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6C82" w14:textId="77777777" w:rsidR="007C6CB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DF48561" w14:textId="77777777" w:rsidR="007C6CB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8AD9F06" w14:textId="77777777" w:rsidR="007C6CB0" w:rsidRDefault="007C6CB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C6CB0" w14:paraId="33F95704" w14:textId="77777777">
        <w:trPr>
          <w:jc w:val="center"/>
        </w:trPr>
        <w:tc>
          <w:tcPr>
            <w:tcW w:w="4508" w:type="dxa"/>
          </w:tcPr>
          <w:p w14:paraId="47BA7947" w14:textId="77777777" w:rsidR="007C6CB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7CB794D" w14:textId="4C3238FF" w:rsidR="007C6CB0" w:rsidRDefault="00FF607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Feb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7C6CB0" w14:paraId="4BB6F2DF" w14:textId="77777777">
        <w:trPr>
          <w:jc w:val="center"/>
        </w:trPr>
        <w:tc>
          <w:tcPr>
            <w:tcW w:w="4508" w:type="dxa"/>
          </w:tcPr>
          <w:p w14:paraId="7F8BF856" w14:textId="77777777" w:rsidR="007C6CB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7C2EAD0" w14:textId="3E44E7E0" w:rsidR="007C6CB0" w:rsidRDefault="00FF6072">
            <w:pPr>
              <w:rPr>
                <w:rFonts w:ascii="Arial" w:eastAsia="Arial" w:hAnsi="Arial" w:cs="Arial"/>
              </w:rPr>
            </w:pPr>
            <w:r w:rsidRPr="00FF6072">
              <w:rPr>
                <w:rFonts w:ascii="Arial" w:eastAsia="Arial" w:hAnsi="Arial" w:cs="Arial"/>
              </w:rPr>
              <w:t>LTVIP2026TMIDS83753</w:t>
            </w:r>
          </w:p>
        </w:tc>
      </w:tr>
      <w:tr w:rsidR="007C6CB0" w14:paraId="34C0010E" w14:textId="77777777">
        <w:trPr>
          <w:jc w:val="center"/>
        </w:trPr>
        <w:tc>
          <w:tcPr>
            <w:tcW w:w="4508" w:type="dxa"/>
          </w:tcPr>
          <w:p w14:paraId="44902F86" w14:textId="77777777" w:rsidR="007C6CB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A7C11B3" w14:textId="3CFE30C5" w:rsidR="007C6CB0" w:rsidRDefault="00FF6072">
            <w:pPr>
              <w:rPr>
                <w:rFonts w:ascii="Arial" w:eastAsia="Arial" w:hAnsi="Arial" w:cs="Arial"/>
              </w:rPr>
            </w:pPr>
            <w:r w:rsidRPr="00FF6072">
              <w:rPr>
                <w:rFonts w:ascii="Arial" w:eastAsia="Arial" w:hAnsi="Arial" w:cs="Arial"/>
              </w:rPr>
              <w:t>Weather-Based Prediction of Wind Turbine Energy Output: A Next-Generation Approach to Renewable Energy Management</w:t>
            </w:r>
          </w:p>
        </w:tc>
      </w:tr>
    </w:tbl>
    <w:p w14:paraId="66F57CEC" w14:textId="77777777" w:rsidR="007C6CB0" w:rsidRDefault="007C6CB0">
      <w:pPr>
        <w:rPr>
          <w:rFonts w:ascii="Arial" w:eastAsia="Arial" w:hAnsi="Arial" w:cs="Arial"/>
          <w:b/>
        </w:rPr>
      </w:pPr>
    </w:p>
    <w:p w14:paraId="72C65FBE" w14:textId="77777777" w:rsidR="007C6CB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72E1011" w14:textId="77777777" w:rsidR="00E07F70" w:rsidRPr="00E07F70" w:rsidRDefault="00E07F70" w:rsidP="00E07F70">
      <w:pPr>
        <w:rPr>
          <w:rFonts w:ascii="Arial" w:eastAsia="Arial" w:hAnsi="Arial" w:cs="Arial"/>
          <w:bCs/>
        </w:rPr>
      </w:pPr>
      <w:r w:rsidRPr="00E07F70">
        <w:rPr>
          <w:rFonts w:ascii="Arial" w:eastAsia="Arial" w:hAnsi="Arial" w:cs="Arial"/>
          <w:bCs/>
        </w:rPr>
        <w:t>The Weather-Based Prediction of Wind Turbine Energy Output system follows a layered architecture that integrates a web-based user interface with a backend machine learning model. The architecture enables real-time prediction of wind energy output based on weather parameters provided by the user.</w:t>
      </w:r>
    </w:p>
    <w:p w14:paraId="4D2B278E" w14:textId="77777777" w:rsidR="00E07F70" w:rsidRPr="00E07F70" w:rsidRDefault="00E07F70" w:rsidP="00E07F70">
      <w:pPr>
        <w:rPr>
          <w:rFonts w:ascii="Arial" w:eastAsia="Arial" w:hAnsi="Arial" w:cs="Arial"/>
          <w:bCs/>
        </w:rPr>
      </w:pPr>
      <w:r w:rsidRPr="00E07F70">
        <w:rPr>
          <w:rFonts w:ascii="Arial" w:eastAsia="Arial" w:hAnsi="Arial" w:cs="Arial"/>
          <w:bCs/>
        </w:rPr>
        <w:t>The system is designed to ensure scalability, maintainability, and real-time processing capability.</w:t>
      </w:r>
    </w:p>
    <w:p w14:paraId="7844A07E" w14:textId="77777777" w:rsidR="00FF607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r w:rsidR="00FF6072" w:rsidRPr="00FF6072">
        <w:rPr>
          <w:rFonts w:ascii="Arial" w:eastAsia="Arial" w:hAnsi="Arial" w:cs="Arial"/>
          <w:b/>
        </w:rPr>
        <w:t>AI-Powered Backend System for Real-Time Wind Energy Prediction</w:t>
      </w:r>
    </w:p>
    <w:p w14:paraId="671BF173" w14:textId="61993EDC" w:rsidR="007C6CB0" w:rsidRPr="00FF6072" w:rsidRDefault="00000000">
      <w:pPr>
        <w:rPr>
          <w:rFonts w:ascii="Arial" w:eastAsia="Arial" w:hAnsi="Arial" w:cs="Arial"/>
          <w:b/>
          <w:color w:val="4472C4" w:themeColor="accent1"/>
          <w:u w:val="single"/>
        </w:rPr>
      </w:pPr>
      <w:r>
        <w:rPr>
          <w:rFonts w:ascii="Arial" w:eastAsia="Arial" w:hAnsi="Arial" w:cs="Arial"/>
          <w:b/>
        </w:rPr>
        <w:t>Reference</w:t>
      </w:r>
      <w:r w:rsidR="00FF6072">
        <w:t xml:space="preserve">: </w:t>
      </w:r>
      <w:r w:rsidR="00FF6072" w:rsidRPr="00FF6072">
        <w:rPr>
          <w:rFonts w:ascii="Arial" w:eastAsia="Arial" w:hAnsi="Arial" w:cs="Arial"/>
          <w:b/>
          <w:color w:val="4472C4" w:themeColor="accent1"/>
          <w:u w:val="single"/>
        </w:rPr>
        <w:t>https://developer.ibm.com/patterns/ai-powered-backend-system-for-order-processing-during-pandemics/</w:t>
      </w:r>
    </w:p>
    <w:p w14:paraId="362B3A6C" w14:textId="4050628D" w:rsidR="00FF6072" w:rsidRDefault="00E07F70">
      <w:pPr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1828DF08" wp14:editId="309E3111">
            <wp:extent cx="3512820" cy="2156460"/>
            <wp:effectExtent l="0" t="0" r="0" b="0"/>
            <wp:docPr id="224512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1C221A8" wp14:editId="47622E02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95CFB7" w14:textId="77777777" w:rsidR="007C6CB0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AB173BB" w14:textId="77777777" w:rsidR="00E07F70" w:rsidRPr="00E07F70" w:rsidRDefault="00E07F70" w:rsidP="00E07F7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E07F70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The system should be designed using a layered architectural approach consisting of:</w:t>
                            </w:r>
                          </w:p>
                          <w:p w14:paraId="54B19384" w14:textId="77777777" w:rsidR="00E07F70" w:rsidRPr="00E07F70" w:rsidRDefault="00E07F70" w:rsidP="00E07F70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E07F70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Presentation Layer</w:t>
                            </w:r>
                          </w:p>
                          <w:p w14:paraId="3B750CD7" w14:textId="77777777" w:rsidR="00E07F70" w:rsidRPr="00E07F70" w:rsidRDefault="00E07F70" w:rsidP="00E07F70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E07F70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Application Layer</w:t>
                            </w:r>
                          </w:p>
                          <w:p w14:paraId="147A5E70" w14:textId="77777777" w:rsidR="00E07F70" w:rsidRPr="00E07F70" w:rsidRDefault="00E07F70" w:rsidP="00E07F70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E07F70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Machine Learning Layer</w:t>
                            </w:r>
                          </w:p>
                          <w:p w14:paraId="3585A95B" w14:textId="77777777" w:rsidR="00E07F70" w:rsidRPr="00E07F70" w:rsidRDefault="00E07F70" w:rsidP="00E07F7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E07F70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The architecture should support real-time data processing and avoid batch execution to ensure immediate prediction results upon user input.</w:t>
                            </w:r>
                          </w:p>
                          <w:p w14:paraId="45FFDA32" w14:textId="4A85D10B" w:rsidR="007C6CB0" w:rsidRDefault="007C6CB0" w:rsidP="00E07F7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C221A8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C95CFB7" w14:textId="77777777" w:rsidR="007C6CB0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0AB173BB" w14:textId="77777777" w:rsidR="00E07F70" w:rsidRPr="00E07F70" w:rsidRDefault="00E07F70" w:rsidP="00E07F70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E07F70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The system should be designed using a layered architectural approach consisting of:</w:t>
                      </w:r>
                    </w:p>
                    <w:p w14:paraId="54B19384" w14:textId="77777777" w:rsidR="00E07F70" w:rsidRPr="00E07F70" w:rsidRDefault="00E07F70" w:rsidP="00E07F70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E07F70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Presentation Layer</w:t>
                      </w:r>
                    </w:p>
                    <w:p w14:paraId="3B750CD7" w14:textId="77777777" w:rsidR="00E07F70" w:rsidRPr="00E07F70" w:rsidRDefault="00E07F70" w:rsidP="00E07F70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E07F70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Application Layer</w:t>
                      </w:r>
                    </w:p>
                    <w:p w14:paraId="147A5E70" w14:textId="77777777" w:rsidR="00E07F70" w:rsidRPr="00E07F70" w:rsidRDefault="00E07F70" w:rsidP="00E07F70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E07F70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Machine Learning Layer</w:t>
                      </w:r>
                    </w:p>
                    <w:p w14:paraId="3585A95B" w14:textId="77777777" w:rsidR="00E07F70" w:rsidRPr="00E07F70" w:rsidRDefault="00E07F70" w:rsidP="00E07F70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E07F70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The architecture should support real-time data processing and avoid batch execution to ensure immediate prediction results upon user input.</w:t>
                      </w:r>
                    </w:p>
                    <w:p w14:paraId="45FFDA32" w14:textId="4A85D10B" w:rsidR="007C6CB0" w:rsidRDefault="007C6CB0" w:rsidP="00E07F7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FF6072">
        <w:rPr>
          <w:rFonts w:ascii="Arial" w:eastAsia="Arial" w:hAnsi="Arial" w:cs="Arial"/>
          <w:b/>
        </w:rPr>
        <w:t xml:space="preserve">                                                                                                                 </w:t>
      </w:r>
    </w:p>
    <w:p w14:paraId="563D5D52" w14:textId="5B6F01D6" w:rsidR="007C6CB0" w:rsidRDefault="007C6CB0">
      <w:pPr>
        <w:rPr>
          <w:rFonts w:ascii="Arial" w:eastAsia="Arial" w:hAnsi="Arial" w:cs="Arial"/>
          <w:b/>
        </w:rPr>
      </w:pPr>
    </w:p>
    <w:p w14:paraId="01289D05" w14:textId="73EB9ACA" w:rsidR="007C6CB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7C6CB0" w14:paraId="1112EA52" w14:textId="77777777">
        <w:trPr>
          <w:trHeight w:val="398"/>
        </w:trPr>
        <w:tc>
          <w:tcPr>
            <w:tcW w:w="840" w:type="dxa"/>
          </w:tcPr>
          <w:p w14:paraId="0E1C6B49" w14:textId="77777777" w:rsidR="007C6CB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734C9846" w14:textId="77777777" w:rsidR="007C6CB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C7AA915" w14:textId="77777777" w:rsidR="007C6CB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68B55F39" w14:textId="77777777" w:rsidR="007C6CB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7C6CB0" w14:paraId="58892AB5" w14:textId="77777777">
        <w:trPr>
          <w:trHeight w:val="489"/>
        </w:trPr>
        <w:tc>
          <w:tcPr>
            <w:tcW w:w="840" w:type="dxa"/>
          </w:tcPr>
          <w:p w14:paraId="1DB412C0" w14:textId="77777777" w:rsidR="007C6CB0" w:rsidRDefault="007C6C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4003C1" w14:textId="6526B4B2" w:rsidR="007C6C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User </w:t>
            </w:r>
          </w:p>
        </w:tc>
        <w:tc>
          <w:tcPr>
            <w:tcW w:w="5205" w:type="dxa"/>
          </w:tcPr>
          <w:p w14:paraId="78ABCCA5" w14:textId="4D047A9F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Wind farm operator accessing the system</w:t>
            </w:r>
          </w:p>
        </w:tc>
        <w:tc>
          <w:tcPr>
            <w:tcW w:w="4140" w:type="dxa"/>
          </w:tcPr>
          <w:p w14:paraId="71D6CD26" w14:textId="2F2CC550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Web Browser</w:t>
            </w:r>
          </w:p>
        </w:tc>
      </w:tr>
      <w:tr w:rsidR="007C6CB0" w14:paraId="3252099A" w14:textId="77777777">
        <w:trPr>
          <w:trHeight w:val="470"/>
        </w:trPr>
        <w:tc>
          <w:tcPr>
            <w:tcW w:w="840" w:type="dxa"/>
          </w:tcPr>
          <w:p w14:paraId="21383DFE" w14:textId="77777777" w:rsidR="007C6CB0" w:rsidRDefault="007C6C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5AF03C2" w14:textId="1F43C0DF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Web Dashboard</w:t>
            </w:r>
          </w:p>
        </w:tc>
        <w:tc>
          <w:tcPr>
            <w:tcW w:w="5205" w:type="dxa"/>
          </w:tcPr>
          <w:p w14:paraId="262FCBB8" w14:textId="65C6FD84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User interface for input and result display</w:t>
            </w:r>
          </w:p>
        </w:tc>
        <w:tc>
          <w:tcPr>
            <w:tcW w:w="4140" w:type="dxa"/>
          </w:tcPr>
          <w:p w14:paraId="12A72C0F" w14:textId="3BC6E020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HTML, CSS</w:t>
            </w:r>
          </w:p>
        </w:tc>
      </w:tr>
      <w:tr w:rsidR="007C6CB0" w14:paraId="5EF73D2E" w14:textId="77777777">
        <w:trPr>
          <w:trHeight w:val="470"/>
        </w:trPr>
        <w:tc>
          <w:tcPr>
            <w:tcW w:w="840" w:type="dxa"/>
          </w:tcPr>
          <w:p w14:paraId="10471DBC" w14:textId="77777777" w:rsidR="007C6CB0" w:rsidRDefault="007C6C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4C5F09" w14:textId="2416E4C8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Input Form</w:t>
            </w:r>
          </w:p>
        </w:tc>
        <w:tc>
          <w:tcPr>
            <w:tcW w:w="5205" w:type="dxa"/>
          </w:tcPr>
          <w:p w14:paraId="73E69669" w14:textId="54A17561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Collects wind speed and theoretical power</w:t>
            </w:r>
          </w:p>
        </w:tc>
        <w:tc>
          <w:tcPr>
            <w:tcW w:w="4140" w:type="dxa"/>
          </w:tcPr>
          <w:p w14:paraId="7025388C" w14:textId="43B5E771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HTML Form</w:t>
            </w:r>
          </w:p>
        </w:tc>
      </w:tr>
      <w:tr w:rsidR="007C6CB0" w14:paraId="60330160" w14:textId="77777777">
        <w:trPr>
          <w:trHeight w:val="470"/>
        </w:trPr>
        <w:tc>
          <w:tcPr>
            <w:tcW w:w="840" w:type="dxa"/>
          </w:tcPr>
          <w:p w14:paraId="4DF30452" w14:textId="77777777" w:rsidR="007C6CB0" w:rsidRDefault="007C6C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EF9AC3B" w14:textId="49E074A0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Web Server</w:t>
            </w:r>
          </w:p>
        </w:tc>
        <w:tc>
          <w:tcPr>
            <w:tcW w:w="5205" w:type="dxa"/>
          </w:tcPr>
          <w:p w14:paraId="4B514998" w14:textId="1216028B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Handles HTTP requests and routing</w:t>
            </w:r>
          </w:p>
        </w:tc>
        <w:tc>
          <w:tcPr>
            <w:tcW w:w="4140" w:type="dxa"/>
          </w:tcPr>
          <w:p w14:paraId="0881374C" w14:textId="23884DF7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Flask (Python)</w:t>
            </w:r>
          </w:p>
        </w:tc>
      </w:tr>
      <w:tr w:rsidR="007C6CB0" w14:paraId="3DCE731B" w14:textId="77777777">
        <w:trPr>
          <w:trHeight w:val="489"/>
        </w:trPr>
        <w:tc>
          <w:tcPr>
            <w:tcW w:w="840" w:type="dxa"/>
          </w:tcPr>
          <w:p w14:paraId="1FC8A482" w14:textId="77777777" w:rsidR="007C6CB0" w:rsidRDefault="007C6C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F5BC087" w14:textId="1598A7B0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Backend Logic</w:t>
            </w:r>
          </w:p>
        </w:tc>
        <w:tc>
          <w:tcPr>
            <w:tcW w:w="5205" w:type="dxa"/>
          </w:tcPr>
          <w:p w14:paraId="2DF5E8D0" w14:textId="3C9F2829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Processes input and calls ML model</w:t>
            </w:r>
          </w:p>
        </w:tc>
        <w:tc>
          <w:tcPr>
            <w:tcW w:w="4140" w:type="dxa"/>
          </w:tcPr>
          <w:p w14:paraId="4DF15172" w14:textId="042C7FE7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Python</w:t>
            </w:r>
          </w:p>
        </w:tc>
      </w:tr>
      <w:tr w:rsidR="007C6CB0" w14:paraId="182ACFA6" w14:textId="77777777">
        <w:trPr>
          <w:trHeight w:val="489"/>
        </w:trPr>
        <w:tc>
          <w:tcPr>
            <w:tcW w:w="840" w:type="dxa"/>
          </w:tcPr>
          <w:p w14:paraId="3422B3D7" w14:textId="77777777" w:rsidR="007C6CB0" w:rsidRDefault="007C6C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25A2190" w14:textId="7DD61E7C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Prediction Engine</w:t>
            </w:r>
          </w:p>
        </w:tc>
        <w:tc>
          <w:tcPr>
            <w:tcW w:w="5205" w:type="dxa"/>
          </w:tcPr>
          <w:p w14:paraId="46C65EB7" w14:textId="1B3BD445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Executes prediction logic</w:t>
            </w:r>
          </w:p>
        </w:tc>
        <w:tc>
          <w:tcPr>
            <w:tcW w:w="4140" w:type="dxa"/>
          </w:tcPr>
          <w:p w14:paraId="432C5E4F" w14:textId="5BA1D2D7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Scikit-learn</w:t>
            </w:r>
            <w:r w:rsidR="00000000">
              <w:rPr>
                <w:rFonts w:ascii="Arial" w:eastAsia="Arial" w:hAnsi="Arial" w:cs="Arial"/>
              </w:rPr>
              <w:t>.</w:t>
            </w:r>
          </w:p>
        </w:tc>
      </w:tr>
      <w:tr w:rsidR="007C6CB0" w14:paraId="099DDF60" w14:textId="77777777">
        <w:trPr>
          <w:trHeight w:val="489"/>
        </w:trPr>
        <w:tc>
          <w:tcPr>
            <w:tcW w:w="840" w:type="dxa"/>
          </w:tcPr>
          <w:p w14:paraId="3D6CC9B4" w14:textId="77777777" w:rsidR="007C6CB0" w:rsidRDefault="007C6C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182D34A" w14:textId="55C4F568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Machine Learning Mode</w:t>
            </w:r>
            <w:r>
              <w:rPr>
                <w:rFonts w:ascii="Arial" w:eastAsia="Arial" w:hAnsi="Arial" w:cs="Arial"/>
              </w:rPr>
              <w:t>l</w:t>
            </w:r>
          </w:p>
        </w:tc>
        <w:tc>
          <w:tcPr>
            <w:tcW w:w="5205" w:type="dxa"/>
          </w:tcPr>
          <w:p w14:paraId="62F069A4" w14:textId="53048AB0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Predicts wind energy output</w:t>
            </w:r>
          </w:p>
        </w:tc>
        <w:tc>
          <w:tcPr>
            <w:tcW w:w="4140" w:type="dxa"/>
          </w:tcPr>
          <w:p w14:paraId="3C11956A" w14:textId="48A36DE1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Random Forest Regression</w:t>
            </w:r>
          </w:p>
        </w:tc>
      </w:tr>
      <w:tr w:rsidR="007C6CB0" w14:paraId="61592ABE" w14:textId="77777777">
        <w:trPr>
          <w:trHeight w:val="489"/>
        </w:trPr>
        <w:tc>
          <w:tcPr>
            <w:tcW w:w="840" w:type="dxa"/>
          </w:tcPr>
          <w:p w14:paraId="088F0D84" w14:textId="77777777" w:rsidR="007C6CB0" w:rsidRDefault="007C6C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30637CC" w14:textId="7BCF61D1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Dataset</w:t>
            </w:r>
          </w:p>
        </w:tc>
        <w:tc>
          <w:tcPr>
            <w:tcW w:w="5205" w:type="dxa"/>
          </w:tcPr>
          <w:p w14:paraId="50978BD0" w14:textId="1AC8A8FC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Historical wind turbine dataset</w:t>
            </w:r>
          </w:p>
        </w:tc>
        <w:tc>
          <w:tcPr>
            <w:tcW w:w="4140" w:type="dxa"/>
          </w:tcPr>
          <w:p w14:paraId="60DB8A65" w14:textId="28C349E1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CSV File (T1.csv)</w:t>
            </w:r>
          </w:p>
        </w:tc>
      </w:tr>
      <w:tr w:rsidR="007C6CB0" w14:paraId="50D5B2A9" w14:textId="77777777">
        <w:trPr>
          <w:trHeight w:val="489"/>
        </w:trPr>
        <w:tc>
          <w:tcPr>
            <w:tcW w:w="840" w:type="dxa"/>
          </w:tcPr>
          <w:p w14:paraId="34C9A400" w14:textId="77777777" w:rsidR="007C6CB0" w:rsidRDefault="007C6C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6A559D6" w14:textId="377E2EA3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Runtime Environment</w:t>
            </w:r>
          </w:p>
        </w:tc>
        <w:tc>
          <w:tcPr>
            <w:tcW w:w="5205" w:type="dxa"/>
          </w:tcPr>
          <w:p w14:paraId="00742550" w14:textId="7C58EBCB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Runs the application locally</w:t>
            </w:r>
          </w:p>
        </w:tc>
        <w:tc>
          <w:tcPr>
            <w:tcW w:w="4140" w:type="dxa"/>
          </w:tcPr>
          <w:p w14:paraId="02C814E1" w14:textId="507AA213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Local Flask Server (127.0.0.1:5000)</w:t>
            </w:r>
          </w:p>
        </w:tc>
      </w:tr>
    </w:tbl>
    <w:p w14:paraId="12198784" w14:textId="77777777" w:rsidR="007C6CB0" w:rsidRDefault="007C6CB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21CC352" w14:textId="77777777" w:rsidR="00263D15" w:rsidRDefault="00263D1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6EC85A" w14:textId="77777777" w:rsidR="00263D15" w:rsidRDefault="00263D1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C3B4457" w14:textId="77777777" w:rsidR="00263D15" w:rsidRDefault="00263D1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25B68F1" w14:textId="77777777" w:rsidR="00263D15" w:rsidRDefault="00263D1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C47A615" w14:textId="77777777" w:rsidR="00263D15" w:rsidRDefault="00263D1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0B50780" w14:textId="77777777" w:rsidR="00263D15" w:rsidRDefault="00263D1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7A6FAD6" w14:textId="77777777" w:rsidR="00263D15" w:rsidRDefault="00263D1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F8DA224" w14:textId="77777777" w:rsidR="00263D15" w:rsidRDefault="00263D1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8709988" w14:textId="2BF19FD6" w:rsidR="007C6CB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89"/>
        <w:gridCol w:w="5150"/>
        <w:gridCol w:w="4097"/>
      </w:tblGrid>
      <w:tr w:rsidR="007C6CB0" w14:paraId="6E2E262F" w14:textId="77777777" w:rsidTr="00263D15">
        <w:trPr>
          <w:trHeight w:val="539"/>
          <w:tblHeader/>
        </w:trPr>
        <w:tc>
          <w:tcPr>
            <w:tcW w:w="826" w:type="dxa"/>
          </w:tcPr>
          <w:p w14:paraId="12BEFAA8" w14:textId="77777777" w:rsidR="007C6CB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89" w:type="dxa"/>
          </w:tcPr>
          <w:p w14:paraId="43A2C96F" w14:textId="77777777" w:rsidR="007C6CB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50" w:type="dxa"/>
          </w:tcPr>
          <w:p w14:paraId="57168F53" w14:textId="77777777" w:rsidR="007C6CB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785417D" w14:textId="77777777" w:rsidR="007C6CB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7C6CB0" w14:paraId="1BCA206A" w14:textId="77777777" w:rsidTr="00263D15">
        <w:trPr>
          <w:trHeight w:val="229"/>
        </w:trPr>
        <w:tc>
          <w:tcPr>
            <w:tcW w:w="826" w:type="dxa"/>
          </w:tcPr>
          <w:p w14:paraId="7B7BC7BD" w14:textId="77777777" w:rsidR="007C6CB0" w:rsidRDefault="007C6C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89" w:type="dxa"/>
          </w:tcPr>
          <w:p w14:paraId="56AAA8CD" w14:textId="4D5D6A50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Architecture Style</w:t>
            </w:r>
          </w:p>
        </w:tc>
        <w:tc>
          <w:tcPr>
            <w:tcW w:w="5150" w:type="dxa"/>
          </w:tcPr>
          <w:p w14:paraId="6C1AA626" w14:textId="55CF3C3B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The system follows a layered architecture including Presentation, Application, and Machine Learning layers.</w:t>
            </w:r>
          </w:p>
        </w:tc>
        <w:tc>
          <w:tcPr>
            <w:tcW w:w="4097" w:type="dxa"/>
          </w:tcPr>
          <w:p w14:paraId="5564EC4D" w14:textId="6C506701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HTML, CSS, Flask, Scikit-learn</w:t>
            </w:r>
          </w:p>
        </w:tc>
      </w:tr>
      <w:tr w:rsidR="007C6CB0" w14:paraId="396A3FD2" w14:textId="77777777" w:rsidTr="00263D15">
        <w:trPr>
          <w:trHeight w:val="229"/>
        </w:trPr>
        <w:tc>
          <w:tcPr>
            <w:tcW w:w="826" w:type="dxa"/>
          </w:tcPr>
          <w:p w14:paraId="344A3F33" w14:textId="77777777" w:rsidR="007C6CB0" w:rsidRDefault="007C6C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89" w:type="dxa"/>
          </w:tcPr>
          <w:p w14:paraId="1F676650" w14:textId="69759CFC" w:rsidR="007C6CB0" w:rsidRDefault="00F154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1543D">
              <w:rPr>
                <w:rFonts w:ascii="Arial" w:eastAsia="Arial" w:hAnsi="Arial" w:cs="Arial"/>
              </w:rPr>
              <w:t>Processing Mode</w:t>
            </w:r>
          </w:p>
        </w:tc>
        <w:tc>
          <w:tcPr>
            <w:tcW w:w="5150" w:type="dxa"/>
          </w:tcPr>
          <w:p w14:paraId="5CCCDC49" w14:textId="4E084AF5" w:rsidR="007C6CB0" w:rsidRDefault="00263D1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3D15">
              <w:rPr>
                <w:rFonts w:ascii="Arial" w:eastAsia="Arial" w:hAnsi="Arial" w:cs="Arial"/>
              </w:rPr>
              <w:t>The system performs real-time prediction immediately after user input without batch processing.</w:t>
            </w:r>
          </w:p>
        </w:tc>
        <w:tc>
          <w:tcPr>
            <w:tcW w:w="4097" w:type="dxa"/>
          </w:tcPr>
          <w:p w14:paraId="3A2BB277" w14:textId="2ABADB75" w:rsidR="007C6CB0" w:rsidRDefault="00263D1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3D15">
              <w:rPr>
                <w:rFonts w:ascii="Arial" w:eastAsia="Arial" w:hAnsi="Arial" w:cs="Arial"/>
              </w:rPr>
              <w:t>Flask, Python</w:t>
            </w:r>
          </w:p>
        </w:tc>
      </w:tr>
      <w:tr w:rsidR="007C6CB0" w14:paraId="6BD78F58" w14:textId="77777777" w:rsidTr="00263D15">
        <w:trPr>
          <w:trHeight w:val="734"/>
        </w:trPr>
        <w:tc>
          <w:tcPr>
            <w:tcW w:w="826" w:type="dxa"/>
          </w:tcPr>
          <w:p w14:paraId="3C1F24CB" w14:textId="77777777" w:rsidR="007C6CB0" w:rsidRDefault="007C6C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89" w:type="dxa"/>
          </w:tcPr>
          <w:p w14:paraId="11D360DB" w14:textId="740F4576" w:rsidR="007C6CB0" w:rsidRDefault="00263D1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3D15">
              <w:rPr>
                <w:rFonts w:ascii="Arial" w:eastAsia="Arial" w:hAnsi="Arial" w:cs="Arial"/>
              </w:rPr>
              <w:t>User Interaction</w:t>
            </w:r>
          </w:p>
        </w:tc>
        <w:tc>
          <w:tcPr>
            <w:tcW w:w="5150" w:type="dxa"/>
          </w:tcPr>
          <w:tbl>
            <w:tblPr>
              <w:tblW w:w="902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8"/>
            </w:tblGrid>
            <w:tr w:rsidR="00263D15" w:rsidRPr="00263D15" w14:paraId="1C6333DA" w14:textId="77777777" w:rsidTr="00263D15">
              <w:trPr>
                <w:trHeight w:val="403"/>
                <w:tblCellSpacing w:w="15" w:type="dxa"/>
              </w:trPr>
              <w:tc>
                <w:tcPr>
                  <w:tcW w:w="8968" w:type="dxa"/>
                  <w:vAlign w:val="center"/>
                  <w:hideMark/>
                </w:tcPr>
                <w:p w14:paraId="16B2FDA7" w14:textId="77777777" w:rsidR="00263D15" w:rsidRDefault="00263D15" w:rsidP="00263D15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263D15">
                    <w:rPr>
                      <w:rFonts w:ascii="Arial" w:eastAsia="Arial" w:hAnsi="Arial" w:cs="Arial"/>
                    </w:rPr>
                    <w:t xml:space="preserve">Users can enter input values, view prediction </w:t>
                  </w:r>
                </w:p>
                <w:p w14:paraId="4D24EB49" w14:textId="6EFDB91A" w:rsidR="00263D15" w:rsidRPr="00263D15" w:rsidRDefault="00263D15" w:rsidP="00263D15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263D15">
                    <w:rPr>
                      <w:rFonts w:ascii="Arial" w:eastAsia="Arial" w:hAnsi="Arial" w:cs="Arial"/>
                    </w:rPr>
                    <w:t>results, and modify inputs for recalculation.</w:t>
                  </w:r>
                </w:p>
              </w:tc>
            </w:tr>
            <w:tr w:rsidR="00263D15" w:rsidRPr="00263D15" w14:paraId="76F33285" w14:textId="77777777" w:rsidTr="00263D15">
              <w:trPr>
                <w:trHeight w:val="194"/>
                <w:tblCellSpacing w:w="15" w:type="dxa"/>
              </w:trPr>
              <w:tc>
                <w:tcPr>
                  <w:tcW w:w="8968" w:type="dxa"/>
                  <w:vAlign w:val="center"/>
                </w:tcPr>
                <w:p w14:paraId="4E88F386" w14:textId="77777777" w:rsidR="00263D15" w:rsidRPr="00263D15" w:rsidRDefault="00263D15" w:rsidP="00263D15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263D15" w:rsidRPr="00263D15" w14:paraId="7F7566E6" w14:textId="77777777" w:rsidTr="00263D15">
              <w:trPr>
                <w:trHeight w:val="194"/>
                <w:tblCellSpacing w:w="15" w:type="dxa"/>
              </w:trPr>
              <w:tc>
                <w:tcPr>
                  <w:tcW w:w="8968" w:type="dxa"/>
                  <w:vAlign w:val="center"/>
                </w:tcPr>
                <w:p w14:paraId="158737D3" w14:textId="77777777" w:rsidR="00263D15" w:rsidRPr="00263D15" w:rsidRDefault="00263D15" w:rsidP="00263D15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4C8EDFD" w14:textId="77777777" w:rsidR="00263D15" w:rsidRPr="00263D15" w:rsidRDefault="00263D15" w:rsidP="00263D15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63D15" w:rsidRPr="00263D15" w14:paraId="10FCC6C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5EDACD" w14:textId="77777777" w:rsidR="00263D15" w:rsidRPr="00263D15" w:rsidRDefault="00263D15" w:rsidP="00263D15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537749E" w14:textId="70C192AD" w:rsidR="007C6CB0" w:rsidRDefault="007C6CB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p w14:paraId="6B81C10A" w14:textId="4048C065" w:rsidR="007C6CB0" w:rsidRDefault="00263D1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3D15">
              <w:rPr>
                <w:rFonts w:ascii="Arial" w:eastAsia="Arial" w:hAnsi="Arial" w:cs="Arial"/>
              </w:rPr>
              <w:t>HTML Forms, Flask</w:t>
            </w:r>
          </w:p>
        </w:tc>
      </w:tr>
      <w:tr w:rsidR="00263D15" w14:paraId="18534065" w14:textId="77777777" w:rsidTr="00263D15">
        <w:trPr>
          <w:trHeight w:val="734"/>
        </w:trPr>
        <w:tc>
          <w:tcPr>
            <w:tcW w:w="826" w:type="dxa"/>
          </w:tcPr>
          <w:p w14:paraId="25039819" w14:textId="77777777" w:rsidR="00263D15" w:rsidRDefault="00263D1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89" w:type="dxa"/>
          </w:tcPr>
          <w:p w14:paraId="15EECB14" w14:textId="484160EB" w:rsidR="00263D15" w:rsidRPr="00263D15" w:rsidRDefault="00263D1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3D15">
              <w:rPr>
                <w:rFonts w:ascii="Arial" w:eastAsia="Arial" w:hAnsi="Arial" w:cs="Arial"/>
              </w:rPr>
              <w:t>Input Handling</w:t>
            </w:r>
          </w:p>
        </w:tc>
        <w:tc>
          <w:tcPr>
            <w:tcW w:w="5150" w:type="dxa"/>
          </w:tcPr>
          <w:p w14:paraId="04F1897F" w14:textId="6C793CA9" w:rsidR="00263D15" w:rsidRPr="00263D15" w:rsidRDefault="00263D15" w:rsidP="00263D1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3D15">
              <w:rPr>
                <w:rFonts w:ascii="Arial" w:eastAsia="Arial" w:hAnsi="Arial" w:cs="Arial"/>
              </w:rPr>
              <w:t>The system accepts manual data inputs such as wind speed and theoretical power.</w:t>
            </w:r>
          </w:p>
        </w:tc>
        <w:tc>
          <w:tcPr>
            <w:tcW w:w="4097" w:type="dxa"/>
          </w:tcPr>
          <w:p w14:paraId="41348EB3" w14:textId="0C2591A4" w:rsidR="00263D15" w:rsidRPr="00263D15" w:rsidRDefault="00263D1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3D15">
              <w:rPr>
                <w:rFonts w:ascii="Arial" w:eastAsia="Arial" w:hAnsi="Arial" w:cs="Arial"/>
              </w:rPr>
              <w:t>HTML Forms, Python</w:t>
            </w:r>
          </w:p>
        </w:tc>
      </w:tr>
      <w:tr w:rsidR="007C6CB0" w14:paraId="1C9F6B89" w14:textId="77777777" w:rsidTr="00263D15">
        <w:trPr>
          <w:trHeight w:val="229"/>
        </w:trPr>
        <w:tc>
          <w:tcPr>
            <w:tcW w:w="826" w:type="dxa"/>
          </w:tcPr>
          <w:p w14:paraId="47A326C4" w14:textId="77777777" w:rsidR="007C6CB0" w:rsidRDefault="007C6C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89" w:type="dxa"/>
          </w:tcPr>
          <w:p w14:paraId="59131A86" w14:textId="23AB3CF3" w:rsidR="007C6CB0" w:rsidRDefault="00263D1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3D15">
              <w:rPr>
                <w:rFonts w:ascii="Arial" w:eastAsia="Arial" w:hAnsi="Arial" w:cs="Arial"/>
              </w:rPr>
              <w:t>Prediction Engine</w:t>
            </w:r>
          </w:p>
        </w:tc>
        <w:tc>
          <w:tcPr>
            <w:tcW w:w="5150" w:type="dxa"/>
          </w:tcPr>
          <w:p w14:paraId="4CED610B" w14:textId="628825DE" w:rsidR="007C6CB0" w:rsidRDefault="00263D1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3D15">
              <w:rPr>
                <w:rFonts w:ascii="Arial" w:eastAsia="Arial" w:hAnsi="Arial" w:cs="Arial"/>
              </w:rPr>
              <w:t>The application uses a trained machine learning model to generate energy output predictions.</w:t>
            </w:r>
          </w:p>
        </w:tc>
        <w:tc>
          <w:tcPr>
            <w:tcW w:w="4097" w:type="dxa"/>
          </w:tcPr>
          <w:p w14:paraId="49B0BF15" w14:textId="736C1F9D" w:rsidR="007C6CB0" w:rsidRDefault="00263D1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3D15">
              <w:rPr>
                <w:rFonts w:ascii="Arial" w:eastAsia="Arial" w:hAnsi="Arial" w:cs="Arial"/>
              </w:rPr>
              <w:t>Random Forest (Scikit-learn)</w:t>
            </w:r>
          </w:p>
        </w:tc>
      </w:tr>
      <w:tr w:rsidR="007C6CB0" w14:paraId="071FDDC8" w14:textId="77777777" w:rsidTr="00263D15">
        <w:trPr>
          <w:trHeight w:val="229"/>
        </w:trPr>
        <w:tc>
          <w:tcPr>
            <w:tcW w:w="826" w:type="dxa"/>
          </w:tcPr>
          <w:p w14:paraId="2AED379E" w14:textId="77777777" w:rsidR="007C6CB0" w:rsidRDefault="007C6C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89" w:type="dxa"/>
          </w:tcPr>
          <w:p w14:paraId="697B81DC" w14:textId="286A9F62" w:rsidR="007C6CB0" w:rsidRDefault="00263D1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3D15">
              <w:rPr>
                <w:rFonts w:ascii="Arial" w:eastAsia="Arial" w:hAnsi="Arial" w:cs="Arial"/>
              </w:rPr>
              <w:t>Data Management</w:t>
            </w:r>
          </w:p>
        </w:tc>
        <w:tc>
          <w:tcPr>
            <w:tcW w:w="5150" w:type="dxa"/>
          </w:tcPr>
          <w:p w14:paraId="4231D07B" w14:textId="1F2475D8" w:rsidR="007C6CB0" w:rsidRDefault="00263D1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3D15">
              <w:rPr>
                <w:rFonts w:ascii="Arial" w:eastAsia="Arial" w:hAnsi="Arial" w:cs="Arial"/>
              </w:rPr>
              <w:t>Historical wind turbine data is used to train the prediction model.</w:t>
            </w:r>
          </w:p>
        </w:tc>
        <w:tc>
          <w:tcPr>
            <w:tcW w:w="4097" w:type="dxa"/>
          </w:tcPr>
          <w:p w14:paraId="0C17C652" w14:textId="12E8AFB1" w:rsidR="007C6CB0" w:rsidRDefault="00263D1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3D15">
              <w:rPr>
                <w:rFonts w:ascii="Arial" w:eastAsia="Arial" w:hAnsi="Arial" w:cs="Arial"/>
              </w:rPr>
              <w:t>CSV File (T1.csv), Python</w:t>
            </w:r>
          </w:p>
        </w:tc>
      </w:tr>
      <w:tr w:rsidR="00263D15" w14:paraId="1DF15702" w14:textId="77777777" w:rsidTr="00263D15">
        <w:trPr>
          <w:trHeight w:val="481"/>
        </w:trPr>
        <w:tc>
          <w:tcPr>
            <w:tcW w:w="826" w:type="dxa"/>
          </w:tcPr>
          <w:p w14:paraId="2B80159F" w14:textId="77777777" w:rsidR="00263D15" w:rsidRDefault="00263D1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89" w:type="dxa"/>
          </w:tcPr>
          <w:p w14:paraId="6BCA43A9" w14:textId="51D5B2EC" w:rsidR="00263D15" w:rsidRPr="00263D15" w:rsidRDefault="00263D1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3D15">
              <w:rPr>
                <w:rFonts w:ascii="Arial" w:eastAsia="Arial" w:hAnsi="Arial" w:cs="Arial"/>
              </w:rPr>
              <w:t>Deployment Model</w:t>
            </w:r>
          </w:p>
        </w:tc>
        <w:tc>
          <w:tcPr>
            <w:tcW w:w="5150" w:type="dxa"/>
          </w:tcPr>
          <w:p w14:paraId="49928E80" w14:textId="774D33B7" w:rsidR="00263D15" w:rsidRPr="00263D15" w:rsidRDefault="00263D1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3D15">
              <w:rPr>
                <w:rFonts w:ascii="Arial" w:eastAsia="Arial" w:hAnsi="Arial" w:cs="Arial"/>
              </w:rPr>
              <w:t>The application runs locally on a development server.</w:t>
            </w:r>
          </w:p>
        </w:tc>
        <w:tc>
          <w:tcPr>
            <w:tcW w:w="4097" w:type="dxa"/>
          </w:tcPr>
          <w:p w14:paraId="167191C1" w14:textId="4F884308" w:rsidR="00263D15" w:rsidRPr="00263D15" w:rsidRDefault="00263D1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3D15">
              <w:rPr>
                <w:rFonts w:ascii="Arial" w:eastAsia="Arial" w:hAnsi="Arial" w:cs="Arial"/>
              </w:rPr>
              <w:t>Flask Local Server (127.0.0.1:5000)</w:t>
            </w:r>
          </w:p>
        </w:tc>
      </w:tr>
      <w:tr w:rsidR="00263D15" w14:paraId="060CCCD1" w14:textId="77777777" w:rsidTr="00263D15">
        <w:trPr>
          <w:trHeight w:val="481"/>
        </w:trPr>
        <w:tc>
          <w:tcPr>
            <w:tcW w:w="826" w:type="dxa"/>
          </w:tcPr>
          <w:p w14:paraId="738C784D" w14:textId="77777777" w:rsidR="00263D15" w:rsidRDefault="00263D1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89" w:type="dxa"/>
          </w:tcPr>
          <w:p w14:paraId="6EF0064D" w14:textId="2DEAFE68" w:rsidR="00263D15" w:rsidRPr="00263D15" w:rsidRDefault="00263D1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3D15">
              <w:rPr>
                <w:rFonts w:ascii="Arial" w:eastAsia="Arial" w:hAnsi="Arial" w:cs="Arial"/>
              </w:rPr>
              <w:t>Error Handling</w:t>
            </w:r>
          </w:p>
        </w:tc>
        <w:tc>
          <w:tcPr>
            <w:tcW w:w="5150" w:type="dxa"/>
          </w:tcPr>
          <w:p w14:paraId="092E9A35" w14:textId="770E25CF" w:rsidR="00263D15" w:rsidRPr="00263D15" w:rsidRDefault="00263D1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3D15">
              <w:rPr>
                <w:rFonts w:ascii="Arial" w:eastAsia="Arial" w:hAnsi="Arial" w:cs="Arial"/>
              </w:rPr>
              <w:t>Basic validation ensures that required fields are filled and values are numeric.</w:t>
            </w:r>
          </w:p>
        </w:tc>
        <w:tc>
          <w:tcPr>
            <w:tcW w:w="4097" w:type="dxa"/>
          </w:tcPr>
          <w:p w14:paraId="5BDE9BD3" w14:textId="64548271" w:rsidR="00263D15" w:rsidRPr="00263D15" w:rsidRDefault="00263D1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3D15">
              <w:rPr>
                <w:rFonts w:ascii="Arial" w:eastAsia="Arial" w:hAnsi="Arial" w:cs="Arial"/>
              </w:rPr>
              <w:t>HTML Validation, Python</w:t>
            </w:r>
          </w:p>
        </w:tc>
      </w:tr>
      <w:tr w:rsidR="00263D15" w14:paraId="2369404D" w14:textId="77777777" w:rsidTr="00263D15">
        <w:trPr>
          <w:trHeight w:val="481"/>
        </w:trPr>
        <w:tc>
          <w:tcPr>
            <w:tcW w:w="826" w:type="dxa"/>
          </w:tcPr>
          <w:p w14:paraId="1CDCD062" w14:textId="77777777" w:rsidR="00263D15" w:rsidRDefault="00263D1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89" w:type="dxa"/>
          </w:tcPr>
          <w:p w14:paraId="5E3300DD" w14:textId="558C5F9C" w:rsidR="00263D15" w:rsidRPr="00263D15" w:rsidRDefault="00263D1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3D15">
              <w:rPr>
                <w:rFonts w:ascii="Arial" w:eastAsia="Arial" w:hAnsi="Arial" w:cs="Arial"/>
              </w:rPr>
              <w:t>Scalability</w:t>
            </w:r>
          </w:p>
        </w:tc>
        <w:tc>
          <w:tcPr>
            <w:tcW w:w="5150" w:type="dxa"/>
          </w:tcPr>
          <w:p w14:paraId="65B50024" w14:textId="6FDC60A0" w:rsidR="00263D15" w:rsidRPr="00263D15" w:rsidRDefault="00263D1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3D15">
              <w:rPr>
                <w:rFonts w:ascii="Arial" w:eastAsia="Arial" w:hAnsi="Arial" w:cs="Arial"/>
              </w:rPr>
              <w:t>The system can be extended to cloud deployment and advanced ML models.</w:t>
            </w:r>
          </w:p>
        </w:tc>
        <w:tc>
          <w:tcPr>
            <w:tcW w:w="4097" w:type="dxa"/>
          </w:tcPr>
          <w:p w14:paraId="6BD34775" w14:textId="4D8F7CB8" w:rsidR="00263D15" w:rsidRPr="00263D15" w:rsidRDefault="00263D1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3D15">
              <w:rPr>
                <w:rFonts w:ascii="Arial" w:eastAsia="Arial" w:hAnsi="Arial" w:cs="Arial"/>
              </w:rPr>
              <w:t>Flask, Cloud Platforms (Future)</w:t>
            </w:r>
          </w:p>
        </w:tc>
      </w:tr>
      <w:tr w:rsidR="00263D15" w14:paraId="07AF722B" w14:textId="77777777" w:rsidTr="00263D15">
        <w:trPr>
          <w:trHeight w:val="481"/>
        </w:trPr>
        <w:tc>
          <w:tcPr>
            <w:tcW w:w="826" w:type="dxa"/>
          </w:tcPr>
          <w:p w14:paraId="2EF46626" w14:textId="77777777" w:rsidR="00263D15" w:rsidRDefault="00263D1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89" w:type="dxa"/>
          </w:tcPr>
          <w:p w14:paraId="70FF9F09" w14:textId="57D75860" w:rsidR="00263D15" w:rsidRPr="00263D15" w:rsidRDefault="00263D1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3D15">
              <w:rPr>
                <w:rFonts w:ascii="Arial" w:eastAsia="Arial" w:hAnsi="Arial" w:cs="Arial"/>
              </w:rPr>
              <w:t>Extensibility</w:t>
            </w:r>
          </w:p>
        </w:tc>
        <w:tc>
          <w:tcPr>
            <w:tcW w:w="5150" w:type="dxa"/>
          </w:tcPr>
          <w:p w14:paraId="1985174E" w14:textId="5B218A35" w:rsidR="00263D15" w:rsidRPr="00263D15" w:rsidRDefault="00263D1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3D15">
              <w:rPr>
                <w:rFonts w:ascii="Arial" w:eastAsia="Arial" w:hAnsi="Arial" w:cs="Arial"/>
              </w:rPr>
              <w:t>Future integration of weather APIs and LSTM models is possible.</w:t>
            </w:r>
          </w:p>
        </w:tc>
        <w:tc>
          <w:tcPr>
            <w:tcW w:w="4097" w:type="dxa"/>
          </w:tcPr>
          <w:p w14:paraId="21DBC8B4" w14:textId="3D829A88" w:rsidR="00263D15" w:rsidRPr="00263D15" w:rsidRDefault="00263D1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3D15">
              <w:rPr>
                <w:rFonts w:ascii="Arial" w:eastAsia="Arial" w:hAnsi="Arial" w:cs="Arial"/>
              </w:rPr>
              <w:t>Future integration of weather APIs and LSTM models is possible.</w:t>
            </w:r>
          </w:p>
        </w:tc>
      </w:tr>
    </w:tbl>
    <w:p w14:paraId="6C8BF8A7" w14:textId="77777777" w:rsidR="007C6CB0" w:rsidRDefault="007C6CB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0CF04F2" w14:textId="77777777" w:rsidR="007C6CB0" w:rsidRDefault="007C6CB0">
      <w:pPr>
        <w:rPr>
          <w:rFonts w:ascii="Arial" w:eastAsia="Arial" w:hAnsi="Arial" w:cs="Arial"/>
          <w:b/>
        </w:rPr>
      </w:pPr>
    </w:p>
    <w:p w14:paraId="10A830B5" w14:textId="77777777" w:rsidR="00263D15" w:rsidRDefault="00263D15">
      <w:pPr>
        <w:rPr>
          <w:rFonts w:ascii="Arial" w:eastAsia="Arial" w:hAnsi="Arial" w:cs="Arial"/>
          <w:b/>
        </w:rPr>
      </w:pPr>
    </w:p>
    <w:p w14:paraId="6FDBD16F" w14:textId="77777777" w:rsidR="00263D15" w:rsidRDefault="00263D15">
      <w:pPr>
        <w:rPr>
          <w:rFonts w:ascii="Arial" w:eastAsia="Arial" w:hAnsi="Arial" w:cs="Arial"/>
          <w:b/>
        </w:rPr>
      </w:pPr>
    </w:p>
    <w:p w14:paraId="30FD8F82" w14:textId="1F613931" w:rsidR="007C6CB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References:</w:t>
      </w:r>
    </w:p>
    <w:p w14:paraId="59E0DE76" w14:textId="133E9E98" w:rsidR="00A55707" w:rsidRPr="00A55707" w:rsidRDefault="00A55707">
      <w:pPr>
        <w:rPr>
          <w:sz w:val="28"/>
          <w:szCs w:val="28"/>
        </w:rPr>
      </w:pPr>
      <w:hyperlink r:id="rId7" w:history="1">
        <w:r w:rsidRPr="00A55707">
          <w:rPr>
            <w:rStyle w:val="Hyperlink"/>
            <w:sz w:val="28"/>
            <w:szCs w:val="28"/>
          </w:rPr>
          <w:t>https://c4model.com/</w:t>
        </w:r>
      </w:hyperlink>
    </w:p>
    <w:p w14:paraId="5779CD2C" w14:textId="77777777" w:rsidR="00A55707" w:rsidRPr="00A55707" w:rsidRDefault="00A55707">
      <w:pPr>
        <w:rPr>
          <w:sz w:val="28"/>
          <w:szCs w:val="28"/>
        </w:rPr>
      </w:pPr>
      <w:hyperlink r:id="rId8" w:tgtFrame="_new" w:history="1">
        <w:r w:rsidRPr="00A55707">
          <w:rPr>
            <w:rStyle w:val="Hyperlink"/>
            <w:sz w:val="28"/>
            <w:szCs w:val="28"/>
          </w:rPr>
          <w:t>https://developer.ibm.com/patterns/online-order-processing-system-during-pandemic</w:t>
        </w:r>
      </w:hyperlink>
    </w:p>
    <w:p w14:paraId="0EF939FD" w14:textId="53BE93E7" w:rsidR="00A55707" w:rsidRPr="00A55707" w:rsidRDefault="00A55707">
      <w:pPr>
        <w:rPr>
          <w:sz w:val="28"/>
          <w:szCs w:val="28"/>
        </w:rPr>
      </w:pPr>
      <w:hyperlink r:id="rId9" w:history="1">
        <w:r w:rsidRPr="00A55707">
          <w:rPr>
            <w:rStyle w:val="Hyperlink"/>
            <w:sz w:val="28"/>
            <w:szCs w:val="28"/>
          </w:rPr>
          <w:t>https://www.ibm.com/cloud/architecture</w:t>
        </w:r>
      </w:hyperlink>
    </w:p>
    <w:p w14:paraId="37B1BF0F" w14:textId="77777777" w:rsidR="00A55707" w:rsidRPr="00A55707" w:rsidRDefault="00A55707">
      <w:pPr>
        <w:rPr>
          <w:sz w:val="28"/>
          <w:szCs w:val="28"/>
        </w:rPr>
      </w:pPr>
      <w:hyperlink r:id="rId10" w:tgtFrame="_new" w:history="1">
        <w:r w:rsidRPr="00A55707">
          <w:rPr>
            <w:rStyle w:val="Hyperlink"/>
            <w:sz w:val="28"/>
            <w:szCs w:val="28"/>
          </w:rPr>
          <w:t>https://aws.amazon.com/architecture</w:t>
        </w:r>
      </w:hyperlink>
    </w:p>
    <w:p w14:paraId="13D98F76" w14:textId="720716ED" w:rsidR="007C6CB0" w:rsidRPr="00A55707" w:rsidRDefault="00A55707">
      <w:pPr>
        <w:rPr>
          <w:rFonts w:ascii="Arial" w:eastAsia="Arial" w:hAnsi="Arial" w:cs="Arial"/>
          <w:b/>
          <w:sz w:val="28"/>
          <w:szCs w:val="28"/>
        </w:rPr>
      </w:pPr>
      <w:hyperlink r:id="rId11" w:tgtFrame="_new" w:history="1">
        <w:r w:rsidRPr="00A55707">
          <w:rPr>
            <w:rStyle w:val="Hyperlink"/>
            <w:sz w:val="28"/>
            <w:szCs w:val="28"/>
          </w:rPr>
          <w:t>https://medium.com/the-internal-startup/how-to-draw-useful-technical-architecture-diagrams-2d20c9fda90d</w:t>
        </w:r>
      </w:hyperlink>
    </w:p>
    <w:p w14:paraId="1C616D8C" w14:textId="77777777" w:rsidR="007C6CB0" w:rsidRPr="00A55707" w:rsidRDefault="007C6CB0">
      <w:pPr>
        <w:rPr>
          <w:rFonts w:ascii="Arial" w:eastAsia="Arial" w:hAnsi="Arial" w:cs="Arial"/>
          <w:b/>
          <w:sz w:val="28"/>
          <w:szCs w:val="28"/>
        </w:rPr>
      </w:pPr>
    </w:p>
    <w:p w14:paraId="60B458DE" w14:textId="77777777" w:rsidR="007C6CB0" w:rsidRDefault="007C6CB0">
      <w:pPr>
        <w:rPr>
          <w:rFonts w:ascii="Arial" w:eastAsia="Arial" w:hAnsi="Arial" w:cs="Arial"/>
          <w:b/>
        </w:rPr>
      </w:pPr>
    </w:p>
    <w:sectPr w:rsidR="007C6CB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B4625"/>
    <w:multiLevelType w:val="multilevel"/>
    <w:tmpl w:val="8B5E1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3D52DB"/>
    <w:multiLevelType w:val="multilevel"/>
    <w:tmpl w:val="4192F2C0"/>
    <w:lvl w:ilvl="0">
      <w:start w:val="1"/>
      <w:numFmt w:val="decimal"/>
      <w:lvlText w:val="%1."/>
      <w:lvlJc w:val="left"/>
      <w:pPr>
        <w:ind w:left="926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0415909"/>
    <w:multiLevelType w:val="multilevel"/>
    <w:tmpl w:val="F0AC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337C69"/>
    <w:multiLevelType w:val="multilevel"/>
    <w:tmpl w:val="3FD2B2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02527308">
    <w:abstractNumId w:val="1"/>
  </w:num>
  <w:num w:numId="2" w16cid:durableId="1400054663">
    <w:abstractNumId w:val="3"/>
  </w:num>
  <w:num w:numId="3" w16cid:durableId="695615788">
    <w:abstractNumId w:val="0"/>
  </w:num>
  <w:num w:numId="4" w16cid:durableId="11735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CB0"/>
    <w:rsid w:val="00263D15"/>
    <w:rsid w:val="007A43C9"/>
    <w:rsid w:val="007C6CB0"/>
    <w:rsid w:val="00A55707"/>
    <w:rsid w:val="00E07F70"/>
    <w:rsid w:val="00F1543D"/>
    <w:rsid w:val="00FF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293AC"/>
  <w15:docId w15:val="{15DA6C56-E72A-43A2-9CA5-FDC29DF51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CHANDU HEMA</cp:lastModifiedBy>
  <cp:revision>2</cp:revision>
  <dcterms:created xsi:type="dcterms:W3CDTF">2026-02-20T09:04:00Z</dcterms:created>
  <dcterms:modified xsi:type="dcterms:W3CDTF">2026-02-20T09:04:00Z</dcterms:modified>
</cp:coreProperties>
</file>