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A241D" w14:textId="77777777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E0E88">
        <w:rPr>
          <w:rFonts w:ascii="Times New Roman" w:eastAsia="Calibri" w:hAnsi="Times New Roman" w:cs="Times New Roman"/>
          <w:b/>
          <w:sz w:val="24"/>
          <w:szCs w:val="24"/>
        </w:rPr>
        <w:t>Project Development Phase</w:t>
      </w:r>
    </w:p>
    <w:p w14:paraId="4BB85D27" w14:textId="478E080E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2E0E88">
        <w:rPr>
          <w:rFonts w:ascii="Times New Roman" w:eastAsia="Calibri" w:hAnsi="Times New Roman" w:cs="Times New Roman"/>
          <w:b/>
          <w:sz w:val="24"/>
          <w:szCs w:val="24"/>
        </w:rPr>
        <w:t>Model Building and Training</w:t>
      </w:r>
    </w:p>
    <w:p w14:paraId="7ADA7B3A" w14:textId="77777777" w:rsidR="002E0E88" w:rsidRPr="002E0E88" w:rsidRDefault="002E0E88" w:rsidP="002E0E8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320"/>
      </w:tblGrid>
      <w:tr w:rsidR="002E0E88" w:rsidRPr="002E0E88" w14:paraId="7119031E" w14:textId="77777777" w:rsidTr="000A0ACB">
        <w:tc>
          <w:tcPr>
            <w:tcW w:w="1696" w:type="dxa"/>
          </w:tcPr>
          <w:p w14:paraId="2AB66D03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7320" w:type="dxa"/>
          </w:tcPr>
          <w:p w14:paraId="3380D931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19 February 2026</w:t>
            </w:r>
          </w:p>
        </w:tc>
      </w:tr>
      <w:tr w:rsidR="002E0E88" w:rsidRPr="002E0E88" w14:paraId="2706A325" w14:textId="77777777" w:rsidTr="000A0ACB">
        <w:tc>
          <w:tcPr>
            <w:tcW w:w="1696" w:type="dxa"/>
          </w:tcPr>
          <w:p w14:paraId="67997954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7320" w:type="dxa"/>
          </w:tcPr>
          <w:p w14:paraId="05D066DB" w14:textId="21628534" w:rsidR="002E0E88" w:rsidRPr="002E0E88" w:rsidRDefault="00DC48B2" w:rsidP="000A0ACB">
            <w:pPr>
              <w:rPr>
                <w:rFonts w:ascii="Times New Roman" w:eastAsia="Calibri" w:hAnsi="Times New Roman" w:cs="Times New Roman"/>
              </w:rPr>
            </w:pPr>
            <w:r w:rsidRPr="00DC48B2">
              <w:rPr>
                <w:rFonts w:ascii="Times New Roman" w:eastAsia="Calibri" w:hAnsi="Times New Roman" w:cs="Times New Roman"/>
              </w:rPr>
              <w:t>LTVIP2026TMIDS83753</w:t>
            </w:r>
          </w:p>
        </w:tc>
      </w:tr>
      <w:tr w:rsidR="002E0E88" w:rsidRPr="002E0E88" w14:paraId="1DAF7E60" w14:textId="77777777" w:rsidTr="000A0ACB">
        <w:tc>
          <w:tcPr>
            <w:tcW w:w="1696" w:type="dxa"/>
          </w:tcPr>
          <w:p w14:paraId="44AD9623" w14:textId="77777777" w:rsidR="002E0E88" w:rsidRPr="002E0E88" w:rsidRDefault="002E0E88" w:rsidP="000A0ACB">
            <w:pPr>
              <w:rPr>
                <w:rFonts w:ascii="Times New Roman" w:eastAsia="Calibri" w:hAnsi="Times New Roman" w:cs="Times New Roman"/>
              </w:rPr>
            </w:pPr>
            <w:r w:rsidRPr="002E0E88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7320" w:type="dxa"/>
          </w:tcPr>
          <w:p w14:paraId="5265926F" w14:textId="1A46F8D8" w:rsidR="002E0E88" w:rsidRPr="002E0E88" w:rsidRDefault="00DC48B2" w:rsidP="000A0ACB">
            <w:pPr>
              <w:rPr>
                <w:rFonts w:ascii="Times New Roman" w:eastAsia="Calibri" w:hAnsi="Times New Roman" w:cs="Times New Roman"/>
              </w:rPr>
            </w:pPr>
            <w:r w:rsidRPr="00DC48B2">
              <w:rPr>
                <w:rFonts w:ascii="Times New Roman" w:eastAsia="Calibri" w:hAnsi="Times New Roman" w:cs="Times New Roman"/>
              </w:rPr>
              <w:t>Weather-Based Prediction of Wind Turbine Energy Output: A Next-Generation Approach to Renewable Energy Management</w:t>
            </w:r>
          </w:p>
        </w:tc>
      </w:tr>
    </w:tbl>
    <w:p w14:paraId="708FD860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p w14:paraId="68606E48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Model Building</w:t>
      </w:r>
    </w:p>
    <w:p w14:paraId="5673A742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1. Choice of Architecture</w:t>
      </w:r>
    </w:p>
    <w:p w14:paraId="5E9DE3AC" w14:textId="77777777" w:rsidR="00DC48B2" w:rsidRDefault="00DC48B2" w:rsidP="00DC48B2">
      <w:pPr>
        <w:pStyle w:val="NormalWeb"/>
      </w:pPr>
      <w:r>
        <w:t>The model is built using a supervised machine learning regression approach to predict wind turbine energy output based on weather parameters.</w:t>
      </w:r>
    </w:p>
    <w:p w14:paraId="678136F4" w14:textId="1C2BFD37" w:rsidR="00DC48B2" w:rsidRDefault="00DC48B2" w:rsidP="00DC48B2">
      <w:pPr>
        <w:pStyle w:val="NormalWeb"/>
      </w:pPr>
      <w:r>
        <w:t>Since the problem involves predicting continuous energy values (kWh), a regression-based model is selected. Algorithms such as:</w:t>
      </w:r>
    </w:p>
    <w:p w14:paraId="04F907E0" w14:textId="77777777" w:rsidR="00DC48B2" w:rsidRDefault="00DC48B2" w:rsidP="002E0E88">
      <w:pPr>
        <w:numPr>
          <w:ilvl w:val="0"/>
          <w:numId w:val="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</w:rPr>
        <w:t>Random Forest Regressor</w:t>
      </w:r>
    </w:p>
    <w:p w14:paraId="13F0F489" w14:textId="3BD21193" w:rsidR="00DC48B2" w:rsidRPr="00DC48B2" w:rsidRDefault="00DC48B2" w:rsidP="002E0E88">
      <w:pPr>
        <w:numPr>
          <w:ilvl w:val="0"/>
          <w:numId w:val="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proofErr w:type="spellStart"/>
      <w:r w:rsidRPr="00DC48B2">
        <w:rPr>
          <w:rFonts w:ascii="Times New Roman" w:eastAsia="Calibri" w:hAnsi="Times New Roman" w:cs="Times New Roman"/>
          <w:bCs/>
        </w:rPr>
        <w:t>XGBoost</w:t>
      </w:r>
      <w:proofErr w:type="spellEnd"/>
      <w:r w:rsidRPr="00DC48B2">
        <w:rPr>
          <w:rFonts w:ascii="Times New Roman" w:eastAsia="Calibri" w:hAnsi="Times New Roman" w:cs="Times New Roman"/>
          <w:bCs/>
        </w:rPr>
        <w:t xml:space="preserve"> Regressor</w:t>
      </w:r>
    </w:p>
    <w:p w14:paraId="55C558D9" w14:textId="3BF60DF1" w:rsidR="00DC48B2" w:rsidRPr="00DC48B2" w:rsidRDefault="00DC48B2" w:rsidP="002E0E88">
      <w:pPr>
        <w:numPr>
          <w:ilvl w:val="0"/>
          <w:numId w:val="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</w:rPr>
        <w:t>or Artificial Neural Network (ANN</w:t>
      </w:r>
      <w:r>
        <w:rPr>
          <w:rFonts w:ascii="Times New Roman" w:eastAsia="Calibri" w:hAnsi="Times New Roman" w:cs="Times New Roman"/>
          <w:bCs/>
        </w:rPr>
        <w:t>)</w:t>
      </w:r>
    </w:p>
    <w:p w14:paraId="7598480E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The selected model is chosen because:</w:t>
      </w:r>
    </w:p>
    <w:p w14:paraId="6E113A9E" w14:textId="77777777" w:rsidR="00DC48B2" w:rsidRPr="00DC48B2" w:rsidRDefault="00DC48B2" w:rsidP="00DC48B2">
      <w:pPr>
        <w:numPr>
          <w:ilvl w:val="0"/>
          <w:numId w:val="1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It handles nonlinear dependencies effectively.</w:t>
      </w:r>
    </w:p>
    <w:p w14:paraId="2602B137" w14:textId="77777777" w:rsidR="00DC48B2" w:rsidRPr="00DC48B2" w:rsidRDefault="00DC48B2" w:rsidP="00DC48B2">
      <w:pPr>
        <w:numPr>
          <w:ilvl w:val="0"/>
          <w:numId w:val="1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It performs well on structured tabular weather data.</w:t>
      </w:r>
    </w:p>
    <w:p w14:paraId="50556186" w14:textId="77777777" w:rsidR="00DC48B2" w:rsidRPr="00DC48B2" w:rsidRDefault="00DC48B2" w:rsidP="00DC48B2">
      <w:pPr>
        <w:numPr>
          <w:ilvl w:val="0"/>
          <w:numId w:val="1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It provides stable predictions even with varying weather conditions.</w:t>
      </w:r>
    </w:p>
    <w:p w14:paraId="768B23A6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 xml:space="preserve">The base model is initialized with optimized hyperparameters to ensure balanced bias-variance </w:t>
      </w: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tradeoff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>.</w:t>
      </w:r>
    </w:p>
    <w:p w14:paraId="3058927E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</w:p>
    <w:p w14:paraId="22D18DD7" w14:textId="77777777" w:rsidR="00DC48B2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2. </w:t>
      </w:r>
      <w:r w:rsidR="00DC48B2" w:rsidRPr="00DC48B2">
        <w:rPr>
          <w:rFonts w:ascii="Times New Roman" w:eastAsia="Calibri" w:hAnsi="Times New Roman" w:cs="Times New Roman"/>
          <w:b/>
          <w:bCs/>
          <w:sz w:val="24"/>
          <w:szCs w:val="24"/>
        </w:rPr>
        <w:t>Input Features (Model Inputs)</w:t>
      </w:r>
    </w:p>
    <w:p w14:paraId="718C8176" w14:textId="77777777" w:rsidR="00DC48B2" w:rsidRDefault="00DC48B2" w:rsidP="00DC48B2">
      <w:pPr>
        <w:pStyle w:val="NormalWeb"/>
      </w:pPr>
      <w:r>
        <w:t>The model takes weather-related parameters as input features:</w:t>
      </w:r>
    </w:p>
    <w:p w14:paraId="364F7F42" w14:textId="77777777" w:rsidR="00DC48B2" w:rsidRDefault="00DC48B2" w:rsidP="00DC48B2">
      <w:pPr>
        <w:pStyle w:val="NormalWeb"/>
        <w:numPr>
          <w:ilvl w:val="0"/>
          <w:numId w:val="4"/>
        </w:numPr>
      </w:pPr>
      <w:r>
        <w:t>Wind Speed</w:t>
      </w:r>
    </w:p>
    <w:p w14:paraId="22D1D654" w14:textId="77777777" w:rsidR="00DC48B2" w:rsidRDefault="00DC48B2" w:rsidP="00DC48B2">
      <w:pPr>
        <w:pStyle w:val="NormalWeb"/>
        <w:numPr>
          <w:ilvl w:val="0"/>
          <w:numId w:val="4"/>
        </w:numPr>
      </w:pPr>
      <w:r>
        <w:t>Temperature</w:t>
      </w:r>
    </w:p>
    <w:p w14:paraId="671815B4" w14:textId="77777777" w:rsidR="00DC48B2" w:rsidRDefault="00DC48B2" w:rsidP="00DC48B2">
      <w:pPr>
        <w:pStyle w:val="NormalWeb"/>
        <w:numPr>
          <w:ilvl w:val="0"/>
          <w:numId w:val="4"/>
        </w:numPr>
      </w:pPr>
      <w:r>
        <w:t>Humidity</w:t>
      </w:r>
    </w:p>
    <w:p w14:paraId="22057548" w14:textId="77777777" w:rsidR="00DC48B2" w:rsidRDefault="00DC48B2" w:rsidP="00DC48B2">
      <w:pPr>
        <w:pStyle w:val="NormalWeb"/>
        <w:numPr>
          <w:ilvl w:val="0"/>
          <w:numId w:val="4"/>
        </w:numPr>
      </w:pPr>
      <w:r>
        <w:t>Air Pressure</w:t>
      </w:r>
    </w:p>
    <w:p w14:paraId="46710B4B" w14:textId="77777777" w:rsidR="00DC48B2" w:rsidRDefault="00DC48B2" w:rsidP="00DC48B2">
      <w:pPr>
        <w:pStyle w:val="NormalWeb"/>
        <w:numPr>
          <w:ilvl w:val="0"/>
          <w:numId w:val="4"/>
        </w:numPr>
      </w:pPr>
      <w:r>
        <w:t>Wind Direction (optional)</w:t>
      </w:r>
    </w:p>
    <w:p w14:paraId="79CB28AA" w14:textId="77777777" w:rsidR="00DC48B2" w:rsidRDefault="00DC48B2" w:rsidP="00DC48B2">
      <w:pPr>
        <w:pStyle w:val="NormalWeb"/>
        <w:numPr>
          <w:ilvl w:val="0"/>
          <w:numId w:val="4"/>
        </w:numPr>
      </w:pPr>
      <w:r>
        <w:t>Location (if applicable)</w:t>
      </w:r>
    </w:p>
    <w:p w14:paraId="01E3FB98" w14:textId="77777777" w:rsidR="00DC48B2" w:rsidRDefault="00DC48B2" w:rsidP="00DC48B2">
      <w:pPr>
        <w:pStyle w:val="NormalWeb"/>
      </w:pPr>
      <w:r>
        <w:t>These parameters directly influence wind turbine energy generation.</w:t>
      </w:r>
    </w:p>
    <w:p w14:paraId="2237B72F" w14:textId="77777777" w:rsidR="00DC48B2" w:rsidRDefault="00DC48B2" w:rsidP="00DC48B2">
      <w:pPr>
        <w:pStyle w:val="NormalWeb"/>
      </w:pPr>
      <w:r>
        <w:lastRenderedPageBreak/>
        <w:t>The target variable is:</w:t>
      </w:r>
    </w:p>
    <w:p w14:paraId="52080B74" w14:textId="0CA89978" w:rsidR="002E0E88" w:rsidRPr="00DC48B2" w:rsidRDefault="00DC48B2" w:rsidP="00DC48B2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Energy Output (kWh or MW)</w:t>
      </w:r>
    </w:p>
    <w:p w14:paraId="19AC4360" w14:textId="762D6461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3</w:t>
      </w:r>
      <w:r w:rsidR="00DC48B2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.</w:t>
      </w:r>
      <w:r w:rsidR="00DC48B2" w:rsidRPr="00DC48B2">
        <w:t xml:space="preserve"> </w:t>
      </w:r>
      <w:r w:rsidR="00DC48B2" w:rsidRPr="00DC48B2">
        <w:rPr>
          <w:rFonts w:ascii="Times New Roman" w:eastAsia="Calibri" w:hAnsi="Times New Roman" w:cs="Times New Roman"/>
          <w:b/>
          <w:bCs/>
          <w:sz w:val="24"/>
          <w:szCs w:val="24"/>
        </w:rPr>
        <w:t>Data Preprocessing</w:t>
      </w:r>
    </w:p>
    <w:p w14:paraId="18A68C5B" w14:textId="77777777" w:rsidR="00DC48B2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Before feeding data into the model, preprocessing steps are performed:</w:t>
      </w:r>
    </w:p>
    <w:p w14:paraId="48632B60" w14:textId="77777777" w:rsidR="00DC48B2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Handling missing values (using mean/median imputation).</w:t>
      </w:r>
    </w:p>
    <w:p w14:paraId="1F83D1CF" w14:textId="77777777" w:rsidR="00DC48B2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Removing outliers that may distort predictions.</w:t>
      </w:r>
    </w:p>
    <w:p w14:paraId="1F14A647" w14:textId="77777777" w:rsidR="00DC48B2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 xml:space="preserve">Feature scaling using </w:t>
      </w: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StandardScaler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 xml:space="preserve"> or </w:t>
      </w: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MinMaxScaler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>.</w:t>
      </w:r>
    </w:p>
    <w:p w14:paraId="763BAE7B" w14:textId="77777777" w:rsidR="00DC48B2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Splitting dataset into:</w:t>
      </w:r>
    </w:p>
    <w:p w14:paraId="6AA1A9D4" w14:textId="77777777" w:rsidR="00DC48B2" w:rsidRPr="00DC48B2" w:rsidRDefault="00DC48B2" w:rsidP="00DC48B2">
      <w:pPr>
        <w:numPr>
          <w:ilvl w:val="0"/>
          <w:numId w:val="5"/>
        </w:numPr>
        <w:tabs>
          <w:tab w:val="num" w:pos="1440"/>
        </w:tabs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Training set (e.g., 80%)</w:t>
      </w:r>
    </w:p>
    <w:p w14:paraId="56FD21AD" w14:textId="77777777" w:rsidR="00DC48B2" w:rsidRPr="00DC48B2" w:rsidRDefault="00DC48B2" w:rsidP="00DC48B2">
      <w:pPr>
        <w:numPr>
          <w:ilvl w:val="0"/>
          <w:numId w:val="5"/>
        </w:numPr>
        <w:tabs>
          <w:tab w:val="num" w:pos="1440"/>
        </w:tabs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Testing set (e.g., 20%)</w:t>
      </w:r>
    </w:p>
    <w:p w14:paraId="2CE9B769" w14:textId="6AE02FEC" w:rsidR="002E0E88" w:rsidRPr="00DC48B2" w:rsidRDefault="00DC48B2" w:rsidP="00DC48B2">
      <w:pPr>
        <w:numPr>
          <w:ilvl w:val="0"/>
          <w:numId w:val="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If time-series data is used, chronological splitting is maintained to prevent data leakage</w:t>
      </w:r>
      <w:r w:rsidR="002E0E88" w:rsidRPr="00DC48B2">
        <w:rPr>
          <w:rFonts w:ascii="Times New Roman" w:eastAsia="Calibri" w:hAnsi="Times New Roman" w:cs="Times New Roman"/>
          <w:bCs/>
          <w:lang w:val="en-IN"/>
        </w:rPr>
        <w:t>.</w:t>
      </w:r>
    </w:p>
    <w:p w14:paraId="1D2DF51D" w14:textId="77777777" w:rsidR="002E0E88" w:rsidRPr="002E0E88" w:rsidRDefault="00000000" w:rsidP="002E0E88">
      <w:pPr>
        <w:spacing w:after="160" w:line="259" w:lineRule="auto"/>
        <w:rPr>
          <w:rFonts w:ascii="Times New Roman" w:eastAsia="Calibri" w:hAnsi="Times New Roman" w:cs="Times New Roman"/>
          <w:b/>
          <w:lang w:val="en-IN"/>
        </w:rPr>
      </w:pPr>
      <w:r>
        <w:rPr>
          <w:rFonts w:ascii="Times New Roman" w:eastAsia="Calibri" w:hAnsi="Times New Roman" w:cs="Times New Roman"/>
          <w:b/>
          <w:lang w:val="en-IN"/>
        </w:rPr>
        <w:pict w14:anchorId="726AEE8F">
          <v:rect id="_x0000_i1025" style="width:0;height:.75pt" o:hralign="center" o:hrstd="t" o:hr="t" fillcolor="#a0a0a0" stroked="f"/>
        </w:pict>
      </w:r>
    </w:p>
    <w:p w14:paraId="07211555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Model Training</w:t>
      </w:r>
    </w:p>
    <w:p w14:paraId="1B3C0F6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1. Training Configuration</w:t>
      </w:r>
    </w:p>
    <w:p w14:paraId="4824544C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The dataset is divided into:</w:t>
      </w:r>
    </w:p>
    <w:p w14:paraId="34C2BCF4" w14:textId="77777777" w:rsidR="00DC48B2" w:rsidRPr="00DC48B2" w:rsidRDefault="00DC48B2" w:rsidP="00DC48B2">
      <w:pPr>
        <w:numPr>
          <w:ilvl w:val="0"/>
          <w:numId w:val="18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Training Data</w:t>
      </w:r>
    </w:p>
    <w:p w14:paraId="2DD7B236" w14:textId="77777777" w:rsidR="00DC48B2" w:rsidRPr="00DC48B2" w:rsidRDefault="00DC48B2" w:rsidP="00DC48B2">
      <w:pPr>
        <w:numPr>
          <w:ilvl w:val="0"/>
          <w:numId w:val="18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Validation/Test Data</w:t>
      </w:r>
    </w:p>
    <w:p w14:paraId="46DC85BA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Typical hyperparameters include:</w:t>
      </w:r>
    </w:p>
    <w:p w14:paraId="15030EAF" w14:textId="77777777" w:rsidR="00DC48B2" w:rsidRPr="00DC48B2" w:rsidRDefault="00DC48B2" w:rsidP="00DC48B2">
      <w:pPr>
        <w:numPr>
          <w:ilvl w:val="0"/>
          <w:numId w:val="1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Number of estimators (for Random Forest): e.g., 100–300</w:t>
      </w:r>
    </w:p>
    <w:p w14:paraId="31570872" w14:textId="77777777" w:rsidR="00DC48B2" w:rsidRPr="00DC48B2" w:rsidRDefault="00DC48B2" w:rsidP="00DC48B2">
      <w:pPr>
        <w:numPr>
          <w:ilvl w:val="0"/>
          <w:numId w:val="1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Learning rate (for boosting models): e.g., 0.01–0.1</w:t>
      </w:r>
    </w:p>
    <w:p w14:paraId="72EBD215" w14:textId="77777777" w:rsidR="00DC48B2" w:rsidRPr="00DC48B2" w:rsidRDefault="00DC48B2" w:rsidP="00DC48B2">
      <w:pPr>
        <w:numPr>
          <w:ilvl w:val="0"/>
          <w:numId w:val="1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Epochs (for neural network): e.g., 50–100</w:t>
      </w:r>
    </w:p>
    <w:p w14:paraId="5BE75335" w14:textId="77777777" w:rsidR="00DC48B2" w:rsidRPr="00DC48B2" w:rsidRDefault="00DC48B2" w:rsidP="00DC48B2">
      <w:pPr>
        <w:numPr>
          <w:ilvl w:val="0"/>
          <w:numId w:val="19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Batch size (if ANN): e.g., 16 or 32</w:t>
      </w:r>
    </w:p>
    <w:p w14:paraId="54700187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The model is trained using:</w:t>
      </w:r>
    </w:p>
    <w:p w14:paraId="67F779BF" w14:textId="77777777" w:rsidR="00DC48B2" w:rsidRPr="00DC48B2" w:rsidRDefault="00DC48B2" w:rsidP="00DC48B2">
      <w:pPr>
        <w:numPr>
          <w:ilvl w:val="0"/>
          <w:numId w:val="20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proofErr w:type="spellStart"/>
      <w:proofErr w:type="gramStart"/>
      <w:r w:rsidRPr="00DC48B2">
        <w:rPr>
          <w:rFonts w:ascii="Times New Roman" w:eastAsia="Calibri" w:hAnsi="Times New Roman" w:cs="Times New Roman"/>
          <w:bCs/>
          <w:lang w:val="en-IN"/>
        </w:rPr>
        <w:t>model.fit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>(</w:t>
      </w:r>
      <w:proofErr w:type="gramEnd"/>
      <w:r w:rsidRPr="00DC48B2">
        <w:rPr>
          <w:rFonts w:ascii="Times New Roman" w:eastAsia="Calibri" w:hAnsi="Times New Roman" w:cs="Times New Roman"/>
          <w:bCs/>
          <w:lang w:val="en-IN"/>
        </w:rPr>
        <w:t>) function</w:t>
      </w:r>
    </w:p>
    <w:p w14:paraId="1C068F32" w14:textId="77777777" w:rsidR="00DC48B2" w:rsidRPr="00DC48B2" w:rsidRDefault="00DC48B2" w:rsidP="00DC48B2">
      <w:pPr>
        <w:numPr>
          <w:ilvl w:val="0"/>
          <w:numId w:val="20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Cross-validation for better generalization</w:t>
      </w:r>
    </w:p>
    <w:p w14:paraId="0822A442" w14:textId="3D1433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2. </w:t>
      </w:r>
      <w:r w:rsidR="00DC48B2" w:rsidRPr="00DC48B2">
        <w:rPr>
          <w:rFonts w:ascii="Times New Roman" w:eastAsia="Calibri" w:hAnsi="Times New Roman" w:cs="Times New Roman"/>
          <w:b/>
          <w:bCs/>
          <w:sz w:val="24"/>
          <w:szCs w:val="24"/>
        </w:rPr>
        <w:t>Feature Engineering</w:t>
      </w:r>
    </w:p>
    <w:p w14:paraId="22CE3F1D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To improve model accuracy:</w:t>
      </w:r>
    </w:p>
    <w:p w14:paraId="5D57FC6C" w14:textId="77777777" w:rsidR="00DC48B2" w:rsidRPr="00DC48B2" w:rsidRDefault="00DC48B2" w:rsidP="00DC48B2">
      <w:pPr>
        <w:numPr>
          <w:ilvl w:val="0"/>
          <w:numId w:val="21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Derived features such as wind power density may be calculated.</w:t>
      </w:r>
    </w:p>
    <w:p w14:paraId="137BA09E" w14:textId="77777777" w:rsidR="00DC48B2" w:rsidRPr="00DC48B2" w:rsidRDefault="00DC48B2" w:rsidP="00DC48B2">
      <w:pPr>
        <w:numPr>
          <w:ilvl w:val="0"/>
          <w:numId w:val="21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Interaction terms between temperature and wind speed may be included.</w:t>
      </w:r>
    </w:p>
    <w:p w14:paraId="08CD77A9" w14:textId="77777777" w:rsidR="00DC48B2" w:rsidRPr="00DC48B2" w:rsidRDefault="00DC48B2" w:rsidP="00DC48B2">
      <w:pPr>
        <w:numPr>
          <w:ilvl w:val="0"/>
          <w:numId w:val="21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lastRenderedPageBreak/>
        <w:t>Time-based features (hour, season) may be added.</w:t>
      </w:r>
    </w:p>
    <w:p w14:paraId="4D7452F4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This helps the model understand seasonal and environmental patterns.</w:t>
      </w:r>
    </w:p>
    <w:p w14:paraId="524847C8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3. Initial Training Phase (Frozen Base)</w:t>
      </w:r>
    </w:p>
    <w:p w14:paraId="0D155A8D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n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 xml:space="preserve"> the first phase:</w:t>
      </w:r>
    </w:p>
    <w:p w14:paraId="073F7A1D" w14:textId="77777777" w:rsidR="00DC48B2" w:rsidRPr="00DC48B2" w:rsidRDefault="00DC48B2" w:rsidP="00DC48B2">
      <w:pPr>
        <w:numPr>
          <w:ilvl w:val="0"/>
          <w:numId w:val="2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The model is trained using training data.</w:t>
      </w:r>
    </w:p>
    <w:p w14:paraId="293C686D" w14:textId="77777777" w:rsidR="00DC48B2" w:rsidRPr="00DC48B2" w:rsidRDefault="00DC48B2" w:rsidP="00DC48B2">
      <w:pPr>
        <w:numPr>
          <w:ilvl w:val="0"/>
          <w:numId w:val="2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Performance is evaluated on validation data.</w:t>
      </w:r>
    </w:p>
    <w:p w14:paraId="0D7EF8CA" w14:textId="77777777" w:rsidR="00DC48B2" w:rsidRPr="00DC48B2" w:rsidRDefault="00DC48B2" w:rsidP="00DC48B2">
      <w:pPr>
        <w:numPr>
          <w:ilvl w:val="0"/>
          <w:numId w:val="22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Hyperparameters are tuned to reduce overfitting or underfitting.</w:t>
      </w:r>
    </w:p>
    <w:p w14:paraId="5B1B1308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Training continues until:</w:t>
      </w:r>
    </w:p>
    <w:p w14:paraId="38B5F5D8" w14:textId="77777777" w:rsidR="00DC48B2" w:rsidRPr="00DC48B2" w:rsidRDefault="00DC48B2" w:rsidP="00DC48B2">
      <w:pPr>
        <w:numPr>
          <w:ilvl w:val="0"/>
          <w:numId w:val="2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Validation error stabilizes.</w:t>
      </w:r>
    </w:p>
    <w:p w14:paraId="37A53470" w14:textId="77777777" w:rsidR="00DC48B2" w:rsidRPr="00DC48B2" w:rsidRDefault="00DC48B2" w:rsidP="00DC48B2">
      <w:pPr>
        <w:numPr>
          <w:ilvl w:val="0"/>
          <w:numId w:val="23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Performance metrics reach acceptable levels.</w:t>
      </w:r>
    </w:p>
    <w:p w14:paraId="241C65D4" w14:textId="074C0AC8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 xml:space="preserve">4. </w:t>
      </w:r>
      <w:r w:rsidR="00DC48B2" w:rsidRPr="00DC48B2">
        <w:rPr>
          <w:rFonts w:ascii="Times New Roman" w:eastAsia="Calibri" w:hAnsi="Times New Roman" w:cs="Times New Roman"/>
          <w:b/>
          <w:bCs/>
          <w:sz w:val="24"/>
          <w:szCs w:val="24"/>
        </w:rPr>
        <w:t>Model Optimization (Fine Tuning)</w:t>
      </w:r>
    </w:p>
    <w:p w14:paraId="07DD4272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For improved performance:</w:t>
      </w:r>
    </w:p>
    <w:p w14:paraId="4E4AB45A" w14:textId="77777777" w:rsidR="00DC48B2" w:rsidRPr="00DC48B2" w:rsidRDefault="00DC48B2" w:rsidP="00DC48B2">
      <w:pPr>
        <w:numPr>
          <w:ilvl w:val="0"/>
          <w:numId w:val="2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 xml:space="preserve">Hyperparameter tuning using </w:t>
      </w: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GridSearchCV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 xml:space="preserve"> or </w:t>
      </w:r>
      <w:proofErr w:type="spellStart"/>
      <w:r w:rsidRPr="00DC48B2">
        <w:rPr>
          <w:rFonts w:ascii="Times New Roman" w:eastAsia="Calibri" w:hAnsi="Times New Roman" w:cs="Times New Roman"/>
          <w:bCs/>
          <w:lang w:val="en-IN"/>
        </w:rPr>
        <w:t>RandomizedSearchCV</w:t>
      </w:r>
      <w:proofErr w:type="spellEnd"/>
      <w:r w:rsidRPr="00DC48B2">
        <w:rPr>
          <w:rFonts w:ascii="Times New Roman" w:eastAsia="Calibri" w:hAnsi="Times New Roman" w:cs="Times New Roman"/>
          <w:bCs/>
          <w:lang w:val="en-IN"/>
        </w:rPr>
        <w:t>.</w:t>
      </w:r>
    </w:p>
    <w:p w14:paraId="22F5CF97" w14:textId="77777777" w:rsidR="00DC48B2" w:rsidRPr="00DC48B2" w:rsidRDefault="00DC48B2" w:rsidP="00DC48B2">
      <w:pPr>
        <w:numPr>
          <w:ilvl w:val="0"/>
          <w:numId w:val="2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Adjusting model complexity.</w:t>
      </w:r>
    </w:p>
    <w:p w14:paraId="4B29A71A" w14:textId="77777777" w:rsidR="00DC48B2" w:rsidRPr="00DC48B2" w:rsidRDefault="00DC48B2" w:rsidP="00DC48B2">
      <w:pPr>
        <w:numPr>
          <w:ilvl w:val="0"/>
          <w:numId w:val="24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Regularization techniques to reduce overfitting.</w:t>
      </w:r>
    </w:p>
    <w:p w14:paraId="17FC62B8" w14:textId="77777777" w:rsidR="00DC48B2" w:rsidRPr="00DC48B2" w:rsidRDefault="00DC48B2" w:rsidP="00DC48B2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DC48B2">
        <w:rPr>
          <w:rFonts w:ascii="Times New Roman" w:eastAsia="Calibri" w:hAnsi="Times New Roman" w:cs="Times New Roman"/>
          <w:bCs/>
          <w:lang w:val="en-IN"/>
        </w:rPr>
        <w:t>The optimized model provides better generalization to unseen weather conditions.</w:t>
      </w:r>
    </w:p>
    <w:p w14:paraId="6910039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4"/>
          <w:szCs w:val="24"/>
          <w:lang w:val="en-IN"/>
        </w:rPr>
        <w:t>5. Saving the Trained Model</w:t>
      </w:r>
    </w:p>
    <w:p w14:paraId="483AC72D" w14:textId="77777777" w:rsidR="00A6056C" w:rsidRPr="00A6056C" w:rsidRDefault="00A6056C" w:rsidP="00A6056C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After training:</w:t>
      </w:r>
    </w:p>
    <w:p w14:paraId="11F7D58E" w14:textId="77777777" w:rsidR="00A6056C" w:rsidRDefault="00A6056C" w:rsidP="00A6056C">
      <w:pPr>
        <w:numPr>
          <w:ilvl w:val="0"/>
          <w:numId w:val="2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The best-performing model is saved as:</w:t>
      </w:r>
    </w:p>
    <w:p w14:paraId="73140E34" w14:textId="2803A6CA" w:rsidR="00A6056C" w:rsidRDefault="00A6056C" w:rsidP="00A6056C">
      <w:pPr>
        <w:numPr>
          <w:ilvl w:val="0"/>
          <w:numId w:val="2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model/</w:t>
      </w:r>
      <w:proofErr w:type="spellStart"/>
      <w:r w:rsidRPr="00A6056C">
        <w:rPr>
          <w:rFonts w:ascii="Times New Roman" w:eastAsia="Calibri" w:hAnsi="Times New Roman" w:cs="Times New Roman"/>
          <w:bCs/>
          <w:lang w:val="en-IN"/>
        </w:rPr>
        <w:t>wind_energy_prediction.pkl</w:t>
      </w:r>
      <w:proofErr w:type="spellEnd"/>
    </w:p>
    <w:p w14:paraId="51A91039" w14:textId="63B93FD9" w:rsidR="00A6056C" w:rsidRPr="00A6056C" w:rsidRDefault="00A6056C" w:rsidP="00A6056C">
      <w:pPr>
        <w:numPr>
          <w:ilvl w:val="0"/>
          <w:numId w:val="25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</w:rPr>
        <w:t>This file is later loaded in the Flask backend (predict.py) to generate real-time predictions based on user input weather parameters.</w:t>
      </w:r>
    </w:p>
    <w:p w14:paraId="402B88DF" w14:textId="77777777" w:rsidR="002E0E88" w:rsidRPr="002E0E88" w:rsidRDefault="00000000" w:rsidP="002E0E88">
      <w:pPr>
        <w:spacing w:after="160" w:line="259" w:lineRule="auto"/>
        <w:rPr>
          <w:rFonts w:ascii="Times New Roman" w:eastAsia="Calibri" w:hAnsi="Times New Roman" w:cs="Times New Roman"/>
          <w:b/>
          <w:lang w:val="en-IN"/>
        </w:rPr>
      </w:pPr>
      <w:r>
        <w:rPr>
          <w:rFonts w:ascii="Times New Roman" w:eastAsia="Calibri" w:hAnsi="Times New Roman" w:cs="Times New Roman"/>
          <w:b/>
          <w:lang w:val="en-IN"/>
        </w:rPr>
        <w:pict w14:anchorId="0B4EC822">
          <v:rect id="_x0000_i1026" style="width:0;height:.75pt" o:hralign="center" o:hrstd="t" o:hr="t" fillcolor="#a0a0a0" stroked="f"/>
        </w:pict>
      </w:r>
    </w:p>
    <w:p w14:paraId="612EAFD9" w14:textId="77777777" w:rsidR="002E0E88" w:rsidRPr="002E0E88" w:rsidRDefault="002E0E88" w:rsidP="002E0E88">
      <w:pPr>
        <w:spacing w:after="160" w:line="259" w:lineRule="auto"/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</w:pPr>
      <w:r w:rsidRPr="002E0E88">
        <w:rPr>
          <w:rFonts w:ascii="Times New Roman" w:eastAsia="Calibri" w:hAnsi="Times New Roman" w:cs="Times New Roman"/>
          <w:b/>
          <w:bCs/>
          <w:sz w:val="28"/>
          <w:szCs w:val="28"/>
          <w:lang w:val="en-IN"/>
        </w:rPr>
        <w:t>Performance Evaluation (Under Performance Testing)</w:t>
      </w:r>
    </w:p>
    <w:p w14:paraId="53E20312" w14:textId="77777777" w:rsidR="00A6056C" w:rsidRPr="00A6056C" w:rsidRDefault="00A6056C" w:rsidP="00A6056C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Once training is complete, performance testing evaluates how well the model predicts energy output.</w:t>
      </w:r>
    </w:p>
    <w:p w14:paraId="209CA45B" w14:textId="77777777" w:rsidR="00A6056C" w:rsidRPr="00A6056C" w:rsidRDefault="00A6056C" w:rsidP="00A6056C">
      <w:pPr>
        <w:spacing w:after="160" w:line="259" w:lineRule="auto"/>
        <w:rPr>
          <w:rFonts w:ascii="Times New Roman" w:eastAsia="Calibri" w:hAnsi="Times New Roman" w:cs="Times New Roman"/>
          <w:b/>
          <w:bCs/>
          <w:lang w:val="en-IN"/>
        </w:rPr>
      </w:pPr>
      <w:r w:rsidRPr="00A6056C">
        <w:rPr>
          <w:rFonts w:ascii="Times New Roman" w:eastAsia="Calibri" w:hAnsi="Times New Roman" w:cs="Times New Roman"/>
          <w:b/>
          <w:bCs/>
          <w:lang w:val="en-IN"/>
        </w:rPr>
        <w:t>Evaluation Metrics Used:</w:t>
      </w:r>
    </w:p>
    <w:p w14:paraId="3459F03B" w14:textId="77777777" w:rsidR="00A6056C" w:rsidRPr="00A6056C" w:rsidRDefault="00A6056C" w:rsidP="00A6056C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Since this is a regression problem, the following metrics are used:</w:t>
      </w:r>
    </w:p>
    <w:p w14:paraId="7961D19C" w14:textId="77777777" w:rsidR="00A6056C" w:rsidRPr="00A6056C" w:rsidRDefault="00A6056C" w:rsidP="00A6056C">
      <w:pPr>
        <w:numPr>
          <w:ilvl w:val="0"/>
          <w:numId w:val="2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/>
          <w:bCs/>
          <w:lang w:val="en-IN"/>
        </w:rPr>
        <w:t>Mean Absolute Error (MAE)</w:t>
      </w:r>
      <w:r w:rsidRPr="00A6056C">
        <w:rPr>
          <w:rFonts w:ascii="Times New Roman" w:eastAsia="Calibri" w:hAnsi="Times New Roman" w:cs="Times New Roman"/>
          <w:bCs/>
          <w:lang w:val="en-IN"/>
        </w:rPr>
        <w:t xml:space="preserve"> – Average prediction error.</w:t>
      </w:r>
    </w:p>
    <w:p w14:paraId="38B34722" w14:textId="77777777" w:rsidR="00A6056C" w:rsidRPr="00A6056C" w:rsidRDefault="00A6056C" w:rsidP="00A6056C">
      <w:pPr>
        <w:numPr>
          <w:ilvl w:val="0"/>
          <w:numId w:val="2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/>
          <w:bCs/>
          <w:lang w:val="en-IN"/>
        </w:rPr>
        <w:t>Mean Squared Error (MSE)</w:t>
      </w:r>
      <w:r w:rsidRPr="00A6056C">
        <w:rPr>
          <w:rFonts w:ascii="Times New Roman" w:eastAsia="Calibri" w:hAnsi="Times New Roman" w:cs="Times New Roman"/>
          <w:bCs/>
          <w:lang w:val="en-IN"/>
        </w:rPr>
        <w:t xml:space="preserve"> – Penalizes larger errors.</w:t>
      </w:r>
    </w:p>
    <w:p w14:paraId="50BCA7C3" w14:textId="77777777" w:rsidR="00A6056C" w:rsidRPr="00A6056C" w:rsidRDefault="00A6056C" w:rsidP="00A6056C">
      <w:pPr>
        <w:numPr>
          <w:ilvl w:val="0"/>
          <w:numId w:val="2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/>
          <w:bCs/>
          <w:lang w:val="en-IN"/>
        </w:rPr>
        <w:t>Root Mean Squared Error (RMSE)</w:t>
      </w:r>
      <w:r w:rsidRPr="00A6056C">
        <w:rPr>
          <w:rFonts w:ascii="Times New Roman" w:eastAsia="Calibri" w:hAnsi="Times New Roman" w:cs="Times New Roman"/>
          <w:bCs/>
          <w:lang w:val="en-IN"/>
        </w:rPr>
        <w:t xml:space="preserve"> – Error in original units.</w:t>
      </w:r>
    </w:p>
    <w:p w14:paraId="707CB775" w14:textId="77777777" w:rsidR="00A6056C" w:rsidRPr="00A6056C" w:rsidRDefault="00A6056C" w:rsidP="00A6056C">
      <w:pPr>
        <w:numPr>
          <w:ilvl w:val="0"/>
          <w:numId w:val="26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/>
          <w:bCs/>
          <w:lang w:val="en-IN"/>
        </w:rPr>
        <w:lastRenderedPageBreak/>
        <w:t>R² Score (Coefficient of Determination)</w:t>
      </w:r>
      <w:r w:rsidRPr="00A6056C">
        <w:rPr>
          <w:rFonts w:ascii="Times New Roman" w:eastAsia="Calibri" w:hAnsi="Times New Roman" w:cs="Times New Roman"/>
          <w:bCs/>
          <w:lang w:val="en-IN"/>
        </w:rPr>
        <w:t xml:space="preserve"> – Measures how well the model explains variance.</w:t>
      </w:r>
    </w:p>
    <w:p w14:paraId="7B96F89D" w14:textId="77777777" w:rsidR="00A6056C" w:rsidRPr="00A6056C" w:rsidRDefault="00A6056C" w:rsidP="00A6056C">
      <w:p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These metrics help to:</w:t>
      </w:r>
    </w:p>
    <w:p w14:paraId="69CC9BA4" w14:textId="77777777" w:rsidR="00A6056C" w:rsidRPr="00A6056C" w:rsidRDefault="00A6056C" w:rsidP="00A6056C">
      <w:pPr>
        <w:numPr>
          <w:ilvl w:val="0"/>
          <w:numId w:val="2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Evaluate prediction accuracy.</w:t>
      </w:r>
    </w:p>
    <w:p w14:paraId="697BBF1D" w14:textId="77777777" w:rsidR="00A6056C" w:rsidRPr="00A6056C" w:rsidRDefault="00A6056C" w:rsidP="00A6056C">
      <w:pPr>
        <w:numPr>
          <w:ilvl w:val="0"/>
          <w:numId w:val="2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Compare different models.</w:t>
      </w:r>
    </w:p>
    <w:p w14:paraId="4B5FA1E3" w14:textId="77777777" w:rsidR="00A6056C" w:rsidRPr="00A6056C" w:rsidRDefault="00A6056C" w:rsidP="00A6056C">
      <w:pPr>
        <w:numPr>
          <w:ilvl w:val="0"/>
          <w:numId w:val="2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Decide whether the system is ready for deployment.</w:t>
      </w:r>
    </w:p>
    <w:p w14:paraId="2ED25FF3" w14:textId="77777777" w:rsidR="00A6056C" w:rsidRPr="00A6056C" w:rsidRDefault="00A6056C" w:rsidP="00A6056C">
      <w:pPr>
        <w:numPr>
          <w:ilvl w:val="0"/>
          <w:numId w:val="27"/>
        </w:numPr>
        <w:spacing w:after="160" w:line="259" w:lineRule="auto"/>
        <w:rPr>
          <w:rFonts w:ascii="Times New Roman" w:eastAsia="Calibri" w:hAnsi="Times New Roman" w:cs="Times New Roman"/>
          <w:bCs/>
          <w:lang w:val="en-IN"/>
        </w:rPr>
      </w:pPr>
      <w:r w:rsidRPr="00A6056C">
        <w:rPr>
          <w:rFonts w:ascii="Times New Roman" w:eastAsia="Calibri" w:hAnsi="Times New Roman" w:cs="Times New Roman"/>
          <w:bCs/>
          <w:lang w:val="en-IN"/>
        </w:rPr>
        <w:t>Identify cases where predictions deviate significantly from actual output.</w:t>
      </w:r>
    </w:p>
    <w:p w14:paraId="596CE138" w14:textId="5A5393C9" w:rsidR="002E0E88" w:rsidRPr="002E0E88" w:rsidRDefault="002E0E88" w:rsidP="00A6056C">
      <w:pPr>
        <w:spacing w:after="160" w:line="259" w:lineRule="auto"/>
        <w:rPr>
          <w:rFonts w:ascii="Times New Roman" w:eastAsia="Calibri" w:hAnsi="Times New Roman" w:cs="Times New Roman"/>
          <w:b/>
        </w:rPr>
      </w:pPr>
    </w:p>
    <w:sectPr w:rsidR="002E0E88" w:rsidRPr="002E0E88" w:rsidSect="002E0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728F"/>
    <w:multiLevelType w:val="multilevel"/>
    <w:tmpl w:val="724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5000"/>
    <w:multiLevelType w:val="multilevel"/>
    <w:tmpl w:val="A5B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F0589"/>
    <w:multiLevelType w:val="multilevel"/>
    <w:tmpl w:val="0A3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3649E"/>
    <w:multiLevelType w:val="multilevel"/>
    <w:tmpl w:val="95F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613F"/>
    <w:multiLevelType w:val="multilevel"/>
    <w:tmpl w:val="F17A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E46A9"/>
    <w:multiLevelType w:val="multilevel"/>
    <w:tmpl w:val="18CE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477389"/>
    <w:multiLevelType w:val="multilevel"/>
    <w:tmpl w:val="42DA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D65C65"/>
    <w:multiLevelType w:val="multilevel"/>
    <w:tmpl w:val="910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B58"/>
    <w:multiLevelType w:val="multilevel"/>
    <w:tmpl w:val="D8FE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A20188"/>
    <w:multiLevelType w:val="multilevel"/>
    <w:tmpl w:val="BF92EE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B3E3F9D"/>
    <w:multiLevelType w:val="multilevel"/>
    <w:tmpl w:val="6638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FC31D2"/>
    <w:multiLevelType w:val="multilevel"/>
    <w:tmpl w:val="197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2A17D7"/>
    <w:multiLevelType w:val="multilevel"/>
    <w:tmpl w:val="9C0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3F1BB7"/>
    <w:multiLevelType w:val="multilevel"/>
    <w:tmpl w:val="0022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D1484"/>
    <w:multiLevelType w:val="multilevel"/>
    <w:tmpl w:val="80CA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FC757E"/>
    <w:multiLevelType w:val="multilevel"/>
    <w:tmpl w:val="80EC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3A1A66"/>
    <w:multiLevelType w:val="multilevel"/>
    <w:tmpl w:val="06E4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C57563"/>
    <w:multiLevelType w:val="multilevel"/>
    <w:tmpl w:val="373C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678BA"/>
    <w:multiLevelType w:val="multilevel"/>
    <w:tmpl w:val="A024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C2516F"/>
    <w:multiLevelType w:val="multilevel"/>
    <w:tmpl w:val="9B8C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F689C"/>
    <w:multiLevelType w:val="multilevel"/>
    <w:tmpl w:val="F4DE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D52C5B"/>
    <w:multiLevelType w:val="multilevel"/>
    <w:tmpl w:val="C64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FEF5C3F"/>
    <w:multiLevelType w:val="multilevel"/>
    <w:tmpl w:val="5F34B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603907"/>
    <w:multiLevelType w:val="multilevel"/>
    <w:tmpl w:val="018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32AD8"/>
    <w:multiLevelType w:val="multilevel"/>
    <w:tmpl w:val="D96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FC825EA"/>
    <w:multiLevelType w:val="multilevel"/>
    <w:tmpl w:val="82B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E756A6"/>
    <w:multiLevelType w:val="multilevel"/>
    <w:tmpl w:val="F11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0148001">
    <w:abstractNumId w:val="9"/>
  </w:num>
  <w:num w:numId="2" w16cid:durableId="1079788401">
    <w:abstractNumId w:val="21"/>
  </w:num>
  <w:num w:numId="3" w16cid:durableId="1507089485">
    <w:abstractNumId w:val="1"/>
  </w:num>
  <w:num w:numId="4" w16cid:durableId="328951715">
    <w:abstractNumId w:val="15"/>
  </w:num>
  <w:num w:numId="5" w16cid:durableId="764498006">
    <w:abstractNumId w:val="5"/>
  </w:num>
  <w:num w:numId="6" w16cid:durableId="1681738787">
    <w:abstractNumId w:val="12"/>
  </w:num>
  <w:num w:numId="7" w16cid:durableId="1886673490">
    <w:abstractNumId w:val="11"/>
  </w:num>
  <w:num w:numId="8" w16cid:durableId="848134055">
    <w:abstractNumId w:val="14"/>
  </w:num>
  <w:num w:numId="9" w16cid:durableId="95179645">
    <w:abstractNumId w:val="26"/>
  </w:num>
  <w:num w:numId="10" w16cid:durableId="2041779843">
    <w:abstractNumId w:val="8"/>
  </w:num>
  <w:num w:numId="11" w16cid:durableId="1658921480">
    <w:abstractNumId w:val="22"/>
  </w:num>
  <w:num w:numId="12" w16cid:durableId="1647394740">
    <w:abstractNumId w:val="16"/>
  </w:num>
  <w:num w:numId="13" w16cid:durableId="940338372">
    <w:abstractNumId w:val="6"/>
  </w:num>
  <w:num w:numId="14" w16cid:durableId="807360004">
    <w:abstractNumId w:val="25"/>
  </w:num>
  <w:num w:numId="15" w16cid:durableId="473107074">
    <w:abstractNumId w:val="4"/>
  </w:num>
  <w:num w:numId="16" w16cid:durableId="207452922">
    <w:abstractNumId w:val="19"/>
  </w:num>
  <w:num w:numId="17" w16cid:durableId="1859729360">
    <w:abstractNumId w:val="13"/>
  </w:num>
  <w:num w:numId="18" w16cid:durableId="1676224651">
    <w:abstractNumId w:val="7"/>
  </w:num>
  <w:num w:numId="19" w16cid:durableId="1920015046">
    <w:abstractNumId w:val="3"/>
  </w:num>
  <w:num w:numId="20" w16cid:durableId="723721173">
    <w:abstractNumId w:val="17"/>
  </w:num>
  <w:num w:numId="21" w16cid:durableId="161701267">
    <w:abstractNumId w:val="0"/>
  </w:num>
  <w:num w:numId="22" w16cid:durableId="1583173600">
    <w:abstractNumId w:val="20"/>
  </w:num>
  <w:num w:numId="23" w16cid:durableId="1698963961">
    <w:abstractNumId w:val="10"/>
  </w:num>
  <w:num w:numId="24" w16cid:durableId="525606091">
    <w:abstractNumId w:val="24"/>
  </w:num>
  <w:num w:numId="25" w16cid:durableId="2142579138">
    <w:abstractNumId w:val="18"/>
  </w:num>
  <w:num w:numId="26" w16cid:durableId="346758257">
    <w:abstractNumId w:val="2"/>
  </w:num>
  <w:num w:numId="27" w16cid:durableId="161494491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E88"/>
    <w:rsid w:val="00095E76"/>
    <w:rsid w:val="000D360F"/>
    <w:rsid w:val="002E0E88"/>
    <w:rsid w:val="009C3194"/>
    <w:rsid w:val="00A6056C"/>
    <w:rsid w:val="00C8441C"/>
    <w:rsid w:val="00DC48B2"/>
    <w:rsid w:val="00F5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3E2A5"/>
  <w15:chartTrackingRefBased/>
  <w15:docId w15:val="{404E1B53-1B38-44CE-A7C5-C212CC017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0E88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0E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C4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DC48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durga parvathi</dc:creator>
  <cp:keywords/>
  <dc:description/>
  <cp:lastModifiedBy>CHANDU HEMA</cp:lastModifiedBy>
  <cp:revision>2</cp:revision>
  <dcterms:created xsi:type="dcterms:W3CDTF">2026-02-20T13:09:00Z</dcterms:created>
  <dcterms:modified xsi:type="dcterms:W3CDTF">2026-02-20T13:09:00Z</dcterms:modified>
</cp:coreProperties>
</file>