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5F63F" w14:textId="77777777" w:rsidR="00D366DA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B240F09" w14:textId="77777777" w:rsidR="00D366DA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AF8083" w14:textId="77777777" w:rsidR="00D366DA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9E15551" w14:textId="77777777" w:rsidR="00D366DA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3541223" w14:textId="77777777" w:rsidR="00D366DA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E148BE1" w14:textId="4B486975" w:rsidR="00D366DA" w:rsidRPr="00265978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 xml:space="preserve">ASSIGNMENT – </w:t>
      </w:r>
      <w:r>
        <w:rPr>
          <w:rFonts w:ascii="Times New Roman" w:hAnsi="Times New Roman" w:cs="Times New Roman"/>
          <w:sz w:val="52"/>
          <w:szCs w:val="52"/>
        </w:rPr>
        <w:t>3</w:t>
      </w:r>
    </w:p>
    <w:p w14:paraId="05470B0A" w14:textId="77777777" w:rsidR="00D366DA" w:rsidRPr="00265978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17F3004" w14:textId="77777777" w:rsidR="00D366DA" w:rsidRPr="00265978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 w:rsidRPr="00265978">
        <w:rPr>
          <w:rFonts w:ascii="Times New Roman" w:hAnsi="Times New Roman" w:cs="Times New Roman"/>
          <w:sz w:val="52"/>
          <w:szCs w:val="52"/>
        </w:rPr>
        <w:t>NAME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HEMANTH KUMAR.B</w:t>
      </w:r>
    </w:p>
    <w:p w14:paraId="5761B177" w14:textId="77777777" w:rsidR="00D366DA" w:rsidRPr="00265978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 xml:space="preserve">REG </w:t>
      </w:r>
      <w:proofErr w:type="gramStart"/>
      <w:r w:rsidRPr="00265978">
        <w:rPr>
          <w:rFonts w:ascii="Times New Roman" w:hAnsi="Times New Roman" w:cs="Times New Roman"/>
          <w:sz w:val="52"/>
          <w:szCs w:val="52"/>
        </w:rPr>
        <w:t>NO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192324238</w:t>
      </w:r>
    </w:p>
    <w:p w14:paraId="59E1FBEB" w14:textId="77777777" w:rsidR="00D366DA" w:rsidRPr="00265978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  <w:proofErr w:type="gramStart"/>
      <w:r w:rsidRPr="00265978">
        <w:rPr>
          <w:rFonts w:ascii="Times New Roman" w:hAnsi="Times New Roman" w:cs="Times New Roman"/>
          <w:sz w:val="52"/>
          <w:szCs w:val="52"/>
        </w:rPr>
        <w:t>COURSE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DATABASE MANAGEMENT SYSTEM</w:t>
      </w:r>
    </w:p>
    <w:p w14:paraId="4D8A5078" w14:textId="77777777" w:rsidR="00D366DA" w:rsidRDefault="00D366DA" w:rsidP="00D366DA">
      <w:pPr>
        <w:jc w:val="center"/>
        <w:rPr>
          <w:rFonts w:ascii="Times New Roman" w:hAnsi="Times New Roman" w:cs="Times New Roman"/>
          <w:sz w:val="52"/>
          <w:szCs w:val="52"/>
        </w:rPr>
      </w:pPr>
      <w:r w:rsidRPr="00265978">
        <w:rPr>
          <w:rFonts w:ascii="Times New Roman" w:hAnsi="Times New Roman" w:cs="Times New Roman"/>
          <w:sz w:val="52"/>
          <w:szCs w:val="52"/>
        </w:rPr>
        <w:t xml:space="preserve">COURSE </w:t>
      </w:r>
      <w:proofErr w:type="gramStart"/>
      <w:r w:rsidRPr="00265978">
        <w:rPr>
          <w:rFonts w:ascii="Times New Roman" w:hAnsi="Times New Roman" w:cs="Times New Roman"/>
          <w:sz w:val="52"/>
          <w:szCs w:val="52"/>
        </w:rPr>
        <w:t>CODE :</w:t>
      </w:r>
      <w:proofErr w:type="gramEnd"/>
      <w:r w:rsidRPr="00265978">
        <w:rPr>
          <w:rFonts w:ascii="Times New Roman" w:hAnsi="Times New Roman" w:cs="Times New Roman"/>
          <w:sz w:val="52"/>
          <w:szCs w:val="52"/>
        </w:rPr>
        <w:t xml:space="preserve"> CSA0593</w:t>
      </w:r>
    </w:p>
    <w:p w14:paraId="15716E51" w14:textId="77777777" w:rsidR="00D75A58" w:rsidRDefault="00D75A58"/>
    <w:p w14:paraId="62ED1629" w14:textId="77777777" w:rsidR="00D366DA" w:rsidRDefault="00D366DA"/>
    <w:p w14:paraId="659FC201" w14:textId="77777777" w:rsidR="00D366DA" w:rsidRDefault="00D366DA"/>
    <w:p w14:paraId="5C08D9ED" w14:textId="77777777" w:rsidR="00D366DA" w:rsidRDefault="00D366DA"/>
    <w:p w14:paraId="5D41C124" w14:textId="77777777" w:rsidR="00D366DA" w:rsidRDefault="00D366DA"/>
    <w:p w14:paraId="6AB1A610" w14:textId="77777777" w:rsidR="00D366DA" w:rsidRDefault="00D366DA"/>
    <w:p w14:paraId="00262B61" w14:textId="77777777" w:rsidR="00D366DA" w:rsidRDefault="00D366DA"/>
    <w:p w14:paraId="5EF0F58F" w14:textId="77777777" w:rsidR="00D366DA" w:rsidRDefault="00D366DA"/>
    <w:p w14:paraId="4A37082A" w14:textId="77777777" w:rsidR="00D366DA" w:rsidRDefault="00D366DA"/>
    <w:p w14:paraId="73CF0C97" w14:textId="77777777" w:rsidR="00D366DA" w:rsidRDefault="00D366DA"/>
    <w:p w14:paraId="6799A6FC" w14:textId="0CA80E15" w:rsidR="00D366DA" w:rsidRDefault="00D366DA" w:rsidP="00D366DA">
      <w:pPr>
        <w:jc w:val="both"/>
        <w:rPr>
          <w:rFonts w:ascii="Times New Roman" w:hAnsi="Times New Roman" w:cs="Times New Roman"/>
          <w:sz w:val="36"/>
          <w:szCs w:val="36"/>
        </w:rPr>
      </w:pPr>
      <w:r w:rsidRPr="00265978">
        <w:rPr>
          <w:rFonts w:ascii="Times New Roman" w:hAnsi="Times New Roman" w:cs="Times New Roman"/>
          <w:b/>
          <w:bCs/>
          <w:sz w:val="36"/>
          <w:szCs w:val="36"/>
        </w:rPr>
        <w:lastRenderedPageBreak/>
        <w:t>SCENERIO:</w:t>
      </w:r>
      <w:r w:rsidRPr="00265978">
        <w:rPr>
          <w:rFonts w:ascii="Times New Roman" w:hAnsi="Times New Roman" w:cs="Times New Roman"/>
          <w:sz w:val="36"/>
          <w:szCs w:val="36"/>
        </w:rPr>
        <w:t> </w:t>
      </w:r>
    </w:p>
    <w:p w14:paraId="4D488E10" w14:textId="2E78A535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Create a database for a Financial Management System.</w:t>
      </w:r>
    </w:p>
    <w:p w14:paraId="737ED174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-Design tables for accounts, transactions, loans, and investments.</w:t>
      </w:r>
    </w:p>
    <w:p w14:paraId="63364095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-Implement a backup strategy to ensure data consistency and minimize downtime in case of system failure.</w:t>
      </w:r>
    </w:p>
    <w:p w14:paraId="33586E45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-Write stored procedures </w:t>
      </w:r>
      <w:proofErr w:type="spellStart"/>
      <w:proofErr w:type="gramStart"/>
      <w:r w:rsidRPr="00D366DA">
        <w:rPr>
          <w:rFonts w:ascii="Times New Roman" w:hAnsi="Times New Roman" w:cs="Times New Roman"/>
          <w:sz w:val="32"/>
          <w:szCs w:val="32"/>
        </w:rPr>
        <w:t>for:Automating</w:t>
      </w:r>
      <w:proofErr w:type="spellEnd"/>
      <w:proofErr w:type="gramEnd"/>
      <w:r w:rsidRPr="00D366DA">
        <w:rPr>
          <w:rFonts w:ascii="Times New Roman" w:hAnsi="Times New Roman" w:cs="Times New Roman"/>
          <w:sz w:val="32"/>
          <w:szCs w:val="32"/>
        </w:rPr>
        <w:t xml:space="preserve"> backups at specific </w:t>
      </w:r>
      <w:proofErr w:type="spellStart"/>
      <w:r w:rsidRPr="00D366DA">
        <w:rPr>
          <w:rFonts w:ascii="Times New Roman" w:hAnsi="Times New Roman" w:cs="Times New Roman"/>
          <w:sz w:val="32"/>
          <w:szCs w:val="32"/>
        </w:rPr>
        <w:t>intervals,Restoring</w:t>
      </w:r>
      <w:proofErr w:type="spellEnd"/>
      <w:r w:rsidRPr="00D366DA">
        <w:rPr>
          <w:rFonts w:ascii="Times New Roman" w:hAnsi="Times New Roman" w:cs="Times New Roman"/>
          <w:sz w:val="32"/>
          <w:szCs w:val="32"/>
        </w:rPr>
        <w:t xml:space="preserve"> a backup in the event of data loss.</w:t>
      </w:r>
    </w:p>
    <w:p w14:paraId="628B143F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-Simulate crash recovery scenarios using database transaction logs.</w:t>
      </w:r>
    </w:p>
    <w:p w14:paraId="127C1074" w14:textId="3D887F78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Database Design for Financial Management System</w:t>
      </w:r>
    </w:p>
    <w:p w14:paraId="3C8FEA57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1. Accounts Table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4"/>
        <w:gridCol w:w="2761"/>
        <w:gridCol w:w="2831"/>
      </w:tblGrid>
      <w:tr w:rsidR="00D366DA" w:rsidRPr="00D366DA" w14:paraId="600D650E" w14:textId="77777777" w:rsidTr="00D366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1DDEEC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FE035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D2E0F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366DA" w:rsidRPr="00D366DA" w14:paraId="2F44AC5B" w14:textId="77777777" w:rsidTr="00D366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EAB78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0AAE3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F89A4F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account</w:t>
            </w:r>
          </w:p>
        </w:tc>
      </w:tr>
      <w:tr w:rsidR="00D366DA" w:rsidRPr="00D366DA" w14:paraId="45EF1CD9" w14:textId="77777777" w:rsidTr="00D366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94E90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BBFCA6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816CA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Type of account (e.g., savings, checking, loan)</w:t>
            </w:r>
          </w:p>
        </w:tc>
      </w:tr>
      <w:tr w:rsidR="00D366DA" w:rsidRPr="00D366DA" w14:paraId="67C8EFE3" w14:textId="77777777" w:rsidTr="00D366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32860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account_balance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C822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2AC4B4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Current balance of the account</w:t>
            </w:r>
          </w:p>
        </w:tc>
      </w:tr>
      <w:tr w:rsidR="00D366DA" w:rsidRPr="00D366DA" w14:paraId="70A9185E" w14:textId="77777777" w:rsidTr="00D366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A7CC64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account_holder_name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58F04C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100)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075086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Name of the account holder</w:t>
            </w:r>
          </w:p>
        </w:tc>
      </w:tr>
      <w:tr w:rsidR="00D366DA" w:rsidRPr="00D366DA" w14:paraId="00DC447A" w14:textId="77777777" w:rsidTr="00D366D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18B95F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account_creation_date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8C48A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C120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 the account was created</w:t>
            </w:r>
          </w:p>
        </w:tc>
      </w:tr>
      <w:tr w:rsidR="00D366DA" w:rsidRPr="00D366DA" w14:paraId="4CADAB11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F72031C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33EE339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543D3F2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6DA" w:rsidRPr="00D366DA" w14:paraId="673CE9C1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1056208D" w14:textId="77777777" w:rsid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93A8524" w14:textId="7D75F2DE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45126C0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14:paraId="6EC719F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D3BBD10" w14:textId="6674B74E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2. Transactions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2761"/>
        <w:gridCol w:w="3186"/>
      </w:tblGrid>
      <w:tr w:rsidR="00D366DA" w:rsidRPr="00D366DA" w14:paraId="35B74ED0" w14:textId="77777777" w:rsidTr="00D366D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D0BFE5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E723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FBA9F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366DA" w:rsidRPr="00D366DA" w14:paraId="2750F955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574E5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transaction_id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66269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E362C5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transaction</w:t>
            </w:r>
          </w:p>
        </w:tc>
      </w:tr>
      <w:tr w:rsidR="00D366DA" w:rsidRPr="00D366DA" w14:paraId="6827ED3C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79FC95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BBDA4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070A6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D366DA" w:rsidRPr="00D366DA" w14:paraId="2F327909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C4F761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transaction_type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53233F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7C0E04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Type of transaction (e.g., deposit, withdrawal, transfer)</w:t>
            </w:r>
          </w:p>
        </w:tc>
      </w:tr>
      <w:tr w:rsidR="00D366DA" w:rsidRPr="00D366DA" w14:paraId="365D02DB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5A0FFB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transaction_amount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23F57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8D8611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Amount of the transaction</w:t>
            </w:r>
          </w:p>
        </w:tc>
      </w:tr>
      <w:tr w:rsidR="00D366DA" w:rsidRPr="00D366DA" w14:paraId="69FE9A76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436CB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transaction_date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AF7F0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AA013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 of the transaction</w:t>
            </w:r>
          </w:p>
        </w:tc>
      </w:tr>
    </w:tbl>
    <w:p w14:paraId="0FFFC5AD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96B2A2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A7566C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648C86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C78CCF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C5F27C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1A2420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8ED43B" w14:textId="0735D3D1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89321" w14:textId="2392F35C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3. Loans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761"/>
        <w:gridCol w:w="3945"/>
      </w:tblGrid>
      <w:tr w:rsidR="00D366DA" w:rsidRPr="00D366DA" w14:paraId="2D0191C3" w14:textId="77777777" w:rsidTr="00D366D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15945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BA5E59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C22B3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366DA" w:rsidRPr="00D366DA" w14:paraId="42924A59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41AE1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loan_id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BFC646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264E2F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loan</w:t>
            </w:r>
          </w:p>
        </w:tc>
      </w:tr>
      <w:tr w:rsidR="00D366DA" w:rsidRPr="00D366DA" w14:paraId="6A64376A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3B1A1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65A5F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9C25D4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D366DA" w:rsidRPr="00D366DA" w14:paraId="5E4EE086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AED206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loan_amount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BBF4F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B177D5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Amount of the loan</w:t>
            </w:r>
          </w:p>
        </w:tc>
      </w:tr>
      <w:tr w:rsidR="00D366DA" w:rsidRPr="00D366DA" w14:paraId="57262755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084CB9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interest_rate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4191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5,2)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F376E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Interest rate on the loan</w:t>
            </w:r>
          </w:p>
        </w:tc>
      </w:tr>
      <w:tr w:rsidR="00D366DA" w:rsidRPr="00D366DA" w14:paraId="7FE732F9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BFBB6C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start_date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860C60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95BFAE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Start date of the loan</w:t>
            </w:r>
          </w:p>
        </w:tc>
      </w:tr>
      <w:tr w:rsidR="00D366DA" w:rsidRPr="00D366DA" w14:paraId="2E484CEC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B869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end_date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8682A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4F24E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End date of the loan</w:t>
            </w:r>
          </w:p>
        </w:tc>
      </w:tr>
    </w:tbl>
    <w:p w14:paraId="229EB652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851E4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2EA31F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B1754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46B25F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503CDF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BF0226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B7868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D8389A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63F432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BBD5C0" w14:textId="15802DA6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4. Investments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2761"/>
        <w:gridCol w:w="3185"/>
      </w:tblGrid>
      <w:tr w:rsidR="00D366DA" w:rsidRPr="00D366DA" w14:paraId="15E4946A" w14:textId="77777777" w:rsidTr="00D366D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03DC54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283120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F14B59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366DA" w:rsidRPr="00D366DA" w14:paraId="191C77B9" w14:textId="77777777" w:rsidTr="00D366DA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04DDFA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56891E4B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55C184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6DA" w:rsidRPr="00D366DA" w14:paraId="6255A3C0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E5C61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investment_id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AE615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E97C62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Primary Key, unique identifier for each investment</w:t>
            </w:r>
          </w:p>
        </w:tc>
      </w:tr>
      <w:tr w:rsidR="00D366DA" w:rsidRPr="00D366DA" w14:paraId="47F4766E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77E906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3350B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AC458A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Foreign key referencing the account ID</w:t>
            </w:r>
          </w:p>
        </w:tc>
      </w:tr>
      <w:tr w:rsidR="00D366DA" w:rsidRPr="00D366DA" w14:paraId="4C8D8BE0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7035C0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investment_type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CACDC8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VARCHAR(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50)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4552FD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Type of investment (e.g., stocks, bonds, mutual funds)</w:t>
            </w:r>
          </w:p>
        </w:tc>
      </w:tr>
      <w:tr w:rsidR="00D366DA" w:rsidRPr="00D366DA" w14:paraId="0638403A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3BF3A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investment_amount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FF415C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DECIMAL(</w:t>
            </w:r>
            <w:proofErr w:type="gramEnd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10,2)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7B2B47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Amount invested</w:t>
            </w:r>
          </w:p>
        </w:tc>
      </w:tr>
      <w:tr w:rsidR="00D366DA" w:rsidRPr="00D366DA" w14:paraId="2FF119A3" w14:textId="77777777" w:rsidTr="00D366DA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04A73F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purchase_date</w:t>
            </w:r>
            <w:proofErr w:type="spellEnd"/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90DBE0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4FFEDB" w14:textId="77777777" w:rsidR="00D366DA" w:rsidRPr="00D366DA" w:rsidRDefault="00D366DA" w:rsidP="00D366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366DA">
              <w:rPr>
                <w:rFonts w:ascii="Times New Roman" w:hAnsi="Times New Roman" w:cs="Times New Roman"/>
                <w:sz w:val="32"/>
                <w:szCs w:val="32"/>
              </w:rPr>
              <w:t>Date of purchase</w:t>
            </w:r>
          </w:p>
        </w:tc>
      </w:tr>
    </w:tbl>
    <w:p w14:paraId="0A1D56A1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B2DEA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18AB62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3297DF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BB11B6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77EEE0" w14:textId="77777777" w:rsidR="00D366DA" w:rsidRDefault="00D366DA" w:rsidP="00D366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714247" w14:textId="48A36C20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Backup Strategy</w:t>
      </w:r>
    </w:p>
    <w:p w14:paraId="4708833F" w14:textId="77777777" w:rsidR="00D366DA" w:rsidRPr="00D366DA" w:rsidRDefault="00D366DA" w:rsidP="00D366D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Full Backups:</w:t>
      </w:r>
      <w:r w:rsidRPr="00D366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C9FDF7B" w14:textId="77777777" w:rsidR="00D366DA" w:rsidRPr="00D366DA" w:rsidRDefault="00D366DA" w:rsidP="00D366D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Create full backups of the entire database at regular intervals (e.g., weekly).</w:t>
      </w:r>
    </w:p>
    <w:p w14:paraId="0C4D3220" w14:textId="77777777" w:rsidR="00D366DA" w:rsidRPr="00D366DA" w:rsidRDefault="00D366DA" w:rsidP="00D366D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Differential Backups:</w:t>
      </w:r>
      <w:r w:rsidRPr="00D366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88B132" w14:textId="77777777" w:rsidR="00D366DA" w:rsidRPr="00D366DA" w:rsidRDefault="00D366DA" w:rsidP="00D366D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Create differential backups that only store the data that has changed since the last full backup.</w:t>
      </w:r>
    </w:p>
    <w:p w14:paraId="7F028E25" w14:textId="77777777" w:rsidR="00D366DA" w:rsidRPr="00D366DA" w:rsidRDefault="00D366DA" w:rsidP="00D366DA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Incremental Backups:</w:t>
      </w:r>
      <w:r w:rsidRPr="00D366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014307B" w14:textId="77777777" w:rsidR="00D366DA" w:rsidRPr="00D366DA" w:rsidRDefault="00D366DA" w:rsidP="00D366DA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Create incremental backups that store only the data that has changed since the last full or differential backup.</w:t>
      </w:r>
    </w:p>
    <w:p w14:paraId="4194AF15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Stored Procedures</w:t>
      </w:r>
    </w:p>
    <w:p w14:paraId="000D8EA7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1. Automate Backups:</w:t>
      </w:r>
    </w:p>
    <w:p w14:paraId="23263DDD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SQL</w:t>
      </w:r>
    </w:p>
    <w:p w14:paraId="0D200CAC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CREATE PROCEDURE </w:t>
      </w:r>
      <w:proofErr w:type="spellStart"/>
      <w:r w:rsidRPr="00D366DA">
        <w:rPr>
          <w:rFonts w:ascii="Times New Roman" w:hAnsi="Times New Roman" w:cs="Times New Roman"/>
          <w:sz w:val="32"/>
          <w:szCs w:val="32"/>
        </w:rPr>
        <w:t>AutomateBackup</w:t>
      </w:r>
      <w:proofErr w:type="spellEnd"/>
    </w:p>
    <w:p w14:paraId="2192EB3E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AS</w:t>
      </w:r>
    </w:p>
    <w:p w14:paraId="1C576B50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BEGIN</w:t>
      </w:r>
    </w:p>
    <w:p w14:paraId="60BCA1F8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-- Implement backup logic using appropriate backup tools</w:t>
      </w:r>
    </w:p>
    <w:p w14:paraId="3F9E92FE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-- (e.g., SQL Server Agent, Oracle RMAN)</w:t>
      </w:r>
    </w:p>
    <w:p w14:paraId="4179E354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-- Specify backup type (full, differential, or incremental)</w:t>
      </w:r>
    </w:p>
    <w:p w14:paraId="7C12EB2C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-- and backup destination</w:t>
      </w:r>
    </w:p>
    <w:p w14:paraId="7CD4F922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END</w:t>
      </w:r>
    </w:p>
    <w:p w14:paraId="11667AD3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2. Restore Backup:</w:t>
      </w:r>
    </w:p>
    <w:p w14:paraId="2382B2AB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SQL</w:t>
      </w:r>
    </w:p>
    <w:p w14:paraId="680CFE92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CREATE PROCEDURE </w:t>
      </w:r>
      <w:proofErr w:type="spellStart"/>
      <w:r w:rsidRPr="00D366DA">
        <w:rPr>
          <w:rFonts w:ascii="Times New Roman" w:hAnsi="Times New Roman" w:cs="Times New Roman"/>
          <w:sz w:val="32"/>
          <w:szCs w:val="32"/>
        </w:rPr>
        <w:t>RestoreBackup</w:t>
      </w:r>
      <w:proofErr w:type="spellEnd"/>
    </w:p>
    <w:p w14:paraId="558F0692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@backup_file_path </w:t>
      </w:r>
      <w:proofErr w:type="gramStart"/>
      <w:r w:rsidRPr="00D366DA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D366DA">
        <w:rPr>
          <w:rFonts w:ascii="Times New Roman" w:hAnsi="Times New Roman" w:cs="Times New Roman"/>
          <w:sz w:val="32"/>
          <w:szCs w:val="32"/>
        </w:rPr>
        <w:t>255)</w:t>
      </w:r>
    </w:p>
    <w:p w14:paraId="6AFBFF94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lastRenderedPageBreak/>
        <w:t>AS</w:t>
      </w:r>
    </w:p>
    <w:p w14:paraId="6088CA39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BEGIN</w:t>
      </w:r>
    </w:p>
    <w:p w14:paraId="7AC2D77A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-- Implement restore logic using appropriate backup tools</w:t>
      </w:r>
    </w:p>
    <w:p w14:paraId="1FD15D4E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 xml:space="preserve">    -- Specify the backup file to restore from</w:t>
      </w:r>
    </w:p>
    <w:p w14:paraId="3DF54816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END</w:t>
      </w:r>
    </w:p>
    <w:p w14:paraId="05DB4A2A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Crash Recovery</w:t>
      </w:r>
    </w:p>
    <w:p w14:paraId="48B8DC63" w14:textId="77777777" w:rsidR="00D366DA" w:rsidRPr="00D366DA" w:rsidRDefault="00D366DA" w:rsidP="00D366D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Transaction Logs:</w:t>
      </w:r>
      <w:r w:rsidRPr="00D366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EBA577" w14:textId="77777777" w:rsidR="00D366DA" w:rsidRPr="00D366DA" w:rsidRDefault="00D366DA" w:rsidP="00D36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Record all database transactions, including changes made to data.</w:t>
      </w:r>
    </w:p>
    <w:p w14:paraId="4937CED3" w14:textId="77777777" w:rsidR="00D366DA" w:rsidRPr="00D366DA" w:rsidRDefault="00D366DA" w:rsidP="00D36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Use transaction logs to roll back incomplete transactions or recover lost data.</w:t>
      </w:r>
    </w:p>
    <w:p w14:paraId="7D065395" w14:textId="77777777" w:rsidR="00D366DA" w:rsidRPr="00D366DA" w:rsidRDefault="00D366DA" w:rsidP="00D366D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Checkpoint Mechanism:</w:t>
      </w:r>
      <w:r w:rsidRPr="00D366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C180A6" w14:textId="77777777" w:rsidR="00D366DA" w:rsidRPr="00D366DA" w:rsidRDefault="00D366DA" w:rsidP="00D36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Periodically write the database's current state to disk, ensuring that all committed transactions are durable.</w:t>
      </w:r>
    </w:p>
    <w:p w14:paraId="78715484" w14:textId="77777777" w:rsidR="00D366DA" w:rsidRPr="00D366DA" w:rsidRDefault="00D366DA" w:rsidP="00D366DA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b/>
          <w:bCs/>
          <w:sz w:val="32"/>
          <w:szCs w:val="32"/>
        </w:rPr>
        <w:t>Recovery Process:</w:t>
      </w:r>
      <w:r w:rsidRPr="00D366D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C441AB" w14:textId="77777777" w:rsidR="00D366DA" w:rsidRPr="00D366DA" w:rsidRDefault="00D366DA" w:rsidP="00D36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Read the transaction log to identify the last checkpoint.</w:t>
      </w:r>
    </w:p>
    <w:p w14:paraId="3A17FE62" w14:textId="77777777" w:rsidR="00D366DA" w:rsidRPr="00D366DA" w:rsidRDefault="00D366DA" w:rsidP="00D36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Roll back any uncommitted transactions after the checkpoint.</w:t>
      </w:r>
    </w:p>
    <w:p w14:paraId="4586D775" w14:textId="77777777" w:rsidR="00D366DA" w:rsidRPr="00D366DA" w:rsidRDefault="00D366DA" w:rsidP="00D366DA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Replay committed transactions to restore the database to a consistent state.</w:t>
      </w:r>
    </w:p>
    <w:p w14:paraId="610485E2" w14:textId="77777777" w:rsidR="00D366DA" w:rsidRPr="00D366DA" w:rsidRDefault="00D366DA" w:rsidP="00D366DA">
      <w:pPr>
        <w:rPr>
          <w:rFonts w:ascii="Times New Roman" w:hAnsi="Times New Roman" w:cs="Times New Roman"/>
          <w:sz w:val="32"/>
          <w:szCs w:val="32"/>
        </w:rPr>
      </w:pPr>
      <w:r w:rsidRPr="00D366DA">
        <w:rPr>
          <w:rFonts w:ascii="Times New Roman" w:hAnsi="Times New Roman" w:cs="Times New Roman"/>
          <w:sz w:val="32"/>
          <w:szCs w:val="32"/>
        </w:rPr>
        <w:t>By implementing these strategies, you can ensure the integrity and availability of your financial management system's data.</w:t>
      </w:r>
    </w:p>
    <w:p w14:paraId="76EA9556" w14:textId="77777777" w:rsidR="00D366DA" w:rsidRPr="00D366DA" w:rsidRDefault="00D366DA">
      <w:pPr>
        <w:rPr>
          <w:rFonts w:ascii="Times New Roman" w:hAnsi="Times New Roman" w:cs="Times New Roman"/>
          <w:sz w:val="32"/>
          <w:szCs w:val="32"/>
        </w:rPr>
      </w:pPr>
    </w:p>
    <w:sectPr w:rsidR="00D366DA" w:rsidRPr="00D3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11DCD"/>
    <w:multiLevelType w:val="multilevel"/>
    <w:tmpl w:val="057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C7B0D"/>
    <w:multiLevelType w:val="multilevel"/>
    <w:tmpl w:val="F4D2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408149">
    <w:abstractNumId w:val="1"/>
  </w:num>
  <w:num w:numId="2" w16cid:durableId="35376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DA"/>
    <w:rsid w:val="000D15B2"/>
    <w:rsid w:val="001A6C38"/>
    <w:rsid w:val="004400AB"/>
    <w:rsid w:val="00D366DA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7CAD"/>
  <w15:chartTrackingRefBased/>
  <w15:docId w15:val="{7FA51C5C-269F-4E99-9F84-35CF4940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2</cp:revision>
  <dcterms:created xsi:type="dcterms:W3CDTF">2024-11-20T07:33:00Z</dcterms:created>
  <dcterms:modified xsi:type="dcterms:W3CDTF">2024-11-20T07:33:00Z</dcterms:modified>
</cp:coreProperties>
</file>