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93F80" w14:textId="796272A0" w:rsidR="00561837" w:rsidRPr="009C6C96" w:rsidRDefault="00561837" w:rsidP="00561837">
      <w:pPr>
        <w:rPr>
          <w:b/>
          <w:bCs/>
          <w:sz w:val="28"/>
          <w:szCs w:val="28"/>
        </w:rPr>
      </w:pPr>
      <w:r w:rsidRPr="009C6C96">
        <w:rPr>
          <w:b/>
          <w:bCs/>
          <w:sz w:val="28"/>
          <w:szCs w:val="28"/>
        </w:rPr>
        <w:t>Authorization Letter</w:t>
      </w:r>
      <w:r w:rsidR="00287B64">
        <w:rPr>
          <w:b/>
          <w:bCs/>
          <w:sz w:val="28"/>
          <w:szCs w:val="28"/>
        </w:rPr>
        <w:t xml:space="preserve"> to Sultan Ali Auditing of Accounts</w:t>
      </w:r>
    </w:p>
    <w:p w14:paraId="32E5D636" w14:textId="29B9C6E5" w:rsidR="00561837" w:rsidRPr="00561837" w:rsidRDefault="00561837" w:rsidP="00561837">
      <w:r w:rsidRPr="00561837">
        <w:rPr>
          <w:b/>
          <w:bCs/>
        </w:rPr>
        <w:t>Date:</w:t>
      </w:r>
      <w:r w:rsidRPr="00561837">
        <w:t xml:space="preserve"> </w:t>
      </w:r>
      <w:r w:rsidR="000F40FE">
        <w:rPr>
          <w:color w:val="EE0000"/>
        </w:rPr>
        <w:t>00/00/0000</w:t>
      </w:r>
      <w:r w:rsidRPr="00561837">
        <w:br/>
      </w:r>
    </w:p>
    <w:p w14:paraId="4B80A51B" w14:textId="77777777" w:rsidR="007B2C5C" w:rsidRDefault="00561837" w:rsidP="007B2C5C">
      <w:pPr>
        <w:spacing w:after="0"/>
      </w:pPr>
      <w:r w:rsidRPr="00561837">
        <w:rPr>
          <w:b/>
          <w:bCs/>
        </w:rPr>
        <w:t>Subject:</w:t>
      </w:r>
      <w:r w:rsidRPr="00561837">
        <w:t xml:space="preserve"> </w:t>
      </w:r>
    </w:p>
    <w:p w14:paraId="54FE097B" w14:textId="50F52C54" w:rsidR="00287B64" w:rsidRPr="00401DF4" w:rsidRDefault="00561837" w:rsidP="007B2C5C">
      <w:pPr>
        <w:spacing w:after="0"/>
        <w:rPr>
          <w:b/>
          <w:bCs/>
        </w:rPr>
      </w:pPr>
      <w:r w:rsidRPr="00401DF4">
        <w:rPr>
          <w:b/>
          <w:bCs/>
        </w:rPr>
        <w:t xml:space="preserve">Authorization to Submit Financial Information </w:t>
      </w:r>
    </w:p>
    <w:p w14:paraId="68A14C89" w14:textId="71C88E14" w:rsidR="00287B64" w:rsidRDefault="00401DF4" w:rsidP="00401DF4">
      <w:pPr>
        <w:spacing w:after="0"/>
      </w:pPr>
      <w:r w:rsidRPr="00401DF4">
        <w:t>Authorized Entity</w:t>
      </w:r>
      <w:r>
        <w:t xml:space="preserve">: </w:t>
      </w:r>
      <w:r w:rsidR="00561837" w:rsidRPr="00FE013C">
        <w:rPr>
          <w:color w:val="EE0000"/>
        </w:rPr>
        <w:t>Client Name</w:t>
      </w:r>
    </w:p>
    <w:p w14:paraId="3693B18D" w14:textId="728DD5EC" w:rsidR="00287B64" w:rsidRDefault="00401DF4" w:rsidP="007B2C5C">
      <w:pPr>
        <w:spacing w:after="0"/>
      </w:pPr>
      <w:r w:rsidRPr="00287B64">
        <w:t>Authorized Representative</w:t>
      </w:r>
      <w:r>
        <w:t>:</w:t>
      </w:r>
      <w:r w:rsidR="00287B64">
        <w:t xml:space="preserve"> </w:t>
      </w:r>
      <w:r w:rsidR="00287B64" w:rsidRPr="009C6C96">
        <w:rPr>
          <w:color w:val="EE0000"/>
        </w:rPr>
        <w:t xml:space="preserve">Authorized </w:t>
      </w:r>
      <w:r w:rsidR="00893110">
        <w:rPr>
          <w:color w:val="EE0000"/>
        </w:rPr>
        <w:t xml:space="preserve">Accounting </w:t>
      </w:r>
      <w:r w:rsidR="00287B64" w:rsidRPr="009C6C96">
        <w:rPr>
          <w:color w:val="EE0000"/>
        </w:rPr>
        <w:t>Company Name</w:t>
      </w:r>
    </w:p>
    <w:p w14:paraId="36579EC0" w14:textId="046D3CDE" w:rsidR="00561837" w:rsidRDefault="00401DF4" w:rsidP="007B2C5C">
      <w:pPr>
        <w:spacing w:after="0"/>
      </w:pPr>
      <w:r>
        <w:rPr>
          <w:color w:val="000000" w:themeColor="text1"/>
        </w:rPr>
        <w:t xml:space="preserve">Financial Year Period: </w:t>
      </w:r>
      <w:r w:rsidRPr="00401DF4">
        <w:rPr>
          <w:color w:val="EE0000"/>
        </w:rPr>
        <w:t>From 01/01/2024 To 31/12/2024</w:t>
      </w:r>
      <w:r w:rsidR="00287B64" w:rsidRPr="00287B64">
        <w:rPr>
          <w:color w:val="000000" w:themeColor="text1"/>
        </w:rPr>
        <w:br/>
      </w:r>
    </w:p>
    <w:p w14:paraId="2C72C442" w14:textId="77777777" w:rsidR="007B2C5C" w:rsidRPr="00561837" w:rsidRDefault="007B2C5C" w:rsidP="007B2C5C">
      <w:pPr>
        <w:spacing w:after="0"/>
      </w:pPr>
    </w:p>
    <w:p w14:paraId="5A71EA04" w14:textId="77777777" w:rsidR="00561837" w:rsidRPr="00561837" w:rsidRDefault="00561837" w:rsidP="00561837">
      <w:r w:rsidRPr="00561837">
        <w:t>Dear Sirs,</w:t>
      </w:r>
    </w:p>
    <w:p w14:paraId="5F2B731E" w14:textId="23DFFA19" w:rsidR="00561837" w:rsidRPr="009C6C96" w:rsidRDefault="00287B64" w:rsidP="00287B64">
      <w:pPr>
        <w:jc w:val="both"/>
      </w:pPr>
      <w:r w:rsidRPr="009C6C96">
        <w:t>We</w:t>
      </w:r>
      <w:r>
        <w:t xml:space="preserve"> </w:t>
      </w:r>
      <w:r w:rsidR="00561837" w:rsidRPr="009C6C96">
        <w:t>hereby authorize</w:t>
      </w:r>
      <w:r>
        <w:t xml:space="preserve"> </w:t>
      </w:r>
      <w:r w:rsidRPr="00287B64">
        <w:t xml:space="preserve">Authorized Representative </w:t>
      </w:r>
      <w:r w:rsidRPr="009C6C96">
        <w:t>to</w:t>
      </w:r>
      <w:r w:rsidR="00561837" w:rsidRPr="009C6C96">
        <w:t xml:space="preserve"> act on our behalf solely for the purpose of submitting and providing our financial information, documents, and data to Sultan Ali Auditing of Accounts, whether through your online platform or by any other official means of communication you recognize.</w:t>
      </w:r>
    </w:p>
    <w:p w14:paraId="20EC33AC" w14:textId="281F924C" w:rsidR="00561837" w:rsidRPr="009C6C96" w:rsidRDefault="00561837" w:rsidP="00561837">
      <w:r w:rsidRPr="009C6C96">
        <w:t>This authorization is strictly limited to the submission of information and documentation required for the preparation and/or audit of our financial statements</w:t>
      </w:r>
      <w:r w:rsidRPr="00287B64">
        <w:rPr>
          <w:color w:val="000000" w:themeColor="text1"/>
        </w:rPr>
        <w:t xml:space="preserve"> for the financial year</w:t>
      </w:r>
      <w:r w:rsidR="00287B64">
        <w:rPr>
          <w:color w:val="000000" w:themeColor="text1"/>
        </w:rPr>
        <w:t>.</w:t>
      </w:r>
      <w:r w:rsidRPr="00287B64">
        <w:rPr>
          <w:color w:val="000000" w:themeColor="text1"/>
        </w:rPr>
        <w:br/>
      </w:r>
      <w:r w:rsidRPr="009C6C96">
        <w:t>It does not grant the authorized person or entity any right to represent us, sign audit reports, make financial or legal commitments, or receive any confidential information beyond the data they submit.</w:t>
      </w:r>
    </w:p>
    <w:p w14:paraId="208704EF" w14:textId="25F9A08E" w:rsidR="00561837" w:rsidRPr="009C6C96" w:rsidRDefault="00561837" w:rsidP="00561837">
      <w:pPr>
        <w:jc w:val="both"/>
      </w:pPr>
      <w:r w:rsidRPr="009C6C96">
        <w:t xml:space="preserve">We acknowledge that all information provided remains the property and responsibility of </w:t>
      </w:r>
      <w:r w:rsidR="00287B64">
        <w:t>the Entity</w:t>
      </w:r>
      <w:r w:rsidRPr="009C6C96">
        <w:t>, and that Sultan Ali Auditing of Accounts shall treat the information in strict confidence and in accordance with applicable professional and data protection standards.</w:t>
      </w:r>
    </w:p>
    <w:p w14:paraId="76D5082F" w14:textId="74913E46" w:rsidR="00561837" w:rsidRPr="009C6C96" w:rsidRDefault="00561837" w:rsidP="00561837">
      <w:pPr>
        <w:jc w:val="both"/>
      </w:pPr>
      <w:r w:rsidRPr="009C6C96">
        <w:t>This authorization shall remain valid until the date of issuance of the financial statements, unless revoked earlier in writing.</w:t>
      </w:r>
    </w:p>
    <w:p w14:paraId="65A7D83A" w14:textId="77777777" w:rsidR="00561837" w:rsidRPr="009C6C96" w:rsidRDefault="00561837" w:rsidP="00561837">
      <w:r w:rsidRPr="009C6C96">
        <w:t>Sincerely,</w:t>
      </w:r>
    </w:p>
    <w:p w14:paraId="0AA7CB38" w14:textId="3B125AC4" w:rsidR="00B307AA" w:rsidRPr="00287B64" w:rsidRDefault="00561837" w:rsidP="00287B64">
      <w:pPr>
        <w:rPr>
          <w:rtl/>
        </w:rPr>
      </w:pPr>
      <w:r w:rsidRPr="009C6C96">
        <w:t xml:space="preserve">For and on behalf of </w:t>
      </w:r>
      <w:r w:rsidR="00287B64">
        <w:t>the Entity</w:t>
      </w:r>
      <w:r w:rsidRPr="009C6C96">
        <w:br/>
      </w:r>
      <w:r w:rsidRPr="00561837">
        <w:t>Authorized Signatory:</w:t>
      </w:r>
      <w:r w:rsidR="00401DF4">
        <w:t xml:space="preserve"> </w:t>
      </w:r>
      <w:r w:rsidR="00B307AA">
        <w:rPr>
          <w:color w:val="EE0000"/>
        </w:rPr>
        <w:t>Name</w:t>
      </w:r>
    </w:p>
    <w:p w14:paraId="15D8ECF5" w14:textId="6A8EFDB4" w:rsidR="00B307AA" w:rsidRDefault="00D4622A" w:rsidP="00B307AA">
      <w:pPr>
        <w:rPr>
          <w:lang w:val="en-GB"/>
        </w:rPr>
      </w:pPr>
      <w:r>
        <w:rPr>
          <w:lang w:val="en-GB"/>
        </w:rPr>
        <w:t xml:space="preserve">           </w:t>
      </w:r>
    </w:p>
    <w:p w14:paraId="22700209" w14:textId="77777777" w:rsidR="00287B64" w:rsidRDefault="00287B64" w:rsidP="00B307AA">
      <w:pPr>
        <w:rPr>
          <w:lang w:val="en-GB"/>
        </w:rPr>
      </w:pPr>
    </w:p>
    <w:p w14:paraId="17A37510" w14:textId="49B80046" w:rsidR="00D84FA9" w:rsidRPr="00D4622A" w:rsidRDefault="00D4622A" w:rsidP="00B307AA">
      <w:pPr>
        <w:rPr>
          <w:lang w:val="en-GB"/>
        </w:rPr>
      </w:pPr>
      <w:r>
        <w:rPr>
          <w:lang w:val="en-GB"/>
        </w:rPr>
        <w:t xml:space="preserve"> </w:t>
      </w:r>
      <w:r w:rsidR="00B307AA">
        <w:rPr>
          <w:lang w:val="en-GB"/>
        </w:rPr>
        <w:t xml:space="preserve">Signature: </w:t>
      </w:r>
      <w:r w:rsidR="00B307AA" w:rsidRPr="00561837">
        <w:t>___________________</w:t>
      </w:r>
      <w:r w:rsidR="00B307AA">
        <w:rPr>
          <w:lang w:val="en-GB"/>
        </w:rPr>
        <w:t xml:space="preserve">                                      </w:t>
      </w:r>
      <w:r w:rsidR="00561837" w:rsidRPr="00561837">
        <w:t>Company Stamp: ____________________</w:t>
      </w:r>
    </w:p>
    <w:sectPr w:rsidR="00D84FA9" w:rsidRPr="00D46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837"/>
    <w:rsid w:val="00041FF1"/>
    <w:rsid w:val="000822BB"/>
    <w:rsid w:val="000D1374"/>
    <w:rsid w:val="000F40FE"/>
    <w:rsid w:val="001324E9"/>
    <w:rsid w:val="001378FF"/>
    <w:rsid w:val="00287B64"/>
    <w:rsid w:val="00401DF4"/>
    <w:rsid w:val="00542B17"/>
    <w:rsid w:val="00543F5F"/>
    <w:rsid w:val="00561837"/>
    <w:rsid w:val="006B34BE"/>
    <w:rsid w:val="007B2C5C"/>
    <w:rsid w:val="00893110"/>
    <w:rsid w:val="009A0264"/>
    <w:rsid w:val="009C6C96"/>
    <w:rsid w:val="009C7D48"/>
    <w:rsid w:val="00B00FBC"/>
    <w:rsid w:val="00B14924"/>
    <w:rsid w:val="00B307AA"/>
    <w:rsid w:val="00B75CCC"/>
    <w:rsid w:val="00C551EA"/>
    <w:rsid w:val="00D05597"/>
    <w:rsid w:val="00D4622A"/>
    <w:rsid w:val="00D607AE"/>
    <w:rsid w:val="00D84FA9"/>
    <w:rsid w:val="00F309B3"/>
    <w:rsid w:val="00FE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409A0"/>
  <w15:chartTrackingRefBased/>
  <w15:docId w15:val="{725CA9E3-215F-4F7F-9FC3-F8C826C70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837"/>
    <w:rPr>
      <w:rFonts w:eastAsiaTheme="majorEastAsia" w:cstheme="majorBidi"/>
      <w:color w:val="272727" w:themeColor="text1" w:themeTint="D8"/>
    </w:rPr>
  </w:style>
  <w:style w:type="paragraph" w:styleId="Title">
    <w:name w:val="Title"/>
    <w:basedOn w:val="Normal"/>
    <w:next w:val="Normal"/>
    <w:link w:val="TitleChar"/>
    <w:uiPriority w:val="10"/>
    <w:qFormat/>
    <w:rsid w:val="00561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837"/>
    <w:pPr>
      <w:spacing w:before="160"/>
      <w:jc w:val="center"/>
    </w:pPr>
    <w:rPr>
      <w:i/>
      <w:iCs/>
      <w:color w:val="404040" w:themeColor="text1" w:themeTint="BF"/>
    </w:rPr>
  </w:style>
  <w:style w:type="character" w:customStyle="1" w:styleId="QuoteChar">
    <w:name w:val="Quote Char"/>
    <w:basedOn w:val="DefaultParagraphFont"/>
    <w:link w:val="Quote"/>
    <w:uiPriority w:val="29"/>
    <w:rsid w:val="00561837"/>
    <w:rPr>
      <w:i/>
      <w:iCs/>
      <w:color w:val="404040" w:themeColor="text1" w:themeTint="BF"/>
    </w:rPr>
  </w:style>
  <w:style w:type="paragraph" w:styleId="ListParagraph">
    <w:name w:val="List Paragraph"/>
    <w:basedOn w:val="Normal"/>
    <w:uiPriority w:val="34"/>
    <w:qFormat/>
    <w:rsid w:val="00561837"/>
    <w:pPr>
      <w:ind w:left="720"/>
      <w:contextualSpacing/>
    </w:pPr>
  </w:style>
  <w:style w:type="character" w:styleId="IntenseEmphasis">
    <w:name w:val="Intense Emphasis"/>
    <w:basedOn w:val="DefaultParagraphFont"/>
    <w:uiPriority w:val="21"/>
    <w:qFormat/>
    <w:rsid w:val="00561837"/>
    <w:rPr>
      <w:i/>
      <w:iCs/>
      <w:color w:val="0F4761" w:themeColor="accent1" w:themeShade="BF"/>
    </w:rPr>
  </w:style>
  <w:style w:type="paragraph" w:styleId="IntenseQuote">
    <w:name w:val="Intense Quote"/>
    <w:basedOn w:val="Normal"/>
    <w:next w:val="Normal"/>
    <w:link w:val="IntenseQuoteChar"/>
    <w:uiPriority w:val="30"/>
    <w:qFormat/>
    <w:rsid w:val="00561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837"/>
    <w:rPr>
      <w:i/>
      <w:iCs/>
      <w:color w:val="0F4761" w:themeColor="accent1" w:themeShade="BF"/>
    </w:rPr>
  </w:style>
  <w:style w:type="character" w:styleId="IntenseReference">
    <w:name w:val="Intense Reference"/>
    <w:basedOn w:val="DefaultParagraphFont"/>
    <w:uiPriority w:val="32"/>
    <w:qFormat/>
    <w:rsid w:val="00561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233</Words>
  <Characters>1330</Characters>
  <Application>Microsoft Office Word</Application>
  <DocSecurity>0</DocSecurity>
  <Lines>11</Lines>
  <Paragraphs>3</Paragraphs>
  <ScaleCrop>false</ScaleCrop>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Saleh Amin</dc:creator>
  <cp:keywords/>
  <dc:description/>
  <cp:lastModifiedBy>Saleh Amin</cp:lastModifiedBy>
  <cp:revision>14</cp:revision>
  <dcterms:created xsi:type="dcterms:W3CDTF">2025-11-06T13:46:00Z</dcterms:created>
  <dcterms:modified xsi:type="dcterms:W3CDTF">2025-12-14T17:54:00Z</dcterms:modified>
</cp:coreProperties>
</file>