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color w:val="363636"/>
          <w:sz w:val="36"/>
          <w:szCs w:val="36"/>
          <w:highlight w:val="white"/>
        </w:rPr>
      </w:pPr>
      <w:r w:rsidDel="00000000" w:rsidR="00000000" w:rsidRPr="00000000">
        <w:rPr>
          <w:color w:val="363636"/>
          <w:sz w:val="36"/>
          <w:szCs w:val="36"/>
          <w:highlight w:val="white"/>
          <w:rtl w:val="0"/>
        </w:rPr>
        <w:t xml:space="preserve">Visualizing the Software Vulnerabilities based on different significant scopes</w:t>
      </w:r>
    </w:p>
    <w:p w:rsidR="00000000" w:rsidDel="00000000" w:rsidP="00000000" w:rsidRDefault="00000000" w:rsidRPr="00000000" w14:paraId="00000002">
      <w:pPr>
        <w:jc w:val="center"/>
        <w:rPr>
          <w:color w:val="363636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color w:val="363636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color w:val="363636"/>
          <w:sz w:val="36"/>
          <w:szCs w:val="36"/>
          <w:highlight w:val="white"/>
        </w:rPr>
      </w:pPr>
      <w:r w:rsidDel="00000000" w:rsidR="00000000" w:rsidRPr="00000000">
        <w:rPr>
          <w:color w:val="363636"/>
          <w:sz w:val="36"/>
          <w:szCs w:val="36"/>
          <w:highlight w:val="white"/>
          <w:rtl w:val="0"/>
        </w:rPr>
        <w:t xml:space="preserve">Authors: Puya, Henil, Kanika</w:t>
      </w:r>
    </w:p>
    <w:p w:rsidR="00000000" w:rsidDel="00000000" w:rsidP="00000000" w:rsidRDefault="00000000" w:rsidRPr="00000000" w14:paraId="00000005">
      <w:pPr>
        <w:jc w:val="center"/>
        <w:rPr>
          <w:color w:val="363636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color w:val="363636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color w:val="363636"/>
          <w:sz w:val="36"/>
          <w:szCs w:val="36"/>
          <w:highlight w:val="white"/>
        </w:rPr>
      </w:pPr>
      <w:r w:rsidDel="00000000" w:rsidR="00000000" w:rsidRPr="00000000">
        <w:rPr>
          <w:color w:val="363636"/>
          <w:sz w:val="36"/>
          <w:szCs w:val="36"/>
          <w:highlight w:val="white"/>
          <w:rtl w:val="0"/>
        </w:rPr>
        <w:t xml:space="preserve">Stakeholders: Illinois Tech</w:t>
      </w:r>
    </w:p>
    <w:p w:rsidR="00000000" w:rsidDel="00000000" w:rsidP="00000000" w:rsidRDefault="00000000" w:rsidRPr="00000000" w14:paraId="00000008">
      <w:pPr>
        <w:jc w:val="center"/>
        <w:rPr>
          <w:color w:val="363636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color w:val="363636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color w:val="363636"/>
          <w:sz w:val="36"/>
          <w:szCs w:val="36"/>
          <w:highlight w:val="white"/>
        </w:rPr>
      </w:pPr>
      <w:r w:rsidDel="00000000" w:rsidR="00000000" w:rsidRPr="00000000">
        <w:rPr>
          <w:color w:val="363636"/>
          <w:sz w:val="36"/>
          <w:szCs w:val="36"/>
          <w:highlight w:val="white"/>
          <w:rtl w:val="0"/>
        </w:rPr>
        <w:t xml:space="preserve">Nov. 24th </w:t>
      </w:r>
    </w:p>
    <w:p w:rsidR="00000000" w:rsidDel="00000000" w:rsidP="00000000" w:rsidRDefault="00000000" w:rsidRPr="00000000" w14:paraId="0000000B">
      <w:pPr>
        <w:jc w:val="center"/>
        <w:rPr>
          <w:color w:val="363636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color w:val="363636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color w:val="363636"/>
          <w:sz w:val="42"/>
          <w:szCs w:val="42"/>
          <w:highlight w:val="white"/>
        </w:rPr>
      </w:pPr>
      <w:r w:rsidDel="00000000" w:rsidR="00000000" w:rsidRPr="00000000">
        <w:rPr>
          <w:color w:val="363636"/>
          <w:sz w:val="42"/>
          <w:szCs w:val="42"/>
          <w:highlight w:val="white"/>
          <w:rtl w:val="0"/>
        </w:rPr>
        <w:t xml:space="preserve">Version 1.0</w:t>
      </w:r>
    </w:p>
    <w:p w:rsidR="00000000" w:rsidDel="00000000" w:rsidP="00000000" w:rsidRDefault="00000000" w:rsidRPr="00000000" w14:paraId="0000000E">
      <w:pPr>
        <w:jc w:val="center"/>
        <w:rPr>
          <w:color w:val="363636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jc w:val="center"/>
        <w:rPr/>
      </w:pPr>
      <w:bookmarkStart w:colFirst="0" w:colLast="0" w:name="_v93giqr8cfc0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 Project Plan is the backbone of your project documentation. It defines what needs to be done, who will do it, and when it needs to be completed.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