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Student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 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Written Assignment #01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Thursday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February 17th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b/>
          <w:bCs/>
          <w:sz w:val="28"/>
          <w:szCs w:val="28"/>
          <w:vertAlign w:val="baseline"/>
          <w:lang w:val="en-US"/>
        </w:rPr>
        <w:t>20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Use this document template to report your answers. Name the complete document as follows: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LastName_FirstName_CS480_Written01.doc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 the final document to Blackboard Assignments section before the due date. No late submissions will be accepted.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(8 points) Analyze an agent-environment system and apply the PEAS agent description.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(12 points) Demonstrate your understanding of a simple informed search algorithm.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robotic Rubik’s cube solver shown on below (fig. 1). You are welcome to watch a short video about its development online at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"https://www.youtube.com/watch?v=x4O8pojMF0w."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https://www.youtube.com/watch?v=x4O8pojMF0w.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439160" cy="3130550"/>
            <wp:effectExtent l="0" t="0" r="254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Open AI robotic Rubik’s cube solver (screen shot from: https://www.youtube.com/watch?v=x4O8pojMF0w).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task is to: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decide what is the agent and what is the environment in this system </w:t>
      </w:r>
      <w:r>
        <w:rPr>
          <w:rFonts w:hint="default"/>
          <w:b/>
          <w:bCs/>
          <w:sz w:val="24"/>
          <w:szCs w:val="24"/>
          <w:lang w:val="en-US"/>
        </w:rPr>
        <w:t>[1 pt]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Agent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Environment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analyze the system and apply the the PEAS (Performance measure, Environment, Actuators, Sensors) description </w:t>
      </w:r>
      <w:r>
        <w:rPr>
          <w:rFonts w:hint="default"/>
          <w:b/>
          <w:bCs/>
          <w:sz w:val="24"/>
          <w:szCs w:val="24"/>
          <w:lang w:val="en-US"/>
        </w:rPr>
        <w:t>[3 pts]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Performance measure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Environment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Actuators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Sensors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Specify the properties of this environment. Justify your decisions </w:t>
      </w:r>
      <w:r>
        <w:rPr>
          <w:rFonts w:hint="default"/>
          <w:b/>
          <w:bCs/>
          <w:sz w:val="24"/>
          <w:szCs w:val="24"/>
          <w:lang w:val="en-US"/>
        </w:rPr>
        <w:t>[4 pts]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378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Property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Your choice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Fully observable?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Multiagent?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Deterministic?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Episodic?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Dynamic?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Discrete?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Known to Agent?</w:t>
            </w:r>
          </w:p>
        </w:tc>
        <w:tc>
          <w:tcPr>
            <w:tcW w:w="3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Consider the </w:t>
      </w:r>
      <w:r>
        <w:rPr>
          <w:rFonts w:hint="default"/>
          <w:b/>
          <w:bCs/>
          <w:sz w:val="24"/>
          <w:szCs w:val="24"/>
          <w:lang w:val="en-US"/>
        </w:rPr>
        <w:t xml:space="preserve">undirected </w:t>
      </w:r>
      <w:r>
        <w:rPr>
          <w:rFonts w:hint="default"/>
          <w:sz w:val="24"/>
          <w:szCs w:val="24"/>
          <w:lang w:val="en-US"/>
        </w:rPr>
        <w:t>graph presented below (fig. 2). Each node represents a single state (you can assume that each state represents a city on a map). If two states are neighbors, there is an edge between them.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470400" cy="26466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2: An undirected graph.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cities/states in miles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Your task is to utilize the </w:t>
      </w:r>
      <w:r>
        <w:rPr>
          <w:rFonts w:hint="default"/>
          <w:b/>
          <w:bCs/>
          <w:sz w:val="24"/>
          <w:szCs w:val="24"/>
          <w:lang w:val="en-US"/>
        </w:rPr>
        <w:t>Hill Climbing algorithm to find a shortest (minimum cost) path</w:t>
      </w:r>
      <w:r>
        <w:rPr>
          <w:rFonts w:hint="default"/>
          <w:sz w:val="24"/>
          <w:szCs w:val="24"/>
          <w:lang w:val="en-US"/>
        </w:rPr>
        <w:t xml:space="preserve"> between two states provided data. Here are the steps: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repeated states are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NOT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allowed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two states / cities (initial and goal states) at random under the condition that there is at least two (2) states between your initial and state goals (that would correspond to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at least</w:t>
      </w:r>
      <w:r>
        <w:rPr>
          <w:rFonts w:hint="default"/>
          <w:sz w:val="24"/>
          <w:szCs w:val="24"/>
          <w:lang w:val="en-US"/>
        </w:rPr>
        <w:t xml:space="preserve"> three (3) actions),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apply the Hill Climbing algorithm and show all steps / actions in Table A below,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provide a search tree diagram illustrating the path chosen along with evaluation function values and all alternatives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(you can paste in a scan or a photo of a hand-drawn diagram or use some software to create it).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center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NOTE: The algorithm may get “stuck” and not reach the goal state.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TABLE A: Algorithm steps / actions [6 pts]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state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Available actions and their costs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Selected action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Resulting 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Explanation /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Tree search diagram [6 pts]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Did the Hill Climbing algorithm pick the best (lowest total cost in miles) path?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Your answer: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4211AE"/>
    <w:multiLevelType w:val="singleLevel"/>
    <w:tmpl w:val="494211A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2022-02-07T17:12:47Z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