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Student Name</w:t>
      </w:r>
    </w:p>
    <w:p>
      <w:pPr>
        <w:jc w:val="both"/>
        <w:rPr>
          <w:lang w:val="en-US"/>
        </w:rPr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CS </w:t>
      </w:r>
      <w:r>
        <w:rPr>
          <w:rFonts w:hint="default"/>
          <w:b/>
          <w:bCs/>
          <w:sz w:val="32"/>
          <w:szCs w:val="32"/>
          <w:lang w:val="en-US"/>
        </w:rPr>
        <w:t>480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Spring 2022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Written Assignment #03</w:t>
      </w:r>
      <w:bookmarkStart w:id="0" w:name="_GoBack"/>
      <w:bookmarkEnd w:id="0"/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sz w:val="28"/>
          <w:szCs w:val="28"/>
          <w:lang w:val="en-US"/>
        </w:rPr>
        <w:t xml:space="preserve">Due: </w:t>
      </w:r>
      <w:r>
        <w:rPr>
          <w:rFonts w:hint="default"/>
          <w:b/>
          <w:bCs/>
          <w:sz w:val="28"/>
          <w:szCs w:val="28"/>
          <w:lang w:val="en-US"/>
        </w:rPr>
        <w:t>Tuesday</w:t>
      </w:r>
      <w:r>
        <w:rPr>
          <w:b/>
          <w:bCs/>
          <w:sz w:val="28"/>
          <w:szCs w:val="28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lang w:val="en-US"/>
        </w:rPr>
        <w:t>April 19</w:t>
      </w:r>
      <w:r>
        <w:rPr>
          <w:b/>
          <w:bCs/>
          <w:sz w:val="28"/>
          <w:szCs w:val="28"/>
          <w:vertAlign w:val="baseline"/>
          <w:lang w:val="en-US"/>
        </w:rPr>
        <w:t xml:space="preserve">,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11:00 PM CST</w:t>
      </w:r>
    </w:p>
    <w:p>
      <w:pPr>
        <w:jc w:val="both"/>
        <w:rPr>
          <w:rFonts w:hint="default"/>
          <w:b/>
          <w:bCs/>
          <w:sz w:val="28"/>
          <w:szCs w:val="28"/>
          <w:vertAlign w:val="baseline"/>
          <w:lang w:val="en-US"/>
        </w:rPr>
      </w:pPr>
      <w:r>
        <w:rPr>
          <w:b w:val="0"/>
          <w:bCs w:val="0"/>
          <w:sz w:val="28"/>
          <w:szCs w:val="28"/>
          <w:vertAlign w:val="baseline"/>
          <w:lang w:val="en-US"/>
        </w:rPr>
        <w:t xml:space="preserve">Points: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7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5</w:t>
      </w:r>
    </w:p>
    <w:p>
      <w:pPr>
        <w:jc w:val="both"/>
        <w:rPr>
          <w:vertAlign w:val="baseline"/>
          <w:lang w:val="en-US"/>
        </w:rPr>
      </w:pPr>
    </w:p>
    <w:p>
      <w:p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Instructions:</w:t>
      </w: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Use this document template to report your answers. Name the complete document as follows: 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sz w:val="24"/>
          <w:szCs w:val="24"/>
          <w:vertAlign w:val="baseline"/>
          <w:lang w:val="en-US"/>
        </w:rPr>
      </w:pPr>
      <w:r>
        <w:rPr>
          <w:rFonts w:hint="default" w:ascii="Courier New" w:hAnsi="Courier New" w:cs="Courier New"/>
          <w:sz w:val="24"/>
          <w:szCs w:val="24"/>
          <w:vertAlign w:val="baseline"/>
          <w:lang w:val="en-US"/>
        </w:rPr>
        <w:t>LastName_FirstName_CS480_Written03.doc or pdf</w:t>
      </w:r>
    </w:p>
    <w:p>
      <w:pPr>
        <w:numPr>
          <w:ilvl w:val="0"/>
          <w:numId w:val="0"/>
        </w:numPr>
        <w:jc w:val="both"/>
        <w:rPr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>Submit the final document to Blackboard Assignments section before the due date. No late submissions will be accepted.</w:t>
      </w:r>
    </w:p>
    <w:p>
      <w:pPr>
        <w:numPr>
          <w:ilvl w:val="0"/>
          <w:numId w:val="0"/>
        </w:numPr>
        <w:jc w:val="both"/>
        <w:rPr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>Objectives: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(20 points) Demonstrate your understanding of propositional logic, its syntax, laws, and inference based on propositional logic.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(25 points) Demonstrate your understanding of First-Order Logic syntax.</w:t>
      </w:r>
    </w:p>
    <w:p>
      <w:pPr>
        <w:numPr>
          <w:ilvl w:val="0"/>
          <w:numId w:val="2"/>
        </w:numPr>
        <w:jc w:val="both"/>
        <w:rPr>
          <w:sz w:val="24"/>
          <w:szCs w:val="24"/>
          <w:vertAlign w:val="baseline"/>
          <w:lang w:val="en-US"/>
        </w:rPr>
      </w:pPr>
      <w:r>
        <w:rPr>
          <w:rFonts w:hint="default"/>
          <w:sz w:val="24"/>
          <w:szCs w:val="24"/>
          <w:vertAlign w:val="baseline"/>
          <w:lang w:val="en-US"/>
        </w:rPr>
        <w:t>(30 points) Demonstrate your understanding of Bayes’ Rule.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1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Use </w:t>
      </w:r>
      <w:r>
        <w:rPr>
          <w:rFonts w:hint="default"/>
          <w:b/>
          <w:bCs/>
          <w:sz w:val="24"/>
          <w:szCs w:val="24"/>
          <w:lang w:val="en-US"/>
        </w:rPr>
        <w:t>resolution</w:t>
      </w:r>
      <w:r>
        <w:rPr>
          <w:rFonts w:hint="default"/>
          <w:sz w:val="24"/>
          <w:szCs w:val="24"/>
          <w:lang w:val="en-US"/>
        </w:rPr>
        <w:t xml:space="preserve"> (convert to CNF first) to show (or not) that the: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Sentence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q) </w:t>
      </w:r>
      <w:r>
        <w:rPr>
          <w:sz w:val="24"/>
          <w:szCs w:val="24"/>
        </w:rPr>
        <w:sym w:font="Symbol" w:char="00D9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r) </w:t>
      </w:r>
      <w:r>
        <w:rPr>
          <w:sz w:val="24"/>
          <w:szCs w:val="24"/>
        </w:rPr>
        <w:sym w:font="Symbol" w:char="00DE"/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(p </w:t>
      </w:r>
      <w:r>
        <w:rPr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r) </w:t>
      </w:r>
      <w:r>
        <w:rPr>
          <w:rFonts w:hint="default"/>
          <w:sz w:val="24"/>
          <w:szCs w:val="24"/>
          <w:lang w:val="en-US"/>
        </w:rPr>
        <w:t xml:space="preserve">is a </w:t>
      </w:r>
      <w:r>
        <w:rPr>
          <w:rFonts w:hint="default"/>
          <w:b/>
          <w:bCs/>
          <w:sz w:val="24"/>
          <w:szCs w:val="24"/>
          <w:lang w:val="en-US"/>
        </w:rPr>
        <w:t>tautology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 xml:space="preserve">[10 pts]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 (provide all steps)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Sentence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hasGas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9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(hasGas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A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carCanStart)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sym w:font="Symbol" w:char="00D8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carCanStart)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is a </w:t>
      </w:r>
      <w:r>
        <w:rPr>
          <w:rFonts w:hint="default"/>
          <w:b/>
          <w:bCs/>
          <w:sz w:val="24"/>
          <w:szCs w:val="24"/>
          <w:lang w:val="en-US"/>
        </w:rPr>
        <w:t>contradiction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[10 pts]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 (provide all steps)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2 [25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Convert English sentences to FOL. Write each of the following English sentences using First Order Logic. Use the following predicates and constants only.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Occupation(p, o)</w:t>
      </w:r>
      <w:r>
        <w:rPr>
          <w:rFonts w:hint="default"/>
          <w:sz w:val="24"/>
          <w:szCs w:val="24"/>
          <w:lang w:val="en-US"/>
        </w:rPr>
        <w:t xml:space="preserve">: Predicate. Person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  <w:lang w:val="en-US"/>
        </w:rPr>
        <w:t xml:space="preserve"> has occupation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</w:t>
      </w:r>
      <w:r>
        <w:rPr>
          <w:rFonts w:hint="default"/>
          <w:sz w:val="24"/>
          <w:szCs w:val="24"/>
          <w:lang w:val="en-US"/>
        </w:rPr>
        <w:t xml:space="preserve">. You can also read it as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</w:t>
      </w:r>
      <w:r>
        <w:rPr>
          <w:rFonts w:hint="default"/>
          <w:sz w:val="24"/>
          <w:szCs w:val="24"/>
          <w:lang w:val="en-US"/>
        </w:rPr>
        <w:t xml:space="preserve"> is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Customer(p1, p2)</w:t>
      </w:r>
      <w:r>
        <w:rPr>
          <w:rFonts w:hint="default"/>
          <w:sz w:val="24"/>
          <w:szCs w:val="24"/>
          <w:lang w:val="en-US"/>
        </w:rPr>
        <w:t xml:space="preserve">: Predicate. Person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p1</w:t>
      </w:r>
      <w:r>
        <w:rPr>
          <w:rFonts w:hint="default"/>
          <w:sz w:val="24"/>
          <w:szCs w:val="24"/>
          <w:lang w:val="en-US"/>
        </w:rPr>
        <w:t xml:space="preserve"> is a customer of person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p2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Boss(p1, p2)</w:t>
      </w:r>
      <w:r>
        <w:rPr>
          <w:rFonts w:hint="default"/>
          <w:sz w:val="24"/>
          <w:szCs w:val="24"/>
          <w:lang w:val="en-US"/>
        </w:rPr>
        <w:t xml:space="preserve">: Predicate. Person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p1</w:t>
      </w:r>
      <w:r>
        <w:rPr>
          <w:rFonts w:hint="default"/>
          <w:sz w:val="24"/>
          <w:szCs w:val="24"/>
          <w:lang w:val="en-US"/>
        </w:rPr>
        <w:t xml:space="preserve"> is a boss of person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p2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Doctor, Surgeon, Lawyer, Actor</w:t>
      </w:r>
      <w:r>
        <w:rPr>
          <w:rFonts w:hint="default"/>
          <w:sz w:val="24"/>
          <w:szCs w:val="24"/>
          <w:lang w:val="en-US"/>
        </w:rPr>
        <w:t>: Constants denoting some occupations. This list is not comprehensive. There are also other occupations not mentioned in this list.</w:t>
      </w:r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Mary, John</w:t>
      </w:r>
      <w:r>
        <w:rPr>
          <w:rFonts w:hint="default"/>
          <w:sz w:val="24"/>
          <w:szCs w:val="24"/>
          <w:lang w:val="en-US"/>
        </w:rPr>
        <w:t>: Constants denoting some people. This list is not comprehensive. There are also other people not mentioned in this list.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Mary is either a lawyer or an actor </w:t>
      </w:r>
      <w:r>
        <w:rPr>
          <w:rFonts w:hint="default"/>
          <w:b/>
          <w:bCs/>
          <w:sz w:val="24"/>
          <w:szCs w:val="24"/>
          <w:lang w:val="en-US"/>
        </w:rPr>
        <w:t>[5 pts]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John is a lawyer, but he also holds another job </w:t>
      </w:r>
      <w:r>
        <w:rPr>
          <w:rFonts w:hint="default"/>
          <w:b/>
          <w:bCs/>
          <w:sz w:val="24"/>
          <w:szCs w:val="24"/>
          <w:lang w:val="en-US"/>
        </w:rPr>
        <w:t>[5 pts]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All surgeons are doctors </w:t>
      </w:r>
      <w:r>
        <w:rPr>
          <w:rFonts w:hint="default"/>
          <w:b/>
          <w:bCs/>
          <w:sz w:val="24"/>
          <w:szCs w:val="24"/>
          <w:lang w:val="en-US"/>
        </w:rPr>
        <w:t>[5 pts]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John does not have a lawyer (i.e., John is not a customer of any lawyer.) </w:t>
      </w:r>
      <w:r>
        <w:rPr>
          <w:rFonts w:hint="default"/>
          <w:b/>
          <w:bCs/>
          <w:sz w:val="24"/>
          <w:szCs w:val="24"/>
          <w:lang w:val="en-US"/>
        </w:rPr>
        <w:t>[5 pts]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Every surgeon has a lawyer </w:t>
      </w:r>
      <w:r>
        <w:rPr>
          <w:rFonts w:hint="default"/>
          <w:b/>
          <w:bCs/>
          <w:sz w:val="24"/>
          <w:szCs w:val="24"/>
          <w:lang w:val="en-US"/>
        </w:rPr>
        <w:t>[5 pts]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3 [10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Given the probabilities in the table below: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408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Hard working</w:t>
            </w:r>
          </w:p>
        </w:tc>
        <w:tc>
          <w:tcPr>
            <w:tcW w:w="341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hard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Low grade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High grade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Low grade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High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Get a job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0.06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0.32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0.04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Not get a job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0.09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0.03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0.28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0.17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[5 pts] </w:t>
      </w:r>
      <w:r>
        <w:rPr>
          <w:rFonts w:hint="default"/>
          <w:sz w:val="24"/>
          <w:szCs w:val="24"/>
          <w:lang w:val="en-US"/>
        </w:rPr>
        <w:t>Obtain / calculate the following probability (include derivation):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P(not hard working, low grade, get a job)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answer: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[5 pts] </w:t>
      </w:r>
      <w:r>
        <w:rPr>
          <w:rFonts w:hint="default"/>
          <w:sz w:val="24"/>
          <w:szCs w:val="24"/>
          <w:lang w:val="en-US"/>
        </w:rPr>
        <w:t>Obtain / calculate the following probability (include derivation):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P(get a job | hard working)</w:t>
      </w:r>
    </w:p>
    <w:p>
      <w:pPr>
        <w:numPr>
          <w:ilvl w:val="0"/>
          <w:numId w:val="0"/>
        </w:numPr>
        <w:jc w:val="both"/>
        <w:rPr>
          <w:rFonts w:hint="default"/>
          <w:i/>
          <w:iCs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answer: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b/>
          <w:bCs/>
          <w:sz w:val="28"/>
          <w:szCs w:val="28"/>
          <w:vertAlign w:val="baseline"/>
          <w:lang w:val="en-US"/>
        </w:rPr>
      </w:pPr>
      <w:r>
        <w:rPr>
          <w:b/>
          <w:bCs/>
          <w:sz w:val="28"/>
          <w:szCs w:val="28"/>
          <w:vertAlign w:val="baseline"/>
          <w:lang w:val="en-US"/>
        </w:rPr>
        <w:t xml:space="preserve">Problem </w:t>
      </w:r>
      <w:r>
        <w:rPr>
          <w:rFonts w:hint="default"/>
          <w:b/>
          <w:bCs/>
          <w:sz w:val="28"/>
          <w:szCs w:val="28"/>
          <w:vertAlign w:val="baseline"/>
          <w:lang w:val="en-US"/>
        </w:rPr>
        <w:t>4 [20 pts]</w:t>
      </w:r>
      <w:r>
        <w:rPr>
          <w:b/>
          <w:bCs/>
          <w:sz w:val="28"/>
          <w:szCs w:val="28"/>
          <w:vertAlign w:val="baseline"/>
          <w:lang w:val="en-US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We are given the following joint distribution for variables A, B, and C. Please compute the requested probabilities. </w:t>
      </w:r>
      <w:r>
        <w:rPr>
          <w:rFonts w:hint="default"/>
          <w:b/>
          <w:bCs/>
          <w:sz w:val="24"/>
          <w:szCs w:val="24"/>
          <w:lang w:val="en-US"/>
        </w:rPr>
        <w:t>Show each probability distribution as a table/vector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sz w:val="24"/>
          <w:szCs w:val="24"/>
          <w:lang w:val="en-US"/>
        </w:rPr>
      </w:pPr>
      <w:r>
        <w:br w:type="textWrapping"/>
      </w:r>
      <w:r>
        <w:drawing>
          <wp:inline distT="0" distB="0" distL="0" distR="0">
            <wp:extent cx="2411730" cy="1719580"/>
            <wp:effectExtent l="0" t="0" r="127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471" cy="17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(A, C)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[5 pts]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(C)</w:t>
      </w:r>
      <w:r>
        <w:rPr>
          <w:rFonts w:hint="default"/>
          <w:sz w:val="24"/>
          <w:szCs w:val="24"/>
          <w:lang w:val="en-US"/>
        </w:rPr>
        <w:t xml:space="preserve"> – you can use your answer to part a to compute the answer to this question. </w:t>
      </w:r>
      <w:r>
        <w:rPr>
          <w:rFonts w:hint="default"/>
          <w:b/>
          <w:bCs/>
          <w:sz w:val="24"/>
          <w:szCs w:val="24"/>
          <w:lang w:val="en-US"/>
        </w:rPr>
        <w:t>[5 pts]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(A|C)</w:t>
      </w:r>
      <w:r>
        <w:rPr>
          <w:rFonts w:hint="default"/>
          <w:sz w:val="24"/>
          <w:szCs w:val="24"/>
          <w:lang w:val="en-US"/>
        </w:rPr>
        <w:t xml:space="preserve"> – you can use your answers to parts a and b to compute the answer to this question. </w:t>
      </w:r>
      <w:r>
        <w:rPr>
          <w:rFonts w:hint="default"/>
          <w:b/>
          <w:bCs/>
          <w:sz w:val="24"/>
          <w:szCs w:val="24"/>
          <w:lang w:val="en-US"/>
        </w:rPr>
        <w:t>[5 pts]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7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(A, B | C)</w:t>
      </w:r>
      <w:r>
        <w:rPr>
          <w:rFonts w:hint="default"/>
          <w:sz w:val="24"/>
          <w:szCs w:val="24"/>
          <w:lang w:val="en-US"/>
        </w:rPr>
        <w:t xml:space="preserve"> – you can use your answers from previous parts if they are relevant. </w:t>
      </w:r>
      <w:r>
        <w:rPr>
          <w:rFonts w:hint="default"/>
          <w:b/>
          <w:bCs/>
          <w:sz w:val="24"/>
          <w:szCs w:val="24"/>
          <w:lang w:val="en-US"/>
        </w:rPr>
        <w:t>[5 pts]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Your solution: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86182D"/>
    <w:multiLevelType w:val="singleLevel"/>
    <w:tmpl w:val="C886182D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251FE2C"/>
    <w:multiLevelType w:val="singleLevel"/>
    <w:tmpl w:val="D251FE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72BD6B8"/>
    <w:multiLevelType w:val="singleLevel"/>
    <w:tmpl w:val="E72BD6B8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165B139D"/>
    <w:multiLevelType w:val="singleLevel"/>
    <w:tmpl w:val="165B139D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2A4784B1"/>
    <w:multiLevelType w:val="singleLevel"/>
    <w:tmpl w:val="2A4784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34513B96"/>
    <w:multiLevelType w:val="singleLevel"/>
    <w:tmpl w:val="34513B96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6250DB8"/>
    <w:multiLevelType w:val="singleLevel"/>
    <w:tmpl w:val="56250DB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567CD"/>
    <w:rsid w:val="00486364"/>
    <w:rsid w:val="01C505B1"/>
    <w:rsid w:val="04E364F1"/>
    <w:rsid w:val="055C30DB"/>
    <w:rsid w:val="082165D6"/>
    <w:rsid w:val="088A6324"/>
    <w:rsid w:val="08F57EB3"/>
    <w:rsid w:val="0B807BA9"/>
    <w:rsid w:val="0BEE30CA"/>
    <w:rsid w:val="0D0A46FE"/>
    <w:rsid w:val="0DB84530"/>
    <w:rsid w:val="0F2F7ACA"/>
    <w:rsid w:val="11F57762"/>
    <w:rsid w:val="12FA303C"/>
    <w:rsid w:val="140F6AB9"/>
    <w:rsid w:val="156F761C"/>
    <w:rsid w:val="1666293F"/>
    <w:rsid w:val="18441DE1"/>
    <w:rsid w:val="1A6C66A8"/>
    <w:rsid w:val="1BAE0539"/>
    <w:rsid w:val="1BC40ADD"/>
    <w:rsid w:val="1CEB551A"/>
    <w:rsid w:val="1CED6B37"/>
    <w:rsid w:val="1E574A0E"/>
    <w:rsid w:val="1F6A332F"/>
    <w:rsid w:val="22331DA7"/>
    <w:rsid w:val="224A0A62"/>
    <w:rsid w:val="254567CD"/>
    <w:rsid w:val="27EA0BA4"/>
    <w:rsid w:val="28BC3C33"/>
    <w:rsid w:val="2A1956D2"/>
    <w:rsid w:val="2BA61B64"/>
    <w:rsid w:val="2D4C4E7A"/>
    <w:rsid w:val="2DEF7324"/>
    <w:rsid w:val="30DD67C5"/>
    <w:rsid w:val="33827FA1"/>
    <w:rsid w:val="34F805EE"/>
    <w:rsid w:val="35B349FA"/>
    <w:rsid w:val="36600AB2"/>
    <w:rsid w:val="3A1D37AB"/>
    <w:rsid w:val="416A0419"/>
    <w:rsid w:val="464E7717"/>
    <w:rsid w:val="48AA5348"/>
    <w:rsid w:val="4CAE298C"/>
    <w:rsid w:val="4D150519"/>
    <w:rsid w:val="4EDF535E"/>
    <w:rsid w:val="54852ED7"/>
    <w:rsid w:val="54E31F9A"/>
    <w:rsid w:val="573830B0"/>
    <w:rsid w:val="5B1C33F2"/>
    <w:rsid w:val="5B8769A0"/>
    <w:rsid w:val="5D017D1F"/>
    <w:rsid w:val="5FEE7622"/>
    <w:rsid w:val="610D507D"/>
    <w:rsid w:val="62463CB1"/>
    <w:rsid w:val="63F66C43"/>
    <w:rsid w:val="65AB4911"/>
    <w:rsid w:val="65DD0B92"/>
    <w:rsid w:val="6A6B3813"/>
    <w:rsid w:val="6C2A07E0"/>
    <w:rsid w:val="6D5D4152"/>
    <w:rsid w:val="70410067"/>
    <w:rsid w:val="70967295"/>
    <w:rsid w:val="710D0F16"/>
    <w:rsid w:val="712F447F"/>
    <w:rsid w:val="7926294C"/>
    <w:rsid w:val="794E4206"/>
    <w:rsid w:val="79B449DA"/>
    <w:rsid w:val="7B4853CC"/>
    <w:rsid w:val="7CC72903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  <cp:lastModifiedBy>dzikjac</cp:lastModifiedBy>
  <dcterms:modified xsi:type="dcterms:W3CDTF">2022-04-04T14:43:36Z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2E52D7B6397A447BA6FBE7C5EE7B1F5A</vt:lpwstr>
  </property>
</Properties>
</file>