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B63EE" w14:textId="77777777" w:rsidR="000D1C4D" w:rsidRPr="00D0590B" w:rsidRDefault="000D1C4D" w:rsidP="000D1C4D">
      <w:pPr>
        <w:rPr>
          <w:rFonts w:ascii="Arial" w:hAnsi="Arial"/>
        </w:rPr>
      </w:pPr>
    </w:p>
    <w:p w14:paraId="51F545A7" w14:textId="4FB01CA0" w:rsidR="003E3ADF" w:rsidRPr="00C172B4" w:rsidRDefault="003E3ADF" w:rsidP="003E3ADF">
      <w:pPr>
        <w:pStyle w:val="Heading1"/>
      </w:pPr>
      <w:r w:rsidRPr="00C172B4">
        <w:t>Overview of the Assignment:</w:t>
      </w:r>
    </w:p>
    <w:p w14:paraId="0F465EC8" w14:textId="69D64CE4" w:rsidR="007E5154" w:rsidRPr="007E5154" w:rsidRDefault="003E3ADF" w:rsidP="007E5154">
      <w:pPr>
        <w:rPr>
          <w:rFonts w:ascii="Calibri" w:hAnsi="Calibri" w:cs="Calibri"/>
        </w:rPr>
      </w:pPr>
      <w:r w:rsidRPr="001B7016">
        <w:rPr>
          <w:rFonts w:ascii="Calibri" w:hAnsi="Calibri" w:cs="Calibri"/>
        </w:rPr>
        <w:t xml:space="preserve">In this exercise we will review </w:t>
      </w:r>
      <w:r>
        <w:rPr>
          <w:rFonts w:ascii="Calibri" w:hAnsi="Calibri" w:cs="Calibri"/>
        </w:rPr>
        <w:t>data warehouse concepts, specifically modeling the dimensional schema.  We first outline the directions, and then provide guidance on which you will base your solution.</w:t>
      </w:r>
    </w:p>
    <w:p w14:paraId="6BFA962B" w14:textId="150C2DD1" w:rsidR="003E3ADF" w:rsidRDefault="003E3ADF" w:rsidP="003E3ADF">
      <w:pPr>
        <w:pStyle w:val="Heading1"/>
      </w:pPr>
      <w:r>
        <w:t>Directions:</w:t>
      </w:r>
    </w:p>
    <w:p w14:paraId="075FD3E1" w14:textId="19AEC672" w:rsidR="00293552" w:rsidRDefault="000D1C4D" w:rsidP="00927A6F">
      <w:pPr>
        <w:rPr>
          <w:rFonts w:asciiTheme="minorHAnsi" w:hAnsiTheme="minorHAnsi" w:cstheme="minorHAnsi"/>
        </w:rPr>
      </w:pPr>
      <w:r w:rsidRPr="003E3ADF">
        <w:rPr>
          <w:rFonts w:asciiTheme="minorHAnsi" w:hAnsiTheme="minorHAnsi" w:cstheme="minorHAnsi"/>
        </w:rPr>
        <w:t xml:space="preserve">Create an initial design for </w:t>
      </w:r>
      <w:r w:rsidR="00DA05C0" w:rsidRPr="003E3ADF">
        <w:rPr>
          <w:rFonts w:asciiTheme="minorHAnsi" w:hAnsiTheme="minorHAnsi" w:cstheme="minorHAnsi"/>
        </w:rPr>
        <w:t>a dimensional</w:t>
      </w:r>
      <w:r w:rsidRPr="003E3ADF">
        <w:rPr>
          <w:rFonts w:asciiTheme="minorHAnsi" w:hAnsiTheme="minorHAnsi" w:cstheme="minorHAnsi"/>
        </w:rPr>
        <w:t xml:space="preserve"> data</w:t>
      </w:r>
      <w:r w:rsidR="00AE5D77" w:rsidRPr="003E3ADF">
        <w:rPr>
          <w:rFonts w:asciiTheme="minorHAnsi" w:hAnsiTheme="minorHAnsi" w:cstheme="minorHAnsi"/>
        </w:rPr>
        <w:t xml:space="preserve"> </w:t>
      </w:r>
      <w:r w:rsidR="00E46795">
        <w:rPr>
          <w:rFonts w:asciiTheme="minorHAnsi" w:hAnsiTheme="minorHAnsi" w:cstheme="minorHAnsi"/>
        </w:rPr>
        <w:t>mart</w:t>
      </w:r>
      <w:r w:rsidRPr="003E3ADF">
        <w:rPr>
          <w:rFonts w:asciiTheme="minorHAnsi" w:hAnsiTheme="minorHAnsi" w:cstheme="minorHAnsi"/>
        </w:rPr>
        <w:t xml:space="preserve"> for an online DVD rental business that is similar to </w:t>
      </w:r>
      <w:r w:rsidR="00AE5D77" w:rsidRPr="003E3ADF">
        <w:rPr>
          <w:rFonts w:asciiTheme="minorHAnsi" w:hAnsiTheme="minorHAnsi" w:cstheme="minorHAnsi"/>
        </w:rPr>
        <w:t xml:space="preserve">a simplification of </w:t>
      </w:r>
      <w:r w:rsidRPr="003E3ADF">
        <w:rPr>
          <w:rFonts w:asciiTheme="minorHAnsi" w:hAnsiTheme="minorHAnsi" w:cstheme="minorHAnsi"/>
        </w:rPr>
        <w:t>the business pioneered by</w:t>
      </w:r>
      <w:r w:rsidR="00293552" w:rsidRPr="003E3ADF">
        <w:rPr>
          <w:rFonts w:asciiTheme="minorHAnsi" w:hAnsiTheme="minorHAnsi" w:cstheme="minorHAnsi"/>
        </w:rPr>
        <w:t xml:space="preserve"> </w:t>
      </w:r>
      <w:r w:rsidRPr="003E3ADF">
        <w:rPr>
          <w:rFonts w:asciiTheme="minorHAnsi" w:hAnsiTheme="minorHAnsi" w:cstheme="minorHAnsi"/>
          <w:i/>
        </w:rPr>
        <w:t>NetFlix</w:t>
      </w:r>
      <w:r w:rsidRPr="003E3ADF">
        <w:rPr>
          <w:rFonts w:asciiTheme="minorHAnsi" w:hAnsiTheme="minorHAnsi" w:cstheme="minorHAnsi"/>
        </w:rPr>
        <w:t xml:space="preserve">. </w:t>
      </w:r>
      <w:r w:rsidR="003E3ADF">
        <w:rPr>
          <w:rFonts w:asciiTheme="minorHAnsi" w:hAnsiTheme="minorHAnsi" w:cstheme="minorHAnsi"/>
        </w:rPr>
        <w:t xml:space="preserve"> Make sure to review the Online DVD Rental Business Overview and the examples of the data warehouse requirements described below.</w:t>
      </w:r>
    </w:p>
    <w:p w14:paraId="60FFC832" w14:textId="77777777" w:rsidR="007E5154" w:rsidRDefault="007E5154" w:rsidP="00927A6F">
      <w:pPr>
        <w:rPr>
          <w:rFonts w:asciiTheme="minorHAnsi" w:hAnsiTheme="minorHAnsi" w:cstheme="minorHAnsi"/>
        </w:rPr>
      </w:pPr>
    </w:p>
    <w:p w14:paraId="4EACC5CA" w14:textId="77777777" w:rsidR="006110DB" w:rsidRPr="003E3ADF" w:rsidRDefault="006110DB" w:rsidP="00927A6F">
      <w:pPr>
        <w:rPr>
          <w:rFonts w:asciiTheme="minorHAnsi" w:hAnsiTheme="minorHAnsi" w:cstheme="minorHAnsi"/>
        </w:rPr>
      </w:pPr>
    </w:p>
    <w:p w14:paraId="6F66DB8F" w14:textId="022661BC" w:rsidR="00E46795" w:rsidRDefault="00E46795" w:rsidP="004E2A50">
      <w:pPr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Outline 5 to 7 key business questions your dimensional data mart will focus on. </w:t>
      </w:r>
      <w:r w:rsidR="00A14CAE">
        <w:rPr>
          <w:rFonts w:asciiTheme="minorHAnsi" w:hAnsiTheme="minorHAnsi" w:cstheme="minorHAnsi"/>
        </w:rPr>
        <w:t xml:space="preserve"> </w:t>
      </w:r>
    </w:p>
    <w:p w14:paraId="02501F1B" w14:textId="1ACC1EE5" w:rsidR="00293552" w:rsidRPr="003E3ADF" w:rsidRDefault="00293552" w:rsidP="004E2A50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3E3ADF">
        <w:rPr>
          <w:rFonts w:asciiTheme="minorHAnsi" w:hAnsiTheme="minorHAnsi" w:cstheme="minorHAnsi"/>
        </w:rPr>
        <w:t>Create an ERD of the data warehouse dimensional schema that you envision.</w:t>
      </w:r>
      <w:r w:rsidR="00A14CAE">
        <w:rPr>
          <w:rFonts w:asciiTheme="minorHAnsi" w:hAnsiTheme="minorHAnsi" w:cstheme="minorHAnsi"/>
        </w:rPr>
        <w:t xml:space="preserve">  Your design will need to include dimension and fact tables. </w:t>
      </w:r>
      <w:r w:rsidR="00E329E9">
        <w:rPr>
          <w:rFonts w:asciiTheme="minorHAnsi" w:hAnsiTheme="minorHAnsi" w:cstheme="minorHAnsi"/>
        </w:rPr>
        <w:t xml:space="preserve"> You need to show constellation schema of at least two fact tables.</w:t>
      </w:r>
      <w:r w:rsidR="00A14CAE">
        <w:rPr>
          <w:rFonts w:asciiTheme="minorHAnsi" w:hAnsiTheme="minorHAnsi" w:cstheme="minorHAnsi"/>
        </w:rPr>
        <w:t xml:space="preserve"> Fact tables will need to include measures.  For dimension tables, consider slowly changing dimensions.</w:t>
      </w:r>
    </w:p>
    <w:p w14:paraId="057D9A42" w14:textId="28E94A13" w:rsidR="00293552" w:rsidRPr="003E3ADF" w:rsidRDefault="00055D63" w:rsidP="004E2A50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3E3ADF">
        <w:rPr>
          <w:rFonts w:asciiTheme="minorHAnsi" w:hAnsiTheme="minorHAnsi" w:cstheme="minorHAnsi"/>
        </w:rPr>
        <w:t>Design three</w:t>
      </w:r>
      <w:r w:rsidR="00293552" w:rsidRPr="003E3ADF">
        <w:rPr>
          <w:rFonts w:asciiTheme="minorHAnsi" w:hAnsiTheme="minorHAnsi" w:cstheme="minorHAnsi"/>
        </w:rPr>
        <w:t xml:space="preserve"> index</w:t>
      </w:r>
      <w:r w:rsidRPr="003E3ADF">
        <w:rPr>
          <w:rFonts w:asciiTheme="minorHAnsi" w:hAnsiTheme="minorHAnsi" w:cstheme="minorHAnsi"/>
        </w:rPr>
        <w:t>es</w:t>
      </w:r>
      <w:r w:rsidR="00293552" w:rsidRPr="003E3ADF">
        <w:rPr>
          <w:rFonts w:asciiTheme="minorHAnsi" w:hAnsiTheme="minorHAnsi" w:cstheme="minorHAnsi"/>
        </w:rPr>
        <w:t xml:space="preserve"> and describe why you consider these.  Part of your consideration should be based on the DW analysis defined </w:t>
      </w:r>
      <w:r w:rsidR="00E46795">
        <w:rPr>
          <w:rFonts w:asciiTheme="minorHAnsi" w:hAnsiTheme="minorHAnsi" w:cstheme="minorHAnsi"/>
        </w:rPr>
        <w:t xml:space="preserve">in this </w:t>
      </w:r>
      <w:r w:rsidR="00293552" w:rsidRPr="003E3ADF">
        <w:rPr>
          <w:rFonts w:asciiTheme="minorHAnsi" w:hAnsiTheme="minorHAnsi" w:cstheme="minorHAnsi"/>
        </w:rPr>
        <w:t xml:space="preserve">assignment.  </w:t>
      </w:r>
    </w:p>
    <w:p w14:paraId="3E93888E" w14:textId="77777777" w:rsidR="003E3ADF" w:rsidRDefault="003E3ADF" w:rsidP="00293552">
      <w:pPr>
        <w:rPr>
          <w:rFonts w:asciiTheme="minorHAnsi" w:hAnsiTheme="minorHAnsi" w:cstheme="minorHAnsi"/>
        </w:rPr>
      </w:pPr>
    </w:p>
    <w:p w14:paraId="5E5F9CB8" w14:textId="77777777" w:rsidR="007E5154" w:rsidRDefault="007E5154" w:rsidP="00293552">
      <w:pPr>
        <w:rPr>
          <w:rFonts w:asciiTheme="minorHAnsi" w:hAnsiTheme="minorHAnsi" w:cstheme="minorHAnsi"/>
          <w:b/>
        </w:rPr>
      </w:pPr>
    </w:p>
    <w:p w14:paraId="3CEA7A5D" w14:textId="5040BB55" w:rsidR="003E3ADF" w:rsidRPr="003E3ADF" w:rsidRDefault="003E3ADF" w:rsidP="0029355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Your </w:t>
      </w:r>
      <w:r w:rsidRPr="003E3ADF">
        <w:rPr>
          <w:rFonts w:asciiTheme="minorHAnsi" w:hAnsiTheme="minorHAnsi" w:cstheme="minorHAnsi"/>
          <w:b/>
        </w:rPr>
        <w:t>Deliverables will include:</w:t>
      </w:r>
    </w:p>
    <w:p w14:paraId="7E3ABCAA" w14:textId="022B2DA9" w:rsidR="00E46795" w:rsidRDefault="00E46795" w:rsidP="0029355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 to 7 key business questions your dimensional data mart</w:t>
      </w:r>
      <w:r w:rsidR="00A14CAE">
        <w:rPr>
          <w:rFonts w:asciiTheme="minorHAnsi" w:hAnsiTheme="minorHAnsi" w:cstheme="minorHAnsi"/>
        </w:rPr>
        <w:t xml:space="preserve"> will focus on</w:t>
      </w:r>
      <w:r>
        <w:rPr>
          <w:rFonts w:asciiTheme="minorHAnsi" w:hAnsiTheme="minorHAnsi" w:cstheme="minorHAnsi"/>
        </w:rPr>
        <w:t>.</w:t>
      </w:r>
    </w:p>
    <w:p w14:paraId="1D5C8351" w14:textId="5F3FADFE" w:rsidR="00A14CAE" w:rsidRDefault="003E3ADF" w:rsidP="0029355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3E3ADF">
        <w:rPr>
          <w:rFonts w:asciiTheme="minorHAnsi" w:hAnsiTheme="minorHAnsi" w:cstheme="minorHAnsi"/>
        </w:rPr>
        <w:t>he ERD representing your dimensional schema design</w:t>
      </w:r>
      <w:r w:rsidR="00E329E9">
        <w:rPr>
          <w:rFonts w:asciiTheme="minorHAnsi" w:hAnsiTheme="minorHAnsi" w:cstheme="minorHAnsi"/>
        </w:rPr>
        <w:t xml:space="preserve"> (constellation)</w:t>
      </w:r>
      <w:r w:rsidR="00A14CAE">
        <w:rPr>
          <w:rFonts w:asciiTheme="minorHAnsi" w:hAnsiTheme="minorHAnsi" w:cstheme="minorHAnsi"/>
        </w:rPr>
        <w:t xml:space="preserve">.  </w:t>
      </w:r>
    </w:p>
    <w:p w14:paraId="0A652645" w14:textId="66359439" w:rsidR="003E3ADF" w:rsidRDefault="00A14CAE" w:rsidP="0029355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Briefly explain your design choice for any slowly changing dimensions. (one paragraph)</w:t>
      </w:r>
    </w:p>
    <w:p w14:paraId="2E9549E8" w14:textId="36AED011" w:rsidR="00A14CAE" w:rsidRDefault="00A14CAE" w:rsidP="00293552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Briefly explain your design choice for the measures you have selected. (one</w:t>
      </w:r>
      <w:r w:rsidRPr="00E46795">
        <w:rPr>
          <w:rFonts w:asciiTheme="minorHAnsi" w:hAnsiTheme="minorHAnsi" w:cstheme="minorHAnsi"/>
        </w:rPr>
        <w:t xml:space="preserve"> paragraph</w:t>
      </w:r>
      <w:r w:rsidR="00E329E9">
        <w:rPr>
          <w:rFonts w:asciiTheme="minorHAnsi" w:hAnsiTheme="minorHAnsi" w:cstheme="minorHAnsi"/>
        </w:rPr>
        <w:t>.  Look to link to your business questions</w:t>
      </w:r>
      <w:r>
        <w:rPr>
          <w:rFonts w:asciiTheme="minorHAnsi" w:hAnsiTheme="minorHAnsi" w:cstheme="minorHAnsi"/>
        </w:rPr>
        <w:t>)</w:t>
      </w:r>
    </w:p>
    <w:p w14:paraId="20F04285" w14:textId="12993BB9" w:rsidR="003E3ADF" w:rsidRPr="00E46795" w:rsidRDefault="00E46795" w:rsidP="00E4679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Three indexes and brief explanation </w:t>
      </w:r>
      <w:r w:rsidR="003E3ADF" w:rsidRPr="00E46795">
        <w:rPr>
          <w:rFonts w:asciiTheme="minorHAnsi" w:hAnsiTheme="minorHAnsi" w:cstheme="minorHAnsi"/>
        </w:rPr>
        <w:t>of your choices as to why you want to index that particular piece of the schema</w:t>
      </w:r>
      <w:r w:rsidR="00A14CAE">
        <w:rPr>
          <w:rFonts w:asciiTheme="minorHAnsi" w:hAnsiTheme="minorHAnsi" w:cstheme="minorHAnsi"/>
        </w:rPr>
        <w:t xml:space="preserve"> and what type of index you would use</w:t>
      </w:r>
      <w:r w:rsidR="003E3ADF" w:rsidRPr="00E46795">
        <w:rPr>
          <w:rFonts w:asciiTheme="minorHAnsi" w:hAnsiTheme="minorHAnsi" w:cstheme="minorHAnsi"/>
        </w:rPr>
        <w:t xml:space="preserve"> (</w:t>
      </w:r>
      <w:r w:rsidR="00A14CAE">
        <w:rPr>
          <w:rFonts w:asciiTheme="minorHAnsi" w:hAnsiTheme="minorHAnsi" w:cstheme="minorHAnsi"/>
        </w:rPr>
        <w:t>one</w:t>
      </w:r>
      <w:r w:rsidR="003E3ADF" w:rsidRPr="00E46795">
        <w:rPr>
          <w:rFonts w:asciiTheme="minorHAnsi" w:hAnsiTheme="minorHAnsi" w:cstheme="minorHAnsi"/>
        </w:rPr>
        <w:t xml:space="preserve"> paragraph).</w:t>
      </w:r>
    </w:p>
    <w:p w14:paraId="23D77316" w14:textId="4DB00B1F" w:rsidR="0096652A" w:rsidRPr="004D21FB" w:rsidRDefault="0096652A" w:rsidP="003E3ADF">
      <w:pPr>
        <w:rPr>
          <w:rFonts w:ascii="Cambria" w:hAnsi="Cambria"/>
          <w:b/>
          <w:bCs/>
          <w:kern w:val="32"/>
          <w:sz w:val="32"/>
          <w:szCs w:val="32"/>
        </w:rPr>
      </w:pPr>
    </w:p>
    <w:p w14:paraId="3284E765" w14:textId="50B83BBD" w:rsidR="0059078A" w:rsidRDefault="0059078A" w:rsidP="00E46795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u w:val="single"/>
        </w:rPr>
      </w:pPr>
    </w:p>
    <w:p w14:paraId="46D89FD8" w14:textId="7F7907AB" w:rsidR="006110DB" w:rsidRDefault="006110DB" w:rsidP="00E46795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u w:val="single"/>
        </w:rPr>
      </w:pPr>
    </w:p>
    <w:p w14:paraId="5BAE70EF" w14:textId="77777777" w:rsidR="006110DB" w:rsidRDefault="006110DB" w:rsidP="006110DB"/>
    <w:p w14:paraId="4E2F6D78" w14:textId="48C566E7" w:rsidR="006110DB" w:rsidRPr="002554CB" w:rsidRDefault="006110DB" w:rsidP="006110DB"/>
    <w:p w14:paraId="0C877CF9" w14:textId="77777777" w:rsidR="006110DB" w:rsidRPr="002554CB" w:rsidRDefault="006110DB" w:rsidP="006110DB"/>
    <w:p w14:paraId="61282208" w14:textId="77777777" w:rsidR="006110DB" w:rsidRPr="003E3ADF" w:rsidRDefault="006110DB" w:rsidP="00E46795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u w:val="single"/>
        </w:rPr>
      </w:pPr>
    </w:p>
    <w:sectPr w:rsidR="006110DB" w:rsidRPr="003E3ADF" w:rsidSect="00113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000" w:bottom="1440" w:left="2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7D1C" w14:textId="77777777" w:rsidR="00C316EF" w:rsidRDefault="00C316EF">
      <w:r>
        <w:separator/>
      </w:r>
    </w:p>
  </w:endnote>
  <w:endnote w:type="continuationSeparator" w:id="0">
    <w:p w14:paraId="387FBD5F" w14:textId="77777777" w:rsidR="00C316EF" w:rsidRDefault="00C3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3242" w14:textId="77777777" w:rsidR="004D21FB" w:rsidRDefault="004D2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9A4C" w14:textId="0C6126D1" w:rsidR="003E3ADF" w:rsidRDefault="006110DB" w:rsidP="00B30CBD">
    <w:pPr>
      <w:pStyle w:val="Footer"/>
      <w:jc w:val="both"/>
    </w:pPr>
    <w:r>
      <w:t xml:space="preserve">Updated </w:t>
    </w:r>
    <w:r w:rsidR="004D21FB">
      <w:t>6/15</w:t>
    </w:r>
    <w:r>
      <w:t>/20</w:t>
    </w:r>
    <w:r w:rsidR="00E329E9">
      <w:t>21</w:t>
    </w:r>
    <w:r w:rsidR="003E3ADF">
      <w:t xml:space="preserve"> </w:t>
    </w:r>
    <w:r w:rsidR="00B30CBD">
      <w:t>Copyright 20</w:t>
    </w:r>
    <w:r w:rsidR="00E329E9">
      <w:t>21</w:t>
    </w:r>
    <w:r w:rsidR="00B30CBD">
      <w:t xml:space="preserve"> Boston University; All rights reserved.</w:t>
    </w:r>
    <w:r w:rsidR="003E3ADF">
      <w:tab/>
    </w:r>
    <w:r w:rsidR="003E3ADF">
      <w:tab/>
    </w:r>
    <w:r w:rsidR="003E3ADF">
      <w:rPr>
        <w:b/>
        <w:bCs/>
      </w:rPr>
      <w:fldChar w:fldCharType="begin"/>
    </w:r>
    <w:r w:rsidR="003E3ADF">
      <w:rPr>
        <w:b/>
        <w:bCs/>
      </w:rPr>
      <w:instrText xml:space="preserve"> PAGE </w:instrText>
    </w:r>
    <w:r w:rsidR="003E3ADF">
      <w:rPr>
        <w:b/>
        <w:bCs/>
      </w:rPr>
      <w:fldChar w:fldCharType="separate"/>
    </w:r>
    <w:r w:rsidR="0083676C">
      <w:rPr>
        <w:b/>
        <w:bCs/>
        <w:noProof/>
      </w:rPr>
      <w:t>3</w:t>
    </w:r>
    <w:r w:rsidR="003E3ADF">
      <w:rPr>
        <w:b/>
        <w:bCs/>
      </w:rPr>
      <w:fldChar w:fldCharType="end"/>
    </w:r>
    <w:r w:rsidR="003E3ADF">
      <w:t xml:space="preserve"> of </w:t>
    </w:r>
    <w:r w:rsidR="003E3ADF">
      <w:rPr>
        <w:b/>
        <w:bCs/>
      </w:rPr>
      <w:fldChar w:fldCharType="begin"/>
    </w:r>
    <w:r w:rsidR="003E3ADF">
      <w:rPr>
        <w:b/>
        <w:bCs/>
      </w:rPr>
      <w:instrText xml:space="preserve"> NUMPAGES  </w:instrText>
    </w:r>
    <w:r w:rsidR="003E3ADF">
      <w:rPr>
        <w:b/>
        <w:bCs/>
      </w:rPr>
      <w:fldChar w:fldCharType="separate"/>
    </w:r>
    <w:r w:rsidR="0083676C">
      <w:rPr>
        <w:b/>
        <w:bCs/>
        <w:noProof/>
      </w:rPr>
      <w:t>3</w:t>
    </w:r>
    <w:r w:rsidR="003E3ADF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ACB5F" w14:textId="77777777" w:rsidR="004D21FB" w:rsidRDefault="004D2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04C0" w14:textId="77777777" w:rsidR="00C316EF" w:rsidRDefault="00C316EF">
      <w:r>
        <w:separator/>
      </w:r>
    </w:p>
  </w:footnote>
  <w:footnote w:type="continuationSeparator" w:id="0">
    <w:p w14:paraId="3D64E659" w14:textId="77777777" w:rsidR="00C316EF" w:rsidRDefault="00C31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CB41F" w14:textId="77777777" w:rsidR="004D21FB" w:rsidRDefault="004D2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2DBA" w14:textId="77777777" w:rsidR="003E3ADF" w:rsidRDefault="003E3A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BB939D" wp14:editId="221ACF98">
              <wp:simplePos x="0" y="0"/>
              <wp:positionH relativeFrom="column">
                <wp:posOffset>149225</wp:posOffset>
              </wp:positionH>
              <wp:positionV relativeFrom="paragraph">
                <wp:posOffset>-198137</wp:posOffset>
              </wp:positionV>
              <wp:extent cx="5257800" cy="4927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AC0B9" w14:textId="77777777" w:rsidR="003E3ADF" w:rsidRPr="003E3ADF" w:rsidRDefault="003E3ADF" w:rsidP="003E3ADF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E3ADF">
                            <w:rPr>
                              <w:b/>
                              <w:sz w:val="22"/>
                              <w:szCs w:val="22"/>
                            </w:rPr>
                            <w:t>MET CS 779 Advanced Database Management</w:t>
                          </w:r>
                        </w:p>
                        <w:p w14:paraId="40E0767D" w14:textId="56CA66B3" w:rsidR="003E3ADF" w:rsidRPr="003E3ADF" w:rsidRDefault="003E3ADF" w:rsidP="003E3ADF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E3ADF">
                            <w:rPr>
                              <w:b/>
                              <w:sz w:val="22"/>
                              <w:szCs w:val="22"/>
                            </w:rPr>
                            <w:t xml:space="preserve">Assignment </w:t>
                          </w:r>
                          <w:r w:rsidR="002D321B">
                            <w:rPr>
                              <w:b/>
                              <w:sz w:val="22"/>
                              <w:szCs w:val="22"/>
                            </w:rPr>
                            <w:t>4</w:t>
                          </w:r>
                          <w:r w:rsidRPr="003E3ADF">
                            <w:rPr>
                              <w:b/>
                              <w:sz w:val="22"/>
                              <w:szCs w:val="22"/>
                            </w:rPr>
                            <w:t xml:space="preserve">.0: </w:t>
                          </w:r>
                          <w:r w:rsidR="00FF2E04">
                            <w:rPr>
                              <w:b/>
                              <w:sz w:val="22"/>
                              <w:szCs w:val="22"/>
                            </w:rPr>
                            <w:t>Dimensional</w:t>
                          </w:r>
                          <w:r w:rsidRPr="003E3ADF">
                            <w:rPr>
                              <w:b/>
                              <w:sz w:val="22"/>
                              <w:szCs w:val="22"/>
                            </w:rPr>
                            <w:t xml:space="preserve"> Data Warehouse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B93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1.75pt;margin-top:-15.6pt;width:414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" fillcolor="#e6c8a0" stroked="f">
              <v:textbox>
                <w:txbxContent>
                  <w:p w14:paraId="799AC0B9" w14:textId="77777777" w:rsidR="003E3ADF" w:rsidRPr="003E3ADF" w:rsidRDefault="003E3ADF" w:rsidP="003E3ADF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E3ADF">
                      <w:rPr>
                        <w:b/>
                        <w:sz w:val="22"/>
                        <w:szCs w:val="22"/>
                      </w:rPr>
                      <w:t>MET CS 779 Advanced Database Management</w:t>
                    </w:r>
                  </w:p>
                  <w:p w14:paraId="40E0767D" w14:textId="56CA66B3" w:rsidR="003E3ADF" w:rsidRPr="003E3ADF" w:rsidRDefault="003E3ADF" w:rsidP="003E3ADF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E3ADF">
                      <w:rPr>
                        <w:b/>
                        <w:sz w:val="22"/>
                        <w:szCs w:val="22"/>
                      </w:rPr>
                      <w:t xml:space="preserve">Assignment </w:t>
                    </w:r>
                    <w:r w:rsidR="002D321B">
                      <w:rPr>
                        <w:b/>
                        <w:sz w:val="22"/>
                        <w:szCs w:val="22"/>
                      </w:rPr>
                      <w:t>4</w:t>
                    </w:r>
                    <w:r w:rsidRPr="003E3ADF">
                      <w:rPr>
                        <w:b/>
                        <w:sz w:val="22"/>
                        <w:szCs w:val="22"/>
                      </w:rPr>
                      <w:t xml:space="preserve">.0: </w:t>
                    </w:r>
                    <w:r w:rsidR="00FF2E04">
                      <w:rPr>
                        <w:b/>
                        <w:sz w:val="22"/>
                        <w:szCs w:val="22"/>
                      </w:rPr>
                      <w:t>Dimensional</w:t>
                    </w:r>
                    <w:r w:rsidRPr="003E3ADF">
                      <w:rPr>
                        <w:b/>
                        <w:sz w:val="22"/>
                        <w:szCs w:val="22"/>
                      </w:rPr>
                      <w:t xml:space="preserve"> Data Warehouse</w:t>
                    </w:r>
                  </w:p>
                </w:txbxContent>
              </v:textbox>
            </v:shape>
          </w:pict>
        </mc:Fallback>
      </mc:AlternateContent>
    </w:r>
  </w:p>
  <w:p w14:paraId="6E85ED78" w14:textId="77777777" w:rsidR="003E3ADF" w:rsidRDefault="003E3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00B9F" w14:textId="77777777" w:rsidR="004D21FB" w:rsidRDefault="004D2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0B089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7A5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0CE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8A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A896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B88431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A8983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EFE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AD402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3A4C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049170D3"/>
    <w:multiLevelType w:val="hybridMultilevel"/>
    <w:tmpl w:val="A5122696"/>
    <w:lvl w:ilvl="0" w:tplc="ABDED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4E49A6"/>
    <w:multiLevelType w:val="multilevel"/>
    <w:tmpl w:val="8EAE2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4E72449"/>
    <w:multiLevelType w:val="multilevel"/>
    <w:tmpl w:val="9162EF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A01DE3"/>
    <w:multiLevelType w:val="multilevel"/>
    <w:tmpl w:val="820E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E080E"/>
    <w:multiLevelType w:val="hybridMultilevel"/>
    <w:tmpl w:val="6C2C2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8058E"/>
    <w:multiLevelType w:val="hybridMultilevel"/>
    <w:tmpl w:val="97DEB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E2910DE"/>
    <w:multiLevelType w:val="hybridMultilevel"/>
    <w:tmpl w:val="A6384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0588A"/>
    <w:multiLevelType w:val="hybridMultilevel"/>
    <w:tmpl w:val="E68C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C6C9A"/>
    <w:multiLevelType w:val="hybridMultilevel"/>
    <w:tmpl w:val="499A0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B32B5"/>
    <w:multiLevelType w:val="hybridMultilevel"/>
    <w:tmpl w:val="F3D494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894537A"/>
    <w:multiLevelType w:val="hybridMultilevel"/>
    <w:tmpl w:val="51689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25999"/>
    <w:multiLevelType w:val="multilevel"/>
    <w:tmpl w:val="3654C6F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20E45C4"/>
    <w:multiLevelType w:val="hybridMultilevel"/>
    <w:tmpl w:val="4C723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B1F85"/>
    <w:multiLevelType w:val="hybridMultilevel"/>
    <w:tmpl w:val="41629704"/>
    <w:lvl w:ilvl="0" w:tplc="64F22456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9A4017"/>
    <w:multiLevelType w:val="hybridMultilevel"/>
    <w:tmpl w:val="ED3CD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42ABF"/>
    <w:multiLevelType w:val="hybridMultilevel"/>
    <w:tmpl w:val="8466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94E"/>
    <w:multiLevelType w:val="multilevel"/>
    <w:tmpl w:val="4162970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D06959"/>
    <w:multiLevelType w:val="hybridMultilevel"/>
    <w:tmpl w:val="9DEC15B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CB4CBCB4">
      <w:start w:val="1"/>
      <w:numFmt w:val="decimal"/>
      <w:lvlText w:val="%2)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9DD3846"/>
    <w:multiLevelType w:val="hybridMultilevel"/>
    <w:tmpl w:val="3E3AA5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F957AF"/>
    <w:multiLevelType w:val="hybridMultilevel"/>
    <w:tmpl w:val="4A061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F4A96"/>
    <w:multiLevelType w:val="multilevel"/>
    <w:tmpl w:val="4B348C90"/>
    <w:lvl w:ilvl="0">
      <w:start w:val="1"/>
      <w:numFmt w:val="upperLetter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33D56DE"/>
    <w:multiLevelType w:val="multilevel"/>
    <w:tmpl w:val="07A252E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BD21E7"/>
    <w:multiLevelType w:val="multilevel"/>
    <w:tmpl w:val="5168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F532A"/>
    <w:multiLevelType w:val="hybridMultilevel"/>
    <w:tmpl w:val="820ED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46585"/>
    <w:multiLevelType w:val="hybridMultilevel"/>
    <w:tmpl w:val="E24070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327C8"/>
    <w:multiLevelType w:val="multilevel"/>
    <w:tmpl w:val="B99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A3F03"/>
    <w:multiLevelType w:val="hybridMultilevel"/>
    <w:tmpl w:val="40324C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D70740A"/>
    <w:multiLevelType w:val="multilevel"/>
    <w:tmpl w:val="F960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34"/>
  </w:num>
  <w:num w:numId="4">
    <w:abstractNumId w:val="28"/>
  </w:num>
  <w:num w:numId="5">
    <w:abstractNumId w:val="33"/>
  </w:num>
  <w:num w:numId="6">
    <w:abstractNumId w:val="13"/>
  </w:num>
  <w:num w:numId="7">
    <w:abstractNumId w:val="20"/>
  </w:num>
  <w:num w:numId="8">
    <w:abstractNumId w:val="32"/>
  </w:num>
  <w:num w:numId="9">
    <w:abstractNumId w:val="29"/>
  </w:num>
  <w:num w:numId="10">
    <w:abstractNumId w:val="10"/>
  </w:num>
  <w:num w:numId="11">
    <w:abstractNumId w:val="37"/>
  </w:num>
  <w:num w:numId="12">
    <w:abstractNumId w:val="35"/>
  </w:num>
  <w:num w:numId="13">
    <w:abstractNumId w:val="14"/>
  </w:num>
  <w:num w:numId="14">
    <w:abstractNumId w:val="15"/>
  </w:num>
  <w:num w:numId="15">
    <w:abstractNumId w:val="22"/>
  </w:num>
  <w:num w:numId="16">
    <w:abstractNumId w:val="27"/>
  </w:num>
  <w:num w:numId="17">
    <w:abstractNumId w:val="12"/>
  </w:num>
  <w:num w:numId="18">
    <w:abstractNumId w:val="11"/>
  </w:num>
  <w:num w:numId="19">
    <w:abstractNumId w:val="36"/>
  </w:num>
  <w:num w:numId="20">
    <w:abstractNumId w:val="30"/>
  </w:num>
  <w:num w:numId="21">
    <w:abstractNumId w:val="19"/>
  </w:num>
  <w:num w:numId="22">
    <w:abstractNumId w:val="21"/>
  </w:num>
  <w:num w:numId="23">
    <w:abstractNumId w:val="31"/>
  </w:num>
  <w:num w:numId="24">
    <w:abstractNumId w:val="1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16"/>
  </w:num>
  <w:num w:numId="37">
    <w:abstractNumId w:val="2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FD"/>
    <w:rsid w:val="00036760"/>
    <w:rsid w:val="00036F1F"/>
    <w:rsid w:val="00055D63"/>
    <w:rsid w:val="000D1C4D"/>
    <w:rsid w:val="00113C6B"/>
    <w:rsid w:val="00135546"/>
    <w:rsid w:val="00205B6B"/>
    <w:rsid w:val="00293552"/>
    <w:rsid w:val="002D321B"/>
    <w:rsid w:val="002D70B2"/>
    <w:rsid w:val="002E2C7C"/>
    <w:rsid w:val="002E4AEB"/>
    <w:rsid w:val="00345205"/>
    <w:rsid w:val="00373857"/>
    <w:rsid w:val="003E3ADF"/>
    <w:rsid w:val="003E431B"/>
    <w:rsid w:val="004D21FB"/>
    <w:rsid w:val="004E2A50"/>
    <w:rsid w:val="005151C1"/>
    <w:rsid w:val="005753D8"/>
    <w:rsid w:val="0059078A"/>
    <w:rsid w:val="005B5396"/>
    <w:rsid w:val="005C4F3A"/>
    <w:rsid w:val="006110DB"/>
    <w:rsid w:val="00665777"/>
    <w:rsid w:val="006F3FD7"/>
    <w:rsid w:val="007E5154"/>
    <w:rsid w:val="008077BE"/>
    <w:rsid w:val="00813EB6"/>
    <w:rsid w:val="00821625"/>
    <w:rsid w:val="0083676C"/>
    <w:rsid w:val="008E1FFD"/>
    <w:rsid w:val="0092747D"/>
    <w:rsid w:val="00927A6F"/>
    <w:rsid w:val="0096652A"/>
    <w:rsid w:val="009B5536"/>
    <w:rsid w:val="00A14CAE"/>
    <w:rsid w:val="00A81E2D"/>
    <w:rsid w:val="00AD194A"/>
    <w:rsid w:val="00AE5D77"/>
    <w:rsid w:val="00B207BC"/>
    <w:rsid w:val="00B23D00"/>
    <w:rsid w:val="00B30CBD"/>
    <w:rsid w:val="00BD0714"/>
    <w:rsid w:val="00C007B1"/>
    <w:rsid w:val="00C256CC"/>
    <w:rsid w:val="00C316EF"/>
    <w:rsid w:val="00C3500C"/>
    <w:rsid w:val="00CE75CA"/>
    <w:rsid w:val="00DA05C0"/>
    <w:rsid w:val="00DA50A9"/>
    <w:rsid w:val="00DE34D0"/>
    <w:rsid w:val="00E026BF"/>
    <w:rsid w:val="00E329E9"/>
    <w:rsid w:val="00E46795"/>
    <w:rsid w:val="00E7168C"/>
    <w:rsid w:val="00E84B7F"/>
    <w:rsid w:val="00FD75E0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59CC6"/>
  <w15:docId w15:val="{BB35FDE8-0D13-4B85-B57E-4A761437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3ADF"/>
    <w:pPr>
      <w:keepNext/>
      <w:suppressLineNumbers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4320" w:right="-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ListNumber">
    <w:name w:val="List Number"/>
    <w:basedOn w:val="Normal"/>
    <w:rsid w:val="00113C6B"/>
    <w:pPr>
      <w:numPr>
        <w:numId w:val="30"/>
      </w:numPr>
    </w:pPr>
  </w:style>
  <w:style w:type="paragraph" w:styleId="ListBullet">
    <w:name w:val="List Bullet"/>
    <w:basedOn w:val="Normal"/>
    <w:rsid w:val="00113C6B"/>
    <w:pPr>
      <w:numPr>
        <w:numId w:val="25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E3ADF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E3AD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E3ADF"/>
    <w:rPr>
      <w:rFonts w:ascii="Cambria" w:hAnsi="Cambria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AED51-4A5F-41AA-9B7F-0F153431014B}"/>
</file>

<file path=customXml/itemProps2.xml><?xml version="1.0" encoding="utf-8"?>
<ds:datastoreItem xmlns:ds="http://schemas.openxmlformats.org/officeDocument/2006/customXml" ds:itemID="{A93F06D6-77F4-4AFE-98FC-273473D109A0}"/>
</file>

<file path=customXml/itemProps3.xml><?xml version="1.0" encoding="utf-8"?>
<ds:datastoreItem xmlns:ds="http://schemas.openxmlformats.org/officeDocument/2006/customXml" ds:itemID="{FFF212D0-68B7-4E18-A349-1F09D32E7A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CS669 /CS469   Term Project</vt:lpstr>
    </vt:vector>
  </TitlesOfParts>
  <Company>Simmons College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CS669 /CS469   Term Project</dc:title>
  <dc:creator>Jack Polnar</dc:creator>
  <cp:lastModifiedBy>Polnar, Jack</cp:lastModifiedBy>
  <cp:revision>11</cp:revision>
  <cp:lastPrinted>2005-03-14T21:14:00Z</cp:lastPrinted>
  <dcterms:created xsi:type="dcterms:W3CDTF">2018-03-22T21:34:00Z</dcterms:created>
  <dcterms:modified xsi:type="dcterms:W3CDTF">2021-06-16T01:22:00Z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