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80C7E1" w14:textId="3FC9DB34" w:rsidR="00DE0A0C" w:rsidRDefault="00A03723" w:rsidP="00A03723">
      <w:pPr>
        <w:jc w:val="center"/>
        <w:rPr>
          <w:b/>
          <w:bCs/>
        </w:rPr>
      </w:pPr>
      <w:r w:rsidRPr="00A03723">
        <w:rPr>
          <w:b/>
          <w:bCs/>
        </w:rPr>
        <w:t>SQL</w:t>
      </w:r>
      <w:r w:rsidRPr="00A03723">
        <w:rPr>
          <w:rFonts w:hint="eastAsia"/>
          <w:b/>
          <w:bCs/>
        </w:rPr>
        <w:t>-</w:t>
      </w:r>
      <w:r w:rsidRPr="00A03723">
        <w:rPr>
          <w:b/>
          <w:bCs/>
        </w:rPr>
        <w:t>Part 2</w:t>
      </w:r>
    </w:p>
    <w:p w14:paraId="3DEB3C7F" w14:textId="0F4866D6" w:rsidR="00A03723" w:rsidRPr="00A03723" w:rsidRDefault="00A03723" w:rsidP="00A03723">
      <w:pPr>
        <w:pStyle w:val="a7"/>
        <w:numPr>
          <w:ilvl w:val="0"/>
          <w:numId w:val="1"/>
        </w:numPr>
        <w:ind w:firstLineChars="0"/>
        <w:rPr>
          <w:b/>
          <w:bCs/>
          <w:highlight w:val="yellow"/>
        </w:rPr>
      </w:pPr>
      <w:r w:rsidRPr="00A03723">
        <w:rPr>
          <w:b/>
          <w:bCs/>
          <w:highlight w:val="yellow"/>
        </w:rPr>
        <w:t>Things to Remember about SQL</w:t>
      </w:r>
    </w:p>
    <w:p w14:paraId="679DCD85" w14:textId="03DE75F2" w:rsidR="00A03723" w:rsidRDefault="00A03723" w:rsidP="00A03723">
      <w:pPr>
        <w:pStyle w:val="a7"/>
        <w:numPr>
          <w:ilvl w:val="0"/>
          <w:numId w:val="2"/>
        </w:numPr>
        <w:ind w:firstLineChars="0"/>
        <w:rPr>
          <w:b/>
          <w:bCs/>
        </w:rPr>
      </w:pPr>
      <w:r w:rsidRPr="00A03723">
        <w:rPr>
          <w:b/>
          <w:bCs/>
        </w:rPr>
        <w:t>SQL keywords are case insensitive</w:t>
      </w:r>
    </w:p>
    <w:p w14:paraId="2F3924D2" w14:textId="77777777" w:rsidR="00A03723" w:rsidRPr="00A03723" w:rsidRDefault="00A03723" w:rsidP="00A03723">
      <w:pPr>
        <w:pStyle w:val="a7"/>
        <w:numPr>
          <w:ilvl w:val="0"/>
          <w:numId w:val="3"/>
        </w:numPr>
        <w:ind w:firstLineChars="0"/>
        <w:rPr>
          <w:b/>
          <w:bCs/>
        </w:rPr>
      </w:pPr>
      <w:r w:rsidRPr="00A03723">
        <w:rPr>
          <w:b/>
          <w:bCs/>
        </w:rPr>
        <w:t xml:space="preserve">We try to </w:t>
      </w:r>
      <w:r w:rsidRPr="00A03723">
        <w:rPr>
          <w:b/>
          <w:bCs/>
          <w:color w:val="FF0000"/>
        </w:rPr>
        <w:t>CAPITALISE</w:t>
      </w:r>
      <w:r w:rsidRPr="00A03723">
        <w:rPr>
          <w:b/>
          <w:bCs/>
        </w:rPr>
        <w:t xml:space="preserve"> them to make them clear</w:t>
      </w:r>
    </w:p>
    <w:p w14:paraId="085F86C8" w14:textId="7FFF9CB4" w:rsidR="00A03723" w:rsidRDefault="00A03723" w:rsidP="00A03723">
      <w:pPr>
        <w:pStyle w:val="a7"/>
        <w:numPr>
          <w:ilvl w:val="0"/>
          <w:numId w:val="3"/>
        </w:numPr>
        <w:ind w:firstLineChars="0"/>
        <w:rPr>
          <w:b/>
          <w:bCs/>
        </w:rPr>
      </w:pPr>
      <w:r w:rsidRPr="00A03723">
        <w:rPr>
          <w:b/>
          <w:bCs/>
        </w:rPr>
        <w:t>Improve readability of your statements</w:t>
      </w:r>
    </w:p>
    <w:p w14:paraId="0C2B9D81" w14:textId="3D5867DC" w:rsidR="00A03723" w:rsidRDefault="00A03723" w:rsidP="00A03723">
      <w:pPr>
        <w:pStyle w:val="a7"/>
        <w:numPr>
          <w:ilvl w:val="0"/>
          <w:numId w:val="2"/>
        </w:numPr>
        <w:ind w:firstLineChars="0"/>
        <w:rPr>
          <w:b/>
          <w:bCs/>
        </w:rPr>
      </w:pPr>
      <w:r w:rsidRPr="00A03723">
        <w:rPr>
          <w:b/>
          <w:bCs/>
        </w:rPr>
        <w:t>Table names are Operating System Sensitive</w:t>
      </w:r>
    </w:p>
    <w:p w14:paraId="03954A07" w14:textId="2A39BA25" w:rsidR="00A03723" w:rsidRDefault="00A03723" w:rsidP="00A03723">
      <w:pPr>
        <w:pStyle w:val="a7"/>
        <w:numPr>
          <w:ilvl w:val="0"/>
          <w:numId w:val="4"/>
        </w:numPr>
        <w:ind w:firstLineChars="0"/>
        <w:rPr>
          <w:b/>
          <w:bCs/>
        </w:rPr>
      </w:pPr>
      <w:r w:rsidRPr="00A03723">
        <w:rPr>
          <w:b/>
          <w:bCs/>
        </w:rPr>
        <w:t>If case sensitivity exists in the operating system, then the table names are case</w:t>
      </w:r>
      <w:r>
        <w:rPr>
          <w:b/>
          <w:bCs/>
        </w:rPr>
        <w:t xml:space="preserve"> </w:t>
      </w:r>
      <w:r w:rsidRPr="00A03723">
        <w:rPr>
          <w:b/>
          <w:bCs/>
        </w:rPr>
        <w:t>sensitive! (</w:t>
      </w:r>
      <w:proofErr w:type="gramStart"/>
      <w:r w:rsidRPr="00A03723">
        <w:rPr>
          <w:b/>
          <w:bCs/>
        </w:rPr>
        <w:t>i.e.</w:t>
      </w:r>
      <w:proofErr w:type="gramEnd"/>
      <w:r w:rsidRPr="00A03723">
        <w:rPr>
          <w:b/>
          <w:bCs/>
        </w:rPr>
        <w:t xml:space="preserve"> Linux, Unix)</w:t>
      </w:r>
    </w:p>
    <w:p w14:paraId="03A6EFF1" w14:textId="0D399509" w:rsidR="00A03723" w:rsidRDefault="00F32917" w:rsidP="00A03723">
      <w:pPr>
        <w:pStyle w:val="a7"/>
        <w:numPr>
          <w:ilvl w:val="0"/>
          <w:numId w:val="4"/>
        </w:numPr>
        <w:ind w:firstLineChars="0"/>
        <w:rPr>
          <w:b/>
          <w:bCs/>
        </w:rPr>
      </w:pPr>
      <w:proofErr w:type="gramStart"/>
      <w:r w:rsidRPr="00A03723">
        <w:rPr>
          <w:b/>
          <w:bCs/>
        </w:rPr>
        <w:t>Account</w:t>
      </w:r>
      <w:r>
        <w:rPr>
          <w:b/>
          <w:bCs/>
        </w:rPr>
        <w:t xml:space="preserve"> </w:t>
      </w:r>
      <w:r w:rsidRPr="00A03723">
        <w:rPr>
          <w:b/>
          <w:bCs/>
        </w:rPr>
        <w:t>!</w:t>
      </w:r>
      <w:proofErr w:type="gramEnd"/>
      <w:r>
        <w:rPr>
          <w:b/>
          <w:bCs/>
        </w:rPr>
        <w:t xml:space="preserve">= </w:t>
      </w:r>
      <w:r w:rsidR="00A03723" w:rsidRPr="00A03723">
        <w:rPr>
          <w:b/>
          <w:bCs/>
        </w:rPr>
        <w:t>ACCOUNT</w:t>
      </w:r>
    </w:p>
    <w:p w14:paraId="56BF67C6" w14:textId="678BD9BA" w:rsidR="00A03723" w:rsidRDefault="00A03723" w:rsidP="00A03723">
      <w:pPr>
        <w:pStyle w:val="a7"/>
        <w:numPr>
          <w:ilvl w:val="0"/>
          <w:numId w:val="2"/>
        </w:numPr>
        <w:ind w:firstLineChars="0"/>
        <w:rPr>
          <w:b/>
          <w:bCs/>
        </w:rPr>
      </w:pPr>
      <w:r w:rsidRPr="00A03723">
        <w:rPr>
          <w:b/>
          <w:bCs/>
        </w:rPr>
        <w:t>Field names are case insensitive</w:t>
      </w:r>
    </w:p>
    <w:p w14:paraId="7B2CB1B3" w14:textId="08E9FAC4" w:rsidR="00A03723" w:rsidRDefault="00474718" w:rsidP="00A03723">
      <w:pPr>
        <w:pStyle w:val="a7"/>
        <w:numPr>
          <w:ilvl w:val="0"/>
          <w:numId w:val="5"/>
        </w:numPr>
        <w:ind w:firstLineChars="0"/>
        <w:rPr>
          <w:b/>
          <w:bCs/>
        </w:rPr>
      </w:pPr>
      <w:r w:rsidRPr="00474718">
        <w:rPr>
          <w:b/>
          <w:bCs/>
        </w:rPr>
        <w:t>ACCOUNTID == AccountID == AcCoUnTID</w:t>
      </w:r>
    </w:p>
    <w:p w14:paraId="1345D4F2" w14:textId="480E4AAE" w:rsidR="00474718" w:rsidRDefault="00474718" w:rsidP="00474718">
      <w:pPr>
        <w:pStyle w:val="a7"/>
        <w:numPr>
          <w:ilvl w:val="0"/>
          <w:numId w:val="2"/>
        </w:numPr>
        <w:ind w:firstLineChars="0"/>
        <w:rPr>
          <w:b/>
          <w:bCs/>
        </w:rPr>
      </w:pPr>
      <w:r w:rsidRPr="00474718">
        <w:rPr>
          <w:b/>
          <w:bCs/>
        </w:rPr>
        <w:t>You can do maths in SQL…</w:t>
      </w:r>
    </w:p>
    <w:p w14:paraId="6753D485" w14:textId="4DFC6D59" w:rsidR="00474718" w:rsidRDefault="00474718" w:rsidP="00474718">
      <w:pPr>
        <w:pStyle w:val="a7"/>
        <w:numPr>
          <w:ilvl w:val="0"/>
          <w:numId w:val="5"/>
        </w:numPr>
        <w:ind w:firstLineChars="0"/>
        <w:rPr>
          <w:b/>
          <w:bCs/>
        </w:rPr>
      </w:pPr>
      <w:r w:rsidRPr="00474718">
        <w:rPr>
          <w:b/>
          <w:bCs/>
        </w:rPr>
        <w:t>SELECT 1*1+1/1 1;</w:t>
      </w:r>
    </w:p>
    <w:p w14:paraId="67FBC6EC" w14:textId="2A936D3C" w:rsidR="00474718" w:rsidRDefault="00474718" w:rsidP="00474718">
      <w:pPr>
        <w:pStyle w:val="a7"/>
        <w:numPr>
          <w:ilvl w:val="0"/>
          <w:numId w:val="2"/>
        </w:numPr>
        <w:ind w:firstLineChars="0"/>
        <w:rPr>
          <w:b/>
          <w:bCs/>
        </w:rPr>
      </w:pPr>
      <w:r w:rsidRPr="00474718">
        <w:rPr>
          <w:b/>
          <w:bCs/>
        </w:rPr>
        <w:t>You can create your own columns that</w:t>
      </w:r>
      <w:r>
        <w:rPr>
          <w:b/>
          <w:bCs/>
        </w:rPr>
        <w:t xml:space="preserve"> </w:t>
      </w:r>
      <w:r w:rsidRPr="00474718">
        <w:rPr>
          <w:b/>
          <w:bCs/>
        </w:rPr>
        <w:t>are not in the table</w:t>
      </w:r>
    </w:p>
    <w:p w14:paraId="74D25D27" w14:textId="758CB257" w:rsidR="00474718" w:rsidRDefault="00474718" w:rsidP="00474718">
      <w:pPr>
        <w:pStyle w:val="a7"/>
        <w:numPr>
          <w:ilvl w:val="0"/>
          <w:numId w:val="5"/>
        </w:numPr>
        <w:ind w:firstLineChars="0"/>
        <w:rPr>
          <w:b/>
          <w:bCs/>
        </w:rPr>
      </w:pPr>
      <w:r w:rsidRPr="00474718">
        <w:rPr>
          <w:b/>
          <w:bCs/>
        </w:rPr>
        <w:t>SELECT '123459999' as MyID</w:t>
      </w:r>
    </w:p>
    <w:p w14:paraId="045C71BB" w14:textId="09785E2D" w:rsidR="00474718" w:rsidRPr="00474718" w:rsidRDefault="00474718" w:rsidP="00474718">
      <w:pPr>
        <w:pStyle w:val="a7"/>
        <w:numPr>
          <w:ilvl w:val="0"/>
          <w:numId w:val="1"/>
        </w:numPr>
        <w:ind w:firstLineChars="0"/>
        <w:rPr>
          <w:b/>
          <w:bCs/>
          <w:highlight w:val="yellow"/>
        </w:rPr>
      </w:pPr>
      <w:r w:rsidRPr="00474718">
        <w:rPr>
          <w:b/>
          <w:bCs/>
          <w:highlight w:val="yellow"/>
        </w:rPr>
        <w:t>Note On SELECT</w:t>
      </w:r>
    </w:p>
    <w:p w14:paraId="4A82BE55" w14:textId="77777777" w:rsidR="00474718" w:rsidRDefault="00474718" w:rsidP="00474718">
      <w:pPr>
        <w:pStyle w:val="a7"/>
        <w:numPr>
          <w:ilvl w:val="0"/>
          <w:numId w:val="7"/>
        </w:numPr>
        <w:ind w:firstLineChars="0"/>
        <w:rPr>
          <w:b/>
          <w:bCs/>
        </w:rPr>
      </w:pPr>
      <w:r w:rsidRPr="00474718">
        <w:rPr>
          <w:b/>
          <w:bCs/>
        </w:rPr>
        <w:t>The select statement’s job is just to return rows of data, it doesn’t care about the</w:t>
      </w:r>
      <w:r>
        <w:rPr>
          <w:b/>
          <w:bCs/>
        </w:rPr>
        <w:t xml:space="preserve"> </w:t>
      </w:r>
      <w:r w:rsidRPr="00474718">
        <w:rPr>
          <w:b/>
          <w:bCs/>
        </w:rPr>
        <w:t>order of these rows unless you specify the ORDER BY clause</w:t>
      </w:r>
    </w:p>
    <w:p w14:paraId="69C19C9E" w14:textId="14CCACE8" w:rsidR="00474718" w:rsidRDefault="00474718" w:rsidP="00474718">
      <w:pPr>
        <w:pStyle w:val="a7"/>
        <w:ind w:left="780" w:firstLineChars="0" w:firstLine="0"/>
        <w:rPr>
          <w:b/>
          <w:bCs/>
        </w:rPr>
      </w:pPr>
      <w:r w:rsidRPr="00474718">
        <w:rPr>
          <w:b/>
          <w:bCs/>
        </w:rPr>
        <w:t>select语句的任务只是返回数据行，它不关心这些行的顺序，除非指定order BY子句</w:t>
      </w:r>
    </w:p>
    <w:p w14:paraId="0B120B96" w14:textId="667730A2" w:rsidR="00474718" w:rsidRDefault="00841325" w:rsidP="00474718">
      <w:pPr>
        <w:pStyle w:val="a7"/>
        <w:numPr>
          <w:ilvl w:val="0"/>
          <w:numId w:val="7"/>
        </w:numPr>
        <w:ind w:firstLineChars="0"/>
        <w:rPr>
          <w:b/>
          <w:bCs/>
        </w:rPr>
      </w:pPr>
      <w:proofErr w:type="gramStart"/>
      <w:r w:rsidRPr="00841325">
        <w:rPr>
          <w:b/>
          <w:bCs/>
        </w:rPr>
        <w:t>So</w:t>
      </w:r>
      <w:proofErr w:type="gramEnd"/>
      <w:r w:rsidRPr="00841325">
        <w:rPr>
          <w:b/>
          <w:bCs/>
        </w:rPr>
        <w:t xml:space="preserve"> what order do rows come out in if you don’t specify the </w:t>
      </w:r>
      <w:r w:rsidRPr="00841325">
        <w:rPr>
          <w:b/>
          <w:bCs/>
          <w:color w:val="FF0000"/>
        </w:rPr>
        <w:t>ORDER BY</w:t>
      </w:r>
      <w:r w:rsidRPr="00841325">
        <w:rPr>
          <w:b/>
          <w:bCs/>
        </w:rPr>
        <w:t xml:space="preserve"> clause?</w:t>
      </w:r>
    </w:p>
    <w:p w14:paraId="05919A96" w14:textId="62E255C5" w:rsidR="00841325" w:rsidRDefault="00841325" w:rsidP="00841325">
      <w:pPr>
        <w:pStyle w:val="a7"/>
        <w:numPr>
          <w:ilvl w:val="0"/>
          <w:numId w:val="5"/>
        </w:numPr>
        <w:ind w:firstLineChars="0"/>
        <w:rPr>
          <w:b/>
          <w:bCs/>
        </w:rPr>
      </w:pPr>
      <w:r w:rsidRPr="00841325">
        <w:rPr>
          <w:b/>
          <w:bCs/>
        </w:rPr>
        <w:t>Any order</w:t>
      </w:r>
    </w:p>
    <w:p w14:paraId="2001556D" w14:textId="40AC6011" w:rsidR="00841325" w:rsidRDefault="00841325" w:rsidP="00841325">
      <w:pPr>
        <w:pStyle w:val="a7"/>
        <w:numPr>
          <w:ilvl w:val="0"/>
          <w:numId w:val="5"/>
        </w:numPr>
        <w:ind w:firstLineChars="0"/>
        <w:rPr>
          <w:b/>
          <w:bCs/>
        </w:rPr>
      </w:pPr>
      <w:r w:rsidRPr="00841325">
        <w:rPr>
          <w:b/>
          <w:bCs/>
        </w:rPr>
        <w:t>Possibly the order the records were created in</w:t>
      </w:r>
    </w:p>
    <w:p w14:paraId="2FEE45E7" w14:textId="7CD55F6B" w:rsidR="00841325" w:rsidRDefault="00841325" w:rsidP="00841325">
      <w:pPr>
        <w:pStyle w:val="a7"/>
        <w:numPr>
          <w:ilvl w:val="0"/>
          <w:numId w:val="5"/>
        </w:numPr>
        <w:ind w:firstLineChars="0"/>
        <w:rPr>
          <w:b/>
          <w:bCs/>
        </w:rPr>
      </w:pPr>
      <w:r w:rsidRPr="00841325">
        <w:rPr>
          <w:b/>
          <w:bCs/>
        </w:rPr>
        <w:t>It is undefined</w:t>
      </w:r>
    </w:p>
    <w:p w14:paraId="20BA9178" w14:textId="4C377178" w:rsidR="00841325" w:rsidRDefault="00841325" w:rsidP="00841325">
      <w:pPr>
        <w:pStyle w:val="a7"/>
        <w:numPr>
          <w:ilvl w:val="0"/>
          <w:numId w:val="8"/>
        </w:numPr>
        <w:ind w:firstLineChars="0"/>
        <w:rPr>
          <w:b/>
          <w:bCs/>
        </w:rPr>
      </w:pPr>
      <w:r w:rsidRPr="00841325">
        <w:rPr>
          <w:b/>
          <w:bCs/>
        </w:rPr>
        <w:t>Because SQL may optimise the query which may change the order of results…</w:t>
      </w:r>
      <w:r w:rsidRPr="00841325">
        <w:rPr>
          <w:rFonts w:hint="eastAsia"/>
          <w:b/>
          <w:bCs/>
        </w:rPr>
        <w:t>因为</w:t>
      </w:r>
      <w:r w:rsidRPr="00841325">
        <w:rPr>
          <w:b/>
          <w:bCs/>
        </w:rPr>
        <w:t>SQL可能会优化查询，这可能会改变结果的顺序…</w:t>
      </w:r>
    </w:p>
    <w:p w14:paraId="0D28B00B" w14:textId="77777777" w:rsidR="00841325" w:rsidRDefault="00841325" w:rsidP="00841325">
      <w:pPr>
        <w:pStyle w:val="a7"/>
        <w:numPr>
          <w:ilvl w:val="0"/>
          <w:numId w:val="7"/>
        </w:numPr>
        <w:ind w:firstLineChars="0"/>
        <w:rPr>
          <w:b/>
          <w:bCs/>
        </w:rPr>
      </w:pPr>
      <w:proofErr w:type="gramStart"/>
      <w:r w:rsidRPr="00841325">
        <w:rPr>
          <w:b/>
          <w:bCs/>
        </w:rPr>
        <w:t>So</w:t>
      </w:r>
      <w:proofErr w:type="gramEnd"/>
      <w:r w:rsidRPr="00841325">
        <w:rPr>
          <w:b/>
          <w:bCs/>
        </w:rPr>
        <w:t xml:space="preserve"> make sure you get into the habit of using the ORDER BY clause</w:t>
      </w:r>
      <w:r>
        <w:rPr>
          <w:b/>
          <w:bCs/>
        </w:rPr>
        <w:t xml:space="preserve"> </w:t>
      </w:r>
      <w:r w:rsidRPr="00841325">
        <w:rPr>
          <w:b/>
          <w:bCs/>
        </w:rPr>
        <w:t>if you need a</w:t>
      </w:r>
      <w:r>
        <w:rPr>
          <w:b/>
          <w:bCs/>
        </w:rPr>
        <w:t xml:space="preserve"> </w:t>
      </w:r>
      <w:r w:rsidRPr="00841325">
        <w:rPr>
          <w:b/>
          <w:bCs/>
        </w:rPr>
        <w:t>particular order</w:t>
      </w:r>
    </w:p>
    <w:p w14:paraId="0608DE17" w14:textId="6CF63C22" w:rsidR="00841325" w:rsidRDefault="00841325" w:rsidP="00841325">
      <w:pPr>
        <w:pStyle w:val="a7"/>
        <w:ind w:left="780" w:firstLineChars="0" w:firstLine="0"/>
        <w:rPr>
          <w:b/>
          <w:bCs/>
        </w:rPr>
      </w:pPr>
      <w:r w:rsidRPr="00841325">
        <w:rPr>
          <w:rFonts w:hint="eastAsia"/>
          <w:b/>
          <w:bCs/>
        </w:rPr>
        <w:t>因此，如果需要特定的顺序，</w:t>
      </w:r>
      <w:proofErr w:type="gramStart"/>
      <w:r w:rsidRPr="00841325">
        <w:rPr>
          <w:rFonts w:hint="eastAsia"/>
          <w:b/>
          <w:bCs/>
        </w:rPr>
        <w:t>请确保</w:t>
      </w:r>
      <w:proofErr w:type="gramEnd"/>
      <w:r w:rsidRPr="00841325">
        <w:rPr>
          <w:rFonts w:hint="eastAsia"/>
          <w:b/>
          <w:bCs/>
        </w:rPr>
        <w:t>养成使用</w:t>
      </w:r>
      <w:r w:rsidRPr="00841325">
        <w:rPr>
          <w:b/>
          <w:bCs/>
        </w:rPr>
        <w:t>ORDER BY子句的习惯</w:t>
      </w:r>
    </w:p>
    <w:p w14:paraId="3D6DCFA6" w14:textId="0B69C2D1" w:rsidR="00841325" w:rsidRDefault="00841325" w:rsidP="00841325">
      <w:pPr>
        <w:pStyle w:val="a7"/>
        <w:numPr>
          <w:ilvl w:val="0"/>
          <w:numId w:val="9"/>
        </w:numPr>
        <w:ind w:firstLineChars="0"/>
        <w:rPr>
          <w:b/>
          <w:bCs/>
        </w:rPr>
      </w:pPr>
      <w:r w:rsidRPr="00841325">
        <w:rPr>
          <w:b/>
          <w:bCs/>
        </w:rPr>
        <w:t>If you don’t need order, don’t use it it’s going to slow down the execution</w:t>
      </w:r>
    </w:p>
    <w:p w14:paraId="4D2FA9E7" w14:textId="643F72DB" w:rsidR="00841325" w:rsidRDefault="00841325" w:rsidP="00841325">
      <w:pPr>
        <w:pStyle w:val="a7"/>
        <w:numPr>
          <w:ilvl w:val="0"/>
          <w:numId w:val="1"/>
        </w:numPr>
        <w:ind w:firstLineChars="0"/>
        <w:rPr>
          <w:b/>
          <w:bCs/>
        </w:rPr>
      </w:pPr>
      <w:r w:rsidRPr="00841325">
        <w:rPr>
          <w:b/>
          <w:bCs/>
          <w:highlight w:val="yellow"/>
        </w:rPr>
        <w:t>HAVING Clause: Revisited</w:t>
      </w:r>
    </w:p>
    <w:p w14:paraId="5AD1D4ED" w14:textId="77777777" w:rsidR="00841325" w:rsidRPr="00841325" w:rsidRDefault="00841325" w:rsidP="00841325">
      <w:pPr>
        <w:pStyle w:val="a7"/>
        <w:numPr>
          <w:ilvl w:val="0"/>
          <w:numId w:val="10"/>
        </w:numPr>
        <w:ind w:firstLineChars="0"/>
        <w:rPr>
          <w:b/>
          <w:bCs/>
        </w:rPr>
      </w:pPr>
      <w:r w:rsidRPr="00841325">
        <w:rPr>
          <w:b/>
          <w:bCs/>
        </w:rPr>
        <w:t>The HAVING clause was added to SQL because the WHERE keyword</w:t>
      </w:r>
      <w:r>
        <w:rPr>
          <w:b/>
          <w:bCs/>
        </w:rPr>
        <w:t xml:space="preserve"> </w:t>
      </w:r>
      <w:r w:rsidRPr="00841325">
        <w:rPr>
          <w:b/>
          <w:bCs/>
        </w:rPr>
        <w:t xml:space="preserve">cannot be used with </w:t>
      </w:r>
      <w:r w:rsidRPr="00841325">
        <w:rPr>
          <w:b/>
          <w:bCs/>
          <w:color w:val="FF0000"/>
        </w:rPr>
        <w:t>aggregate</w:t>
      </w:r>
      <w:r w:rsidRPr="00841325">
        <w:rPr>
          <w:b/>
          <w:bCs/>
        </w:rPr>
        <w:t xml:space="preserve"> functions.</w:t>
      </w:r>
      <w:r w:rsidRPr="00841325">
        <w:rPr>
          <w:rFonts w:hint="eastAsia"/>
        </w:rPr>
        <w:t xml:space="preserve"> </w:t>
      </w:r>
    </w:p>
    <w:p w14:paraId="71262BA6" w14:textId="37CD7275" w:rsidR="00841325" w:rsidRDefault="00841325" w:rsidP="00841325">
      <w:pPr>
        <w:pStyle w:val="a7"/>
        <w:ind w:left="780" w:firstLineChars="0" w:firstLine="0"/>
        <w:rPr>
          <w:b/>
          <w:bCs/>
        </w:rPr>
      </w:pPr>
      <w:r w:rsidRPr="00841325">
        <w:rPr>
          <w:rFonts w:hint="eastAsia"/>
          <w:b/>
          <w:bCs/>
        </w:rPr>
        <w:t>在</w:t>
      </w:r>
      <w:r w:rsidRPr="00841325">
        <w:rPr>
          <w:b/>
          <w:bCs/>
        </w:rPr>
        <w:t>SQL中添加HAVING子句是因为WHERE关键字不能用于聚合函数。</w:t>
      </w:r>
    </w:p>
    <w:p w14:paraId="5FACBA5C" w14:textId="6F6E7F42" w:rsidR="005D2679" w:rsidRDefault="005D2679" w:rsidP="005D2679">
      <w:pPr>
        <w:pStyle w:val="a7"/>
        <w:numPr>
          <w:ilvl w:val="0"/>
          <w:numId w:val="9"/>
        </w:numPr>
        <w:ind w:firstLineChars="0"/>
        <w:rPr>
          <w:b/>
          <w:bCs/>
        </w:rPr>
      </w:pPr>
      <w:r w:rsidRPr="005D2679">
        <w:rPr>
          <w:b/>
          <w:bCs/>
          <w:noProof/>
        </w:rPr>
        <w:drawing>
          <wp:inline distT="0" distB="0" distL="0" distR="0" wp14:anchorId="404175BA" wp14:editId="62BC5DFC">
            <wp:extent cx="2320925" cy="1457910"/>
            <wp:effectExtent l="0" t="0" r="317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29493" cy="1463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50AB2" w14:textId="6FBF56EA" w:rsidR="005D2679" w:rsidRDefault="005D2679" w:rsidP="005D2679">
      <w:pPr>
        <w:pStyle w:val="a7"/>
        <w:numPr>
          <w:ilvl w:val="0"/>
          <w:numId w:val="10"/>
        </w:numPr>
        <w:ind w:firstLineChars="0"/>
        <w:rPr>
          <w:b/>
          <w:bCs/>
        </w:rPr>
      </w:pPr>
      <w:r w:rsidRPr="005D2679">
        <w:rPr>
          <w:b/>
          <w:bCs/>
        </w:rPr>
        <w:t>Example</w:t>
      </w:r>
    </w:p>
    <w:p w14:paraId="1A764433" w14:textId="68B2F1A1" w:rsidR="005D2679" w:rsidRDefault="005D2679" w:rsidP="005D2679">
      <w:pPr>
        <w:pStyle w:val="a7"/>
        <w:numPr>
          <w:ilvl w:val="0"/>
          <w:numId w:val="9"/>
        </w:numPr>
        <w:ind w:firstLineChars="0"/>
        <w:rPr>
          <w:b/>
          <w:bCs/>
        </w:rPr>
      </w:pPr>
      <w:r w:rsidRPr="005D2679">
        <w:rPr>
          <w:b/>
          <w:bCs/>
        </w:rPr>
        <w:t xml:space="preserve">List the number of customers of each country, but ONLY include countries </w:t>
      </w:r>
      <w:r w:rsidRPr="005D2679">
        <w:rPr>
          <w:b/>
          <w:bCs/>
        </w:rPr>
        <w:lastRenderedPageBreak/>
        <w:t>with more than 5 customers</w:t>
      </w:r>
    </w:p>
    <w:p w14:paraId="33EC8E26" w14:textId="09FC76E3" w:rsidR="005D2679" w:rsidRDefault="005D2679" w:rsidP="005D2679">
      <w:pPr>
        <w:pStyle w:val="a7"/>
        <w:numPr>
          <w:ilvl w:val="0"/>
          <w:numId w:val="8"/>
        </w:numPr>
        <w:ind w:firstLineChars="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1818617" wp14:editId="4D1A6E0B">
            <wp:extent cx="4490085" cy="899318"/>
            <wp:effectExtent l="0" t="0" r="571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6841" cy="90467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569A29B" w14:textId="36C5A238" w:rsidR="005D2679" w:rsidRPr="005D2679" w:rsidRDefault="005D2679" w:rsidP="005D2679">
      <w:pPr>
        <w:pStyle w:val="a7"/>
        <w:numPr>
          <w:ilvl w:val="0"/>
          <w:numId w:val="1"/>
        </w:numPr>
        <w:ind w:firstLineChars="0"/>
        <w:rPr>
          <w:b/>
          <w:bCs/>
          <w:highlight w:val="yellow"/>
        </w:rPr>
      </w:pPr>
      <w:r w:rsidRPr="005D2679">
        <w:rPr>
          <w:b/>
          <w:bCs/>
          <w:highlight w:val="yellow"/>
        </w:rPr>
        <w:t>Comparison and Logic Operators</w:t>
      </w:r>
    </w:p>
    <w:p w14:paraId="56ED188E" w14:textId="5E170FD6" w:rsidR="005D2679" w:rsidRDefault="005D2679" w:rsidP="005D2679">
      <w:pPr>
        <w:pStyle w:val="a7"/>
        <w:numPr>
          <w:ilvl w:val="0"/>
          <w:numId w:val="11"/>
        </w:numPr>
        <w:ind w:firstLineChars="0"/>
        <w:rPr>
          <w:b/>
          <w:bCs/>
        </w:rPr>
      </w:pPr>
      <w:r w:rsidRPr="005D2679">
        <w:rPr>
          <w:b/>
          <w:bCs/>
        </w:rPr>
        <w:t>Comparison:</w:t>
      </w:r>
    </w:p>
    <w:p w14:paraId="35C774EA" w14:textId="2DE44D73" w:rsidR="005D2679" w:rsidRDefault="005D2679" w:rsidP="005D2679">
      <w:pPr>
        <w:pStyle w:val="a7"/>
        <w:numPr>
          <w:ilvl w:val="0"/>
          <w:numId w:val="9"/>
        </w:numPr>
        <w:ind w:firstLineChars="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70B9F5A" wp14:editId="63F0F498">
            <wp:extent cx="4001135" cy="1531213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5996" cy="153307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A7C13A3" w14:textId="63D32723" w:rsidR="005D2679" w:rsidRDefault="005D2679" w:rsidP="005D2679">
      <w:pPr>
        <w:pStyle w:val="a7"/>
        <w:numPr>
          <w:ilvl w:val="0"/>
          <w:numId w:val="11"/>
        </w:numPr>
        <w:ind w:firstLineChars="0"/>
        <w:rPr>
          <w:b/>
          <w:bCs/>
        </w:rPr>
      </w:pPr>
      <w:r w:rsidRPr="005D2679">
        <w:rPr>
          <w:b/>
          <w:bCs/>
        </w:rPr>
        <w:t>Logic:</w:t>
      </w:r>
    </w:p>
    <w:p w14:paraId="36914CFF" w14:textId="111544D7" w:rsidR="005D2679" w:rsidRDefault="005D2679" w:rsidP="005D2679">
      <w:pPr>
        <w:pStyle w:val="a7"/>
        <w:numPr>
          <w:ilvl w:val="0"/>
          <w:numId w:val="9"/>
        </w:numPr>
        <w:ind w:firstLineChars="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B0777FD" wp14:editId="286A4CE9">
            <wp:extent cx="5360670" cy="97595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5639" cy="98777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7FE9670" w14:textId="511DF928" w:rsidR="005D2679" w:rsidRPr="005D2679" w:rsidRDefault="005D2679" w:rsidP="005D2679">
      <w:pPr>
        <w:pStyle w:val="a7"/>
        <w:numPr>
          <w:ilvl w:val="0"/>
          <w:numId w:val="1"/>
        </w:numPr>
        <w:ind w:firstLineChars="0"/>
        <w:rPr>
          <w:b/>
          <w:bCs/>
          <w:highlight w:val="yellow"/>
        </w:rPr>
      </w:pPr>
      <w:r w:rsidRPr="005D2679">
        <w:rPr>
          <w:b/>
          <w:bCs/>
          <w:highlight w:val="yellow"/>
        </w:rPr>
        <w:t>Some Useful String Functions</w:t>
      </w:r>
    </w:p>
    <w:p w14:paraId="05EC4A61" w14:textId="50682C1B" w:rsidR="005D2679" w:rsidRDefault="005D2679" w:rsidP="005D2679">
      <w:pPr>
        <w:pStyle w:val="a7"/>
        <w:numPr>
          <w:ilvl w:val="0"/>
          <w:numId w:val="12"/>
        </w:numPr>
        <w:ind w:firstLineChars="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D4433AF" wp14:editId="23FA324B">
            <wp:extent cx="4023360" cy="1980748"/>
            <wp:effectExtent l="0" t="0" r="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2111" cy="198505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F1AF3F2" w14:textId="18328664" w:rsidR="005D2679" w:rsidRPr="005D2679" w:rsidRDefault="005D2679" w:rsidP="005D2679">
      <w:pPr>
        <w:pStyle w:val="a7"/>
        <w:numPr>
          <w:ilvl w:val="0"/>
          <w:numId w:val="1"/>
        </w:numPr>
        <w:ind w:firstLineChars="0"/>
        <w:rPr>
          <w:b/>
          <w:bCs/>
          <w:highlight w:val="yellow"/>
        </w:rPr>
      </w:pPr>
      <w:r w:rsidRPr="005D2679">
        <w:rPr>
          <w:b/>
          <w:bCs/>
          <w:highlight w:val="yellow"/>
        </w:rPr>
        <w:t>Set Operations</w:t>
      </w:r>
    </w:p>
    <w:p w14:paraId="655A581B" w14:textId="5BDC22D1" w:rsidR="005D2679" w:rsidRDefault="005D2679" w:rsidP="005D2679">
      <w:pPr>
        <w:pStyle w:val="a7"/>
        <w:numPr>
          <w:ilvl w:val="0"/>
          <w:numId w:val="13"/>
        </w:numPr>
        <w:ind w:firstLineChars="0"/>
        <w:rPr>
          <w:b/>
          <w:bCs/>
        </w:rPr>
      </w:pPr>
      <w:r w:rsidRPr="005D2679">
        <w:rPr>
          <w:b/>
          <w:bCs/>
        </w:rPr>
        <w:t>UNION</w:t>
      </w:r>
    </w:p>
    <w:p w14:paraId="06FFE2E1" w14:textId="77777777" w:rsidR="00BB4652" w:rsidRDefault="00BB4652" w:rsidP="005D2679">
      <w:pPr>
        <w:pStyle w:val="a7"/>
        <w:numPr>
          <w:ilvl w:val="0"/>
          <w:numId w:val="9"/>
        </w:numPr>
        <w:ind w:firstLineChars="0"/>
        <w:rPr>
          <w:b/>
          <w:bCs/>
        </w:rPr>
      </w:pPr>
      <w:r w:rsidRPr="00BB4652">
        <w:rPr>
          <w:b/>
          <w:bCs/>
        </w:rPr>
        <w:t>combine the results of two queries (or tables) into a single result set</w:t>
      </w:r>
    </w:p>
    <w:p w14:paraId="27308192" w14:textId="21AF7974" w:rsidR="005D2679" w:rsidRDefault="00BB4652" w:rsidP="00BB4652">
      <w:pPr>
        <w:pStyle w:val="a7"/>
        <w:ind w:left="1200" w:firstLineChars="0" w:firstLine="0"/>
        <w:rPr>
          <w:b/>
          <w:bCs/>
        </w:rPr>
      </w:pPr>
      <w:r w:rsidRPr="00BB4652">
        <w:rPr>
          <w:rFonts w:hint="eastAsia"/>
          <w:b/>
          <w:bCs/>
        </w:rPr>
        <w:t>将两个查询</w:t>
      </w:r>
      <w:r w:rsidRPr="00BB4652">
        <w:rPr>
          <w:b/>
          <w:bCs/>
        </w:rPr>
        <w:t>(或表)的结果合并到一个结果集中</w:t>
      </w:r>
    </w:p>
    <w:p w14:paraId="152AB0D2" w14:textId="77777777" w:rsidR="00BB4652" w:rsidRDefault="00BB4652" w:rsidP="00BB4652">
      <w:pPr>
        <w:pStyle w:val="a7"/>
        <w:numPr>
          <w:ilvl w:val="0"/>
          <w:numId w:val="9"/>
        </w:numPr>
        <w:ind w:firstLineChars="0"/>
        <w:rPr>
          <w:b/>
          <w:bCs/>
        </w:rPr>
      </w:pPr>
      <w:r w:rsidRPr="00BB4652">
        <w:rPr>
          <w:b/>
          <w:bCs/>
        </w:rPr>
        <w:t xml:space="preserve">The </w:t>
      </w:r>
      <w:r w:rsidRPr="00BB4652">
        <w:rPr>
          <w:b/>
          <w:bCs/>
          <w:color w:val="FF0000"/>
        </w:rPr>
        <w:t>number</w:t>
      </w:r>
      <w:r w:rsidRPr="00BB4652">
        <w:rPr>
          <w:b/>
          <w:bCs/>
        </w:rPr>
        <w:t xml:space="preserve"> and </w:t>
      </w:r>
      <w:r w:rsidRPr="00BB4652">
        <w:rPr>
          <w:b/>
          <w:bCs/>
          <w:color w:val="FF0000"/>
        </w:rPr>
        <w:t>data types of the columns</w:t>
      </w:r>
      <w:r w:rsidRPr="00BB4652">
        <w:rPr>
          <w:b/>
          <w:bCs/>
        </w:rPr>
        <w:t xml:space="preserve"> selected by each component</w:t>
      </w:r>
      <w:r>
        <w:rPr>
          <w:b/>
          <w:bCs/>
        </w:rPr>
        <w:t xml:space="preserve"> </w:t>
      </w:r>
      <w:r w:rsidRPr="00BB4652">
        <w:rPr>
          <w:b/>
          <w:bCs/>
        </w:rPr>
        <w:t xml:space="preserve">query </w:t>
      </w:r>
      <w:r w:rsidRPr="00BB4652">
        <w:rPr>
          <w:b/>
          <w:bCs/>
          <w:color w:val="FF0000"/>
        </w:rPr>
        <w:t>must be the same</w:t>
      </w:r>
      <w:r w:rsidRPr="00BB4652">
        <w:rPr>
          <w:b/>
          <w:bCs/>
        </w:rPr>
        <w:t>, but the column lengths can be different</w:t>
      </w:r>
    </w:p>
    <w:p w14:paraId="63D314F4" w14:textId="37956977" w:rsidR="00BB4652" w:rsidRDefault="00BB4652" w:rsidP="00BB4652">
      <w:pPr>
        <w:pStyle w:val="a7"/>
        <w:ind w:left="1200" w:firstLineChars="0" w:firstLine="0"/>
        <w:rPr>
          <w:b/>
          <w:bCs/>
        </w:rPr>
      </w:pPr>
      <w:r w:rsidRPr="00BB4652">
        <w:rPr>
          <w:rFonts w:hint="eastAsia"/>
          <w:b/>
          <w:bCs/>
        </w:rPr>
        <w:t>每个组件查询选择的列的数目和数据类型必须相同，但列的长度可以不同</w:t>
      </w:r>
    </w:p>
    <w:p w14:paraId="79FBD1D2" w14:textId="43A306FF" w:rsidR="00070D9F" w:rsidRDefault="00070D9F" w:rsidP="00070D9F">
      <w:pPr>
        <w:pStyle w:val="a7"/>
        <w:numPr>
          <w:ilvl w:val="0"/>
          <w:numId w:val="13"/>
        </w:numPr>
        <w:ind w:firstLineChars="0"/>
        <w:rPr>
          <w:b/>
          <w:bCs/>
        </w:rPr>
      </w:pPr>
      <w:r w:rsidRPr="00070D9F">
        <w:rPr>
          <w:b/>
          <w:bCs/>
        </w:rPr>
        <w:t>INTERSECT</w:t>
      </w:r>
    </w:p>
    <w:p w14:paraId="55526F7E" w14:textId="77777777" w:rsidR="00070D9F" w:rsidRPr="00070D9F" w:rsidRDefault="00070D9F" w:rsidP="00070D9F">
      <w:pPr>
        <w:pStyle w:val="a7"/>
        <w:numPr>
          <w:ilvl w:val="0"/>
          <w:numId w:val="9"/>
        </w:numPr>
        <w:ind w:firstLineChars="0"/>
        <w:rPr>
          <w:b/>
          <w:bCs/>
        </w:rPr>
      </w:pPr>
      <w:r w:rsidRPr="00070D9F">
        <w:rPr>
          <w:b/>
          <w:bCs/>
        </w:rPr>
        <w:t>Shows only rows that are common in the queries (or the tables)</w:t>
      </w:r>
      <w:r w:rsidRPr="00070D9F">
        <w:rPr>
          <w:rFonts w:hint="eastAsia"/>
        </w:rPr>
        <w:t xml:space="preserve"> </w:t>
      </w:r>
    </w:p>
    <w:p w14:paraId="6050443E" w14:textId="568C135F" w:rsidR="00070D9F" w:rsidRDefault="00070D9F" w:rsidP="00070D9F">
      <w:pPr>
        <w:pStyle w:val="a7"/>
        <w:ind w:left="1200" w:firstLineChars="0" w:firstLine="0"/>
        <w:rPr>
          <w:b/>
          <w:bCs/>
        </w:rPr>
      </w:pPr>
      <w:r w:rsidRPr="00070D9F">
        <w:rPr>
          <w:rFonts w:hint="eastAsia"/>
          <w:b/>
          <w:bCs/>
        </w:rPr>
        <w:t>只显示查询</w:t>
      </w:r>
      <w:r w:rsidRPr="00070D9F">
        <w:rPr>
          <w:b/>
          <w:bCs/>
        </w:rPr>
        <w:t>(或表)中常见的行</w:t>
      </w:r>
    </w:p>
    <w:p w14:paraId="56CFF688" w14:textId="5A098370" w:rsidR="00070D9F" w:rsidRDefault="00070D9F" w:rsidP="00070D9F">
      <w:pPr>
        <w:pStyle w:val="a7"/>
        <w:numPr>
          <w:ilvl w:val="0"/>
          <w:numId w:val="13"/>
        </w:numPr>
        <w:ind w:firstLineChars="0"/>
        <w:rPr>
          <w:b/>
          <w:bCs/>
        </w:rPr>
      </w:pPr>
      <w:r w:rsidRPr="00070D9F">
        <w:rPr>
          <w:b/>
          <w:bCs/>
        </w:rPr>
        <w:lastRenderedPageBreak/>
        <w:t>[UNION/INTERSECT] ALL</w:t>
      </w:r>
    </w:p>
    <w:p w14:paraId="49C79852" w14:textId="77777777" w:rsidR="00070D9F" w:rsidRPr="00070D9F" w:rsidRDefault="00070D9F" w:rsidP="00070D9F">
      <w:pPr>
        <w:pStyle w:val="a7"/>
        <w:numPr>
          <w:ilvl w:val="0"/>
          <w:numId w:val="9"/>
        </w:numPr>
        <w:ind w:firstLineChars="0"/>
        <w:rPr>
          <w:b/>
          <w:bCs/>
        </w:rPr>
      </w:pPr>
      <w:r w:rsidRPr="00070D9F">
        <w:rPr>
          <w:b/>
          <w:bCs/>
        </w:rPr>
        <w:t>If you want to have duplicate rows in the result set you need to use the ALL</w:t>
      </w:r>
      <w:r>
        <w:rPr>
          <w:b/>
          <w:bCs/>
        </w:rPr>
        <w:t xml:space="preserve"> </w:t>
      </w:r>
      <w:proofErr w:type="gramStart"/>
      <w:r w:rsidRPr="00070D9F">
        <w:rPr>
          <w:b/>
          <w:bCs/>
        </w:rPr>
        <w:t>keyword..</w:t>
      </w:r>
      <w:proofErr w:type="gramEnd"/>
      <w:r w:rsidRPr="00070D9F">
        <w:rPr>
          <w:b/>
          <w:bCs/>
        </w:rPr>
        <w:t xml:space="preserve"> UNION ALL etc.</w:t>
      </w:r>
      <w:r w:rsidRPr="00070D9F">
        <w:rPr>
          <w:rFonts w:hint="eastAsia"/>
        </w:rPr>
        <w:t xml:space="preserve"> </w:t>
      </w:r>
    </w:p>
    <w:p w14:paraId="3A0432DC" w14:textId="092B61A0" w:rsidR="00070D9F" w:rsidRDefault="00070D9F" w:rsidP="00070D9F">
      <w:pPr>
        <w:pStyle w:val="a7"/>
        <w:ind w:left="1200" w:firstLineChars="0" w:firstLine="0"/>
        <w:rPr>
          <w:b/>
          <w:bCs/>
        </w:rPr>
      </w:pPr>
      <w:r w:rsidRPr="00070D9F">
        <w:rPr>
          <w:rFonts w:hint="eastAsia"/>
          <w:b/>
          <w:bCs/>
        </w:rPr>
        <w:t>如果你想在结果集中有重复的行，你需要使用</w:t>
      </w:r>
      <w:r w:rsidRPr="00070D9F">
        <w:rPr>
          <w:b/>
          <w:bCs/>
        </w:rPr>
        <w:t>ALL关键字。UNION ALL等等。</w:t>
      </w:r>
    </w:p>
    <w:p w14:paraId="604CF6D0" w14:textId="40370CA4" w:rsidR="00070D9F" w:rsidRPr="00070D9F" w:rsidRDefault="00070D9F" w:rsidP="00070D9F">
      <w:pPr>
        <w:pStyle w:val="a7"/>
        <w:numPr>
          <w:ilvl w:val="0"/>
          <w:numId w:val="13"/>
        </w:numPr>
        <w:ind w:firstLineChars="0"/>
        <w:rPr>
          <w:b/>
          <w:bCs/>
          <w:color w:val="FF0000"/>
        </w:rPr>
      </w:pPr>
      <w:r w:rsidRPr="00070D9F">
        <w:rPr>
          <w:b/>
          <w:bCs/>
          <w:color w:val="FF0000"/>
        </w:rPr>
        <w:t>In MySQL only UNION and UNION ALL are supported</w:t>
      </w:r>
    </w:p>
    <w:p w14:paraId="1AECC200" w14:textId="10BCE9E1" w:rsidR="00070D9F" w:rsidRDefault="00070D9F" w:rsidP="00070D9F">
      <w:pPr>
        <w:pStyle w:val="a7"/>
        <w:numPr>
          <w:ilvl w:val="0"/>
          <w:numId w:val="9"/>
        </w:numPr>
        <w:ind w:firstLineChars="0"/>
        <w:rPr>
          <w:b/>
          <w:bCs/>
        </w:rPr>
      </w:pPr>
      <w:r w:rsidRPr="00070D9F">
        <w:rPr>
          <w:b/>
          <w:bCs/>
        </w:rPr>
        <w:t>UNION ALL</w:t>
      </w:r>
      <w:r>
        <w:rPr>
          <w:b/>
          <w:bCs/>
        </w:rPr>
        <w:t xml:space="preserve"> </w:t>
      </w:r>
      <w:r w:rsidRPr="00070D9F">
        <w:rPr>
          <w:b/>
          <w:bCs/>
        </w:rPr>
        <w:t>Example</w:t>
      </w:r>
    </w:p>
    <w:p w14:paraId="3A65159C" w14:textId="2B11FEEA" w:rsidR="00070D9F" w:rsidRDefault="00070D9F" w:rsidP="00070D9F">
      <w:pPr>
        <w:pStyle w:val="a7"/>
        <w:numPr>
          <w:ilvl w:val="0"/>
          <w:numId w:val="8"/>
        </w:numPr>
        <w:ind w:firstLineChars="0"/>
        <w:rPr>
          <w:b/>
          <w:bCs/>
        </w:rPr>
      </w:pPr>
      <w:r w:rsidRPr="00070D9F">
        <w:rPr>
          <w:b/>
          <w:bCs/>
        </w:rPr>
        <w:t>A</w:t>
      </w:r>
      <w:r>
        <w:rPr>
          <w:b/>
          <w:bCs/>
        </w:rPr>
        <w:t xml:space="preserve"> </w:t>
      </w:r>
      <w:r w:rsidRPr="00070D9F">
        <w:rPr>
          <w:b/>
          <w:bCs/>
          <w:color w:val="FF0000"/>
        </w:rPr>
        <w:t>Union ALL</w:t>
      </w:r>
      <w:r w:rsidRPr="00070D9F">
        <w:rPr>
          <w:b/>
          <w:bCs/>
        </w:rPr>
        <w:t xml:space="preserve"> operator causes </w:t>
      </w:r>
      <w:r w:rsidRPr="00070D9F">
        <w:rPr>
          <w:b/>
          <w:bCs/>
          <w:color w:val="FF0000"/>
        </w:rPr>
        <w:t>ALL</w:t>
      </w:r>
      <w:r w:rsidRPr="00070D9F">
        <w:rPr>
          <w:b/>
          <w:bCs/>
        </w:rPr>
        <w:t xml:space="preserve"> rows to be added. Duplicates may occur.</w:t>
      </w:r>
      <w:r w:rsidRPr="00070D9F">
        <w:t xml:space="preserve"> </w:t>
      </w:r>
      <w:r w:rsidRPr="00070D9F">
        <w:rPr>
          <w:b/>
          <w:bCs/>
        </w:rPr>
        <w:t>Union ALL操作符导致添加ALL行。可能发生重复。</w:t>
      </w:r>
    </w:p>
    <w:p w14:paraId="6C6D314B" w14:textId="42BC18EF" w:rsidR="00070D9F" w:rsidRDefault="00070D9F" w:rsidP="00070D9F">
      <w:pPr>
        <w:pStyle w:val="a7"/>
        <w:numPr>
          <w:ilvl w:val="0"/>
          <w:numId w:val="8"/>
        </w:numPr>
        <w:ind w:firstLineChars="0"/>
        <w:rPr>
          <w:b/>
          <w:bCs/>
        </w:rPr>
      </w:pPr>
      <w:r w:rsidRPr="00070D9F">
        <w:rPr>
          <w:b/>
          <w:bCs/>
          <w:noProof/>
        </w:rPr>
        <w:drawing>
          <wp:inline distT="0" distB="0" distL="0" distR="0" wp14:anchorId="46F03B60" wp14:editId="32E628E8">
            <wp:extent cx="4645660" cy="177246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48743" cy="1773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55BB2" w14:textId="016EA2DF" w:rsidR="00070D9F" w:rsidRDefault="00070D9F" w:rsidP="00070D9F">
      <w:pPr>
        <w:pStyle w:val="a7"/>
        <w:numPr>
          <w:ilvl w:val="0"/>
          <w:numId w:val="9"/>
        </w:numPr>
        <w:ind w:firstLineChars="0"/>
        <w:rPr>
          <w:b/>
          <w:bCs/>
        </w:rPr>
      </w:pPr>
      <w:r w:rsidRPr="00070D9F">
        <w:rPr>
          <w:b/>
          <w:bCs/>
        </w:rPr>
        <w:t>UNION Example</w:t>
      </w:r>
    </w:p>
    <w:p w14:paraId="0C6AE7B5" w14:textId="238F01F5" w:rsidR="00070D9F" w:rsidRPr="00070D9F" w:rsidRDefault="00070D9F" w:rsidP="00070D9F">
      <w:pPr>
        <w:pStyle w:val="a7"/>
        <w:numPr>
          <w:ilvl w:val="0"/>
          <w:numId w:val="14"/>
        </w:numPr>
        <w:ind w:firstLineChars="0"/>
        <w:rPr>
          <w:b/>
          <w:bCs/>
        </w:rPr>
      </w:pPr>
      <w:r w:rsidRPr="00070D9F">
        <w:rPr>
          <w:rFonts w:hint="eastAsia"/>
          <w:noProof/>
        </w:rPr>
        <w:drawing>
          <wp:inline distT="0" distB="0" distL="0" distR="0" wp14:anchorId="1958A1E2" wp14:editId="7A39E0C4">
            <wp:extent cx="3073400" cy="2069049"/>
            <wp:effectExtent l="0" t="0" r="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1024" cy="2074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770CCA" w14:textId="134B10B7" w:rsidR="005D2679" w:rsidRPr="00070D9F" w:rsidRDefault="00070D9F" w:rsidP="005D2679">
      <w:pPr>
        <w:pStyle w:val="a7"/>
        <w:numPr>
          <w:ilvl w:val="0"/>
          <w:numId w:val="1"/>
        </w:numPr>
        <w:ind w:firstLineChars="0"/>
        <w:rPr>
          <w:b/>
          <w:bCs/>
          <w:highlight w:val="yellow"/>
        </w:rPr>
      </w:pPr>
      <w:r w:rsidRPr="00070D9F">
        <w:rPr>
          <w:b/>
          <w:bCs/>
          <w:highlight w:val="yellow"/>
        </w:rPr>
        <w:t>SELECT with Literals</w:t>
      </w:r>
      <w:r w:rsidRPr="00070D9F">
        <w:rPr>
          <w:rFonts w:hint="eastAsia"/>
          <w:b/>
          <w:bCs/>
          <w:highlight w:val="yellow"/>
        </w:rPr>
        <w:t>选择与文字</w:t>
      </w:r>
    </w:p>
    <w:p w14:paraId="41CCF19B" w14:textId="63977164" w:rsidR="00070D9F" w:rsidRDefault="00070D9F" w:rsidP="00070D9F">
      <w:pPr>
        <w:pStyle w:val="a7"/>
        <w:numPr>
          <w:ilvl w:val="0"/>
          <w:numId w:val="15"/>
        </w:numPr>
        <w:ind w:firstLineChars="0"/>
        <w:rPr>
          <w:b/>
          <w:bCs/>
        </w:rPr>
      </w:pPr>
      <w:r w:rsidRPr="00070D9F">
        <w:rPr>
          <w:b/>
          <w:bCs/>
        </w:rPr>
        <w:t xml:space="preserve">When dealing with non matching columns between the tables, you may need to </w:t>
      </w:r>
      <w:r>
        <w:rPr>
          <w:b/>
          <w:bCs/>
        </w:rPr>
        <w:t xml:space="preserve">utilize </w:t>
      </w:r>
      <w:r w:rsidRPr="00070D9F">
        <w:rPr>
          <w:b/>
          <w:bCs/>
          <w:color w:val="FF0000"/>
        </w:rPr>
        <w:t>literal</w:t>
      </w:r>
      <w:r w:rsidRPr="00070D9F">
        <w:rPr>
          <w:b/>
          <w:bCs/>
        </w:rPr>
        <w:t xml:space="preserve"> values</w:t>
      </w:r>
      <w:r w:rsidRPr="00070D9F">
        <w:rPr>
          <w:rFonts w:hint="eastAsia"/>
          <w:b/>
          <w:bCs/>
        </w:rPr>
        <w:t>在处理表之间的非匹配列时，可能需要使用文字值</w:t>
      </w:r>
    </w:p>
    <w:p w14:paraId="43E5F094" w14:textId="4DB1318F" w:rsidR="00070D9F" w:rsidRDefault="00070D9F" w:rsidP="00070D9F">
      <w:pPr>
        <w:pStyle w:val="a7"/>
        <w:numPr>
          <w:ilvl w:val="0"/>
          <w:numId w:val="15"/>
        </w:numPr>
        <w:ind w:firstLineChars="0"/>
        <w:rPr>
          <w:b/>
          <w:bCs/>
        </w:rPr>
      </w:pPr>
      <w:r w:rsidRPr="00070D9F">
        <w:rPr>
          <w:b/>
          <w:bCs/>
        </w:rPr>
        <w:t>A</w:t>
      </w:r>
      <w:r>
        <w:rPr>
          <w:b/>
          <w:bCs/>
        </w:rPr>
        <w:t xml:space="preserve"> </w:t>
      </w:r>
      <w:r w:rsidRPr="00070D9F">
        <w:rPr>
          <w:b/>
          <w:bCs/>
          <w:color w:val="FF0000"/>
        </w:rPr>
        <w:t>literal</w:t>
      </w:r>
      <w:r w:rsidRPr="00070D9F">
        <w:rPr>
          <w:b/>
          <w:bCs/>
        </w:rPr>
        <w:t xml:space="preserve"> value is a value 'hardcoded' into the query; the value is not generated from the table.</w:t>
      </w:r>
      <w:r w:rsidRPr="00070D9F">
        <w:rPr>
          <w:rFonts w:hint="eastAsia"/>
        </w:rPr>
        <w:t xml:space="preserve"> </w:t>
      </w:r>
      <w:r w:rsidRPr="00070D9F">
        <w:rPr>
          <w:rFonts w:hint="eastAsia"/>
          <w:b/>
          <w:bCs/>
        </w:rPr>
        <w:t>文字值是一个“硬编码”到查询中的值</w:t>
      </w:r>
      <w:r w:rsidRPr="00070D9F">
        <w:rPr>
          <w:b/>
          <w:bCs/>
        </w:rPr>
        <w:t>;该值不是由表生成的。</w:t>
      </w:r>
    </w:p>
    <w:p w14:paraId="21C7110B" w14:textId="2D34B822" w:rsidR="00070D9F" w:rsidRPr="00070D9F" w:rsidRDefault="00C12095" w:rsidP="00070D9F">
      <w:pPr>
        <w:pStyle w:val="a7"/>
        <w:numPr>
          <w:ilvl w:val="0"/>
          <w:numId w:val="15"/>
        </w:numPr>
        <w:ind w:firstLineChars="0"/>
        <w:rPr>
          <w:b/>
          <w:bCs/>
        </w:rPr>
      </w:pPr>
      <w:r w:rsidRPr="00C12095">
        <w:rPr>
          <w:b/>
          <w:bCs/>
          <w:noProof/>
        </w:rPr>
        <w:drawing>
          <wp:inline distT="0" distB="0" distL="0" distR="0" wp14:anchorId="5A88BF1A" wp14:editId="33E85F5B">
            <wp:extent cx="4594860" cy="124469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02550" cy="1246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62A02" w14:textId="1BCD2B2F" w:rsidR="005D2679" w:rsidRPr="00C12095" w:rsidRDefault="00C12095" w:rsidP="00C12095">
      <w:pPr>
        <w:pStyle w:val="a7"/>
        <w:numPr>
          <w:ilvl w:val="0"/>
          <w:numId w:val="1"/>
        </w:numPr>
        <w:ind w:firstLineChars="0"/>
        <w:rPr>
          <w:b/>
          <w:bCs/>
          <w:highlight w:val="yellow"/>
        </w:rPr>
      </w:pPr>
      <w:r w:rsidRPr="00C12095">
        <w:rPr>
          <w:b/>
          <w:bCs/>
          <w:highlight w:val="yellow"/>
        </w:rPr>
        <w:t>JOINS depicted as Ven</w:t>
      </w:r>
      <w:r w:rsidRPr="00C12095">
        <w:rPr>
          <w:rFonts w:hint="eastAsia"/>
          <w:b/>
          <w:bCs/>
          <w:highlight w:val="yellow"/>
        </w:rPr>
        <w:t>n</w:t>
      </w:r>
      <w:r w:rsidRPr="00C12095">
        <w:rPr>
          <w:b/>
          <w:bCs/>
          <w:highlight w:val="yellow"/>
        </w:rPr>
        <w:t xml:space="preserve"> Diagrams</w:t>
      </w:r>
      <w:r w:rsidRPr="00C12095">
        <w:rPr>
          <w:rFonts w:hint="eastAsia"/>
          <w:b/>
          <w:bCs/>
          <w:highlight w:val="yellow"/>
        </w:rPr>
        <w:t>连接描述为维恩图</w:t>
      </w:r>
    </w:p>
    <w:p w14:paraId="28FE7933" w14:textId="08D0E30E" w:rsidR="00C12095" w:rsidRDefault="00C12095" w:rsidP="00C12095">
      <w:pPr>
        <w:pStyle w:val="a7"/>
        <w:numPr>
          <w:ilvl w:val="0"/>
          <w:numId w:val="16"/>
        </w:numPr>
        <w:ind w:firstLineChars="0"/>
        <w:rPr>
          <w:b/>
          <w:bCs/>
        </w:rPr>
      </w:pPr>
      <w:r w:rsidRPr="00C12095">
        <w:rPr>
          <w:b/>
          <w:bCs/>
          <w:noProof/>
        </w:rPr>
        <w:lastRenderedPageBreak/>
        <w:drawing>
          <wp:inline distT="0" distB="0" distL="0" distR="0" wp14:anchorId="4296546F" wp14:editId="780E4C6E">
            <wp:extent cx="3149988" cy="20828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52803" cy="2084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526C4" w14:textId="6BD13ED8" w:rsidR="00C12095" w:rsidRPr="00C12095" w:rsidRDefault="00C12095" w:rsidP="00C12095">
      <w:pPr>
        <w:pStyle w:val="a7"/>
        <w:numPr>
          <w:ilvl w:val="0"/>
          <w:numId w:val="16"/>
        </w:numPr>
        <w:ind w:firstLineChars="0"/>
        <w:rPr>
          <w:b/>
          <w:bCs/>
        </w:rPr>
      </w:pPr>
      <w:r w:rsidRPr="00C12095">
        <w:rPr>
          <w:b/>
          <w:bCs/>
        </w:rPr>
        <w:t>T1</w:t>
      </w:r>
      <w:r>
        <w:rPr>
          <w:b/>
          <w:bCs/>
        </w:rPr>
        <w:t xml:space="preserve"> </w:t>
      </w:r>
      <w:r w:rsidRPr="00C12095">
        <w:rPr>
          <w:b/>
          <w:bCs/>
          <w:color w:val="FF0000"/>
        </w:rPr>
        <w:t>INNER JOIN</w:t>
      </w:r>
      <w:r w:rsidRPr="00C12095">
        <w:rPr>
          <w:b/>
          <w:bCs/>
        </w:rPr>
        <w:t xml:space="preserve"> T2 </w:t>
      </w:r>
      <w:r w:rsidRPr="00C12095">
        <w:rPr>
          <w:b/>
          <w:bCs/>
          <w:color w:val="FF0000"/>
        </w:rPr>
        <w:t>ON</w:t>
      </w:r>
      <w:r w:rsidRPr="00C12095">
        <w:rPr>
          <w:b/>
          <w:bCs/>
        </w:rPr>
        <w:t xml:space="preserve"> T1.ID = T2.ID</w:t>
      </w:r>
    </w:p>
    <w:p w14:paraId="50A355C5" w14:textId="667FC919" w:rsidR="00C12095" w:rsidRDefault="00C12095" w:rsidP="00C12095">
      <w:pPr>
        <w:pStyle w:val="a7"/>
        <w:ind w:left="780" w:firstLineChars="0" w:firstLine="0"/>
        <w:rPr>
          <w:b/>
          <w:bCs/>
        </w:rPr>
      </w:pPr>
      <w:r w:rsidRPr="00C12095">
        <w:rPr>
          <w:b/>
          <w:bCs/>
        </w:rPr>
        <w:t>T1</w:t>
      </w:r>
      <w:r>
        <w:rPr>
          <w:b/>
          <w:bCs/>
        </w:rPr>
        <w:t xml:space="preserve"> </w:t>
      </w:r>
      <w:r w:rsidRPr="00C12095">
        <w:rPr>
          <w:b/>
          <w:bCs/>
          <w:color w:val="FF0000"/>
        </w:rPr>
        <w:t>NATURAL JOIN</w:t>
      </w:r>
      <w:r w:rsidRPr="00C12095">
        <w:rPr>
          <w:b/>
          <w:bCs/>
        </w:rPr>
        <w:t xml:space="preserve"> T2</w:t>
      </w:r>
    </w:p>
    <w:p w14:paraId="4F52AE08" w14:textId="3EB04DB1" w:rsidR="00C12095" w:rsidRDefault="00C12095" w:rsidP="00C12095">
      <w:pPr>
        <w:pStyle w:val="a7"/>
        <w:ind w:left="780" w:firstLineChars="0" w:firstLine="0"/>
        <w:rPr>
          <w:b/>
          <w:bCs/>
        </w:rPr>
      </w:pPr>
      <w:r w:rsidRPr="00C12095">
        <w:rPr>
          <w:b/>
          <w:bCs/>
          <w:noProof/>
        </w:rPr>
        <w:drawing>
          <wp:inline distT="0" distB="0" distL="0" distR="0" wp14:anchorId="467971C5" wp14:editId="6794C7C3">
            <wp:extent cx="3045460" cy="1998652"/>
            <wp:effectExtent l="0" t="0" r="2540" b="19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53744" cy="2004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16701" w14:textId="1C857758" w:rsidR="00B47D26" w:rsidRDefault="00B47D26" w:rsidP="00B47D26">
      <w:pPr>
        <w:pStyle w:val="a7"/>
        <w:numPr>
          <w:ilvl w:val="0"/>
          <w:numId w:val="16"/>
        </w:numPr>
        <w:ind w:firstLineChars="0"/>
        <w:rPr>
          <w:b/>
          <w:bCs/>
        </w:rPr>
      </w:pPr>
      <w:r w:rsidRPr="00B47D26">
        <w:rPr>
          <w:b/>
          <w:bCs/>
        </w:rPr>
        <w:t>T1</w:t>
      </w:r>
      <w:r>
        <w:rPr>
          <w:b/>
          <w:bCs/>
        </w:rPr>
        <w:t xml:space="preserve"> </w:t>
      </w:r>
      <w:r w:rsidRPr="00B47D26">
        <w:rPr>
          <w:b/>
          <w:bCs/>
          <w:color w:val="FF0000"/>
        </w:rPr>
        <w:t>LEFT OUTER JOIN</w:t>
      </w:r>
      <w:r w:rsidRPr="00B47D26">
        <w:rPr>
          <w:b/>
          <w:bCs/>
        </w:rPr>
        <w:t xml:space="preserve"> T2 </w:t>
      </w:r>
      <w:r w:rsidRPr="00B47D26">
        <w:rPr>
          <w:b/>
          <w:bCs/>
          <w:color w:val="FF0000"/>
        </w:rPr>
        <w:t>ON</w:t>
      </w:r>
      <w:r w:rsidRPr="00B47D26">
        <w:rPr>
          <w:b/>
          <w:bCs/>
        </w:rPr>
        <w:t xml:space="preserve"> T1.ID = T2.ID</w:t>
      </w:r>
    </w:p>
    <w:p w14:paraId="47403346" w14:textId="4EFDFE22" w:rsidR="00B47D26" w:rsidRDefault="00B47D26" w:rsidP="00B47D26">
      <w:pPr>
        <w:pStyle w:val="a7"/>
        <w:ind w:left="780" w:firstLineChars="0" w:firstLine="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F2B9BFC" wp14:editId="0530B8D3">
            <wp:extent cx="3645535" cy="2347912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9475" cy="235044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10B3F17" w14:textId="614A0CB1" w:rsidR="00B47D26" w:rsidRDefault="00B47D26" w:rsidP="00B47D26">
      <w:pPr>
        <w:pStyle w:val="a7"/>
        <w:numPr>
          <w:ilvl w:val="0"/>
          <w:numId w:val="16"/>
        </w:numPr>
        <w:ind w:firstLineChars="0"/>
        <w:rPr>
          <w:b/>
          <w:bCs/>
        </w:rPr>
      </w:pPr>
      <w:r w:rsidRPr="00B47D26">
        <w:rPr>
          <w:b/>
          <w:bCs/>
        </w:rPr>
        <w:t>T1</w:t>
      </w:r>
      <w:r>
        <w:rPr>
          <w:b/>
          <w:bCs/>
        </w:rPr>
        <w:t xml:space="preserve"> </w:t>
      </w:r>
      <w:r w:rsidRPr="00B47D26">
        <w:rPr>
          <w:b/>
          <w:bCs/>
          <w:color w:val="FF0000"/>
        </w:rPr>
        <w:t>RIGHT OUTER JOIN</w:t>
      </w:r>
      <w:r w:rsidRPr="00B47D26">
        <w:rPr>
          <w:b/>
          <w:bCs/>
        </w:rPr>
        <w:t xml:space="preserve"> T2 </w:t>
      </w:r>
      <w:r w:rsidRPr="00B47D26">
        <w:rPr>
          <w:b/>
          <w:bCs/>
          <w:color w:val="FF0000"/>
        </w:rPr>
        <w:t>ON</w:t>
      </w:r>
      <w:r w:rsidRPr="00B47D26">
        <w:rPr>
          <w:b/>
          <w:bCs/>
        </w:rPr>
        <w:t xml:space="preserve"> T1.ID = T2.ID</w:t>
      </w:r>
    </w:p>
    <w:p w14:paraId="70D5CC9F" w14:textId="56D22ECB" w:rsidR="00B47D26" w:rsidRDefault="00B47D26" w:rsidP="00B47D26">
      <w:pPr>
        <w:pStyle w:val="a7"/>
        <w:ind w:left="780" w:firstLineChars="0" w:firstLine="0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10EAD93D" wp14:editId="4CDDAD1D">
            <wp:extent cx="3020060" cy="1971202"/>
            <wp:effectExtent l="0" t="0" r="889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9515" cy="197737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85A095F" w14:textId="381CCC7F" w:rsidR="004A707A" w:rsidRDefault="004A707A" w:rsidP="004A707A">
      <w:pPr>
        <w:pStyle w:val="a7"/>
        <w:numPr>
          <w:ilvl w:val="0"/>
          <w:numId w:val="16"/>
        </w:numPr>
        <w:ind w:firstLineChars="0"/>
        <w:rPr>
          <w:b/>
          <w:bCs/>
        </w:rPr>
      </w:pPr>
      <w:r w:rsidRPr="004A707A">
        <w:rPr>
          <w:b/>
          <w:bCs/>
        </w:rPr>
        <w:t>T1</w:t>
      </w:r>
      <w:r>
        <w:rPr>
          <w:b/>
          <w:bCs/>
        </w:rPr>
        <w:t xml:space="preserve"> </w:t>
      </w:r>
      <w:r w:rsidRPr="004A707A">
        <w:rPr>
          <w:b/>
          <w:bCs/>
          <w:color w:val="FF0000"/>
        </w:rPr>
        <w:t>FULL OUTER JOIN</w:t>
      </w:r>
      <w:r w:rsidRPr="004A707A">
        <w:rPr>
          <w:b/>
          <w:bCs/>
        </w:rPr>
        <w:t xml:space="preserve"> T2 </w:t>
      </w:r>
      <w:r w:rsidRPr="004A707A">
        <w:rPr>
          <w:b/>
          <w:bCs/>
          <w:color w:val="FF0000"/>
        </w:rPr>
        <w:t>ON</w:t>
      </w:r>
      <w:r w:rsidRPr="004A707A">
        <w:rPr>
          <w:b/>
          <w:bCs/>
        </w:rPr>
        <w:t xml:space="preserve"> T1.ID = T2.ID</w:t>
      </w:r>
    </w:p>
    <w:p w14:paraId="43DDE9AC" w14:textId="459AF186" w:rsidR="004A707A" w:rsidRDefault="004A707A" w:rsidP="004A707A">
      <w:pPr>
        <w:pStyle w:val="a7"/>
        <w:ind w:left="780" w:firstLineChars="0" w:firstLine="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69E6FCC" wp14:editId="4E9152B4">
            <wp:extent cx="3039110" cy="2035969"/>
            <wp:effectExtent l="0" t="0" r="8890" b="254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3806" cy="20391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4308795" w14:textId="6F0CD877" w:rsidR="00220879" w:rsidRDefault="00220879" w:rsidP="00220879">
      <w:pPr>
        <w:pStyle w:val="a7"/>
        <w:numPr>
          <w:ilvl w:val="0"/>
          <w:numId w:val="16"/>
        </w:numPr>
        <w:ind w:firstLineChars="0"/>
        <w:rPr>
          <w:b/>
          <w:bCs/>
        </w:rPr>
      </w:pPr>
      <w:r w:rsidRPr="00220879">
        <w:rPr>
          <w:b/>
          <w:bCs/>
        </w:rPr>
        <w:t>T1</w:t>
      </w:r>
      <w:r>
        <w:rPr>
          <w:b/>
          <w:bCs/>
        </w:rPr>
        <w:t xml:space="preserve"> </w:t>
      </w:r>
      <w:r w:rsidRPr="00220879">
        <w:rPr>
          <w:b/>
          <w:bCs/>
          <w:color w:val="FF0000"/>
        </w:rPr>
        <w:t>LEFT OUTER JOIN</w:t>
      </w:r>
      <w:r w:rsidRPr="00220879">
        <w:rPr>
          <w:b/>
          <w:bCs/>
        </w:rPr>
        <w:t xml:space="preserve"> T2 </w:t>
      </w:r>
      <w:r w:rsidRPr="00220879">
        <w:rPr>
          <w:b/>
          <w:bCs/>
          <w:color w:val="FF0000"/>
        </w:rPr>
        <w:t>ON</w:t>
      </w:r>
      <w:r w:rsidRPr="00220879">
        <w:rPr>
          <w:b/>
          <w:bCs/>
        </w:rPr>
        <w:t xml:space="preserve"> T1.ID = T2.ID</w:t>
      </w:r>
      <w:r>
        <w:rPr>
          <w:b/>
          <w:bCs/>
        </w:rPr>
        <w:t xml:space="preserve"> </w:t>
      </w:r>
      <w:r w:rsidRPr="00220879">
        <w:rPr>
          <w:b/>
          <w:bCs/>
          <w:highlight w:val="yellow"/>
        </w:rPr>
        <w:t>WHERE T2.ID IS NULL</w:t>
      </w:r>
    </w:p>
    <w:p w14:paraId="5AD93621" w14:textId="21EF9A41" w:rsidR="00220879" w:rsidRPr="00220879" w:rsidRDefault="00220879" w:rsidP="00220879">
      <w:pPr>
        <w:pStyle w:val="a7"/>
        <w:ind w:left="780" w:firstLineChars="0" w:firstLine="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1E3A808" wp14:editId="293CB4CF">
            <wp:extent cx="3270849" cy="2120900"/>
            <wp:effectExtent l="0" t="0" r="635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194" cy="212436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3B9D35E" w14:textId="7B5C09A4" w:rsidR="005D2679" w:rsidRPr="00C12095" w:rsidRDefault="00C12095" w:rsidP="00C12095">
      <w:pPr>
        <w:pStyle w:val="a7"/>
        <w:numPr>
          <w:ilvl w:val="0"/>
          <w:numId w:val="1"/>
        </w:numPr>
        <w:ind w:firstLineChars="0"/>
        <w:rPr>
          <w:b/>
          <w:bCs/>
          <w:highlight w:val="yellow"/>
        </w:rPr>
      </w:pPr>
      <w:r w:rsidRPr="00C12095">
        <w:rPr>
          <w:b/>
          <w:bCs/>
          <w:highlight w:val="yellow"/>
        </w:rPr>
        <w:t>INNER Joi</w:t>
      </w:r>
      <w:r w:rsidRPr="00C12095">
        <w:rPr>
          <w:rFonts w:hint="eastAsia"/>
          <w:b/>
          <w:bCs/>
          <w:highlight w:val="yellow"/>
        </w:rPr>
        <w:t>n-</w:t>
      </w:r>
      <w:r w:rsidRPr="00C12095">
        <w:rPr>
          <w:b/>
          <w:bCs/>
          <w:highlight w:val="yellow"/>
        </w:rPr>
        <w:t>Labs demo</w:t>
      </w:r>
      <w:r w:rsidRPr="00C12095">
        <w:rPr>
          <w:rFonts w:hint="eastAsia"/>
          <w:b/>
          <w:bCs/>
          <w:highlight w:val="yellow"/>
        </w:rPr>
        <w:t>内部</w:t>
      </w:r>
      <w:r w:rsidRPr="00C12095">
        <w:rPr>
          <w:b/>
          <w:bCs/>
          <w:highlight w:val="yellow"/>
        </w:rPr>
        <w:t>Join-Labs演示</w:t>
      </w:r>
    </w:p>
    <w:p w14:paraId="5AF7DF4E" w14:textId="77777777" w:rsidR="00C12095" w:rsidRDefault="00C12095" w:rsidP="00C12095">
      <w:pPr>
        <w:pStyle w:val="a7"/>
        <w:numPr>
          <w:ilvl w:val="0"/>
          <w:numId w:val="17"/>
        </w:numPr>
        <w:ind w:firstLineChars="0"/>
        <w:rPr>
          <w:b/>
          <w:bCs/>
        </w:rPr>
      </w:pPr>
      <w:r w:rsidRPr="00C12095">
        <w:rPr>
          <w:b/>
          <w:bCs/>
        </w:rPr>
        <w:t>Unary join of the Employee table aliased as EMP, BOSS</w:t>
      </w:r>
    </w:p>
    <w:p w14:paraId="4D6F5787" w14:textId="723E9171" w:rsidR="00C12095" w:rsidRDefault="00C12095" w:rsidP="00C12095">
      <w:pPr>
        <w:pStyle w:val="a7"/>
        <w:ind w:left="780" w:firstLineChars="0" w:firstLine="0"/>
        <w:rPr>
          <w:b/>
          <w:bCs/>
        </w:rPr>
      </w:pPr>
      <w:r w:rsidRPr="00C12095">
        <w:rPr>
          <w:rFonts w:hint="eastAsia"/>
          <w:b/>
          <w:bCs/>
        </w:rPr>
        <w:t>别名为</w:t>
      </w:r>
      <w:r w:rsidRPr="00C12095">
        <w:rPr>
          <w:b/>
          <w:bCs/>
        </w:rPr>
        <w:t>EMP, BOSS的Employee表的一元联接</w:t>
      </w:r>
    </w:p>
    <w:p w14:paraId="655EA1A5" w14:textId="51C05F54" w:rsidR="00C12095" w:rsidRDefault="00C12095" w:rsidP="00C12095">
      <w:pPr>
        <w:pStyle w:val="a7"/>
        <w:numPr>
          <w:ilvl w:val="0"/>
          <w:numId w:val="9"/>
        </w:numPr>
        <w:ind w:firstLineChars="0"/>
        <w:rPr>
          <w:b/>
          <w:bCs/>
        </w:rPr>
      </w:pPr>
      <w:r w:rsidRPr="00C12095">
        <w:rPr>
          <w:b/>
          <w:bCs/>
          <w:noProof/>
        </w:rPr>
        <w:lastRenderedPageBreak/>
        <w:drawing>
          <wp:inline distT="0" distB="0" distL="0" distR="0" wp14:anchorId="1A941E34" wp14:editId="2CF8FDEC">
            <wp:extent cx="2692400" cy="1882577"/>
            <wp:effectExtent l="0" t="0" r="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96111" cy="1885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5EB09" w14:textId="392F2B54" w:rsidR="00C12095" w:rsidRDefault="00C12095" w:rsidP="00C12095">
      <w:pPr>
        <w:pStyle w:val="a7"/>
        <w:numPr>
          <w:ilvl w:val="0"/>
          <w:numId w:val="17"/>
        </w:numPr>
        <w:ind w:firstLineChars="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D2F8756" wp14:editId="29F235EC">
            <wp:extent cx="4798695" cy="2250173"/>
            <wp:effectExtent l="0" t="0" r="190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2348" cy="22565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19E0397" w14:textId="3856D18A" w:rsidR="00B47D26" w:rsidRDefault="00B47D26" w:rsidP="00B47D26">
      <w:pPr>
        <w:pStyle w:val="a7"/>
        <w:numPr>
          <w:ilvl w:val="0"/>
          <w:numId w:val="17"/>
        </w:numPr>
        <w:ind w:firstLineChars="0"/>
        <w:rPr>
          <w:b/>
          <w:bCs/>
        </w:rPr>
      </w:pPr>
      <w:r w:rsidRPr="00B47D26">
        <w:rPr>
          <w:b/>
          <w:bCs/>
          <w:highlight w:val="yellow"/>
        </w:rPr>
        <w:t>LEFT OUTER JOIN</w:t>
      </w:r>
      <w:r w:rsidRPr="00B47D26">
        <w:rPr>
          <w:rFonts w:hint="eastAsia"/>
          <w:b/>
          <w:bCs/>
          <w:highlight w:val="yellow"/>
        </w:rPr>
        <w:t>-</w:t>
      </w:r>
      <w:proofErr w:type="gramStart"/>
      <w:r w:rsidRPr="00B47D26">
        <w:rPr>
          <w:b/>
          <w:bCs/>
          <w:highlight w:val="yellow"/>
        </w:rPr>
        <w:t>Labs</w:t>
      </w:r>
      <w:proofErr w:type="gramEnd"/>
      <w:r w:rsidRPr="00B47D26">
        <w:rPr>
          <w:b/>
          <w:bCs/>
        </w:rPr>
        <w:t xml:space="preserve"> demo</w:t>
      </w:r>
    </w:p>
    <w:p w14:paraId="75B17C9D" w14:textId="0A194618" w:rsidR="00B47D26" w:rsidRPr="00B47D26" w:rsidRDefault="00B47D26" w:rsidP="00B47D26">
      <w:pPr>
        <w:pStyle w:val="a7"/>
        <w:numPr>
          <w:ilvl w:val="0"/>
          <w:numId w:val="9"/>
        </w:numPr>
        <w:ind w:firstLineChars="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3EBFC67" wp14:editId="6EA1C48B">
            <wp:extent cx="4573270" cy="2102787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2599" cy="210707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08A66D3" w14:textId="4D98BF42" w:rsidR="005D2679" w:rsidRDefault="00B47D26" w:rsidP="00B47D26">
      <w:pPr>
        <w:pStyle w:val="a7"/>
        <w:numPr>
          <w:ilvl w:val="0"/>
          <w:numId w:val="17"/>
        </w:numPr>
        <w:ind w:firstLineChars="0"/>
        <w:rPr>
          <w:b/>
          <w:bCs/>
        </w:rPr>
      </w:pPr>
      <w:r w:rsidRPr="00B47D26">
        <w:rPr>
          <w:b/>
          <w:bCs/>
        </w:rPr>
        <w:t>RIGHT OUTER JOIN</w:t>
      </w:r>
      <w:r>
        <w:rPr>
          <w:rFonts w:hint="eastAsia"/>
          <w:b/>
          <w:bCs/>
        </w:rPr>
        <w:t>-</w:t>
      </w:r>
      <w:proofErr w:type="gramStart"/>
      <w:r w:rsidRPr="00B47D26">
        <w:rPr>
          <w:b/>
          <w:bCs/>
        </w:rPr>
        <w:t>Labs</w:t>
      </w:r>
      <w:proofErr w:type="gramEnd"/>
      <w:r w:rsidRPr="00B47D26">
        <w:rPr>
          <w:b/>
          <w:bCs/>
        </w:rPr>
        <w:t xml:space="preserve"> demo</w:t>
      </w:r>
    </w:p>
    <w:p w14:paraId="77EE26E2" w14:textId="18F13F85" w:rsidR="00B47D26" w:rsidRDefault="00B47D26" w:rsidP="00B47D26">
      <w:pPr>
        <w:pStyle w:val="a7"/>
        <w:numPr>
          <w:ilvl w:val="0"/>
          <w:numId w:val="9"/>
        </w:numPr>
        <w:ind w:firstLineChars="0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2EA035CC" wp14:editId="0DB32963">
            <wp:extent cx="4712970" cy="2266229"/>
            <wp:effectExtent l="0" t="0" r="0" b="127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5711" cy="22723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A1E8E61" w14:textId="6F772CDB" w:rsidR="00220879" w:rsidRDefault="00220879" w:rsidP="00220879">
      <w:pPr>
        <w:pStyle w:val="a7"/>
        <w:numPr>
          <w:ilvl w:val="0"/>
          <w:numId w:val="17"/>
        </w:numPr>
        <w:ind w:firstLineChars="0"/>
        <w:rPr>
          <w:b/>
          <w:bCs/>
        </w:rPr>
      </w:pPr>
      <w:r w:rsidRPr="00220879">
        <w:rPr>
          <w:b/>
          <w:bCs/>
        </w:rPr>
        <w:t>Inner Join</w:t>
      </w:r>
      <w:r>
        <w:rPr>
          <w:rFonts w:hint="eastAsia"/>
          <w:b/>
          <w:bCs/>
        </w:rPr>
        <w:t>-</w:t>
      </w:r>
      <w:proofErr w:type="gramStart"/>
      <w:r w:rsidRPr="00220879">
        <w:rPr>
          <w:b/>
          <w:bCs/>
        </w:rPr>
        <w:t>Labs</w:t>
      </w:r>
      <w:proofErr w:type="gramEnd"/>
      <w:r w:rsidRPr="00220879">
        <w:rPr>
          <w:b/>
          <w:bCs/>
        </w:rPr>
        <w:t xml:space="preserve"> demo</w:t>
      </w:r>
    </w:p>
    <w:p w14:paraId="4A00BCD4" w14:textId="0956878B" w:rsidR="00220879" w:rsidRPr="00220879" w:rsidRDefault="00220879" w:rsidP="00220879">
      <w:pPr>
        <w:pStyle w:val="a7"/>
        <w:numPr>
          <w:ilvl w:val="0"/>
          <w:numId w:val="9"/>
        </w:numPr>
        <w:ind w:firstLineChars="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98790E0" wp14:editId="410AFD7C">
            <wp:extent cx="4798695" cy="2207127"/>
            <wp:effectExtent l="0" t="0" r="1905" b="317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9423" cy="221206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AB9622A" w14:textId="2FAD0824" w:rsidR="005D2679" w:rsidRPr="00220879" w:rsidRDefault="00220879" w:rsidP="005D2679">
      <w:pPr>
        <w:pStyle w:val="a7"/>
        <w:numPr>
          <w:ilvl w:val="0"/>
          <w:numId w:val="1"/>
        </w:numPr>
        <w:ind w:firstLineChars="0"/>
        <w:rPr>
          <w:b/>
          <w:bCs/>
          <w:highlight w:val="yellow"/>
        </w:rPr>
      </w:pPr>
      <w:r w:rsidRPr="00220879">
        <w:rPr>
          <w:b/>
          <w:bCs/>
          <w:highlight w:val="yellow"/>
        </w:rPr>
        <w:t>More on INSERT</w:t>
      </w:r>
    </w:p>
    <w:p w14:paraId="1C1E12FD" w14:textId="64D05B0C" w:rsidR="00220879" w:rsidRDefault="00220879" w:rsidP="00220879">
      <w:pPr>
        <w:pStyle w:val="a7"/>
        <w:numPr>
          <w:ilvl w:val="0"/>
          <w:numId w:val="18"/>
        </w:numPr>
        <w:ind w:firstLineChars="0"/>
        <w:rPr>
          <w:b/>
          <w:bCs/>
        </w:rPr>
      </w:pPr>
      <w:r w:rsidRPr="00220879">
        <w:rPr>
          <w:b/>
          <w:bCs/>
        </w:rPr>
        <w:t>Inserting records from a table:</w:t>
      </w:r>
    </w:p>
    <w:p w14:paraId="2841D858" w14:textId="0BD84609" w:rsidR="00220879" w:rsidRDefault="00220879" w:rsidP="00220879">
      <w:pPr>
        <w:pStyle w:val="a7"/>
        <w:numPr>
          <w:ilvl w:val="0"/>
          <w:numId w:val="9"/>
        </w:numPr>
        <w:ind w:firstLineChars="0"/>
        <w:rPr>
          <w:b/>
          <w:bCs/>
        </w:rPr>
      </w:pPr>
      <w:r w:rsidRPr="00220879">
        <w:rPr>
          <w:rFonts w:hint="eastAsia"/>
          <w:noProof/>
        </w:rPr>
        <w:drawing>
          <wp:inline distT="0" distB="0" distL="0" distR="0" wp14:anchorId="70EA492B" wp14:editId="083BE256">
            <wp:extent cx="2851150" cy="419100"/>
            <wp:effectExtent l="0" t="0" r="635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115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037940" w14:textId="799FE5C9" w:rsidR="00220879" w:rsidRPr="00220879" w:rsidRDefault="00220879" w:rsidP="00220879">
      <w:pPr>
        <w:pStyle w:val="a7"/>
        <w:numPr>
          <w:ilvl w:val="0"/>
          <w:numId w:val="18"/>
        </w:numPr>
        <w:ind w:firstLineChars="0"/>
        <w:rPr>
          <w:b/>
          <w:bCs/>
          <w:color w:val="FF0000"/>
        </w:rPr>
      </w:pPr>
      <w:r w:rsidRPr="00220879">
        <w:rPr>
          <w:b/>
          <w:bCs/>
          <w:color w:val="FF0000"/>
        </w:rPr>
        <w:t>Note: table must already exist</w:t>
      </w:r>
    </w:p>
    <w:p w14:paraId="063F4FA0" w14:textId="58BF75F2" w:rsidR="00220879" w:rsidRDefault="00220879" w:rsidP="00220879">
      <w:pPr>
        <w:pStyle w:val="a7"/>
        <w:numPr>
          <w:ilvl w:val="0"/>
          <w:numId w:val="18"/>
        </w:numPr>
        <w:ind w:firstLineChars="0"/>
        <w:rPr>
          <w:b/>
          <w:bCs/>
        </w:rPr>
      </w:pPr>
      <w:r w:rsidRPr="00220879">
        <w:rPr>
          <w:b/>
          <w:bCs/>
        </w:rPr>
        <w:t>Multiple record inserts:</w:t>
      </w:r>
    </w:p>
    <w:p w14:paraId="441CB2D5" w14:textId="184C1DA2" w:rsidR="00220879" w:rsidRDefault="00220879" w:rsidP="00220879">
      <w:pPr>
        <w:pStyle w:val="a7"/>
        <w:numPr>
          <w:ilvl w:val="0"/>
          <w:numId w:val="9"/>
        </w:numPr>
        <w:ind w:firstLineChars="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D1041C4" wp14:editId="146EDCBF">
            <wp:extent cx="3556635" cy="1635828"/>
            <wp:effectExtent l="0" t="0" r="5715" b="254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0951" cy="163781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F76F0C0" w14:textId="16B8355A" w:rsidR="005D2679" w:rsidRPr="00220879" w:rsidRDefault="00220879" w:rsidP="005D2679">
      <w:pPr>
        <w:pStyle w:val="a7"/>
        <w:numPr>
          <w:ilvl w:val="0"/>
          <w:numId w:val="1"/>
        </w:numPr>
        <w:ind w:firstLineChars="0"/>
        <w:rPr>
          <w:b/>
          <w:bCs/>
          <w:highlight w:val="yellow"/>
        </w:rPr>
      </w:pPr>
      <w:r w:rsidRPr="00220879">
        <w:rPr>
          <w:b/>
          <w:bCs/>
          <w:highlight w:val="yellow"/>
        </w:rPr>
        <w:t>The UPDATE Statement</w:t>
      </w:r>
    </w:p>
    <w:p w14:paraId="33E38D1F" w14:textId="65234788" w:rsidR="00220879" w:rsidRDefault="00220879" w:rsidP="00220879">
      <w:pPr>
        <w:pStyle w:val="a7"/>
        <w:numPr>
          <w:ilvl w:val="0"/>
          <w:numId w:val="19"/>
        </w:numPr>
        <w:ind w:firstLineChars="0"/>
        <w:rPr>
          <w:b/>
          <w:bCs/>
        </w:rPr>
      </w:pPr>
      <w:r w:rsidRPr="00220879">
        <w:rPr>
          <w:b/>
          <w:bCs/>
        </w:rPr>
        <w:t>Changes</w:t>
      </w:r>
      <w:r>
        <w:rPr>
          <w:b/>
          <w:bCs/>
        </w:rPr>
        <w:t xml:space="preserve"> </w:t>
      </w:r>
      <w:r w:rsidRPr="00220879">
        <w:rPr>
          <w:b/>
          <w:bCs/>
        </w:rPr>
        <w:t>existing data in tables</w:t>
      </w:r>
    </w:p>
    <w:p w14:paraId="157C2A10" w14:textId="023068A5" w:rsidR="00220879" w:rsidRDefault="00220879" w:rsidP="00220879">
      <w:pPr>
        <w:pStyle w:val="a7"/>
        <w:numPr>
          <w:ilvl w:val="0"/>
          <w:numId w:val="9"/>
        </w:numPr>
        <w:ind w:firstLineChars="0"/>
        <w:rPr>
          <w:b/>
          <w:bCs/>
        </w:rPr>
      </w:pPr>
      <w:r w:rsidRPr="00220879">
        <w:rPr>
          <w:b/>
          <w:bCs/>
        </w:rPr>
        <w:t>Order of statements is important</w:t>
      </w:r>
    </w:p>
    <w:p w14:paraId="162B3412" w14:textId="32ACC48A" w:rsidR="00220879" w:rsidRDefault="00220879" w:rsidP="00220879">
      <w:pPr>
        <w:pStyle w:val="a7"/>
        <w:numPr>
          <w:ilvl w:val="0"/>
          <w:numId w:val="9"/>
        </w:numPr>
        <w:ind w:firstLineChars="0"/>
        <w:rPr>
          <w:b/>
          <w:bCs/>
        </w:rPr>
      </w:pPr>
      <w:r w:rsidRPr="00220879">
        <w:rPr>
          <w:b/>
          <w:bCs/>
        </w:rPr>
        <w:lastRenderedPageBreak/>
        <w:t xml:space="preserve">Specifying a </w:t>
      </w:r>
      <w:r w:rsidRPr="00220879">
        <w:rPr>
          <w:b/>
          <w:bCs/>
          <w:color w:val="FF0000"/>
        </w:rPr>
        <w:t>WHERE</w:t>
      </w:r>
      <w:r w:rsidRPr="00220879">
        <w:rPr>
          <w:b/>
          <w:bCs/>
        </w:rPr>
        <w:t xml:space="preserve"> clause is important</w:t>
      </w:r>
    </w:p>
    <w:p w14:paraId="28FCB6F4" w14:textId="09C89777" w:rsidR="00220879" w:rsidRDefault="00220879" w:rsidP="00220879">
      <w:pPr>
        <w:pStyle w:val="a7"/>
        <w:numPr>
          <w:ilvl w:val="0"/>
          <w:numId w:val="14"/>
        </w:numPr>
        <w:ind w:firstLineChars="0"/>
        <w:rPr>
          <w:b/>
          <w:bCs/>
        </w:rPr>
      </w:pPr>
      <w:r w:rsidRPr="00220879">
        <w:rPr>
          <w:b/>
          <w:bCs/>
        </w:rPr>
        <w:t>Unless you want it to operate on the whole table</w:t>
      </w:r>
    </w:p>
    <w:p w14:paraId="31AEBB7F" w14:textId="77B2990D" w:rsidR="00015E22" w:rsidRDefault="00015E22" w:rsidP="00015E22">
      <w:pPr>
        <w:pStyle w:val="a7"/>
        <w:numPr>
          <w:ilvl w:val="0"/>
          <w:numId w:val="14"/>
        </w:numPr>
        <w:ind w:firstLineChars="0"/>
        <w:rPr>
          <w:b/>
          <w:bCs/>
        </w:rPr>
      </w:pPr>
      <w:r w:rsidRPr="00015E22">
        <w:rPr>
          <w:rFonts w:hint="eastAsia"/>
          <w:noProof/>
        </w:rPr>
        <w:drawing>
          <wp:inline distT="0" distB="0" distL="0" distR="0" wp14:anchorId="10A82017" wp14:editId="42FAC9A4">
            <wp:extent cx="4108450" cy="400050"/>
            <wp:effectExtent l="0" t="0" r="635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8450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A6739F" w14:textId="0D831677" w:rsidR="00015E22" w:rsidRDefault="00015E22" w:rsidP="00015E22">
      <w:pPr>
        <w:pStyle w:val="a7"/>
        <w:numPr>
          <w:ilvl w:val="0"/>
          <w:numId w:val="21"/>
        </w:numPr>
        <w:ind w:firstLineChars="0"/>
        <w:rPr>
          <w:b/>
          <w:bCs/>
        </w:rPr>
      </w:pPr>
      <w:r w:rsidRPr="00015E22">
        <w:rPr>
          <w:b/>
          <w:bCs/>
        </w:rPr>
        <w:t>Example: Increase all salaries greater than $100000 by 10% and all other salaries by 5%</w:t>
      </w:r>
    </w:p>
    <w:p w14:paraId="79017AF0" w14:textId="330609D3" w:rsidR="00015E22" w:rsidRDefault="00015E22" w:rsidP="00015E22">
      <w:pPr>
        <w:pStyle w:val="a7"/>
        <w:numPr>
          <w:ilvl w:val="0"/>
          <w:numId w:val="22"/>
        </w:numPr>
        <w:ind w:firstLineChars="0"/>
        <w:rPr>
          <w:b/>
          <w:bCs/>
        </w:rPr>
      </w:pPr>
      <w:r w:rsidRPr="00015E22">
        <w:rPr>
          <w:rFonts w:hint="eastAsia"/>
          <w:noProof/>
        </w:rPr>
        <w:drawing>
          <wp:inline distT="0" distB="0" distL="0" distR="0" wp14:anchorId="64109A5B" wp14:editId="73B5B967">
            <wp:extent cx="4489450" cy="1250950"/>
            <wp:effectExtent l="0" t="0" r="6350" b="635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9450" cy="125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B3A73E" w14:textId="43290BB4" w:rsidR="00015E22" w:rsidRDefault="00015E22" w:rsidP="00015E22">
      <w:pPr>
        <w:pStyle w:val="a7"/>
        <w:numPr>
          <w:ilvl w:val="0"/>
          <w:numId w:val="22"/>
        </w:numPr>
        <w:ind w:firstLineChars="0"/>
        <w:rPr>
          <w:b/>
          <w:bCs/>
        </w:rPr>
      </w:pPr>
      <w:r w:rsidRPr="00015E22">
        <w:rPr>
          <w:b/>
          <w:bCs/>
        </w:rPr>
        <w:t>A better solution in this case is to use the</w:t>
      </w:r>
      <w:r>
        <w:rPr>
          <w:b/>
          <w:bCs/>
        </w:rPr>
        <w:t xml:space="preserve"> </w:t>
      </w:r>
      <w:r w:rsidRPr="00015E22">
        <w:rPr>
          <w:b/>
          <w:bCs/>
          <w:color w:val="FF0000"/>
        </w:rPr>
        <w:t>CASE</w:t>
      </w:r>
      <w:r w:rsidRPr="00015E22">
        <w:rPr>
          <w:b/>
          <w:bCs/>
        </w:rPr>
        <w:t xml:space="preserve"> command</w:t>
      </w:r>
    </w:p>
    <w:p w14:paraId="18B2D1B5" w14:textId="0E27069F" w:rsidR="00015E22" w:rsidRDefault="00015E22" w:rsidP="00015E22">
      <w:pPr>
        <w:pStyle w:val="a7"/>
        <w:numPr>
          <w:ilvl w:val="0"/>
          <w:numId w:val="23"/>
        </w:numPr>
        <w:ind w:firstLineChars="0"/>
        <w:rPr>
          <w:b/>
          <w:bCs/>
        </w:rPr>
      </w:pPr>
      <w:r w:rsidRPr="00015E22">
        <w:rPr>
          <w:rFonts w:hint="eastAsia"/>
          <w:noProof/>
        </w:rPr>
        <w:drawing>
          <wp:inline distT="0" distB="0" distL="0" distR="0" wp14:anchorId="75B5075B" wp14:editId="66A9762A">
            <wp:extent cx="3733800" cy="1303147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9359" cy="13050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35C1AE" w14:textId="71A95A07" w:rsidR="00015E22" w:rsidRPr="00015E22" w:rsidRDefault="00015E22" w:rsidP="00015E22">
      <w:pPr>
        <w:pStyle w:val="a7"/>
        <w:numPr>
          <w:ilvl w:val="0"/>
          <w:numId w:val="23"/>
        </w:numPr>
        <w:ind w:firstLineChars="0"/>
        <w:rPr>
          <w:b/>
          <w:bCs/>
          <w:color w:val="FF0000"/>
        </w:rPr>
      </w:pPr>
      <w:r w:rsidRPr="00015E22">
        <w:rPr>
          <w:b/>
          <w:bCs/>
          <w:color w:val="FF0000"/>
        </w:rPr>
        <w:t>If salary is lower than 100000 increase it by 5%, otherwise increase it by 10%</w:t>
      </w:r>
    </w:p>
    <w:p w14:paraId="4BF8FF72" w14:textId="1E1B4787" w:rsidR="005D2679" w:rsidRPr="00015E22" w:rsidRDefault="00015E22" w:rsidP="005D2679">
      <w:pPr>
        <w:pStyle w:val="a7"/>
        <w:numPr>
          <w:ilvl w:val="0"/>
          <w:numId w:val="1"/>
        </w:numPr>
        <w:ind w:firstLineChars="0"/>
        <w:rPr>
          <w:b/>
          <w:bCs/>
          <w:highlight w:val="yellow"/>
        </w:rPr>
      </w:pPr>
      <w:r w:rsidRPr="00015E22">
        <w:rPr>
          <w:b/>
          <w:bCs/>
          <w:highlight w:val="yellow"/>
        </w:rPr>
        <w:t>DELETE, REPLACE</w:t>
      </w:r>
    </w:p>
    <w:p w14:paraId="1793CA61" w14:textId="4A6AD21A" w:rsidR="00015E22" w:rsidRDefault="00015E22" w:rsidP="00015E22">
      <w:pPr>
        <w:pStyle w:val="a7"/>
        <w:numPr>
          <w:ilvl w:val="0"/>
          <w:numId w:val="24"/>
        </w:numPr>
        <w:ind w:firstLineChars="0"/>
        <w:rPr>
          <w:b/>
          <w:bCs/>
        </w:rPr>
      </w:pPr>
      <w:r w:rsidRPr="00015E22">
        <w:rPr>
          <w:b/>
          <w:bCs/>
        </w:rPr>
        <w:t>REPLACE</w:t>
      </w:r>
    </w:p>
    <w:p w14:paraId="7F0B07C8" w14:textId="7EAD6CB4" w:rsidR="00015E22" w:rsidRDefault="00015E22" w:rsidP="00015E22">
      <w:pPr>
        <w:pStyle w:val="a7"/>
        <w:numPr>
          <w:ilvl w:val="0"/>
          <w:numId w:val="21"/>
        </w:numPr>
        <w:ind w:firstLineChars="0"/>
        <w:rPr>
          <w:b/>
          <w:bCs/>
        </w:rPr>
      </w:pPr>
      <w:r w:rsidRPr="00015E22">
        <w:rPr>
          <w:b/>
          <w:bCs/>
          <w:color w:val="FF0000"/>
        </w:rPr>
        <w:t>REPLACE</w:t>
      </w:r>
      <w:r w:rsidRPr="00015E22">
        <w:rPr>
          <w:b/>
          <w:bCs/>
        </w:rPr>
        <w:t xml:space="preserve"> works identically as </w:t>
      </w:r>
      <w:r w:rsidRPr="00015E22">
        <w:rPr>
          <w:b/>
          <w:bCs/>
          <w:color w:val="FF0000"/>
        </w:rPr>
        <w:t>INSERT</w:t>
      </w:r>
    </w:p>
    <w:p w14:paraId="61706770" w14:textId="77777777" w:rsidR="00E3677C" w:rsidRDefault="00E3677C" w:rsidP="00015E22">
      <w:pPr>
        <w:pStyle w:val="a7"/>
        <w:numPr>
          <w:ilvl w:val="0"/>
          <w:numId w:val="25"/>
        </w:numPr>
        <w:ind w:firstLineChars="0"/>
        <w:rPr>
          <w:b/>
          <w:bCs/>
        </w:rPr>
      </w:pPr>
      <w:r w:rsidRPr="00E3677C">
        <w:rPr>
          <w:b/>
          <w:bCs/>
        </w:rPr>
        <w:t xml:space="preserve">Except if an old row in a table has a key value the same as the new </w:t>
      </w:r>
      <w:proofErr w:type="gramStart"/>
      <w:r w:rsidRPr="00E3677C">
        <w:rPr>
          <w:b/>
          <w:bCs/>
        </w:rPr>
        <w:t>row</w:t>
      </w:r>
      <w:proofErr w:type="gramEnd"/>
      <w:r w:rsidRPr="00E3677C">
        <w:rPr>
          <w:b/>
          <w:bCs/>
        </w:rPr>
        <w:t xml:space="preserve"> then it is overwritten…</w:t>
      </w:r>
    </w:p>
    <w:p w14:paraId="5E304434" w14:textId="303D1326" w:rsidR="00015E22" w:rsidRDefault="00E3677C" w:rsidP="00E3677C">
      <w:pPr>
        <w:pStyle w:val="a7"/>
        <w:ind w:left="1580" w:firstLineChars="0" w:firstLine="0"/>
        <w:rPr>
          <w:b/>
          <w:bCs/>
        </w:rPr>
      </w:pPr>
      <w:r w:rsidRPr="00E3677C">
        <w:rPr>
          <w:rFonts w:hint="eastAsia"/>
          <w:b/>
          <w:bCs/>
        </w:rPr>
        <w:t>除非表中</w:t>
      </w:r>
      <w:proofErr w:type="gramStart"/>
      <w:r w:rsidRPr="00E3677C">
        <w:rPr>
          <w:rFonts w:hint="eastAsia"/>
          <w:b/>
          <w:bCs/>
        </w:rPr>
        <w:t>的旧行具有</w:t>
      </w:r>
      <w:proofErr w:type="gramEnd"/>
      <w:r w:rsidRPr="00E3677C">
        <w:rPr>
          <w:rFonts w:hint="eastAsia"/>
          <w:b/>
          <w:bCs/>
        </w:rPr>
        <w:t>与新行相同的键值，那么它将被覆盖…</w:t>
      </w:r>
    </w:p>
    <w:p w14:paraId="32145C04" w14:textId="4258C406" w:rsidR="00E3677C" w:rsidRDefault="00E3677C" w:rsidP="00E3677C">
      <w:pPr>
        <w:pStyle w:val="a7"/>
        <w:numPr>
          <w:ilvl w:val="0"/>
          <w:numId w:val="24"/>
        </w:numPr>
        <w:ind w:firstLineChars="0"/>
        <w:rPr>
          <w:b/>
          <w:bCs/>
        </w:rPr>
      </w:pPr>
      <w:r w:rsidRPr="00E3677C">
        <w:rPr>
          <w:b/>
          <w:bCs/>
        </w:rPr>
        <w:t>DELETE</w:t>
      </w:r>
    </w:p>
    <w:p w14:paraId="6264FBBC" w14:textId="22F34EB4" w:rsidR="00E3677C" w:rsidRDefault="00405CC0" w:rsidP="00E3677C">
      <w:pPr>
        <w:pStyle w:val="a7"/>
        <w:numPr>
          <w:ilvl w:val="0"/>
          <w:numId w:val="21"/>
        </w:numPr>
        <w:ind w:firstLineChars="0"/>
        <w:rPr>
          <w:b/>
          <w:bCs/>
        </w:rPr>
      </w:pPr>
      <w:r w:rsidRPr="00405CC0">
        <w:rPr>
          <w:b/>
          <w:bCs/>
        </w:rPr>
        <w:t xml:space="preserve">The </w:t>
      </w:r>
      <w:r w:rsidRPr="00405CC0">
        <w:rPr>
          <w:b/>
          <w:bCs/>
          <w:color w:val="FF0000"/>
        </w:rPr>
        <w:t>DANGEROUS</w:t>
      </w:r>
      <w:r w:rsidRPr="00405CC0">
        <w:rPr>
          <w:b/>
          <w:bCs/>
        </w:rPr>
        <w:t xml:space="preserve"> command deletes </w:t>
      </w:r>
      <w:r w:rsidRPr="00405CC0">
        <w:rPr>
          <w:b/>
          <w:bCs/>
          <w:color w:val="FF0000"/>
        </w:rPr>
        <w:t>ALL</w:t>
      </w:r>
      <w:r w:rsidRPr="00405CC0">
        <w:rPr>
          <w:b/>
          <w:bCs/>
        </w:rPr>
        <w:t xml:space="preserve"> records</w:t>
      </w:r>
    </w:p>
    <w:p w14:paraId="6B1F246F" w14:textId="2111CD5D" w:rsidR="00405CC0" w:rsidRDefault="00405CC0" w:rsidP="00405CC0">
      <w:pPr>
        <w:pStyle w:val="a7"/>
        <w:numPr>
          <w:ilvl w:val="0"/>
          <w:numId w:val="25"/>
        </w:numPr>
        <w:ind w:firstLineChars="0"/>
        <w:rPr>
          <w:b/>
          <w:bCs/>
        </w:rPr>
      </w:pPr>
      <w:r w:rsidRPr="00405CC0">
        <w:rPr>
          <w:rFonts w:hint="eastAsia"/>
          <w:b/>
          <w:bCs/>
          <w:noProof/>
        </w:rPr>
        <w:drawing>
          <wp:inline distT="0" distB="0" distL="0" distR="0" wp14:anchorId="7A59DD1C" wp14:editId="62991DBA">
            <wp:extent cx="2241550" cy="247650"/>
            <wp:effectExtent l="0" t="0" r="635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15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8CC116" w14:textId="77777777" w:rsidR="00405CC0" w:rsidRPr="00405CC0" w:rsidRDefault="00405CC0" w:rsidP="00405CC0">
      <w:pPr>
        <w:pStyle w:val="a7"/>
        <w:numPr>
          <w:ilvl w:val="0"/>
          <w:numId w:val="25"/>
        </w:numPr>
        <w:ind w:firstLineChars="0"/>
        <w:rPr>
          <w:b/>
          <w:bCs/>
        </w:rPr>
      </w:pPr>
      <w:r w:rsidRPr="00405CC0">
        <w:rPr>
          <w:b/>
          <w:bCs/>
        </w:rPr>
        <w:t>The better (safer) version (unless you are really, really sure)</w:t>
      </w:r>
      <w:r w:rsidRPr="00405CC0">
        <w:rPr>
          <w:rFonts w:hint="eastAsia"/>
        </w:rPr>
        <w:t xml:space="preserve"> </w:t>
      </w:r>
    </w:p>
    <w:p w14:paraId="43002CE5" w14:textId="50D83664" w:rsidR="00405CC0" w:rsidRDefault="00405CC0" w:rsidP="00405CC0">
      <w:pPr>
        <w:pStyle w:val="a7"/>
        <w:ind w:left="1580" w:firstLineChars="0" w:firstLine="0"/>
        <w:rPr>
          <w:b/>
          <w:bCs/>
        </w:rPr>
      </w:pPr>
      <w:r w:rsidRPr="00405CC0">
        <w:rPr>
          <w:rFonts w:hint="eastAsia"/>
          <w:b/>
          <w:bCs/>
        </w:rPr>
        <w:t>更好</w:t>
      </w:r>
      <w:r w:rsidRPr="00405CC0">
        <w:rPr>
          <w:b/>
          <w:bCs/>
        </w:rPr>
        <w:t>(更安全)的版本(除非你非常非常确定)</w:t>
      </w:r>
    </w:p>
    <w:p w14:paraId="11AB8C86" w14:textId="6D8D5641" w:rsidR="00405CC0" w:rsidRDefault="00405CC0" w:rsidP="00405CC0">
      <w:pPr>
        <w:pStyle w:val="a7"/>
        <w:numPr>
          <w:ilvl w:val="0"/>
          <w:numId w:val="25"/>
        </w:numPr>
        <w:ind w:firstLineChars="0"/>
        <w:rPr>
          <w:b/>
          <w:bCs/>
        </w:rPr>
      </w:pPr>
      <w:r w:rsidRPr="00405CC0">
        <w:rPr>
          <w:rFonts w:hint="eastAsia"/>
          <w:b/>
          <w:bCs/>
          <w:noProof/>
        </w:rPr>
        <w:drawing>
          <wp:inline distT="0" distB="0" distL="0" distR="0" wp14:anchorId="6C121A50" wp14:editId="63E2DD23">
            <wp:extent cx="2660650" cy="457200"/>
            <wp:effectExtent l="0" t="0" r="635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065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32FB5D" w14:textId="1E3836D7" w:rsidR="00405CC0" w:rsidRDefault="00405CC0" w:rsidP="00405CC0">
      <w:pPr>
        <w:pStyle w:val="a7"/>
        <w:numPr>
          <w:ilvl w:val="0"/>
          <w:numId w:val="24"/>
        </w:numPr>
        <w:ind w:firstLineChars="0"/>
        <w:rPr>
          <w:b/>
          <w:bCs/>
        </w:rPr>
      </w:pPr>
      <w:r w:rsidRPr="00405CC0">
        <w:rPr>
          <w:b/>
          <w:bCs/>
        </w:rPr>
        <w:t>Be aware of the foreign key constraints</w:t>
      </w:r>
    </w:p>
    <w:p w14:paraId="6D9C8FDF" w14:textId="6CEE1E62" w:rsidR="00405CC0" w:rsidRPr="00015E22" w:rsidRDefault="00405CC0" w:rsidP="00405CC0">
      <w:pPr>
        <w:pStyle w:val="a7"/>
        <w:numPr>
          <w:ilvl w:val="0"/>
          <w:numId w:val="21"/>
        </w:numPr>
        <w:ind w:firstLineChars="0"/>
        <w:rPr>
          <w:b/>
          <w:bCs/>
        </w:rPr>
      </w:pPr>
      <w:r w:rsidRPr="00405CC0">
        <w:rPr>
          <w:b/>
          <w:bCs/>
        </w:rPr>
        <w:t xml:space="preserve">ON </w:t>
      </w:r>
      <w:r w:rsidRPr="00405CC0">
        <w:rPr>
          <w:b/>
          <w:bCs/>
          <w:color w:val="FF0000"/>
        </w:rPr>
        <w:t>DELETE CASCADE</w:t>
      </w:r>
      <w:r w:rsidRPr="00405CC0">
        <w:rPr>
          <w:b/>
          <w:bCs/>
        </w:rPr>
        <w:t xml:space="preserve"> or ON </w:t>
      </w:r>
      <w:r w:rsidRPr="00405CC0">
        <w:rPr>
          <w:b/>
          <w:bCs/>
          <w:color w:val="FF0000"/>
        </w:rPr>
        <w:t>DELETE RESTRICT</w:t>
      </w:r>
      <w:r w:rsidRPr="00405CC0">
        <w:rPr>
          <w:b/>
          <w:bCs/>
        </w:rPr>
        <w:t xml:space="preserve"> (lab practice)</w:t>
      </w:r>
    </w:p>
    <w:p w14:paraId="0156AEA1" w14:textId="7819ED85" w:rsidR="005D2679" w:rsidRPr="00405CC0" w:rsidRDefault="00405CC0" w:rsidP="00405CC0">
      <w:pPr>
        <w:pStyle w:val="a7"/>
        <w:numPr>
          <w:ilvl w:val="0"/>
          <w:numId w:val="1"/>
        </w:numPr>
        <w:ind w:firstLineChars="0"/>
        <w:rPr>
          <w:b/>
          <w:bCs/>
          <w:highlight w:val="yellow"/>
        </w:rPr>
      </w:pPr>
      <w:r w:rsidRPr="00405CC0">
        <w:rPr>
          <w:b/>
          <w:bCs/>
          <w:highlight w:val="yellow"/>
        </w:rPr>
        <w:t>ALTER (ADD/DROP), RENAME, TRUNCATE, CTAS</w:t>
      </w:r>
    </w:p>
    <w:p w14:paraId="15B9F4A4" w14:textId="14C2F408" w:rsidR="00405CC0" w:rsidRDefault="00405CC0" w:rsidP="00405CC0">
      <w:pPr>
        <w:pStyle w:val="a7"/>
        <w:numPr>
          <w:ilvl w:val="0"/>
          <w:numId w:val="26"/>
        </w:numPr>
        <w:ind w:firstLineChars="0"/>
        <w:rPr>
          <w:b/>
          <w:bCs/>
        </w:rPr>
      </w:pPr>
      <w:r w:rsidRPr="00405CC0">
        <w:rPr>
          <w:b/>
          <w:bCs/>
        </w:rPr>
        <w:t>More DDL Commands</w:t>
      </w:r>
    </w:p>
    <w:p w14:paraId="16189DDE" w14:textId="74E96ABA" w:rsidR="00405CC0" w:rsidRDefault="00405CC0" w:rsidP="00405CC0">
      <w:pPr>
        <w:pStyle w:val="a7"/>
        <w:numPr>
          <w:ilvl w:val="0"/>
          <w:numId w:val="21"/>
        </w:numPr>
        <w:ind w:firstLineChars="0"/>
        <w:rPr>
          <w:b/>
          <w:bCs/>
        </w:rPr>
      </w:pPr>
      <w:r w:rsidRPr="00405CC0">
        <w:rPr>
          <w:b/>
          <w:bCs/>
        </w:rPr>
        <w:t>ALTER</w:t>
      </w:r>
    </w:p>
    <w:p w14:paraId="39B0625F" w14:textId="42FF8C1C" w:rsidR="00405CC0" w:rsidRDefault="00405CC0" w:rsidP="00405CC0">
      <w:pPr>
        <w:pStyle w:val="a7"/>
        <w:numPr>
          <w:ilvl w:val="0"/>
          <w:numId w:val="25"/>
        </w:numPr>
        <w:ind w:firstLineChars="0"/>
        <w:rPr>
          <w:b/>
          <w:bCs/>
        </w:rPr>
      </w:pPr>
      <w:r w:rsidRPr="00405CC0">
        <w:rPr>
          <w:b/>
          <w:bCs/>
        </w:rPr>
        <w:lastRenderedPageBreak/>
        <w:t>Allows us to add or remove attributes (columns) from a relation (table)</w:t>
      </w:r>
      <w:r w:rsidRPr="00405CC0">
        <w:rPr>
          <w:rFonts w:hint="eastAsia"/>
        </w:rPr>
        <w:t xml:space="preserve"> </w:t>
      </w:r>
      <w:r w:rsidRPr="00405CC0">
        <w:rPr>
          <w:rFonts w:hint="eastAsia"/>
          <w:b/>
          <w:bCs/>
        </w:rPr>
        <w:t>允许我们从关系</w:t>
      </w:r>
      <w:r w:rsidRPr="00405CC0">
        <w:rPr>
          <w:b/>
          <w:bCs/>
        </w:rPr>
        <w:t>(表)中添加或删除属性(列)</w:t>
      </w:r>
    </w:p>
    <w:p w14:paraId="60AED68D" w14:textId="205F52C8" w:rsidR="00405CC0" w:rsidRDefault="00405CC0" w:rsidP="00405CC0">
      <w:pPr>
        <w:pStyle w:val="a7"/>
        <w:numPr>
          <w:ilvl w:val="0"/>
          <w:numId w:val="25"/>
        </w:numPr>
        <w:ind w:firstLineChars="0"/>
        <w:rPr>
          <w:b/>
          <w:bCs/>
        </w:rPr>
      </w:pPr>
      <w:r w:rsidRPr="00405CC0">
        <w:rPr>
          <w:b/>
          <w:bCs/>
          <w:color w:val="FF0000"/>
        </w:rPr>
        <w:t>ALTER TABLE</w:t>
      </w:r>
      <w:r>
        <w:rPr>
          <w:b/>
          <w:bCs/>
        </w:rPr>
        <w:t xml:space="preserve"> </w:t>
      </w:r>
      <w:r w:rsidRPr="00405CC0">
        <w:rPr>
          <w:b/>
          <w:bCs/>
        </w:rPr>
        <w:t xml:space="preserve">TableName </w:t>
      </w:r>
      <w:r w:rsidRPr="00405CC0">
        <w:rPr>
          <w:b/>
          <w:bCs/>
          <w:color w:val="FF0000"/>
        </w:rPr>
        <w:t>ADD</w:t>
      </w:r>
      <w:r w:rsidRPr="00405CC0">
        <w:rPr>
          <w:b/>
          <w:bCs/>
        </w:rPr>
        <w:t xml:space="preserve"> AttributeName AttributeType</w:t>
      </w:r>
    </w:p>
    <w:p w14:paraId="03F788CB" w14:textId="418BB1DE" w:rsidR="00405CC0" w:rsidRDefault="00405CC0" w:rsidP="00405CC0">
      <w:pPr>
        <w:pStyle w:val="a7"/>
        <w:numPr>
          <w:ilvl w:val="0"/>
          <w:numId w:val="25"/>
        </w:numPr>
        <w:ind w:firstLineChars="0"/>
        <w:rPr>
          <w:b/>
          <w:bCs/>
        </w:rPr>
      </w:pPr>
      <w:r w:rsidRPr="00405CC0">
        <w:rPr>
          <w:b/>
          <w:bCs/>
          <w:color w:val="FF0000"/>
        </w:rPr>
        <w:t>ALTER TABLE</w:t>
      </w:r>
      <w:r>
        <w:rPr>
          <w:b/>
          <w:bCs/>
        </w:rPr>
        <w:t xml:space="preserve"> </w:t>
      </w:r>
      <w:r w:rsidRPr="00405CC0">
        <w:rPr>
          <w:b/>
          <w:bCs/>
        </w:rPr>
        <w:t xml:space="preserve">TableName </w:t>
      </w:r>
      <w:r w:rsidRPr="00405CC0">
        <w:rPr>
          <w:b/>
          <w:bCs/>
          <w:color w:val="FF0000"/>
        </w:rPr>
        <w:t>DROP</w:t>
      </w:r>
      <w:r w:rsidRPr="00405CC0">
        <w:rPr>
          <w:b/>
          <w:bCs/>
        </w:rPr>
        <w:t xml:space="preserve"> AttributeName</w:t>
      </w:r>
    </w:p>
    <w:p w14:paraId="273363B2" w14:textId="5FBE3135" w:rsidR="00405CC0" w:rsidRDefault="00405CC0" w:rsidP="00405CC0">
      <w:pPr>
        <w:pStyle w:val="a7"/>
        <w:numPr>
          <w:ilvl w:val="0"/>
          <w:numId w:val="21"/>
        </w:numPr>
        <w:ind w:firstLineChars="0"/>
        <w:rPr>
          <w:b/>
          <w:bCs/>
        </w:rPr>
      </w:pPr>
      <w:r w:rsidRPr="00405CC0">
        <w:rPr>
          <w:b/>
          <w:bCs/>
        </w:rPr>
        <w:t>RENAME</w:t>
      </w:r>
    </w:p>
    <w:p w14:paraId="1E72AF40" w14:textId="4C6614C9" w:rsidR="00405CC0" w:rsidRDefault="00196BBC" w:rsidP="00405CC0">
      <w:pPr>
        <w:pStyle w:val="a7"/>
        <w:numPr>
          <w:ilvl w:val="0"/>
          <w:numId w:val="27"/>
        </w:numPr>
        <w:ind w:firstLineChars="0"/>
        <w:rPr>
          <w:b/>
          <w:bCs/>
        </w:rPr>
      </w:pPr>
      <w:r w:rsidRPr="00196BBC">
        <w:rPr>
          <w:b/>
          <w:bCs/>
        </w:rPr>
        <w:t>Allows the renaming of tables (relations)</w:t>
      </w:r>
    </w:p>
    <w:p w14:paraId="033842C8" w14:textId="4B1B3750" w:rsidR="00196BBC" w:rsidRDefault="00196BBC" w:rsidP="00196BBC">
      <w:pPr>
        <w:pStyle w:val="a7"/>
        <w:numPr>
          <w:ilvl w:val="0"/>
          <w:numId w:val="27"/>
        </w:numPr>
        <w:ind w:firstLineChars="0"/>
        <w:rPr>
          <w:b/>
          <w:bCs/>
        </w:rPr>
      </w:pPr>
      <w:r w:rsidRPr="00196BBC">
        <w:rPr>
          <w:b/>
          <w:bCs/>
          <w:color w:val="FF0000"/>
        </w:rPr>
        <w:t>RENAME TABLE</w:t>
      </w:r>
      <w:r>
        <w:rPr>
          <w:b/>
          <w:bCs/>
        </w:rPr>
        <w:t xml:space="preserve"> </w:t>
      </w:r>
      <w:r w:rsidRPr="00196BBC">
        <w:rPr>
          <w:b/>
          <w:bCs/>
        </w:rPr>
        <w:t xml:space="preserve">CurrentTableName </w:t>
      </w:r>
      <w:r w:rsidRPr="00196BBC">
        <w:rPr>
          <w:b/>
          <w:bCs/>
          <w:color w:val="FF0000"/>
        </w:rPr>
        <w:t>TO</w:t>
      </w:r>
      <w:r w:rsidRPr="00196BBC">
        <w:rPr>
          <w:b/>
          <w:bCs/>
        </w:rPr>
        <w:t xml:space="preserve"> NewTableName</w:t>
      </w:r>
    </w:p>
    <w:p w14:paraId="6E25D5CC" w14:textId="7D7E0E60" w:rsidR="00196BBC" w:rsidRDefault="00196BBC" w:rsidP="00196BBC">
      <w:pPr>
        <w:pStyle w:val="a7"/>
        <w:numPr>
          <w:ilvl w:val="0"/>
          <w:numId w:val="21"/>
        </w:numPr>
        <w:ind w:firstLineChars="0"/>
        <w:rPr>
          <w:b/>
          <w:bCs/>
        </w:rPr>
      </w:pPr>
      <w:r w:rsidRPr="00196BBC">
        <w:rPr>
          <w:b/>
          <w:bCs/>
        </w:rPr>
        <w:t>TRUNCATE</w:t>
      </w:r>
      <w:r w:rsidRPr="00196BBC">
        <w:rPr>
          <w:rFonts w:hint="eastAsia"/>
          <w:b/>
          <w:bCs/>
        </w:rPr>
        <w:t>截断</w:t>
      </w:r>
    </w:p>
    <w:p w14:paraId="2DEBB612" w14:textId="2913186C" w:rsidR="00196BBC" w:rsidRDefault="00196BBC" w:rsidP="00196BBC">
      <w:pPr>
        <w:pStyle w:val="a7"/>
        <w:numPr>
          <w:ilvl w:val="0"/>
          <w:numId w:val="28"/>
        </w:numPr>
        <w:ind w:firstLineChars="0"/>
        <w:rPr>
          <w:b/>
          <w:bCs/>
        </w:rPr>
      </w:pPr>
      <w:r w:rsidRPr="00196BBC">
        <w:rPr>
          <w:b/>
          <w:bCs/>
        </w:rPr>
        <w:t xml:space="preserve">Same as </w:t>
      </w:r>
      <w:r w:rsidRPr="00196BBC">
        <w:rPr>
          <w:b/>
          <w:bCs/>
          <w:color w:val="FF0000"/>
        </w:rPr>
        <w:t>DELETE * FROM</w:t>
      </w:r>
      <w:r w:rsidRPr="00196BBC">
        <w:rPr>
          <w:b/>
          <w:bCs/>
        </w:rPr>
        <w:t xml:space="preserve"> table;</w:t>
      </w:r>
    </w:p>
    <w:p w14:paraId="5C9CB8AE" w14:textId="24EF78DF" w:rsidR="00196BBC" w:rsidRDefault="00196BBC" w:rsidP="00196BBC">
      <w:pPr>
        <w:pStyle w:val="a7"/>
        <w:numPr>
          <w:ilvl w:val="0"/>
          <w:numId w:val="28"/>
        </w:numPr>
        <w:ind w:firstLineChars="0"/>
        <w:rPr>
          <w:b/>
          <w:bCs/>
        </w:rPr>
      </w:pPr>
      <w:r w:rsidRPr="00196BBC">
        <w:rPr>
          <w:b/>
          <w:bCs/>
        </w:rPr>
        <w:t xml:space="preserve">Faster but cannot </w:t>
      </w:r>
      <w:r w:rsidRPr="00196BBC">
        <w:rPr>
          <w:b/>
          <w:bCs/>
          <w:color w:val="FF0000"/>
        </w:rPr>
        <w:t>ROLL BACK</w:t>
      </w:r>
      <w:r w:rsidRPr="00196BBC">
        <w:rPr>
          <w:b/>
          <w:bCs/>
        </w:rPr>
        <w:t xml:space="preserve"> a </w:t>
      </w:r>
      <w:r w:rsidRPr="00196BBC">
        <w:rPr>
          <w:b/>
          <w:bCs/>
          <w:color w:val="FF0000"/>
        </w:rPr>
        <w:t>TRUNCATE</w:t>
      </w:r>
      <w:r>
        <w:rPr>
          <w:b/>
          <w:bCs/>
        </w:rPr>
        <w:t xml:space="preserve"> </w:t>
      </w:r>
      <w:r w:rsidRPr="00196BBC">
        <w:rPr>
          <w:b/>
          <w:bCs/>
        </w:rPr>
        <w:t>command</w:t>
      </w:r>
    </w:p>
    <w:p w14:paraId="11FCDB0E" w14:textId="2EBA08D1" w:rsidR="00196BBC" w:rsidRDefault="00196BBC" w:rsidP="00196BBC">
      <w:pPr>
        <w:pStyle w:val="a7"/>
        <w:numPr>
          <w:ilvl w:val="0"/>
          <w:numId w:val="29"/>
        </w:numPr>
        <w:ind w:firstLineChars="0"/>
        <w:rPr>
          <w:b/>
          <w:bCs/>
        </w:rPr>
      </w:pPr>
      <w:r w:rsidRPr="00196BBC">
        <w:rPr>
          <w:b/>
          <w:bCs/>
        </w:rPr>
        <w:t>Have to get data back from backup…</w:t>
      </w:r>
    </w:p>
    <w:p w14:paraId="31F0F8CB" w14:textId="5BCCA98B" w:rsidR="00196BBC" w:rsidRDefault="00196BBC" w:rsidP="00196BBC">
      <w:pPr>
        <w:pStyle w:val="a7"/>
        <w:numPr>
          <w:ilvl w:val="0"/>
          <w:numId w:val="21"/>
        </w:numPr>
        <w:ind w:firstLineChars="0"/>
        <w:rPr>
          <w:b/>
          <w:bCs/>
        </w:rPr>
      </w:pPr>
      <w:r w:rsidRPr="00196BBC">
        <w:rPr>
          <w:b/>
          <w:bCs/>
        </w:rPr>
        <w:t>DROP</w:t>
      </w:r>
    </w:p>
    <w:p w14:paraId="5591270A" w14:textId="6A82D9E0" w:rsidR="00196BBC" w:rsidRDefault="008B61C0" w:rsidP="00196BBC">
      <w:pPr>
        <w:pStyle w:val="a7"/>
        <w:numPr>
          <w:ilvl w:val="0"/>
          <w:numId w:val="30"/>
        </w:numPr>
        <w:ind w:firstLineChars="0"/>
        <w:rPr>
          <w:b/>
          <w:bCs/>
        </w:rPr>
      </w:pPr>
      <w:r w:rsidRPr="008B61C0">
        <w:rPr>
          <w:b/>
          <w:bCs/>
        </w:rPr>
        <w:t>Potentially DANGEROUS</w:t>
      </w:r>
    </w:p>
    <w:p w14:paraId="38ED478F" w14:textId="0F7ADA67" w:rsidR="008B61C0" w:rsidRDefault="008B61C0" w:rsidP="00196BBC">
      <w:pPr>
        <w:pStyle w:val="a7"/>
        <w:numPr>
          <w:ilvl w:val="0"/>
          <w:numId w:val="30"/>
        </w:numPr>
        <w:ind w:firstLineChars="0"/>
        <w:rPr>
          <w:b/>
          <w:bCs/>
        </w:rPr>
      </w:pPr>
      <w:r w:rsidRPr="008B61C0">
        <w:rPr>
          <w:b/>
          <w:bCs/>
        </w:rPr>
        <w:t>Kills a relation removes the data, removes the relation</w:t>
      </w:r>
    </w:p>
    <w:p w14:paraId="09A2A3DF" w14:textId="77777777" w:rsidR="00CD7885" w:rsidRPr="00CD7885" w:rsidRDefault="00CD7885" w:rsidP="00CD7885">
      <w:pPr>
        <w:pStyle w:val="a7"/>
        <w:numPr>
          <w:ilvl w:val="0"/>
          <w:numId w:val="30"/>
        </w:numPr>
        <w:ind w:firstLineChars="0"/>
        <w:rPr>
          <w:b/>
          <w:bCs/>
        </w:rPr>
      </w:pPr>
      <w:r w:rsidRPr="00CD7885">
        <w:rPr>
          <w:b/>
          <w:bCs/>
        </w:rPr>
        <w:t xml:space="preserve">There is </w:t>
      </w:r>
      <w:r w:rsidRPr="00CD7885">
        <w:rPr>
          <w:b/>
          <w:bCs/>
          <w:color w:val="FF0000"/>
        </w:rPr>
        <w:t>NO UNDO COMMAND</w:t>
      </w:r>
      <w:r w:rsidRPr="00CD7885">
        <w:rPr>
          <w:b/>
          <w:bCs/>
        </w:rPr>
        <w:t>! (</w:t>
      </w:r>
      <w:proofErr w:type="gramStart"/>
      <w:r w:rsidRPr="00CD7885">
        <w:rPr>
          <w:b/>
          <w:bCs/>
        </w:rPr>
        <w:t>have</w:t>
      </w:r>
      <w:proofErr w:type="gramEnd"/>
      <w:r w:rsidRPr="00CD7885">
        <w:rPr>
          <w:b/>
          <w:bCs/>
        </w:rPr>
        <w:t xml:space="preserve"> to restore from</w:t>
      </w:r>
      <w:r>
        <w:rPr>
          <w:b/>
          <w:bCs/>
        </w:rPr>
        <w:t xml:space="preserve"> </w:t>
      </w:r>
      <w:r w:rsidRPr="00CD7885">
        <w:rPr>
          <w:b/>
          <w:bCs/>
        </w:rPr>
        <w:t>backup)</w:t>
      </w:r>
      <w:r w:rsidRPr="00CD7885">
        <w:rPr>
          <w:rFonts w:ascii="Arial" w:hAnsi="Arial" w:cs="Arial"/>
          <w:color w:val="2E3033"/>
          <w:szCs w:val="21"/>
          <w:shd w:val="clear" w:color="auto" w:fill="FFFFFF"/>
        </w:rPr>
        <w:t xml:space="preserve"> </w:t>
      </w:r>
    </w:p>
    <w:p w14:paraId="7719586A" w14:textId="3F75527E" w:rsidR="008B61C0" w:rsidRDefault="00CD7885" w:rsidP="00CD7885">
      <w:pPr>
        <w:pStyle w:val="a7"/>
        <w:ind w:left="1580" w:firstLineChars="0" w:firstLine="0"/>
        <w:rPr>
          <w:b/>
          <w:bCs/>
        </w:rPr>
      </w:pPr>
      <w:r w:rsidRPr="00CD7885">
        <w:rPr>
          <w:b/>
          <w:bCs/>
        </w:rPr>
        <w:t>没有撤销命令!(必须从备份中恢复)</w:t>
      </w:r>
    </w:p>
    <w:p w14:paraId="12EA7342" w14:textId="035DBBEE" w:rsidR="00CD7885" w:rsidRDefault="00CD7885" w:rsidP="00CD7885">
      <w:pPr>
        <w:pStyle w:val="a7"/>
        <w:numPr>
          <w:ilvl w:val="0"/>
          <w:numId w:val="30"/>
        </w:numPr>
        <w:ind w:firstLineChars="0"/>
        <w:rPr>
          <w:b/>
          <w:bCs/>
        </w:rPr>
      </w:pPr>
      <w:r w:rsidRPr="00CD7885">
        <w:rPr>
          <w:b/>
          <w:bCs/>
        </w:rPr>
        <w:t>DROP TABLE</w:t>
      </w:r>
      <w:r>
        <w:rPr>
          <w:b/>
          <w:bCs/>
        </w:rPr>
        <w:t xml:space="preserve"> </w:t>
      </w:r>
      <w:r w:rsidRPr="00CD7885">
        <w:rPr>
          <w:b/>
          <w:bCs/>
        </w:rPr>
        <w:t>TableName</w:t>
      </w:r>
    </w:p>
    <w:p w14:paraId="3DFF5C13" w14:textId="5E17CDF0" w:rsidR="00CD7885" w:rsidRDefault="00CD7885" w:rsidP="00CD7885">
      <w:pPr>
        <w:pStyle w:val="a7"/>
        <w:numPr>
          <w:ilvl w:val="0"/>
          <w:numId w:val="21"/>
        </w:numPr>
        <w:ind w:firstLineChars="0"/>
        <w:rPr>
          <w:b/>
          <w:bCs/>
        </w:rPr>
      </w:pPr>
      <w:r w:rsidRPr="00CD7885">
        <w:rPr>
          <w:b/>
          <w:bCs/>
        </w:rPr>
        <w:t>CTAS (CREATE TABLE as</w:t>
      </w:r>
      <w:r>
        <w:rPr>
          <w:b/>
          <w:bCs/>
        </w:rPr>
        <w:t xml:space="preserve"> </w:t>
      </w:r>
      <w:r w:rsidRPr="00CD7885">
        <w:rPr>
          <w:b/>
          <w:bCs/>
        </w:rPr>
        <w:t>SELECT</w:t>
      </w:r>
      <w:r>
        <w:rPr>
          <w:rFonts w:hint="eastAsia"/>
          <w:b/>
          <w:bCs/>
        </w:rPr>
        <w:t>)</w:t>
      </w:r>
    </w:p>
    <w:p w14:paraId="5244551D" w14:textId="0E5D7C3D" w:rsidR="00CD7885" w:rsidRDefault="00CD7885" w:rsidP="00CD7885">
      <w:pPr>
        <w:pStyle w:val="a7"/>
        <w:numPr>
          <w:ilvl w:val="0"/>
          <w:numId w:val="30"/>
        </w:numPr>
        <w:ind w:firstLineChars="0"/>
        <w:rPr>
          <w:b/>
          <w:bCs/>
        </w:rPr>
      </w:pPr>
      <w:r w:rsidRPr="00CD7885">
        <w:rPr>
          <w:b/>
          <w:bCs/>
          <w:noProof/>
        </w:rPr>
        <w:drawing>
          <wp:inline distT="0" distB="0" distL="0" distR="0" wp14:anchorId="562CD61D" wp14:editId="6944C599">
            <wp:extent cx="2635248" cy="945780"/>
            <wp:effectExtent l="0" t="0" r="0" b="698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640984" cy="947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3FB17" w14:textId="1BC25B75" w:rsidR="00CD7885" w:rsidRDefault="00CD7885" w:rsidP="00CD7885">
      <w:pPr>
        <w:pStyle w:val="a7"/>
        <w:numPr>
          <w:ilvl w:val="0"/>
          <w:numId w:val="30"/>
        </w:numPr>
        <w:ind w:firstLineChars="0"/>
        <w:rPr>
          <w:b/>
          <w:bCs/>
        </w:rPr>
      </w:pPr>
      <w:r w:rsidRPr="00CD7885">
        <w:rPr>
          <w:b/>
          <w:bCs/>
        </w:rPr>
        <w:t>To create table structure with</w:t>
      </w:r>
      <w:r>
        <w:rPr>
          <w:b/>
          <w:bCs/>
        </w:rPr>
        <w:t xml:space="preserve"> </w:t>
      </w:r>
      <w:r w:rsidRPr="00CD7885">
        <w:rPr>
          <w:b/>
          <w:bCs/>
        </w:rPr>
        <w:t>no rows</w:t>
      </w:r>
    </w:p>
    <w:p w14:paraId="00877D79" w14:textId="6499E2E0" w:rsidR="005D2679" w:rsidRPr="00CD7885" w:rsidRDefault="00CD7885" w:rsidP="00CD7885">
      <w:pPr>
        <w:pStyle w:val="a7"/>
        <w:numPr>
          <w:ilvl w:val="0"/>
          <w:numId w:val="30"/>
        </w:numPr>
        <w:ind w:firstLineChars="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3420C69" wp14:editId="398DA8A5">
            <wp:extent cx="2639193" cy="1136650"/>
            <wp:effectExtent l="0" t="0" r="8890" b="635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9816" cy="113691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5D2679" w:rsidRPr="00CD788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D08F4ED" w14:textId="77777777" w:rsidR="00113EAF" w:rsidRDefault="00113EAF" w:rsidP="00A03723">
      <w:r>
        <w:separator/>
      </w:r>
    </w:p>
  </w:endnote>
  <w:endnote w:type="continuationSeparator" w:id="0">
    <w:p w14:paraId="2A49AD90" w14:textId="77777777" w:rsidR="00113EAF" w:rsidRDefault="00113EAF" w:rsidP="00A0372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9C60C2" w14:textId="77777777" w:rsidR="00113EAF" w:rsidRDefault="00113EAF" w:rsidP="00A03723">
      <w:r>
        <w:separator/>
      </w:r>
    </w:p>
  </w:footnote>
  <w:footnote w:type="continuationSeparator" w:id="0">
    <w:p w14:paraId="38E72BF1" w14:textId="77777777" w:rsidR="00113EAF" w:rsidRDefault="00113EAF" w:rsidP="00A0372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F2285A"/>
    <w:multiLevelType w:val="hybridMultilevel"/>
    <w:tmpl w:val="E15AD276"/>
    <w:lvl w:ilvl="0" w:tplc="48B80D9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04695167"/>
    <w:multiLevelType w:val="hybridMultilevel"/>
    <w:tmpl w:val="850C9AF8"/>
    <w:lvl w:ilvl="0" w:tplc="04090001">
      <w:start w:val="1"/>
      <w:numFmt w:val="bullet"/>
      <w:lvlText w:val=""/>
      <w:lvlJc w:val="left"/>
      <w:pPr>
        <w:ind w:left="12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0" w:hanging="420"/>
      </w:pPr>
      <w:rPr>
        <w:rFonts w:ascii="Wingdings" w:hAnsi="Wingdings" w:hint="default"/>
      </w:rPr>
    </w:lvl>
  </w:abstractNum>
  <w:abstractNum w:abstractNumId="2" w15:restartNumberingAfterBreak="0">
    <w:nsid w:val="070038B6"/>
    <w:multiLevelType w:val="hybridMultilevel"/>
    <w:tmpl w:val="BE94C0BC"/>
    <w:lvl w:ilvl="0" w:tplc="9EB62B5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898619F"/>
    <w:multiLevelType w:val="hybridMultilevel"/>
    <w:tmpl w:val="6422C90C"/>
    <w:lvl w:ilvl="0" w:tplc="3ABA3A2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0F4B68D3"/>
    <w:multiLevelType w:val="hybridMultilevel"/>
    <w:tmpl w:val="A3B4A4CE"/>
    <w:lvl w:ilvl="0" w:tplc="0409000B">
      <w:start w:val="1"/>
      <w:numFmt w:val="bullet"/>
      <w:lvlText w:val=""/>
      <w:lvlJc w:val="left"/>
      <w:pPr>
        <w:ind w:left="15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1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940" w:hanging="420"/>
      </w:pPr>
      <w:rPr>
        <w:rFonts w:ascii="Wingdings" w:hAnsi="Wingdings" w:hint="default"/>
      </w:rPr>
    </w:lvl>
  </w:abstractNum>
  <w:abstractNum w:abstractNumId="5" w15:restartNumberingAfterBreak="0">
    <w:nsid w:val="12905724"/>
    <w:multiLevelType w:val="hybridMultilevel"/>
    <w:tmpl w:val="7134662C"/>
    <w:lvl w:ilvl="0" w:tplc="55040A78">
      <w:start w:val="1"/>
      <w:numFmt w:val="bullet"/>
      <w:lvlText w:val=""/>
      <w:lvlJc w:val="left"/>
      <w:pPr>
        <w:ind w:left="20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1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5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9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360" w:hanging="420"/>
      </w:pPr>
      <w:rPr>
        <w:rFonts w:ascii="Wingdings" w:hAnsi="Wingdings" w:hint="default"/>
      </w:rPr>
    </w:lvl>
  </w:abstractNum>
  <w:abstractNum w:abstractNumId="6" w15:restartNumberingAfterBreak="0">
    <w:nsid w:val="15CF547C"/>
    <w:multiLevelType w:val="hybridMultilevel"/>
    <w:tmpl w:val="A3FA5478"/>
    <w:lvl w:ilvl="0" w:tplc="0409000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5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9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400" w:hanging="420"/>
      </w:pPr>
      <w:rPr>
        <w:rFonts w:ascii="Wingdings" w:hAnsi="Wingdings" w:hint="default"/>
      </w:rPr>
    </w:lvl>
  </w:abstractNum>
  <w:abstractNum w:abstractNumId="7" w15:restartNumberingAfterBreak="0">
    <w:nsid w:val="208F57B9"/>
    <w:multiLevelType w:val="hybridMultilevel"/>
    <w:tmpl w:val="E02EF9E8"/>
    <w:lvl w:ilvl="0" w:tplc="DC100D9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22E84D1F"/>
    <w:multiLevelType w:val="hybridMultilevel"/>
    <w:tmpl w:val="12D25688"/>
    <w:lvl w:ilvl="0" w:tplc="04090001">
      <w:start w:val="1"/>
      <w:numFmt w:val="bullet"/>
      <w:lvlText w:val=""/>
      <w:lvlJc w:val="left"/>
      <w:pPr>
        <w:ind w:left="12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0" w:hanging="420"/>
      </w:pPr>
      <w:rPr>
        <w:rFonts w:ascii="Wingdings" w:hAnsi="Wingdings" w:hint="default"/>
      </w:rPr>
    </w:lvl>
  </w:abstractNum>
  <w:abstractNum w:abstractNumId="9" w15:restartNumberingAfterBreak="0">
    <w:nsid w:val="24B73A5A"/>
    <w:multiLevelType w:val="hybridMultilevel"/>
    <w:tmpl w:val="BAE0A122"/>
    <w:lvl w:ilvl="0" w:tplc="55040A78">
      <w:start w:val="1"/>
      <w:numFmt w:val="bullet"/>
      <w:lvlText w:val=""/>
      <w:lvlJc w:val="left"/>
      <w:pPr>
        <w:ind w:left="20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1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5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9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360" w:hanging="420"/>
      </w:pPr>
      <w:rPr>
        <w:rFonts w:ascii="Wingdings" w:hAnsi="Wingdings" w:hint="default"/>
      </w:rPr>
    </w:lvl>
  </w:abstractNum>
  <w:abstractNum w:abstractNumId="10" w15:restartNumberingAfterBreak="0">
    <w:nsid w:val="24EE7674"/>
    <w:multiLevelType w:val="hybridMultilevel"/>
    <w:tmpl w:val="4552EE9A"/>
    <w:lvl w:ilvl="0" w:tplc="38DA81F6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2AC20D95"/>
    <w:multiLevelType w:val="hybridMultilevel"/>
    <w:tmpl w:val="FBF0B68C"/>
    <w:lvl w:ilvl="0" w:tplc="0409000B">
      <w:start w:val="1"/>
      <w:numFmt w:val="bullet"/>
      <w:lvlText w:val=""/>
      <w:lvlJc w:val="left"/>
      <w:pPr>
        <w:ind w:left="16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1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980" w:hanging="420"/>
      </w:pPr>
      <w:rPr>
        <w:rFonts w:ascii="Wingdings" w:hAnsi="Wingdings" w:hint="default"/>
      </w:rPr>
    </w:lvl>
  </w:abstractNum>
  <w:abstractNum w:abstractNumId="12" w15:restartNumberingAfterBreak="0">
    <w:nsid w:val="2CA20B52"/>
    <w:multiLevelType w:val="hybridMultilevel"/>
    <w:tmpl w:val="7C6E047A"/>
    <w:lvl w:ilvl="0" w:tplc="4A18DED6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 w15:restartNumberingAfterBreak="0">
    <w:nsid w:val="31E850ED"/>
    <w:multiLevelType w:val="hybridMultilevel"/>
    <w:tmpl w:val="C6121782"/>
    <w:lvl w:ilvl="0" w:tplc="0409000B">
      <w:start w:val="1"/>
      <w:numFmt w:val="bullet"/>
      <w:lvlText w:val=""/>
      <w:lvlJc w:val="left"/>
      <w:pPr>
        <w:ind w:left="15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1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940" w:hanging="420"/>
      </w:pPr>
      <w:rPr>
        <w:rFonts w:ascii="Wingdings" w:hAnsi="Wingdings" w:hint="default"/>
      </w:rPr>
    </w:lvl>
  </w:abstractNum>
  <w:abstractNum w:abstractNumId="14" w15:restartNumberingAfterBreak="0">
    <w:nsid w:val="343174E9"/>
    <w:multiLevelType w:val="hybridMultilevel"/>
    <w:tmpl w:val="E94817F6"/>
    <w:lvl w:ilvl="0" w:tplc="0409000B">
      <w:start w:val="1"/>
      <w:numFmt w:val="bullet"/>
      <w:lvlText w:val=""/>
      <w:lvlJc w:val="left"/>
      <w:pPr>
        <w:ind w:left="15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1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940" w:hanging="420"/>
      </w:pPr>
      <w:rPr>
        <w:rFonts w:ascii="Wingdings" w:hAnsi="Wingdings" w:hint="default"/>
      </w:rPr>
    </w:lvl>
  </w:abstractNum>
  <w:abstractNum w:abstractNumId="15" w15:restartNumberingAfterBreak="0">
    <w:nsid w:val="347F17EC"/>
    <w:multiLevelType w:val="hybridMultilevel"/>
    <w:tmpl w:val="360EFEA6"/>
    <w:lvl w:ilvl="0" w:tplc="04090001">
      <w:start w:val="1"/>
      <w:numFmt w:val="bullet"/>
      <w:lvlText w:val=""/>
      <w:lvlJc w:val="left"/>
      <w:pPr>
        <w:ind w:left="11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20" w:hanging="420"/>
      </w:pPr>
      <w:rPr>
        <w:rFonts w:ascii="Wingdings" w:hAnsi="Wingdings" w:hint="default"/>
      </w:rPr>
    </w:lvl>
  </w:abstractNum>
  <w:abstractNum w:abstractNumId="16" w15:restartNumberingAfterBreak="0">
    <w:nsid w:val="37520386"/>
    <w:multiLevelType w:val="hybridMultilevel"/>
    <w:tmpl w:val="946C9B90"/>
    <w:lvl w:ilvl="0" w:tplc="04090001">
      <w:start w:val="1"/>
      <w:numFmt w:val="bullet"/>
      <w:lvlText w:val=""/>
      <w:lvlJc w:val="left"/>
      <w:pPr>
        <w:ind w:left="12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0" w:hanging="420"/>
      </w:pPr>
      <w:rPr>
        <w:rFonts w:ascii="Wingdings" w:hAnsi="Wingdings" w:hint="default"/>
      </w:rPr>
    </w:lvl>
  </w:abstractNum>
  <w:abstractNum w:abstractNumId="17" w15:restartNumberingAfterBreak="0">
    <w:nsid w:val="3B77752B"/>
    <w:multiLevelType w:val="hybridMultilevel"/>
    <w:tmpl w:val="94A4E0F0"/>
    <w:lvl w:ilvl="0" w:tplc="3BC8C14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8" w15:restartNumberingAfterBreak="0">
    <w:nsid w:val="3CE3192B"/>
    <w:multiLevelType w:val="hybridMultilevel"/>
    <w:tmpl w:val="E5523838"/>
    <w:lvl w:ilvl="0" w:tplc="C3CE4ED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9" w15:restartNumberingAfterBreak="0">
    <w:nsid w:val="3D8E3872"/>
    <w:multiLevelType w:val="hybridMultilevel"/>
    <w:tmpl w:val="6412731A"/>
    <w:lvl w:ilvl="0" w:tplc="7B9C957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0" w15:restartNumberingAfterBreak="0">
    <w:nsid w:val="478869DF"/>
    <w:multiLevelType w:val="hybridMultilevel"/>
    <w:tmpl w:val="627EF17C"/>
    <w:lvl w:ilvl="0" w:tplc="8EDAA2C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1" w15:restartNumberingAfterBreak="0">
    <w:nsid w:val="4F0E14E8"/>
    <w:multiLevelType w:val="hybridMultilevel"/>
    <w:tmpl w:val="C4D6E13A"/>
    <w:lvl w:ilvl="0" w:tplc="415E1F5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2" w15:restartNumberingAfterBreak="0">
    <w:nsid w:val="56400C5D"/>
    <w:multiLevelType w:val="hybridMultilevel"/>
    <w:tmpl w:val="6ABAD2FA"/>
    <w:lvl w:ilvl="0" w:tplc="9BF4714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3" w15:restartNumberingAfterBreak="0">
    <w:nsid w:val="56EA1BB1"/>
    <w:multiLevelType w:val="hybridMultilevel"/>
    <w:tmpl w:val="2F44BAEE"/>
    <w:lvl w:ilvl="0" w:tplc="0409000B">
      <w:start w:val="1"/>
      <w:numFmt w:val="bullet"/>
      <w:lvlText w:val=""/>
      <w:lvlJc w:val="left"/>
      <w:pPr>
        <w:ind w:left="15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1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940" w:hanging="420"/>
      </w:pPr>
      <w:rPr>
        <w:rFonts w:ascii="Wingdings" w:hAnsi="Wingdings" w:hint="default"/>
      </w:rPr>
    </w:lvl>
  </w:abstractNum>
  <w:abstractNum w:abstractNumId="24" w15:restartNumberingAfterBreak="0">
    <w:nsid w:val="58811038"/>
    <w:multiLevelType w:val="hybridMultilevel"/>
    <w:tmpl w:val="C18CC1E4"/>
    <w:lvl w:ilvl="0" w:tplc="04090001">
      <w:start w:val="1"/>
      <w:numFmt w:val="bullet"/>
      <w:lvlText w:val=""/>
      <w:lvlJc w:val="left"/>
      <w:pPr>
        <w:ind w:left="12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0" w:hanging="420"/>
      </w:pPr>
      <w:rPr>
        <w:rFonts w:ascii="Wingdings" w:hAnsi="Wingdings" w:hint="default"/>
      </w:rPr>
    </w:lvl>
  </w:abstractNum>
  <w:abstractNum w:abstractNumId="25" w15:restartNumberingAfterBreak="0">
    <w:nsid w:val="5BC737D6"/>
    <w:multiLevelType w:val="hybridMultilevel"/>
    <w:tmpl w:val="F97CB038"/>
    <w:lvl w:ilvl="0" w:tplc="FAFAEEF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6" w15:restartNumberingAfterBreak="0">
    <w:nsid w:val="6A6F6DB0"/>
    <w:multiLevelType w:val="hybridMultilevel"/>
    <w:tmpl w:val="EC984336"/>
    <w:lvl w:ilvl="0" w:tplc="0409000B">
      <w:start w:val="1"/>
      <w:numFmt w:val="bullet"/>
      <w:lvlText w:val=""/>
      <w:lvlJc w:val="left"/>
      <w:pPr>
        <w:ind w:left="16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1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980" w:hanging="420"/>
      </w:pPr>
      <w:rPr>
        <w:rFonts w:ascii="Wingdings" w:hAnsi="Wingdings" w:hint="default"/>
      </w:rPr>
    </w:lvl>
  </w:abstractNum>
  <w:abstractNum w:abstractNumId="27" w15:restartNumberingAfterBreak="0">
    <w:nsid w:val="6E5202EB"/>
    <w:multiLevelType w:val="hybridMultilevel"/>
    <w:tmpl w:val="C512C946"/>
    <w:lvl w:ilvl="0" w:tplc="565ECFBA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8" w15:restartNumberingAfterBreak="0">
    <w:nsid w:val="6F1D6C31"/>
    <w:multiLevelType w:val="hybridMultilevel"/>
    <w:tmpl w:val="AD9A5F34"/>
    <w:lvl w:ilvl="0" w:tplc="0409000B">
      <w:start w:val="1"/>
      <w:numFmt w:val="bullet"/>
      <w:lvlText w:val=""/>
      <w:lvlJc w:val="left"/>
      <w:pPr>
        <w:ind w:left="15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1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940" w:hanging="420"/>
      </w:pPr>
      <w:rPr>
        <w:rFonts w:ascii="Wingdings" w:hAnsi="Wingdings" w:hint="default"/>
      </w:rPr>
    </w:lvl>
  </w:abstractNum>
  <w:abstractNum w:abstractNumId="29" w15:restartNumberingAfterBreak="0">
    <w:nsid w:val="7B4857C8"/>
    <w:multiLevelType w:val="hybridMultilevel"/>
    <w:tmpl w:val="E918F6FE"/>
    <w:lvl w:ilvl="0" w:tplc="7408FA5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10"/>
  </w:num>
  <w:num w:numId="2">
    <w:abstractNumId w:val="29"/>
  </w:num>
  <w:num w:numId="3">
    <w:abstractNumId w:val="24"/>
  </w:num>
  <w:num w:numId="4">
    <w:abstractNumId w:val="16"/>
  </w:num>
  <w:num w:numId="5">
    <w:abstractNumId w:val="8"/>
  </w:num>
  <w:num w:numId="6">
    <w:abstractNumId w:val="2"/>
  </w:num>
  <w:num w:numId="7">
    <w:abstractNumId w:val="21"/>
  </w:num>
  <w:num w:numId="8">
    <w:abstractNumId w:val="11"/>
  </w:num>
  <w:num w:numId="9">
    <w:abstractNumId w:val="1"/>
  </w:num>
  <w:num w:numId="10">
    <w:abstractNumId w:val="3"/>
  </w:num>
  <w:num w:numId="11">
    <w:abstractNumId w:val="19"/>
  </w:num>
  <w:num w:numId="12">
    <w:abstractNumId w:val="20"/>
  </w:num>
  <w:num w:numId="13">
    <w:abstractNumId w:val="7"/>
  </w:num>
  <w:num w:numId="14">
    <w:abstractNumId w:val="26"/>
  </w:num>
  <w:num w:numId="15">
    <w:abstractNumId w:val="18"/>
  </w:num>
  <w:num w:numId="16">
    <w:abstractNumId w:val="25"/>
  </w:num>
  <w:num w:numId="17">
    <w:abstractNumId w:val="22"/>
  </w:num>
  <w:num w:numId="18">
    <w:abstractNumId w:val="27"/>
  </w:num>
  <w:num w:numId="19">
    <w:abstractNumId w:val="0"/>
  </w:num>
  <w:num w:numId="20">
    <w:abstractNumId w:val="6"/>
  </w:num>
  <w:num w:numId="21">
    <w:abstractNumId w:val="15"/>
  </w:num>
  <w:num w:numId="22">
    <w:abstractNumId w:val="23"/>
  </w:num>
  <w:num w:numId="23">
    <w:abstractNumId w:val="5"/>
  </w:num>
  <w:num w:numId="24">
    <w:abstractNumId w:val="12"/>
  </w:num>
  <w:num w:numId="25">
    <w:abstractNumId w:val="4"/>
  </w:num>
  <w:num w:numId="26">
    <w:abstractNumId w:val="17"/>
  </w:num>
  <w:num w:numId="27">
    <w:abstractNumId w:val="14"/>
  </w:num>
  <w:num w:numId="28">
    <w:abstractNumId w:val="28"/>
  </w:num>
  <w:num w:numId="29">
    <w:abstractNumId w:val="9"/>
  </w:num>
  <w:num w:numId="30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4EFC"/>
    <w:rsid w:val="00015E22"/>
    <w:rsid w:val="00070D9F"/>
    <w:rsid w:val="00113EAF"/>
    <w:rsid w:val="00196BBC"/>
    <w:rsid w:val="00220879"/>
    <w:rsid w:val="00405CC0"/>
    <w:rsid w:val="00474718"/>
    <w:rsid w:val="004A707A"/>
    <w:rsid w:val="005D2679"/>
    <w:rsid w:val="00804EFC"/>
    <w:rsid w:val="00841325"/>
    <w:rsid w:val="008B61C0"/>
    <w:rsid w:val="008E25F5"/>
    <w:rsid w:val="00A03723"/>
    <w:rsid w:val="00B47D26"/>
    <w:rsid w:val="00BB4652"/>
    <w:rsid w:val="00C12095"/>
    <w:rsid w:val="00CD7885"/>
    <w:rsid w:val="00DE0A0C"/>
    <w:rsid w:val="00E3677C"/>
    <w:rsid w:val="00F329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36CE40D"/>
  <w15:chartTrackingRefBased/>
  <w15:docId w15:val="{4C531CE8-65D6-4DCE-8997-7927D55704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0372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A03723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A0372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A03723"/>
    <w:rPr>
      <w:sz w:val="18"/>
      <w:szCs w:val="18"/>
    </w:rPr>
  </w:style>
  <w:style w:type="paragraph" w:styleId="a7">
    <w:name w:val="List Paragraph"/>
    <w:basedOn w:val="a"/>
    <w:uiPriority w:val="34"/>
    <w:qFormat/>
    <w:rsid w:val="00A03723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emf"/><Relationship Id="rId18" Type="http://schemas.openxmlformats.org/officeDocument/2006/relationships/image" Target="media/image12.png"/><Relationship Id="rId26" Type="http://schemas.openxmlformats.org/officeDocument/2006/relationships/image" Target="media/image20.emf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emf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emf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emf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emf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emf"/><Relationship Id="rId35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9</Pages>
  <Words>698</Words>
  <Characters>3979</Characters>
  <Application>Microsoft Office Word</Application>
  <DocSecurity>0</DocSecurity>
  <Lines>33</Lines>
  <Paragraphs>9</Paragraphs>
  <ScaleCrop>false</ScaleCrop>
  <Company/>
  <LinksUpToDate>false</LinksUpToDate>
  <CharactersWithSpaces>4668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 Ward</dc:creator>
  <cp:keywords/>
  <dc:description/>
  <cp:lastModifiedBy>Wang Ward</cp:lastModifiedBy>
  <cp:revision>9</cp:revision>
  <dcterms:created xsi:type="dcterms:W3CDTF">2022-03-27T03:41:00Z</dcterms:created>
  <dcterms:modified xsi:type="dcterms:W3CDTF">2022-03-28T08:13:00Z</dcterms:modified>
</cp:coreProperties>
</file>