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9C2CA" w14:textId="5175DAB4" w:rsidR="00F63B5F" w:rsidRPr="00335F43" w:rsidRDefault="00F63B5F" w:rsidP="00A24C52">
      <w:pPr>
        <w:ind w:firstLine="708"/>
        <w:jc w:val="center"/>
        <w:rPr>
          <w:rFonts w:ascii="Times New Roman" w:hAnsi="Times New Roman"/>
          <w:b/>
          <w:sz w:val="32"/>
          <w:szCs w:val="28"/>
        </w:rPr>
      </w:pPr>
      <w:r w:rsidRPr="00335F43">
        <w:rPr>
          <w:rFonts w:ascii="Times New Roman" w:hAnsi="Times New Roman"/>
          <w:b/>
          <w:sz w:val="32"/>
          <w:szCs w:val="28"/>
        </w:rPr>
        <w:t>OBJETO DE ESTUDIO</w:t>
      </w:r>
    </w:p>
    <w:p w14:paraId="6818DEF8" w14:textId="6BAD1F7A" w:rsidR="009D1417" w:rsidRPr="00335F43" w:rsidRDefault="00E066A1" w:rsidP="009D1417">
      <w:pPr>
        <w:jc w:val="both"/>
        <w:rPr>
          <w:rFonts w:ascii="Times New Roman" w:hAnsi="Times New Roman"/>
          <w:bCs/>
          <w:i/>
          <w:iCs/>
          <w:caps/>
          <w:sz w:val="28"/>
          <w:szCs w:val="24"/>
        </w:rPr>
      </w:pPr>
      <w:r w:rsidRPr="00335F43">
        <w:rPr>
          <w:rFonts w:ascii="Times New Roman" w:hAnsi="Times New Roman"/>
          <w:bCs/>
          <w:i/>
          <w:iCs/>
          <w:caps/>
          <w:sz w:val="28"/>
          <w:szCs w:val="24"/>
        </w:rPr>
        <w:t>Objetivo general</w:t>
      </w:r>
    </w:p>
    <w:p w14:paraId="5944B22F" w14:textId="3861D842" w:rsidR="002A629A" w:rsidRPr="002A629A" w:rsidRDefault="002A629A" w:rsidP="00AD21AF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A24C52">
        <w:rPr>
          <w:rFonts w:ascii="Times New Roman" w:hAnsi="Times New Roman"/>
          <w:bCs/>
          <w:iCs/>
          <w:sz w:val="24"/>
          <w:szCs w:val="24"/>
        </w:rPr>
        <w:t xml:space="preserve">Implementar metodologías que promuevan una atmósfera educativa enriquecedora en el aprendizaje de matemáticas, </w:t>
      </w:r>
      <w:r w:rsidR="00A24C52" w:rsidRPr="00A24C52">
        <w:rPr>
          <w:rFonts w:ascii="Times New Roman" w:hAnsi="Times New Roman"/>
          <w:bCs/>
          <w:iCs/>
          <w:sz w:val="24"/>
          <w:szCs w:val="24"/>
        </w:rPr>
        <w:t>para</w:t>
      </w:r>
      <w:r w:rsidRPr="00A24C52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24C52" w:rsidRPr="00A24C52">
        <w:rPr>
          <w:rFonts w:ascii="Times New Roman" w:hAnsi="Times New Roman"/>
          <w:bCs/>
          <w:iCs/>
          <w:sz w:val="24"/>
          <w:szCs w:val="24"/>
        </w:rPr>
        <w:t>generar</w:t>
      </w:r>
      <w:r w:rsidRPr="00A24C52">
        <w:rPr>
          <w:rFonts w:ascii="Times New Roman" w:hAnsi="Times New Roman"/>
          <w:bCs/>
          <w:iCs/>
          <w:sz w:val="24"/>
          <w:szCs w:val="24"/>
        </w:rPr>
        <w:t xml:space="preserve"> aprendizajes significativos y contextualizados para los </w:t>
      </w:r>
      <w:r w:rsidR="00A24C52" w:rsidRPr="00A24C52">
        <w:rPr>
          <w:rFonts w:ascii="Times New Roman" w:hAnsi="Times New Roman"/>
          <w:bCs/>
          <w:iCs/>
          <w:sz w:val="24"/>
          <w:szCs w:val="24"/>
        </w:rPr>
        <w:t xml:space="preserve">estudiantes de tercer grado </w:t>
      </w:r>
      <w:r w:rsidRPr="00A24C52">
        <w:rPr>
          <w:rFonts w:ascii="Times New Roman" w:hAnsi="Times New Roman"/>
          <w:bCs/>
          <w:iCs/>
          <w:sz w:val="24"/>
          <w:szCs w:val="24"/>
        </w:rPr>
        <w:t xml:space="preserve">de </w:t>
      </w:r>
      <w:r w:rsidR="00A24C52" w:rsidRPr="00A24C52">
        <w:rPr>
          <w:rFonts w:ascii="Times New Roman" w:hAnsi="Times New Roman"/>
          <w:bCs/>
          <w:iCs/>
          <w:sz w:val="24"/>
          <w:szCs w:val="24"/>
        </w:rPr>
        <w:t xml:space="preserve">la </w:t>
      </w:r>
      <w:r w:rsidRPr="00A24C52">
        <w:rPr>
          <w:rFonts w:ascii="Times New Roman" w:hAnsi="Times New Roman"/>
          <w:bCs/>
          <w:iCs/>
          <w:sz w:val="24"/>
          <w:szCs w:val="24"/>
        </w:rPr>
        <w:t>secundaria</w:t>
      </w:r>
      <w:r w:rsidR="00A24C52" w:rsidRPr="00A24C52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24C52" w:rsidRPr="00A24C52">
        <w:rPr>
          <w:rFonts w:ascii="Times New Roman" w:hAnsi="Times New Roman"/>
          <w:bCs/>
          <w:sz w:val="24"/>
          <w:szCs w:val="24"/>
        </w:rPr>
        <w:t>técnica No.84 “Ramón López Velarde”</w:t>
      </w:r>
      <w:r w:rsidRPr="00A24C52">
        <w:rPr>
          <w:rFonts w:ascii="Times New Roman" w:hAnsi="Times New Roman"/>
          <w:bCs/>
          <w:iCs/>
          <w:sz w:val="24"/>
          <w:szCs w:val="24"/>
        </w:rPr>
        <w:t>.</w:t>
      </w:r>
    </w:p>
    <w:p w14:paraId="432DC2F4" w14:textId="33CD54F7" w:rsidR="00335F43" w:rsidRDefault="00335F43" w:rsidP="00335F43">
      <w:pPr>
        <w:jc w:val="both"/>
        <w:rPr>
          <w:rFonts w:ascii="Times New Roman" w:hAnsi="Times New Roman"/>
          <w:bCs/>
          <w:i/>
          <w:iCs/>
          <w:caps/>
          <w:sz w:val="28"/>
          <w:szCs w:val="24"/>
        </w:rPr>
      </w:pPr>
      <w:r>
        <w:rPr>
          <w:rFonts w:ascii="Times New Roman" w:hAnsi="Times New Roman"/>
          <w:bCs/>
          <w:i/>
          <w:iCs/>
          <w:caps/>
          <w:sz w:val="28"/>
          <w:szCs w:val="24"/>
        </w:rPr>
        <w:t>OBJETIVO ESPECIFICO</w:t>
      </w:r>
    </w:p>
    <w:p w14:paraId="67414432" w14:textId="3F9B294A" w:rsidR="007962E9" w:rsidRPr="00A24C52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2A629A">
        <w:rPr>
          <w:rFonts w:ascii="Times New Roman" w:hAnsi="Times New Roman"/>
          <w:bCs/>
          <w:caps/>
          <w:sz w:val="24"/>
          <w:szCs w:val="24"/>
        </w:rPr>
        <w:t>C</w:t>
      </w:r>
      <w:r w:rsidRPr="002A629A">
        <w:rPr>
          <w:rFonts w:ascii="Times New Roman" w:hAnsi="Times New Roman"/>
          <w:bCs/>
          <w:sz w:val="24"/>
          <w:szCs w:val="24"/>
        </w:rPr>
        <w:t>onocer el contexto</w:t>
      </w:r>
      <w:r w:rsidR="00A24C52">
        <w:rPr>
          <w:rFonts w:ascii="Times New Roman" w:hAnsi="Times New Roman"/>
          <w:bCs/>
          <w:sz w:val="24"/>
          <w:szCs w:val="24"/>
        </w:rPr>
        <w:t xml:space="preserve"> áulico</w:t>
      </w:r>
      <w:r w:rsidRPr="002A629A">
        <w:rPr>
          <w:rFonts w:ascii="Times New Roman" w:hAnsi="Times New Roman"/>
          <w:bCs/>
          <w:sz w:val="24"/>
          <w:szCs w:val="24"/>
        </w:rPr>
        <w:t xml:space="preserve"> de los alumnos de 3° grado de matemáticas de la escuela secundaria técnica No.84 “Ramón López Velarde”.</w:t>
      </w:r>
    </w:p>
    <w:p w14:paraId="15AFAA97" w14:textId="77777777" w:rsidR="00A24C52" w:rsidRPr="002A629A" w:rsidRDefault="00A24C52" w:rsidP="00A24C52">
      <w:pPr>
        <w:pStyle w:val="Prrafodelista"/>
        <w:spacing w:line="360" w:lineRule="auto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6FA7783E" w14:textId="55A7C480" w:rsidR="00132328" w:rsidRPr="00132328" w:rsidRDefault="00132328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</w:rPr>
        <w:t>Revisar la atmosfera educativa, anteriores y posteriores a  la última reforma educativa en México.</w:t>
      </w:r>
    </w:p>
    <w:p w14:paraId="32270D7E" w14:textId="77777777" w:rsidR="00132328" w:rsidRPr="00132328" w:rsidRDefault="00132328" w:rsidP="00132328">
      <w:pPr>
        <w:pStyle w:val="Prrafodelista"/>
        <w:rPr>
          <w:rFonts w:ascii="Times New Roman" w:hAnsi="Times New Roman"/>
          <w:bCs/>
          <w:i/>
          <w:iCs/>
          <w:sz w:val="24"/>
          <w:szCs w:val="24"/>
        </w:rPr>
      </w:pPr>
    </w:p>
    <w:p w14:paraId="2DC3231E" w14:textId="2B899344" w:rsidR="00132328" w:rsidRPr="00132328" w:rsidRDefault="00132328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851CFA">
        <w:rPr>
          <w:rFonts w:ascii="Times New Roman" w:hAnsi="Times New Roman"/>
          <w:sz w:val="24"/>
        </w:rPr>
        <w:t xml:space="preserve">Contextualizar 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los cambios en el sistema educativo y su impacto en la aplicación de los planes y programas en la secundaria ramon lopez </w:t>
      </w:r>
    </w:p>
    <w:p w14:paraId="06BCDA43" w14:textId="77777777" w:rsidR="00132328" w:rsidRPr="00132328" w:rsidRDefault="00132328" w:rsidP="00132328">
      <w:pPr>
        <w:pStyle w:val="Prrafodelista"/>
        <w:rPr>
          <w:rFonts w:ascii="Times New Roman" w:hAnsi="Times New Roman"/>
          <w:sz w:val="24"/>
        </w:rPr>
      </w:pPr>
    </w:p>
    <w:p w14:paraId="06814A58" w14:textId="77777777" w:rsidR="00A24C52" w:rsidRPr="00A24C52" w:rsidRDefault="00A24C52" w:rsidP="00A24C52">
      <w:pPr>
        <w:pStyle w:val="Prrafodelista"/>
        <w:rPr>
          <w:rFonts w:ascii="Times New Roman" w:hAnsi="Times New Roman"/>
          <w:bCs/>
          <w:i/>
          <w:iCs/>
          <w:sz w:val="24"/>
          <w:szCs w:val="24"/>
        </w:rPr>
      </w:pPr>
    </w:p>
    <w:p w14:paraId="2163A36D" w14:textId="77777777" w:rsidR="00A24C52" w:rsidRPr="00851CFA" w:rsidRDefault="00A24C52" w:rsidP="00A24C52">
      <w:pPr>
        <w:pStyle w:val="Prrafodelista"/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p w14:paraId="05273990" w14:textId="4B867ED3" w:rsidR="002A629A" w:rsidRPr="00132328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A629A">
        <w:rPr>
          <w:rFonts w:ascii="Times New Roman" w:hAnsi="Times New Roman"/>
          <w:bCs/>
          <w:sz w:val="24"/>
          <w:szCs w:val="24"/>
        </w:rPr>
        <w:t xml:space="preserve">Identificar y analizar técnicas y </w:t>
      </w:r>
      <w:r w:rsidR="00132328">
        <w:rPr>
          <w:rFonts w:ascii="Times New Roman" w:hAnsi="Times New Roman"/>
          <w:bCs/>
          <w:sz w:val="24"/>
          <w:szCs w:val="24"/>
        </w:rPr>
        <w:t>metodos</w:t>
      </w:r>
      <w:r w:rsidRPr="002A629A">
        <w:rPr>
          <w:rFonts w:ascii="Times New Roman" w:hAnsi="Times New Roman"/>
          <w:bCs/>
          <w:sz w:val="24"/>
          <w:szCs w:val="24"/>
        </w:rPr>
        <w:t xml:space="preserve"> didáctic</w:t>
      </w:r>
      <w:r w:rsidR="00132328">
        <w:rPr>
          <w:rFonts w:ascii="Times New Roman" w:hAnsi="Times New Roman"/>
          <w:bCs/>
          <w:sz w:val="24"/>
          <w:szCs w:val="24"/>
        </w:rPr>
        <w:t>os</w:t>
      </w:r>
      <w:r w:rsidRPr="002A629A">
        <w:rPr>
          <w:rFonts w:ascii="Times New Roman" w:hAnsi="Times New Roman"/>
          <w:bCs/>
          <w:sz w:val="24"/>
          <w:szCs w:val="24"/>
        </w:rPr>
        <w:t xml:space="preserve">s que fomenten el aprendizaje significativo y contextualizado, integrando la </w:t>
      </w:r>
      <w:r w:rsidRPr="00192DA8">
        <w:rPr>
          <w:rFonts w:ascii="Times New Roman" w:hAnsi="Times New Roman"/>
          <w:bCs/>
          <w:sz w:val="24"/>
          <w:szCs w:val="24"/>
          <w:highlight w:val="cyan"/>
        </w:rPr>
        <w:t>atmósfera educativa</w:t>
      </w:r>
      <w:r w:rsidRPr="002A629A">
        <w:rPr>
          <w:rFonts w:ascii="Times New Roman" w:hAnsi="Times New Roman"/>
          <w:bCs/>
          <w:sz w:val="24"/>
          <w:szCs w:val="24"/>
        </w:rPr>
        <w:t>, con el objetivo de mejorar la comprensión del contenido matemático en los alumnos de 3° de secundaria.</w:t>
      </w:r>
    </w:p>
    <w:p w14:paraId="300EFE6B" w14:textId="77777777" w:rsidR="00132328" w:rsidRPr="002A629A" w:rsidRDefault="00132328" w:rsidP="00132328">
      <w:pPr>
        <w:pStyle w:val="Prrafodelista"/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p w14:paraId="2AAF605B" w14:textId="2119D069" w:rsidR="002A629A" w:rsidRPr="00132328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A629A">
        <w:rPr>
          <w:rFonts w:ascii="Times New Roman" w:hAnsi="Times New Roman"/>
          <w:sz w:val="24"/>
        </w:rPr>
        <w:t>Clasificar</w:t>
      </w:r>
      <w:r>
        <w:rPr>
          <w:rFonts w:ascii="Times New Roman" w:hAnsi="Times New Roman"/>
          <w:sz w:val="24"/>
        </w:rPr>
        <w:t xml:space="preserve"> y </w:t>
      </w:r>
      <w:r w:rsidR="00A64AC5">
        <w:rPr>
          <w:rFonts w:ascii="Times New Roman" w:hAnsi="Times New Roman"/>
          <w:sz w:val="24"/>
        </w:rPr>
        <w:t>Seleccionar</w:t>
      </w:r>
      <w:r w:rsidR="00A64AC5" w:rsidRPr="002A629A">
        <w:rPr>
          <w:rFonts w:ascii="Times New Roman" w:hAnsi="Times New Roman"/>
          <w:sz w:val="24"/>
        </w:rPr>
        <w:t xml:space="preserve"> metodologías</w:t>
      </w:r>
      <w:r w:rsidRPr="002A629A">
        <w:rPr>
          <w:rFonts w:ascii="Times New Roman" w:hAnsi="Times New Roman"/>
          <w:sz w:val="24"/>
        </w:rPr>
        <w:t xml:space="preserve"> que </w:t>
      </w:r>
      <w:r w:rsidR="00132328" w:rsidRPr="002A629A">
        <w:rPr>
          <w:rFonts w:ascii="Times New Roman" w:hAnsi="Times New Roman"/>
          <w:sz w:val="24"/>
        </w:rPr>
        <w:t>estimulen</w:t>
      </w:r>
      <w:r w:rsidRPr="002A629A">
        <w:rPr>
          <w:rFonts w:ascii="Times New Roman" w:hAnsi="Times New Roman"/>
          <w:sz w:val="24"/>
        </w:rPr>
        <w:t xml:space="preserve"> a los alumnos de 3°</w:t>
      </w:r>
      <w:r>
        <w:rPr>
          <w:rFonts w:ascii="Times New Roman" w:hAnsi="Times New Roman"/>
          <w:sz w:val="24"/>
        </w:rPr>
        <w:t xml:space="preserve"> de secundaria</w:t>
      </w:r>
      <w:r w:rsidRPr="002A629A">
        <w:rPr>
          <w:rFonts w:ascii="Times New Roman" w:hAnsi="Times New Roman"/>
          <w:sz w:val="24"/>
        </w:rPr>
        <w:t xml:space="preserve"> a involucrarse activamente, creando un ambiente de confianza en el que puedan expresar </w:t>
      </w:r>
      <w:r w:rsidR="00132328">
        <w:rPr>
          <w:rFonts w:ascii="Times New Roman" w:hAnsi="Times New Roman"/>
          <w:sz w:val="24"/>
        </w:rPr>
        <w:t>libremente</w:t>
      </w:r>
      <w:r w:rsidRPr="002A629A">
        <w:rPr>
          <w:rFonts w:ascii="Times New Roman" w:hAnsi="Times New Roman"/>
          <w:sz w:val="24"/>
        </w:rPr>
        <w:t xml:space="preserve"> sus ideas y experiencias</w:t>
      </w:r>
      <w:r w:rsidR="00132328">
        <w:rPr>
          <w:rFonts w:ascii="Times New Roman" w:hAnsi="Times New Roman"/>
          <w:sz w:val="24"/>
        </w:rPr>
        <w:t>.</w:t>
      </w:r>
    </w:p>
    <w:p w14:paraId="6C23EC40" w14:textId="77777777" w:rsidR="00132328" w:rsidRPr="00132328" w:rsidRDefault="00132328" w:rsidP="00132328">
      <w:pPr>
        <w:pStyle w:val="Prrafodelista"/>
        <w:rPr>
          <w:rFonts w:ascii="Times New Roman" w:hAnsi="Times New Roman"/>
          <w:bCs/>
          <w:i/>
          <w:iCs/>
          <w:sz w:val="24"/>
          <w:szCs w:val="24"/>
        </w:rPr>
      </w:pPr>
    </w:p>
    <w:p w14:paraId="2E90148C" w14:textId="0054893E" w:rsidR="002A629A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caps/>
          <w:sz w:val="24"/>
          <w:szCs w:val="24"/>
        </w:rPr>
      </w:pPr>
      <w:r w:rsidRPr="002A629A">
        <w:rPr>
          <w:rFonts w:ascii="Times New Roman" w:hAnsi="Times New Roman"/>
          <w:sz w:val="24"/>
        </w:rPr>
        <w:t xml:space="preserve">Crear </w:t>
      </w:r>
      <w:r w:rsidR="00A64AC5">
        <w:rPr>
          <w:rFonts w:ascii="Times New Roman" w:hAnsi="Times New Roman"/>
          <w:sz w:val="24"/>
        </w:rPr>
        <w:t>atmosferas de aprendizaje</w:t>
      </w:r>
      <w:r w:rsidRPr="002A629A">
        <w:rPr>
          <w:rFonts w:ascii="Times New Roman" w:hAnsi="Times New Roman"/>
          <w:sz w:val="24"/>
        </w:rPr>
        <w:t xml:space="preserve"> controlad</w:t>
      </w:r>
      <w:r w:rsidR="00A64AC5">
        <w:rPr>
          <w:rFonts w:ascii="Times New Roman" w:hAnsi="Times New Roman"/>
          <w:sz w:val="24"/>
        </w:rPr>
        <w:t>a</w:t>
      </w:r>
      <w:r w:rsidRPr="002A629A">
        <w:rPr>
          <w:rFonts w:ascii="Times New Roman" w:hAnsi="Times New Roman"/>
          <w:sz w:val="24"/>
        </w:rPr>
        <w:t>s en donde los alumnos de 3° de secundaria logren desarrollar habilidades de resolución de problemas matemáticos de manera significativa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.  </w:t>
      </w:r>
    </w:p>
    <w:p w14:paraId="4EF67863" w14:textId="15DBDBE8" w:rsidR="002A629A" w:rsidRPr="002A629A" w:rsidRDefault="002A629A" w:rsidP="002A629A">
      <w:pPr>
        <w:spacing w:line="360" w:lineRule="auto"/>
        <w:jc w:val="both"/>
        <w:rPr>
          <w:rFonts w:ascii="Times New Roman" w:hAnsi="Times New Roman"/>
          <w:bCs/>
          <w:i/>
          <w:iCs/>
          <w:caps/>
          <w:sz w:val="24"/>
          <w:szCs w:val="24"/>
        </w:rPr>
      </w:pPr>
      <w:r w:rsidRPr="002A629A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14:paraId="741304D8" w14:textId="77777777" w:rsidR="00184CA1" w:rsidRDefault="00184CA1" w:rsidP="008922A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C4203A" w14:textId="135D0EF2" w:rsidR="00E066A1" w:rsidRDefault="008922AD" w:rsidP="008922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PROBLEMÁTICA</w:t>
      </w:r>
    </w:p>
    <w:p w14:paraId="77BEF919" w14:textId="5253BA8B" w:rsidR="00CA1293" w:rsidRPr="000155A5" w:rsidRDefault="000155A5" w:rsidP="00CA12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</w:t>
      </w:r>
      <w:r w:rsidRPr="000155A5">
        <w:rPr>
          <w:rFonts w:ascii="Times New Roman" w:hAnsi="Times New Roman"/>
          <w:b/>
          <w:sz w:val="24"/>
          <w:szCs w:val="24"/>
        </w:rPr>
        <w:t>Ambientes de pertene</w:t>
      </w:r>
      <w:r w:rsidR="00D31878">
        <w:rPr>
          <w:rFonts w:ascii="Times New Roman" w:hAnsi="Times New Roman"/>
          <w:b/>
          <w:sz w:val="24"/>
          <w:szCs w:val="24"/>
        </w:rPr>
        <w:t>n</w:t>
      </w:r>
      <w:r w:rsidRPr="000155A5">
        <w:rPr>
          <w:rFonts w:ascii="Times New Roman" w:hAnsi="Times New Roman"/>
          <w:b/>
          <w:sz w:val="24"/>
          <w:szCs w:val="24"/>
        </w:rPr>
        <w:t>c</w:t>
      </w:r>
      <w:r w:rsidR="00043913">
        <w:rPr>
          <w:rFonts w:ascii="Times New Roman" w:hAnsi="Times New Roman"/>
          <w:b/>
          <w:sz w:val="24"/>
          <w:szCs w:val="24"/>
        </w:rPr>
        <w:t>i</w:t>
      </w:r>
      <w:r w:rsidRPr="000155A5">
        <w:rPr>
          <w:rFonts w:ascii="Times New Roman" w:hAnsi="Times New Roman"/>
          <w:b/>
          <w:sz w:val="24"/>
          <w:szCs w:val="24"/>
        </w:rPr>
        <w:t>a para retomar el sentido de un aprendizaje significativo en las matemáticas</w:t>
      </w:r>
      <w:r>
        <w:rPr>
          <w:rFonts w:ascii="Times New Roman" w:hAnsi="Times New Roman"/>
          <w:b/>
          <w:sz w:val="24"/>
          <w:szCs w:val="24"/>
        </w:rPr>
        <w:t>”</w:t>
      </w:r>
    </w:p>
    <w:p w14:paraId="746898A5" w14:textId="77777777" w:rsidR="00BA335C" w:rsidRDefault="00E14AB0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highlight w:val="red"/>
        </w:rPr>
      </w:pPr>
      <w:r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Durante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mi </w:t>
      </w:r>
      <w:r w:rsidR="00BA335C">
        <w:rPr>
          <w:rFonts w:ascii="Times New Roman" w:hAnsi="Times New Roman"/>
          <w:color w:val="000000" w:themeColor="text1"/>
          <w:sz w:val="24"/>
          <w:szCs w:val="24"/>
          <w:highlight w:val="cyan"/>
        </w:rPr>
        <w:t>formación en el área de la enseñanza y aprendiza….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en la Escuela Normal Superior del Valle de Toluca (ENSVT),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</w:t>
      </w:r>
      <w:r w:rsidR="005820DE" w:rsidRPr="00BA335C">
        <w:rPr>
          <w:rFonts w:ascii="Times New Roman" w:hAnsi="Times New Roman"/>
          <w:color w:val="000000" w:themeColor="text1"/>
          <w:sz w:val="24"/>
          <w:szCs w:val="24"/>
          <w:highlight w:val="red"/>
        </w:rPr>
        <w:t xml:space="preserve">principalmente en el área de </w:t>
      </w:r>
      <w:r w:rsidR="00586DA7" w:rsidRPr="00BA335C">
        <w:rPr>
          <w:rFonts w:ascii="Times New Roman" w:hAnsi="Times New Roman"/>
          <w:color w:val="000000" w:themeColor="text1"/>
          <w:sz w:val="24"/>
          <w:szCs w:val="24"/>
          <w:highlight w:val="red"/>
        </w:rPr>
        <w:t>la Enseñanza y Aprendizaje de las Matemática</w:t>
      </w:r>
      <w:r w:rsidR="005820DE" w:rsidRPr="00BA335C">
        <w:rPr>
          <w:rFonts w:ascii="Times New Roman" w:hAnsi="Times New Roman"/>
          <w:color w:val="000000" w:themeColor="text1"/>
          <w:sz w:val="24"/>
          <w:szCs w:val="24"/>
          <w:highlight w:val="red"/>
        </w:rPr>
        <w:t xml:space="preserve"> en nivel Secundaria </w:t>
      </w:r>
    </w:p>
    <w:p w14:paraId="5D46B0EC" w14:textId="2964B7E8" w:rsidR="00880DE7" w:rsidRDefault="00BA335C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observe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situaciones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de interés durante 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las primeras jornadas de prácticas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llevadas a cabo en el primer y segundo semestre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de la licenciatura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, donde </w:t>
      </w:r>
      <w:r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realic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e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diversas jornadas de observación en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instituciones educativas con distintos contextos geográfic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os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de Toluca y alrededores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. </w:t>
      </w:r>
      <w:r w:rsidR="00AC7AC6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En 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estas</w:t>
      </w:r>
      <w:r w:rsidR="00AC7AC6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experiencia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s</w:t>
      </w:r>
      <w:r w:rsidR="00AC7AC6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formativa utili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ce instrumentos de 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recolección 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de datos, </w:t>
      </w:r>
      <w:r>
        <w:rPr>
          <w:rFonts w:ascii="Times New Roman" w:hAnsi="Times New Roman"/>
          <w:color w:val="000000" w:themeColor="text1"/>
          <w:sz w:val="24"/>
          <w:szCs w:val="24"/>
          <w:highlight w:val="cyan"/>
        </w:rPr>
        <w:t>con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la finalidad </w:t>
      </w:r>
      <w:r w:rsidR="00572BB7" w:rsidRPr="004A48D7">
        <w:rPr>
          <w:rFonts w:ascii="Times New Roman" w:hAnsi="Times New Roman"/>
          <w:color w:val="000000" w:themeColor="text1"/>
          <w:sz w:val="24"/>
          <w:szCs w:val="24"/>
          <w:highlight w:val="red"/>
        </w:rPr>
        <w:t>de recabar información de cada institución escolar</w:t>
      </w:r>
      <w:r w:rsidR="005820DE">
        <w:rPr>
          <w:rFonts w:ascii="Times New Roman" w:hAnsi="Times New Roman"/>
          <w:color w:val="000000" w:themeColor="text1"/>
          <w:sz w:val="24"/>
          <w:szCs w:val="24"/>
        </w:rPr>
        <w:t xml:space="preserve"> entre ellos conocer el contexto (Áulico, Escolar, Institucional y Social) de cada institución, además de </w:t>
      </w:r>
      <w:r w:rsidR="009E07F1">
        <w:rPr>
          <w:rFonts w:ascii="Times New Roman" w:hAnsi="Times New Roman"/>
          <w:color w:val="000000" w:themeColor="text1"/>
          <w:sz w:val="24"/>
          <w:szCs w:val="24"/>
        </w:rPr>
        <w:t>visualizar técnicas de enseñanza que empleaban los docentes con sus estudiantes</w:t>
      </w:r>
      <w:r w:rsidR="009E07F1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. Para</w:t>
      </w:r>
      <w:r w:rsidR="00572BB7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 e</w:t>
      </w:r>
      <w:r w:rsidR="009E07F1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llo se genero unas</w:t>
      </w:r>
      <w:r w:rsidR="00572BB7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 guías de observación</w:t>
      </w:r>
      <w:r w:rsidR="009E07F1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 donde se involucraban los aspectos anteriores además de anexar cuestionarios</w:t>
      </w:r>
      <w:r w:rsidR="00572BB7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, entrevistas,</w:t>
      </w:r>
      <w:r w:rsidR="00880DE7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 test de aprendizaje entre otros.</w:t>
      </w:r>
    </w:p>
    <w:p w14:paraId="31D35195" w14:textId="77777777" w:rsidR="004A48D7" w:rsidRDefault="009E07F1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Como docente en formación </w:t>
      </w:r>
      <w:r w:rsidR="00001DE5">
        <w:rPr>
          <w:rFonts w:ascii="Times New Roman" w:hAnsi="Times New Roman"/>
          <w:color w:val="000000" w:themeColor="text1"/>
          <w:sz w:val="24"/>
          <w:szCs w:val="24"/>
        </w:rPr>
        <w:t xml:space="preserve">observe </w:t>
      </w:r>
      <w:r w:rsidR="00001DE5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que los estudiantes tiene</w:t>
      </w:r>
      <w:r w:rsidR="00942DA5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n</w:t>
      </w:r>
      <w:r w:rsidR="00001DE5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 la dificultad</w:t>
      </w:r>
      <w:r w:rsidR="00001DE5">
        <w:rPr>
          <w:rFonts w:ascii="Times New Roman" w:hAnsi="Times New Roman"/>
          <w:color w:val="000000" w:themeColor="text1"/>
          <w:sz w:val="24"/>
          <w:szCs w:val="24"/>
        </w:rPr>
        <w:t xml:space="preserve"> de aprender matemáticas,</w:t>
      </w:r>
      <w:r w:rsidR="00942D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42DA5" w:rsidRPr="004A48D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en donde cada estudiante</w:t>
      </w:r>
      <w:r w:rsidR="00942DA5">
        <w:rPr>
          <w:rFonts w:ascii="Times New Roman" w:hAnsi="Times New Roman"/>
          <w:color w:val="000000" w:themeColor="text1"/>
          <w:sz w:val="24"/>
          <w:szCs w:val="24"/>
        </w:rPr>
        <w:t xml:space="preserve"> me comentaba que los procesos y algoritmos matemáticos al momento de ser explicados se les hacía confuso, claramente basándome en un cuestionario aplicado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586D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>donde se incluyó la siguiente pregunta</w:t>
      </w:r>
      <w:r w:rsidR="004A48D7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3EA441AF" w14:textId="77777777" w:rsidR="004A48D7" w:rsidRDefault="009E07F1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¿por qué el disgusto hacia las matemáticas?</w:t>
      </w:r>
      <w:r w:rsidR="0020409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1214000" w14:textId="77777777" w:rsidR="004A48D7" w:rsidRDefault="004A48D7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La gran diversidad de respuestas obtenidas en el cuestionario</w:t>
      </w:r>
      <w:r w:rsidR="009E07F1">
        <w:rPr>
          <w:rFonts w:ascii="Times New Roman" w:hAnsi="Times New Roman"/>
          <w:color w:val="000000" w:themeColor="text1"/>
          <w:sz w:val="24"/>
          <w:szCs w:val="24"/>
        </w:rPr>
        <w:t xml:space="preserve"> me dio la pauta d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formular estas interrogantes;</w:t>
      </w:r>
    </w:p>
    <w:p w14:paraId="53CD7A6E" w14:textId="307DF5C8" w:rsidR="004A48D7" w:rsidRDefault="0088424E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¿Cuál es el agente causante del por qué se perciben difíciles las matemáticas</w:t>
      </w:r>
      <w:r w:rsidR="004A48D7">
        <w:rPr>
          <w:rFonts w:ascii="Times New Roman" w:hAnsi="Times New Roman"/>
          <w:color w:val="000000" w:themeColor="text1"/>
          <w:sz w:val="24"/>
          <w:szCs w:val="24"/>
        </w:rPr>
        <w:t xml:space="preserve"> en los alumnos </w:t>
      </w:r>
      <w:r w:rsidR="00645B68">
        <w:rPr>
          <w:rFonts w:ascii="Times New Roman" w:hAnsi="Times New Roman"/>
          <w:color w:val="000000" w:themeColor="text1"/>
          <w:sz w:val="24"/>
          <w:szCs w:val="24"/>
        </w:rPr>
        <w:t>de educación secundaria</w:t>
      </w:r>
      <w:r>
        <w:rPr>
          <w:rFonts w:ascii="Times New Roman" w:hAnsi="Times New Roman"/>
          <w:color w:val="000000" w:themeColor="text1"/>
          <w:sz w:val="24"/>
          <w:szCs w:val="24"/>
        </w:rPr>
        <w:t>?</w:t>
      </w:r>
    </w:p>
    <w:p w14:paraId="545C9AB4" w14:textId="77777777" w:rsidR="004A48D7" w:rsidRDefault="0088424E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¿A caso serán la explicación del docente? </w:t>
      </w:r>
    </w:p>
    <w:p w14:paraId="65C431E2" w14:textId="72EA82D1" w:rsidR="004A48D7" w:rsidRDefault="0088424E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¿La falta de técnicas didácticas</w:t>
      </w:r>
      <w:r w:rsidR="00645B68">
        <w:rPr>
          <w:rFonts w:ascii="Times New Roman" w:hAnsi="Times New Roman"/>
          <w:color w:val="000000" w:themeColor="text1"/>
          <w:sz w:val="24"/>
          <w:szCs w:val="24"/>
        </w:rPr>
        <w:t xml:space="preserve"> utilizadas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</w:p>
    <w:p w14:paraId="5CBFFD7F" w14:textId="7FA7DC87" w:rsidR="00572BB7" w:rsidRDefault="00204094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¿El ambiente en aula o la falta de contextualizar las problemáticas matemáticas?</w:t>
      </w:r>
    </w:p>
    <w:p w14:paraId="6EA49C08" w14:textId="77777777" w:rsidR="004A48D7" w:rsidRDefault="004A48D7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0C080B6" w14:textId="07B716F4" w:rsidR="002A6D45" w:rsidRDefault="004A48D7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Con este panorama que observe</w:t>
      </w:r>
      <w:r w:rsidR="00674D54">
        <w:rPr>
          <w:rFonts w:ascii="Times New Roman" w:hAnsi="Times New Roman"/>
          <w:color w:val="000000" w:themeColor="text1"/>
          <w:sz w:val="24"/>
          <w:szCs w:val="24"/>
        </w:rPr>
        <w:t xml:space="preserve"> de los alumnos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hacia el </w:t>
      </w:r>
      <w:r w:rsidR="00674D54">
        <w:rPr>
          <w:rFonts w:ascii="Times New Roman" w:hAnsi="Times New Roman"/>
          <w:color w:val="000000" w:themeColor="text1"/>
          <w:sz w:val="24"/>
          <w:szCs w:val="24"/>
        </w:rPr>
        <w:t xml:space="preserve">apatía </w:t>
      </w:r>
      <w:r>
        <w:rPr>
          <w:rFonts w:ascii="Times New Roman" w:hAnsi="Times New Roman"/>
          <w:color w:val="000000" w:themeColor="text1"/>
          <w:sz w:val="24"/>
          <w:szCs w:val="24"/>
        </w:rPr>
        <w:t>por las matemáticas</w:t>
      </w:r>
      <w:r w:rsidR="00DC60A6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A6D45">
        <w:rPr>
          <w:rFonts w:ascii="Times New Roman" w:hAnsi="Times New Roman"/>
          <w:color w:val="000000" w:themeColor="text1"/>
          <w:sz w:val="24"/>
          <w:szCs w:val="24"/>
        </w:rPr>
        <w:t xml:space="preserve">considero </w:t>
      </w:r>
      <w:r w:rsidR="00DC60A6">
        <w:rPr>
          <w:rFonts w:ascii="Times New Roman" w:hAnsi="Times New Roman"/>
          <w:color w:val="000000" w:themeColor="text1"/>
          <w:sz w:val="24"/>
          <w:szCs w:val="24"/>
        </w:rPr>
        <w:t xml:space="preserve">que es un reto para el docente generar  una atmosfera de aprendizaje para la enseñanza de las matemáticas. </w:t>
      </w:r>
    </w:p>
    <w:p w14:paraId="3DDEC6E8" w14:textId="77777777" w:rsidR="002A6D45" w:rsidRDefault="002A6D45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CEDA103" w14:textId="77777777" w:rsidR="00204094" w:rsidRPr="008762E7" w:rsidRDefault="00204094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E5023D4" w14:textId="22BD6FEC" w:rsidR="0059320F" w:rsidRDefault="00C805B1" w:rsidP="00CA12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6E02C84" w14:textId="77777777" w:rsidR="00C339D1" w:rsidRPr="0059320F" w:rsidRDefault="00C339D1" w:rsidP="00CA12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C339D1" w:rsidRPr="00593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F4436"/>
    <w:multiLevelType w:val="hybridMultilevel"/>
    <w:tmpl w:val="AFFAB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5F79"/>
    <w:multiLevelType w:val="hybridMultilevel"/>
    <w:tmpl w:val="C82E2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4CE9"/>
    <w:multiLevelType w:val="hybridMultilevel"/>
    <w:tmpl w:val="72C0B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77602">
    <w:abstractNumId w:val="2"/>
  </w:num>
  <w:num w:numId="2" w16cid:durableId="474685478">
    <w:abstractNumId w:val="0"/>
  </w:num>
  <w:num w:numId="3" w16cid:durableId="71932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5F"/>
    <w:rsid w:val="00001DE5"/>
    <w:rsid w:val="000155A5"/>
    <w:rsid w:val="00043913"/>
    <w:rsid w:val="00124AE5"/>
    <w:rsid w:val="00132328"/>
    <w:rsid w:val="00172E7B"/>
    <w:rsid w:val="00184CA1"/>
    <w:rsid w:val="00192DA8"/>
    <w:rsid w:val="001D7514"/>
    <w:rsid w:val="001E447F"/>
    <w:rsid w:val="00204094"/>
    <w:rsid w:val="00295626"/>
    <w:rsid w:val="002A629A"/>
    <w:rsid w:val="002A6D45"/>
    <w:rsid w:val="00314B5C"/>
    <w:rsid w:val="00335F43"/>
    <w:rsid w:val="00336C6D"/>
    <w:rsid w:val="003E5387"/>
    <w:rsid w:val="003E7CDA"/>
    <w:rsid w:val="00435940"/>
    <w:rsid w:val="00456DA7"/>
    <w:rsid w:val="00473914"/>
    <w:rsid w:val="0048667C"/>
    <w:rsid w:val="004A48D7"/>
    <w:rsid w:val="005018C6"/>
    <w:rsid w:val="00572BB7"/>
    <w:rsid w:val="005820DE"/>
    <w:rsid w:val="00586DA7"/>
    <w:rsid w:val="0059320F"/>
    <w:rsid w:val="00644BCF"/>
    <w:rsid w:val="00645B68"/>
    <w:rsid w:val="00674D54"/>
    <w:rsid w:val="0067664B"/>
    <w:rsid w:val="006F5063"/>
    <w:rsid w:val="00714004"/>
    <w:rsid w:val="00725924"/>
    <w:rsid w:val="0077160E"/>
    <w:rsid w:val="007962E9"/>
    <w:rsid w:val="007F344A"/>
    <w:rsid w:val="00851CFA"/>
    <w:rsid w:val="00852B5D"/>
    <w:rsid w:val="008762E7"/>
    <w:rsid w:val="00880DE7"/>
    <w:rsid w:val="0088424E"/>
    <w:rsid w:val="008922AD"/>
    <w:rsid w:val="008B21BE"/>
    <w:rsid w:val="008E3DDF"/>
    <w:rsid w:val="00942DA5"/>
    <w:rsid w:val="00995AA2"/>
    <w:rsid w:val="009D0BC2"/>
    <w:rsid w:val="009D1417"/>
    <w:rsid w:val="009E07F1"/>
    <w:rsid w:val="00A0675C"/>
    <w:rsid w:val="00A24C52"/>
    <w:rsid w:val="00A442BA"/>
    <w:rsid w:val="00A64AC5"/>
    <w:rsid w:val="00A85A52"/>
    <w:rsid w:val="00AC7AC6"/>
    <w:rsid w:val="00AD21AF"/>
    <w:rsid w:val="00B208D6"/>
    <w:rsid w:val="00BA335C"/>
    <w:rsid w:val="00BE1B8C"/>
    <w:rsid w:val="00C339D1"/>
    <w:rsid w:val="00C60B9C"/>
    <w:rsid w:val="00C70005"/>
    <w:rsid w:val="00C805B1"/>
    <w:rsid w:val="00CA1293"/>
    <w:rsid w:val="00D31878"/>
    <w:rsid w:val="00D4760F"/>
    <w:rsid w:val="00DB3B4A"/>
    <w:rsid w:val="00DC60A6"/>
    <w:rsid w:val="00E066A1"/>
    <w:rsid w:val="00E14AB0"/>
    <w:rsid w:val="00E833BB"/>
    <w:rsid w:val="00ED066E"/>
    <w:rsid w:val="00ED5DD0"/>
    <w:rsid w:val="00F45BAD"/>
    <w:rsid w:val="00F63B5F"/>
    <w:rsid w:val="00F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919"/>
  <w15:chartTrackingRefBased/>
  <w15:docId w15:val="{7BBD6F84-1EC6-4E05-A47F-29D706F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1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F3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F3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HENRY LANDEROS MONDRAGON</cp:lastModifiedBy>
  <cp:revision>18</cp:revision>
  <dcterms:created xsi:type="dcterms:W3CDTF">2024-09-20T14:16:00Z</dcterms:created>
  <dcterms:modified xsi:type="dcterms:W3CDTF">2024-10-15T23:20:00Z</dcterms:modified>
</cp:coreProperties>
</file>