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88AE" w14:textId="54DFDBE1" w:rsidR="00D9758B" w:rsidRPr="00C45CC0" w:rsidRDefault="00387E8E" w:rsidP="00387E8E">
      <w:pPr>
        <w:pStyle w:val="Heading1"/>
        <w:rPr>
          <w:sz w:val="28"/>
          <w:szCs w:val="28"/>
        </w:rPr>
      </w:pPr>
      <w:r w:rsidRPr="00C45CC0">
        <w:rPr>
          <w:sz w:val="28"/>
          <w:szCs w:val="28"/>
        </w:rPr>
        <w:t>Cohort Comparison between OMOP and Raw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7E8E" w14:paraId="0F9915DC" w14:textId="77777777" w:rsidTr="00387E8E">
        <w:tc>
          <w:tcPr>
            <w:tcW w:w="4508" w:type="dxa"/>
          </w:tcPr>
          <w:p w14:paraId="1B8D8033" w14:textId="1129641D" w:rsidR="00387E8E" w:rsidRDefault="00387E8E">
            <w:r>
              <w:t>Source of Data</w:t>
            </w:r>
          </w:p>
        </w:tc>
        <w:tc>
          <w:tcPr>
            <w:tcW w:w="4508" w:type="dxa"/>
          </w:tcPr>
          <w:p w14:paraId="1E7BD4A2" w14:textId="0AD7C5D5" w:rsidR="00387E8E" w:rsidRDefault="00387E8E">
            <w:r>
              <w:t>Count of subjects</w:t>
            </w:r>
          </w:p>
        </w:tc>
      </w:tr>
      <w:tr w:rsidR="00387E8E" w14:paraId="45B232FC" w14:textId="77777777" w:rsidTr="00387E8E">
        <w:tc>
          <w:tcPr>
            <w:tcW w:w="4508" w:type="dxa"/>
          </w:tcPr>
          <w:p w14:paraId="7EE84593" w14:textId="417F0E07" w:rsidR="00387E8E" w:rsidRDefault="00387E8E">
            <w:r>
              <w:t>OMOP Cohort</w:t>
            </w:r>
          </w:p>
        </w:tc>
        <w:tc>
          <w:tcPr>
            <w:tcW w:w="4508" w:type="dxa"/>
          </w:tcPr>
          <w:p w14:paraId="2FC2227F" w14:textId="5932A711" w:rsidR="00387E8E" w:rsidRDefault="00387E8E">
            <w:r w:rsidRPr="00387E8E">
              <w:t>23386</w:t>
            </w:r>
          </w:p>
        </w:tc>
      </w:tr>
      <w:tr w:rsidR="00387E8E" w14:paraId="0CCC1F28" w14:textId="77777777" w:rsidTr="00387E8E">
        <w:tc>
          <w:tcPr>
            <w:tcW w:w="4508" w:type="dxa"/>
          </w:tcPr>
          <w:p w14:paraId="605AC702" w14:textId="38A5FFC3" w:rsidR="00387E8E" w:rsidRDefault="00387E8E">
            <w:r>
              <w:t>Raw Cohort</w:t>
            </w:r>
          </w:p>
        </w:tc>
        <w:tc>
          <w:tcPr>
            <w:tcW w:w="4508" w:type="dxa"/>
          </w:tcPr>
          <w:p w14:paraId="15919349" w14:textId="6C311311" w:rsidR="00387E8E" w:rsidRDefault="00387E8E">
            <w:r w:rsidRPr="00387E8E">
              <w:t>25138</w:t>
            </w:r>
          </w:p>
        </w:tc>
      </w:tr>
    </w:tbl>
    <w:p w14:paraId="3341D136" w14:textId="53F73F33" w:rsidR="00387E8E" w:rsidRDefault="00387E8E"/>
    <w:p w14:paraId="3324AFBB" w14:textId="73648088" w:rsidR="00387E8E" w:rsidRDefault="00387E8E">
      <w:r>
        <w:t>From the counts above: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7E8E" w14:paraId="3F809BB2" w14:textId="77777777" w:rsidTr="00387E8E">
        <w:tc>
          <w:tcPr>
            <w:tcW w:w="4508" w:type="dxa"/>
          </w:tcPr>
          <w:p w14:paraId="1AFA5222" w14:textId="314C453E" w:rsidR="00387E8E" w:rsidRDefault="00387E8E">
            <w:r>
              <w:t>Subjects in both OMOP and Raw</w:t>
            </w:r>
          </w:p>
        </w:tc>
        <w:tc>
          <w:tcPr>
            <w:tcW w:w="4508" w:type="dxa"/>
          </w:tcPr>
          <w:p w14:paraId="102D9382" w14:textId="56A730BE" w:rsidR="00387E8E" w:rsidRDefault="00387E8E">
            <w:r>
              <w:t>23,099</w:t>
            </w:r>
          </w:p>
        </w:tc>
      </w:tr>
      <w:tr w:rsidR="00387E8E" w14:paraId="63D9D856" w14:textId="77777777" w:rsidTr="00387E8E">
        <w:tc>
          <w:tcPr>
            <w:tcW w:w="4508" w:type="dxa"/>
          </w:tcPr>
          <w:p w14:paraId="43E1E1B7" w14:textId="7340A555" w:rsidR="00387E8E" w:rsidRDefault="00387E8E">
            <w:r>
              <w:t>Subjects only in OMOP</w:t>
            </w:r>
          </w:p>
        </w:tc>
        <w:tc>
          <w:tcPr>
            <w:tcW w:w="4508" w:type="dxa"/>
          </w:tcPr>
          <w:p w14:paraId="4B9D1274" w14:textId="091CC230" w:rsidR="00387E8E" w:rsidRDefault="00387E8E">
            <w:r>
              <w:t>287</w:t>
            </w:r>
          </w:p>
        </w:tc>
      </w:tr>
      <w:tr w:rsidR="00387E8E" w14:paraId="0603F32F" w14:textId="77777777" w:rsidTr="00387E8E">
        <w:tc>
          <w:tcPr>
            <w:tcW w:w="4508" w:type="dxa"/>
          </w:tcPr>
          <w:p w14:paraId="374D402C" w14:textId="40EFFE7A" w:rsidR="00387E8E" w:rsidRDefault="00387E8E">
            <w:r>
              <w:t>Subjects only in Raw</w:t>
            </w:r>
          </w:p>
        </w:tc>
        <w:tc>
          <w:tcPr>
            <w:tcW w:w="4508" w:type="dxa"/>
          </w:tcPr>
          <w:p w14:paraId="29A3A52A" w14:textId="6705D3F2" w:rsidR="00387E8E" w:rsidRDefault="00387E8E">
            <w:r>
              <w:t>2,039</w:t>
            </w:r>
          </w:p>
        </w:tc>
      </w:tr>
    </w:tbl>
    <w:p w14:paraId="37830A73" w14:textId="77777777" w:rsidR="00387E8E" w:rsidRDefault="00387E8E"/>
    <w:p w14:paraId="38D08B97" w14:textId="213C8FE8" w:rsidR="00387E8E" w:rsidRDefault="00387E8E"/>
    <w:p w14:paraId="5D194058" w14:textId="235210B5" w:rsidR="00387E8E" w:rsidRDefault="00387E8E">
      <w:r w:rsidRPr="00387E8E">
        <w:drawing>
          <wp:inline distT="0" distB="0" distL="0" distR="0" wp14:anchorId="1E57AA33" wp14:editId="697A4F00">
            <wp:extent cx="4465320" cy="3320544"/>
            <wp:effectExtent l="0" t="0" r="0" b="0"/>
            <wp:docPr id="311096541" name="Picture 1" descr="A purple oval with pink ed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96541" name="Picture 1" descr="A purple oval with pink edg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9748" cy="332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0DFE" w14:textId="77777777" w:rsidR="00AE0B48" w:rsidRDefault="00AE0B48" w:rsidP="00AE0B48">
      <w:pPr>
        <w:rPr>
          <w:b/>
          <w:bCs/>
          <w:color w:val="FF0000"/>
          <w:u w:val="single"/>
        </w:rPr>
      </w:pPr>
      <w:r>
        <w:t xml:space="preserve">From Antonella: </w:t>
      </w:r>
      <w:r w:rsidRPr="00246BE1">
        <w:rPr>
          <w:color w:val="FF0000"/>
        </w:rPr>
        <w:t xml:space="preserve">one reason could be that some patients have more than one </w:t>
      </w:r>
      <w:proofErr w:type="spellStart"/>
      <w:r w:rsidRPr="00246BE1">
        <w:rPr>
          <w:color w:val="FF0000"/>
        </w:rPr>
        <w:t>patid</w:t>
      </w:r>
      <w:proofErr w:type="spellEnd"/>
      <w:r w:rsidRPr="00246BE1">
        <w:rPr>
          <w:color w:val="FF0000"/>
        </w:rPr>
        <w:t xml:space="preserve"> in raw, but then when they are mapped in OMOP (and linked with HES), only one (the last) of their </w:t>
      </w:r>
      <w:proofErr w:type="spellStart"/>
      <w:r w:rsidRPr="00246BE1">
        <w:rPr>
          <w:color w:val="FF0000"/>
        </w:rPr>
        <w:t>patid</w:t>
      </w:r>
      <w:proofErr w:type="spellEnd"/>
      <w:r w:rsidRPr="00246BE1">
        <w:rPr>
          <w:color w:val="FF0000"/>
        </w:rPr>
        <w:t xml:space="preserve"> is maintained. So, this could explain why 685 patients in raw are not found in OMOP.</w:t>
      </w:r>
      <w:r w:rsidRPr="006C3A28">
        <w:t xml:space="preserve"> </w:t>
      </w:r>
      <w:r w:rsidRPr="006C3A28">
        <w:rPr>
          <w:b/>
          <w:bCs/>
          <w:color w:val="FF0000"/>
          <w:u w:val="single"/>
        </w:rPr>
        <w:t xml:space="preserve">in </w:t>
      </w:r>
      <w:proofErr w:type="spellStart"/>
      <w:r w:rsidRPr="006C3A28">
        <w:rPr>
          <w:b/>
          <w:bCs/>
          <w:color w:val="FF0000"/>
          <w:u w:val="single"/>
        </w:rPr>
        <w:t>omop-hes</w:t>
      </w:r>
      <w:proofErr w:type="spellEnd"/>
      <w:r w:rsidRPr="006C3A28">
        <w:rPr>
          <w:b/>
          <w:bCs/>
          <w:color w:val="FF0000"/>
          <w:u w:val="single"/>
        </w:rPr>
        <w:t xml:space="preserve"> only the last </w:t>
      </w:r>
      <w:proofErr w:type="spellStart"/>
      <w:r w:rsidRPr="006C3A28">
        <w:rPr>
          <w:b/>
          <w:bCs/>
          <w:color w:val="FF0000"/>
          <w:u w:val="single"/>
        </w:rPr>
        <w:t>patid</w:t>
      </w:r>
      <w:proofErr w:type="spellEnd"/>
      <w:r w:rsidRPr="006C3A28">
        <w:rPr>
          <w:b/>
          <w:bCs/>
          <w:color w:val="FF0000"/>
          <w:u w:val="single"/>
        </w:rPr>
        <w:t xml:space="preserve"> is </w:t>
      </w:r>
      <w:proofErr w:type="spellStart"/>
      <w:r w:rsidRPr="006C3A28">
        <w:rPr>
          <w:b/>
          <w:bCs/>
          <w:color w:val="FF0000"/>
          <w:u w:val="single"/>
        </w:rPr>
        <w:t>mantained</w:t>
      </w:r>
      <w:proofErr w:type="spellEnd"/>
      <w:r w:rsidRPr="006C3A28">
        <w:rPr>
          <w:b/>
          <w:bCs/>
          <w:color w:val="FF0000"/>
          <w:u w:val="single"/>
        </w:rPr>
        <w:t xml:space="preserve"> for the same patient. So</w:t>
      </w:r>
      <w:r>
        <w:rPr>
          <w:b/>
          <w:bCs/>
          <w:color w:val="FF0000"/>
          <w:u w:val="single"/>
        </w:rPr>
        <w:t>,</w:t>
      </w:r>
      <w:r w:rsidRPr="006C3A28">
        <w:rPr>
          <w:b/>
          <w:bCs/>
          <w:color w:val="FF0000"/>
          <w:u w:val="single"/>
        </w:rPr>
        <w:t xml:space="preserve"> if someone has more than one </w:t>
      </w:r>
      <w:proofErr w:type="spellStart"/>
      <w:r w:rsidRPr="006C3A28">
        <w:rPr>
          <w:b/>
          <w:bCs/>
          <w:color w:val="FF0000"/>
          <w:u w:val="single"/>
        </w:rPr>
        <w:t>patid</w:t>
      </w:r>
      <w:proofErr w:type="spellEnd"/>
      <w:r w:rsidRPr="006C3A28">
        <w:rPr>
          <w:b/>
          <w:bCs/>
          <w:color w:val="FF0000"/>
          <w:u w:val="single"/>
        </w:rPr>
        <w:t xml:space="preserve"> in </w:t>
      </w:r>
      <w:proofErr w:type="spellStart"/>
      <w:r w:rsidRPr="006C3A28">
        <w:rPr>
          <w:b/>
          <w:bCs/>
          <w:color w:val="FF0000"/>
          <w:u w:val="single"/>
        </w:rPr>
        <w:t>aurum</w:t>
      </w:r>
      <w:proofErr w:type="spellEnd"/>
      <w:r w:rsidRPr="006C3A28">
        <w:rPr>
          <w:b/>
          <w:bCs/>
          <w:color w:val="FF0000"/>
          <w:u w:val="single"/>
        </w:rPr>
        <w:t xml:space="preserve"> only the last one is maintained.</w:t>
      </w:r>
    </w:p>
    <w:p w14:paraId="6FCA6340" w14:textId="77777777" w:rsidR="00AE0B48" w:rsidRDefault="00AE0B48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B64A8C3" w14:textId="61B4CA86" w:rsidR="00AE0B48" w:rsidRDefault="00AE0B48" w:rsidP="00AE0B48">
      <w:pPr>
        <w:rPr>
          <w:b/>
          <w:bCs/>
          <w:u w:val="single"/>
        </w:rPr>
      </w:pPr>
      <w:r w:rsidRPr="38092575">
        <w:rPr>
          <w:b/>
          <w:bCs/>
          <w:u w:val="single"/>
        </w:rPr>
        <w:lastRenderedPageBreak/>
        <w:t>Compare cohort/</w:t>
      </w:r>
      <w:proofErr w:type="spellStart"/>
      <w:r w:rsidRPr="38092575">
        <w:rPr>
          <w:b/>
          <w:bCs/>
          <w:u w:val="single"/>
        </w:rPr>
        <w:t>aurum</w:t>
      </w:r>
      <w:proofErr w:type="spellEnd"/>
      <w:r w:rsidRPr="38092575">
        <w:rPr>
          <w:b/>
          <w:bCs/>
          <w:u w:val="single"/>
        </w:rPr>
        <w:t xml:space="preserve"> start and end dates</w:t>
      </w:r>
      <w:commentRangeStart w:id="0"/>
      <w:commentRangeEnd w:id="0"/>
      <w:r>
        <w:commentReference w:id="0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171"/>
        <w:gridCol w:w="1128"/>
        <w:gridCol w:w="1128"/>
        <w:gridCol w:w="1180"/>
        <w:gridCol w:w="1141"/>
        <w:gridCol w:w="1084"/>
        <w:gridCol w:w="1023"/>
      </w:tblGrid>
      <w:tr w:rsidR="0017220D" w:rsidRPr="00AE0B48" w14:paraId="7534D3AE" w14:textId="44DEA360" w:rsidTr="0017220D">
        <w:tc>
          <w:tcPr>
            <w:tcW w:w="1161" w:type="dxa"/>
          </w:tcPr>
          <w:p w14:paraId="1FCB1B6A" w14:textId="454D7350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Dataset</w:t>
            </w:r>
          </w:p>
        </w:tc>
        <w:tc>
          <w:tcPr>
            <w:tcW w:w="1171" w:type="dxa"/>
          </w:tcPr>
          <w:p w14:paraId="4DB3752F" w14:textId="67DB9745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Variable</w:t>
            </w:r>
          </w:p>
        </w:tc>
        <w:tc>
          <w:tcPr>
            <w:tcW w:w="1128" w:type="dxa"/>
          </w:tcPr>
          <w:p w14:paraId="4DE76715" w14:textId="58DB40F2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Min</w:t>
            </w:r>
          </w:p>
        </w:tc>
        <w:tc>
          <w:tcPr>
            <w:tcW w:w="1128" w:type="dxa"/>
          </w:tcPr>
          <w:p w14:paraId="416A6599" w14:textId="2B9465AE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Q1</w:t>
            </w:r>
          </w:p>
        </w:tc>
        <w:tc>
          <w:tcPr>
            <w:tcW w:w="1180" w:type="dxa"/>
          </w:tcPr>
          <w:p w14:paraId="29C877AC" w14:textId="36680CF4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Median</w:t>
            </w:r>
          </w:p>
        </w:tc>
        <w:tc>
          <w:tcPr>
            <w:tcW w:w="1141" w:type="dxa"/>
          </w:tcPr>
          <w:p w14:paraId="0AA3DA34" w14:textId="6E374A30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Mean</w:t>
            </w:r>
          </w:p>
        </w:tc>
        <w:tc>
          <w:tcPr>
            <w:tcW w:w="1084" w:type="dxa"/>
          </w:tcPr>
          <w:p w14:paraId="4AF6B2C4" w14:textId="4F8809D5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Q3</w:t>
            </w:r>
          </w:p>
        </w:tc>
        <w:tc>
          <w:tcPr>
            <w:tcW w:w="1023" w:type="dxa"/>
          </w:tcPr>
          <w:p w14:paraId="2C2E6CF9" w14:textId="4E8928C9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Max</w:t>
            </w:r>
          </w:p>
        </w:tc>
      </w:tr>
      <w:tr w:rsidR="0017220D" w:rsidRPr="00AE0B48" w14:paraId="2CF665DF" w14:textId="0C1750CC" w:rsidTr="0017220D">
        <w:tc>
          <w:tcPr>
            <w:tcW w:w="1161" w:type="dxa"/>
          </w:tcPr>
          <w:p w14:paraId="06A9A92F" w14:textId="03197FF0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OMOP</w:t>
            </w:r>
          </w:p>
        </w:tc>
        <w:tc>
          <w:tcPr>
            <w:tcW w:w="1171" w:type="dxa"/>
          </w:tcPr>
          <w:p w14:paraId="2D9E09CC" w14:textId="40D59807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Cohort start date</w:t>
            </w:r>
          </w:p>
        </w:tc>
        <w:tc>
          <w:tcPr>
            <w:tcW w:w="1128" w:type="dxa"/>
          </w:tcPr>
          <w:p w14:paraId="35CC2400" w14:textId="0AEEFEF6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02-07-1910</w:t>
            </w:r>
          </w:p>
        </w:tc>
        <w:tc>
          <w:tcPr>
            <w:tcW w:w="1128" w:type="dxa"/>
          </w:tcPr>
          <w:p w14:paraId="738DE91E" w14:textId="1A315BA0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22-03-1984</w:t>
            </w:r>
          </w:p>
        </w:tc>
        <w:tc>
          <w:tcPr>
            <w:tcW w:w="1180" w:type="dxa"/>
          </w:tcPr>
          <w:p w14:paraId="26350AED" w14:textId="7355D919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20-05-1993</w:t>
            </w:r>
          </w:p>
        </w:tc>
        <w:tc>
          <w:tcPr>
            <w:tcW w:w="1141" w:type="dxa"/>
          </w:tcPr>
          <w:p w14:paraId="5BF0F6A5" w14:textId="73C67C60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08-04-1991</w:t>
            </w:r>
          </w:p>
        </w:tc>
        <w:tc>
          <w:tcPr>
            <w:tcW w:w="1084" w:type="dxa"/>
          </w:tcPr>
          <w:p w14:paraId="4632FBE5" w14:textId="2C338B02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14-05-2003</w:t>
            </w:r>
          </w:p>
        </w:tc>
        <w:tc>
          <w:tcPr>
            <w:tcW w:w="1023" w:type="dxa"/>
          </w:tcPr>
          <w:p w14:paraId="75834865" w14:textId="0D7BC505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19-02-2016</w:t>
            </w:r>
          </w:p>
        </w:tc>
      </w:tr>
      <w:tr w:rsidR="0017220D" w:rsidRPr="00AE0B48" w14:paraId="2F9AC1EA" w14:textId="487D43ED" w:rsidTr="0017220D">
        <w:tc>
          <w:tcPr>
            <w:tcW w:w="1161" w:type="dxa"/>
          </w:tcPr>
          <w:p w14:paraId="03AEE226" w14:textId="1795C725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Raw</w:t>
            </w:r>
          </w:p>
        </w:tc>
        <w:tc>
          <w:tcPr>
            <w:tcW w:w="1171" w:type="dxa"/>
          </w:tcPr>
          <w:p w14:paraId="1CE4565F" w14:textId="40FAC4AA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Aurum min accept date</w:t>
            </w:r>
          </w:p>
        </w:tc>
        <w:tc>
          <w:tcPr>
            <w:tcW w:w="1128" w:type="dxa"/>
          </w:tcPr>
          <w:p w14:paraId="67267FE1" w14:textId="7552DD2C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02-07-1910</w:t>
            </w:r>
          </w:p>
        </w:tc>
        <w:tc>
          <w:tcPr>
            <w:tcW w:w="1128" w:type="dxa"/>
          </w:tcPr>
          <w:p w14:paraId="4B04BDCB" w14:textId="11ECC8BC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11-05-1984</w:t>
            </w:r>
          </w:p>
        </w:tc>
        <w:tc>
          <w:tcPr>
            <w:tcW w:w="1180" w:type="dxa"/>
          </w:tcPr>
          <w:p w14:paraId="0FF1F389" w14:textId="0ED554F6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30-06-1993</w:t>
            </w:r>
          </w:p>
        </w:tc>
        <w:tc>
          <w:tcPr>
            <w:tcW w:w="1141" w:type="dxa"/>
          </w:tcPr>
          <w:p w14:paraId="501879A1" w14:textId="3D533BEF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26-04-1991</w:t>
            </w:r>
          </w:p>
        </w:tc>
        <w:tc>
          <w:tcPr>
            <w:tcW w:w="1084" w:type="dxa"/>
          </w:tcPr>
          <w:p w14:paraId="55FEEB6E" w14:textId="3226A833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30-06-2023</w:t>
            </w:r>
          </w:p>
        </w:tc>
        <w:tc>
          <w:tcPr>
            <w:tcW w:w="1023" w:type="dxa"/>
          </w:tcPr>
          <w:p w14:paraId="08A3B10B" w14:textId="1A594D0D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19-02-2016</w:t>
            </w:r>
          </w:p>
        </w:tc>
      </w:tr>
      <w:tr w:rsidR="0017220D" w:rsidRPr="00AE0B48" w14:paraId="0AA65AB7" w14:textId="0ACBB396" w:rsidTr="0017220D">
        <w:tc>
          <w:tcPr>
            <w:tcW w:w="1161" w:type="dxa"/>
          </w:tcPr>
          <w:p w14:paraId="5F0DF783" w14:textId="5028FED3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OMOP</w:t>
            </w:r>
          </w:p>
        </w:tc>
        <w:tc>
          <w:tcPr>
            <w:tcW w:w="1171" w:type="dxa"/>
          </w:tcPr>
          <w:p w14:paraId="6182C5D6" w14:textId="13BBE3EF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 xml:space="preserve">Cohort </w:t>
            </w:r>
            <w:r w:rsidRPr="0017220D">
              <w:rPr>
                <w:sz w:val="18"/>
                <w:szCs w:val="18"/>
              </w:rPr>
              <w:t>end</w:t>
            </w:r>
            <w:r w:rsidRPr="0017220D">
              <w:rPr>
                <w:sz w:val="18"/>
                <w:szCs w:val="18"/>
              </w:rPr>
              <w:t xml:space="preserve"> date</w:t>
            </w:r>
          </w:p>
        </w:tc>
        <w:tc>
          <w:tcPr>
            <w:tcW w:w="1128" w:type="dxa"/>
          </w:tcPr>
          <w:p w14:paraId="35DD3DB3" w14:textId="4CCA5698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28-04-2012</w:t>
            </w:r>
          </w:p>
        </w:tc>
        <w:tc>
          <w:tcPr>
            <w:tcW w:w="1128" w:type="dxa"/>
          </w:tcPr>
          <w:p w14:paraId="0394BF18" w14:textId="367AC805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28-11-2018</w:t>
            </w:r>
          </w:p>
        </w:tc>
        <w:tc>
          <w:tcPr>
            <w:tcW w:w="1180" w:type="dxa"/>
          </w:tcPr>
          <w:p w14:paraId="7C739EA2" w14:textId="4D23632B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17-03-2022</w:t>
            </w:r>
          </w:p>
        </w:tc>
        <w:tc>
          <w:tcPr>
            <w:tcW w:w="1141" w:type="dxa"/>
          </w:tcPr>
          <w:p w14:paraId="7A999F6A" w14:textId="4C3C089B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06-01-2020</w:t>
            </w:r>
          </w:p>
        </w:tc>
        <w:tc>
          <w:tcPr>
            <w:tcW w:w="1084" w:type="dxa"/>
          </w:tcPr>
          <w:p w14:paraId="72859B5E" w14:textId="1D068A00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17-03-2022</w:t>
            </w:r>
          </w:p>
        </w:tc>
        <w:tc>
          <w:tcPr>
            <w:tcW w:w="1023" w:type="dxa"/>
          </w:tcPr>
          <w:p w14:paraId="43B54AFF" w14:textId="4ECE4CBE" w:rsidR="0017220D" w:rsidRPr="0017220D" w:rsidRDefault="0017220D" w:rsidP="00AE0B48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21-03-2022</w:t>
            </w:r>
          </w:p>
        </w:tc>
      </w:tr>
      <w:tr w:rsidR="0017220D" w:rsidRPr="00AE0B48" w14:paraId="024018DE" w14:textId="1D0AF9BF" w:rsidTr="0017220D">
        <w:tc>
          <w:tcPr>
            <w:tcW w:w="1161" w:type="dxa"/>
          </w:tcPr>
          <w:p w14:paraId="2AF2D1CF" w14:textId="47B44F96" w:rsidR="0017220D" w:rsidRPr="0017220D" w:rsidRDefault="0017220D" w:rsidP="0017220D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Raw</w:t>
            </w:r>
          </w:p>
        </w:tc>
        <w:tc>
          <w:tcPr>
            <w:tcW w:w="1171" w:type="dxa"/>
          </w:tcPr>
          <w:p w14:paraId="3FB880A8" w14:textId="14526658" w:rsidR="0017220D" w:rsidRPr="0017220D" w:rsidRDefault="0017220D" w:rsidP="0017220D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 xml:space="preserve">Aurum </w:t>
            </w:r>
            <w:r w:rsidRPr="0017220D">
              <w:rPr>
                <w:sz w:val="18"/>
                <w:szCs w:val="18"/>
              </w:rPr>
              <w:t>max</w:t>
            </w:r>
            <w:r w:rsidRPr="0017220D">
              <w:rPr>
                <w:sz w:val="18"/>
                <w:szCs w:val="18"/>
              </w:rPr>
              <w:t xml:space="preserve"> accept date</w:t>
            </w:r>
          </w:p>
        </w:tc>
        <w:tc>
          <w:tcPr>
            <w:tcW w:w="1128" w:type="dxa"/>
          </w:tcPr>
          <w:p w14:paraId="4067B5EF" w14:textId="45CAB022" w:rsidR="0017220D" w:rsidRPr="0017220D" w:rsidRDefault="0017220D" w:rsidP="0017220D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28-04-2012</w:t>
            </w:r>
          </w:p>
        </w:tc>
        <w:tc>
          <w:tcPr>
            <w:tcW w:w="1128" w:type="dxa"/>
          </w:tcPr>
          <w:p w14:paraId="65BB7374" w14:textId="1F63E40D" w:rsidR="0017220D" w:rsidRPr="0017220D" w:rsidRDefault="0017220D" w:rsidP="0017220D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05-10-2018</w:t>
            </w:r>
          </w:p>
        </w:tc>
        <w:tc>
          <w:tcPr>
            <w:tcW w:w="1180" w:type="dxa"/>
          </w:tcPr>
          <w:p w14:paraId="63491CFA" w14:textId="5A762DCF" w:rsidR="0017220D" w:rsidRPr="0017220D" w:rsidRDefault="0017220D" w:rsidP="0017220D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17-03-2022</w:t>
            </w:r>
          </w:p>
        </w:tc>
        <w:tc>
          <w:tcPr>
            <w:tcW w:w="1141" w:type="dxa"/>
          </w:tcPr>
          <w:p w14:paraId="06E99BFC" w14:textId="7F3E2AD6" w:rsidR="0017220D" w:rsidRPr="0017220D" w:rsidRDefault="0017220D" w:rsidP="0017220D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03-05-2020</w:t>
            </w:r>
          </w:p>
        </w:tc>
        <w:tc>
          <w:tcPr>
            <w:tcW w:w="1084" w:type="dxa"/>
          </w:tcPr>
          <w:p w14:paraId="4B11BB02" w14:textId="28070173" w:rsidR="0017220D" w:rsidRPr="0017220D" w:rsidRDefault="0017220D" w:rsidP="0017220D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17-03-2022</w:t>
            </w:r>
          </w:p>
        </w:tc>
        <w:tc>
          <w:tcPr>
            <w:tcW w:w="1023" w:type="dxa"/>
          </w:tcPr>
          <w:p w14:paraId="491BD773" w14:textId="7D714AB4" w:rsidR="0017220D" w:rsidRPr="0017220D" w:rsidRDefault="0017220D" w:rsidP="0017220D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21-03-2022</w:t>
            </w:r>
          </w:p>
        </w:tc>
      </w:tr>
    </w:tbl>
    <w:p w14:paraId="68F2988A" w14:textId="77777777" w:rsidR="00AE0B48" w:rsidRPr="00A57CFF" w:rsidRDefault="00AE0B48" w:rsidP="00AE0B48">
      <w:pPr>
        <w:rPr>
          <w:b/>
          <w:bCs/>
          <w:u w:val="single"/>
        </w:rPr>
      </w:pPr>
    </w:p>
    <w:p w14:paraId="69DB3290" w14:textId="4404E3C4" w:rsidR="00387E8E" w:rsidRDefault="00AE0B48">
      <w:r w:rsidRPr="00AE0B48">
        <w:drawing>
          <wp:inline distT="0" distB="0" distL="0" distR="0" wp14:anchorId="0AA2A242" wp14:editId="278C0CE7">
            <wp:extent cx="5731510" cy="1641475"/>
            <wp:effectExtent l="0" t="0" r="2540" b="0"/>
            <wp:docPr id="127657887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78874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ACBD" w14:textId="77777777" w:rsidR="006666AE" w:rsidRDefault="006666AE" w:rsidP="006666AE">
      <w:pPr>
        <w:rPr>
          <w:b/>
          <w:bCs/>
          <w:color w:val="77206D" w:themeColor="accent5" w:themeShade="BF"/>
          <w:u w:val="single"/>
        </w:rPr>
      </w:pPr>
    </w:p>
    <w:p w14:paraId="1E1BFC2E" w14:textId="7445C099" w:rsidR="006666AE" w:rsidRPr="00697BD2" w:rsidRDefault="006666AE" w:rsidP="006666AE">
      <w:pPr>
        <w:rPr>
          <w:b/>
          <w:bCs/>
          <w:color w:val="77206D" w:themeColor="accent5" w:themeShade="BF"/>
          <w:u w:val="single"/>
        </w:rPr>
      </w:pPr>
      <w:r w:rsidRPr="00697BD2">
        <w:rPr>
          <w:b/>
          <w:bCs/>
          <w:color w:val="77206D" w:themeColor="accent5" w:themeShade="BF"/>
          <w:u w:val="single"/>
        </w:rPr>
        <w:t xml:space="preserve">Below is done on the </w:t>
      </w:r>
      <w:r>
        <w:t>23,099</w:t>
      </w:r>
      <w:r>
        <w:t xml:space="preserve"> </w:t>
      </w:r>
      <w:r w:rsidRPr="00697BD2">
        <w:rPr>
          <w:b/>
          <w:bCs/>
          <w:color w:val="77206D" w:themeColor="accent5" w:themeShade="BF"/>
          <w:u w:val="single"/>
        </w:rPr>
        <w:t>patients who overlapped between OMOP and Raw</w:t>
      </w:r>
    </w:p>
    <w:p w14:paraId="772421B5" w14:textId="414AFE9A" w:rsidR="00AE0B48" w:rsidRDefault="00DF701A">
      <w:r w:rsidRPr="00DF701A">
        <w:t>Compare cohort/</w:t>
      </w:r>
      <w:proofErr w:type="spellStart"/>
      <w:r w:rsidRPr="00DF701A">
        <w:t>aurum</w:t>
      </w:r>
      <w:proofErr w:type="spellEnd"/>
      <w:r w:rsidRPr="00DF701A">
        <w:t xml:space="preserve"> start and end dates</w:t>
      </w:r>
    </w:p>
    <w:tbl>
      <w:tblPr>
        <w:tblStyle w:val="TableGrid"/>
        <w:tblpPr w:leftFromText="180" w:rightFromText="180" w:vertAnchor="text" w:horzAnchor="margin" w:tblpY="192"/>
        <w:tblW w:w="0" w:type="auto"/>
        <w:tblLook w:val="04A0" w:firstRow="1" w:lastRow="0" w:firstColumn="1" w:lastColumn="0" w:noHBand="0" w:noVBand="1"/>
      </w:tblPr>
      <w:tblGrid>
        <w:gridCol w:w="1161"/>
        <w:gridCol w:w="1171"/>
        <w:gridCol w:w="1128"/>
        <w:gridCol w:w="1128"/>
        <w:gridCol w:w="1180"/>
        <w:gridCol w:w="1141"/>
        <w:gridCol w:w="1084"/>
        <w:gridCol w:w="1023"/>
      </w:tblGrid>
      <w:tr w:rsidR="00A76DB7" w:rsidRPr="00AE0B48" w14:paraId="0361BCE3" w14:textId="77777777" w:rsidTr="00F41D94">
        <w:tc>
          <w:tcPr>
            <w:tcW w:w="1161" w:type="dxa"/>
          </w:tcPr>
          <w:p w14:paraId="5829351C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Dataset</w:t>
            </w:r>
          </w:p>
        </w:tc>
        <w:tc>
          <w:tcPr>
            <w:tcW w:w="1171" w:type="dxa"/>
          </w:tcPr>
          <w:p w14:paraId="3FE74FB5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Variable</w:t>
            </w:r>
          </w:p>
        </w:tc>
        <w:tc>
          <w:tcPr>
            <w:tcW w:w="1128" w:type="dxa"/>
          </w:tcPr>
          <w:p w14:paraId="27E9B91C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Min</w:t>
            </w:r>
          </w:p>
        </w:tc>
        <w:tc>
          <w:tcPr>
            <w:tcW w:w="1128" w:type="dxa"/>
          </w:tcPr>
          <w:p w14:paraId="4C6F1F4B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Q1</w:t>
            </w:r>
          </w:p>
        </w:tc>
        <w:tc>
          <w:tcPr>
            <w:tcW w:w="1180" w:type="dxa"/>
          </w:tcPr>
          <w:p w14:paraId="5E105BF5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Median</w:t>
            </w:r>
          </w:p>
        </w:tc>
        <w:tc>
          <w:tcPr>
            <w:tcW w:w="1141" w:type="dxa"/>
          </w:tcPr>
          <w:p w14:paraId="34A4AC6F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Mean</w:t>
            </w:r>
          </w:p>
        </w:tc>
        <w:tc>
          <w:tcPr>
            <w:tcW w:w="1084" w:type="dxa"/>
          </w:tcPr>
          <w:p w14:paraId="2C77DD6A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Q3</w:t>
            </w:r>
          </w:p>
        </w:tc>
        <w:tc>
          <w:tcPr>
            <w:tcW w:w="1023" w:type="dxa"/>
          </w:tcPr>
          <w:p w14:paraId="0D76031A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Max</w:t>
            </w:r>
          </w:p>
        </w:tc>
      </w:tr>
      <w:tr w:rsidR="00A76DB7" w:rsidRPr="00AE0B48" w14:paraId="59DFDA2E" w14:textId="77777777" w:rsidTr="00F41D94">
        <w:tc>
          <w:tcPr>
            <w:tcW w:w="1161" w:type="dxa"/>
          </w:tcPr>
          <w:p w14:paraId="57980C08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OMOP</w:t>
            </w:r>
          </w:p>
        </w:tc>
        <w:tc>
          <w:tcPr>
            <w:tcW w:w="1171" w:type="dxa"/>
          </w:tcPr>
          <w:p w14:paraId="7F127840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Cohort start date</w:t>
            </w:r>
          </w:p>
        </w:tc>
        <w:tc>
          <w:tcPr>
            <w:tcW w:w="1128" w:type="dxa"/>
          </w:tcPr>
          <w:p w14:paraId="029C3E4B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02-07-1910</w:t>
            </w:r>
          </w:p>
        </w:tc>
        <w:tc>
          <w:tcPr>
            <w:tcW w:w="1128" w:type="dxa"/>
          </w:tcPr>
          <w:p w14:paraId="3F0E6D48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  <w:r w:rsidRPr="0017220D">
              <w:rPr>
                <w:sz w:val="18"/>
                <w:szCs w:val="18"/>
              </w:rPr>
              <w:t>-0</w:t>
            </w:r>
            <w:r>
              <w:rPr>
                <w:sz w:val="18"/>
                <w:szCs w:val="18"/>
              </w:rPr>
              <w:t>5</w:t>
            </w:r>
            <w:r w:rsidRPr="0017220D">
              <w:rPr>
                <w:sz w:val="18"/>
                <w:szCs w:val="18"/>
              </w:rPr>
              <w:t>-1984</w:t>
            </w:r>
          </w:p>
        </w:tc>
        <w:tc>
          <w:tcPr>
            <w:tcW w:w="1180" w:type="dxa"/>
          </w:tcPr>
          <w:p w14:paraId="2783392E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  <w:r w:rsidRPr="0017220D">
              <w:rPr>
                <w:sz w:val="18"/>
                <w:szCs w:val="18"/>
              </w:rPr>
              <w:t>-0</w:t>
            </w:r>
            <w:r>
              <w:rPr>
                <w:sz w:val="18"/>
                <w:szCs w:val="18"/>
              </w:rPr>
              <w:t>6</w:t>
            </w:r>
            <w:r w:rsidRPr="0017220D">
              <w:rPr>
                <w:sz w:val="18"/>
                <w:szCs w:val="18"/>
              </w:rPr>
              <w:t>-1993</w:t>
            </w:r>
          </w:p>
        </w:tc>
        <w:tc>
          <w:tcPr>
            <w:tcW w:w="1141" w:type="dxa"/>
          </w:tcPr>
          <w:p w14:paraId="703551E8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4</w:t>
            </w:r>
            <w:r w:rsidRPr="0017220D">
              <w:rPr>
                <w:sz w:val="18"/>
                <w:szCs w:val="18"/>
              </w:rPr>
              <w:t>-0</w:t>
            </w:r>
            <w:r>
              <w:rPr>
                <w:sz w:val="18"/>
                <w:szCs w:val="18"/>
              </w:rPr>
              <w:t>5</w:t>
            </w:r>
            <w:r w:rsidRPr="0017220D">
              <w:rPr>
                <w:sz w:val="18"/>
                <w:szCs w:val="18"/>
              </w:rPr>
              <w:t>-1991</w:t>
            </w:r>
          </w:p>
        </w:tc>
        <w:tc>
          <w:tcPr>
            <w:tcW w:w="1084" w:type="dxa"/>
          </w:tcPr>
          <w:p w14:paraId="489413F6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  <w:r w:rsidRPr="0017220D">
              <w:rPr>
                <w:sz w:val="18"/>
                <w:szCs w:val="18"/>
              </w:rPr>
              <w:t>-0</w:t>
            </w:r>
            <w:r>
              <w:rPr>
                <w:sz w:val="18"/>
                <w:szCs w:val="18"/>
              </w:rPr>
              <w:t>6</w:t>
            </w:r>
            <w:r w:rsidRPr="0017220D">
              <w:rPr>
                <w:sz w:val="18"/>
                <w:szCs w:val="18"/>
              </w:rPr>
              <w:t>-2003</w:t>
            </w:r>
          </w:p>
        </w:tc>
        <w:tc>
          <w:tcPr>
            <w:tcW w:w="1023" w:type="dxa"/>
          </w:tcPr>
          <w:p w14:paraId="73CEA6BF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19-02-2016</w:t>
            </w:r>
          </w:p>
        </w:tc>
      </w:tr>
      <w:tr w:rsidR="00A76DB7" w:rsidRPr="00AE0B48" w14:paraId="3A0DA096" w14:textId="77777777" w:rsidTr="00F41D94">
        <w:tc>
          <w:tcPr>
            <w:tcW w:w="1161" w:type="dxa"/>
          </w:tcPr>
          <w:p w14:paraId="7BC20D05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Raw</w:t>
            </w:r>
          </w:p>
        </w:tc>
        <w:tc>
          <w:tcPr>
            <w:tcW w:w="1171" w:type="dxa"/>
          </w:tcPr>
          <w:p w14:paraId="5E7A71C0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Aurum min accept date</w:t>
            </w:r>
          </w:p>
        </w:tc>
        <w:tc>
          <w:tcPr>
            <w:tcW w:w="1128" w:type="dxa"/>
          </w:tcPr>
          <w:p w14:paraId="1A6AB32F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02-07-1910</w:t>
            </w:r>
          </w:p>
        </w:tc>
        <w:tc>
          <w:tcPr>
            <w:tcW w:w="1128" w:type="dxa"/>
          </w:tcPr>
          <w:p w14:paraId="0A68E326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  <w:r w:rsidRPr="0017220D">
              <w:rPr>
                <w:sz w:val="18"/>
                <w:szCs w:val="18"/>
              </w:rPr>
              <w:t>-0</w:t>
            </w:r>
            <w:r>
              <w:rPr>
                <w:sz w:val="18"/>
                <w:szCs w:val="18"/>
              </w:rPr>
              <w:t>5</w:t>
            </w:r>
            <w:r w:rsidRPr="0017220D">
              <w:rPr>
                <w:sz w:val="18"/>
                <w:szCs w:val="18"/>
              </w:rPr>
              <w:t>-1984</w:t>
            </w:r>
          </w:p>
        </w:tc>
        <w:tc>
          <w:tcPr>
            <w:tcW w:w="1180" w:type="dxa"/>
          </w:tcPr>
          <w:p w14:paraId="74DEF0CF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  <w:r w:rsidRPr="0017220D">
              <w:rPr>
                <w:sz w:val="18"/>
                <w:szCs w:val="18"/>
              </w:rPr>
              <w:t>-0</w:t>
            </w:r>
            <w:r>
              <w:rPr>
                <w:sz w:val="18"/>
                <w:szCs w:val="18"/>
              </w:rPr>
              <w:t>6</w:t>
            </w:r>
            <w:r w:rsidRPr="0017220D">
              <w:rPr>
                <w:sz w:val="18"/>
                <w:szCs w:val="18"/>
              </w:rPr>
              <w:t>-1993</w:t>
            </w:r>
          </w:p>
        </w:tc>
        <w:tc>
          <w:tcPr>
            <w:tcW w:w="1141" w:type="dxa"/>
          </w:tcPr>
          <w:p w14:paraId="27C92465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4</w:t>
            </w:r>
            <w:r w:rsidRPr="0017220D">
              <w:rPr>
                <w:sz w:val="18"/>
                <w:szCs w:val="18"/>
              </w:rPr>
              <w:t>-0</w:t>
            </w:r>
            <w:r>
              <w:rPr>
                <w:sz w:val="18"/>
                <w:szCs w:val="18"/>
              </w:rPr>
              <w:t>5</w:t>
            </w:r>
            <w:r w:rsidRPr="0017220D">
              <w:rPr>
                <w:sz w:val="18"/>
                <w:szCs w:val="18"/>
              </w:rPr>
              <w:t>-1991</w:t>
            </w:r>
          </w:p>
        </w:tc>
        <w:tc>
          <w:tcPr>
            <w:tcW w:w="1084" w:type="dxa"/>
          </w:tcPr>
          <w:p w14:paraId="6A85FF72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  <w:r w:rsidRPr="0017220D">
              <w:rPr>
                <w:sz w:val="18"/>
                <w:szCs w:val="18"/>
              </w:rPr>
              <w:t>-0</w:t>
            </w:r>
            <w:r>
              <w:rPr>
                <w:sz w:val="18"/>
                <w:szCs w:val="18"/>
              </w:rPr>
              <w:t>6</w:t>
            </w:r>
            <w:r w:rsidRPr="0017220D">
              <w:rPr>
                <w:sz w:val="18"/>
                <w:szCs w:val="18"/>
              </w:rPr>
              <w:t>-2003</w:t>
            </w:r>
          </w:p>
        </w:tc>
        <w:tc>
          <w:tcPr>
            <w:tcW w:w="1023" w:type="dxa"/>
          </w:tcPr>
          <w:p w14:paraId="31A5A091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19-02-2016</w:t>
            </w:r>
          </w:p>
        </w:tc>
      </w:tr>
      <w:tr w:rsidR="00A76DB7" w:rsidRPr="00AE0B48" w14:paraId="704762AB" w14:textId="77777777" w:rsidTr="00F41D94">
        <w:tc>
          <w:tcPr>
            <w:tcW w:w="1161" w:type="dxa"/>
          </w:tcPr>
          <w:p w14:paraId="37D66007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OMOP</w:t>
            </w:r>
          </w:p>
        </w:tc>
        <w:tc>
          <w:tcPr>
            <w:tcW w:w="1171" w:type="dxa"/>
          </w:tcPr>
          <w:p w14:paraId="362EB599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Cohort end date</w:t>
            </w:r>
          </w:p>
        </w:tc>
        <w:tc>
          <w:tcPr>
            <w:tcW w:w="1128" w:type="dxa"/>
          </w:tcPr>
          <w:p w14:paraId="38F98C3E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28-04-2012</w:t>
            </w:r>
          </w:p>
        </w:tc>
        <w:tc>
          <w:tcPr>
            <w:tcW w:w="1128" w:type="dxa"/>
          </w:tcPr>
          <w:p w14:paraId="5886024F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  <w:r w:rsidRPr="0017220D">
              <w:rPr>
                <w:sz w:val="18"/>
                <w:szCs w:val="18"/>
              </w:rPr>
              <w:t>-1</w:t>
            </w:r>
            <w:r>
              <w:rPr>
                <w:sz w:val="18"/>
                <w:szCs w:val="18"/>
              </w:rPr>
              <w:t>2</w:t>
            </w:r>
            <w:r w:rsidRPr="0017220D">
              <w:rPr>
                <w:sz w:val="18"/>
                <w:szCs w:val="18"/>
              </w:rPr>
              <w:t>-2018</w:t>
            </w:r>
          </w:p>
        </w:tc>
        <w:tc>
          <w:tcPr>
            <w:tcW w:w="1180" w:type="dxa"/>
          </w:tcPr>
          <w:p w14:paraId="28137E19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17-03-2022</w:t>
            </w:r>
          </w:p>
        </w:tc>
        <w:tc>
          <w:tcPr>
            <w:tcW w:w="1141" w:type="dxa"/>
          </w:tcPr>
          <w:p w14:paraId="0ED9400E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3</w:t>
            </w:r>
            <w:r w:rsidRPr="0017220D">
              <w:rPr>
                <w:sz w:val="18"/>
                <w:szCs w:val="18"/>
              </w:rPr>
              <w:t>-0</w:t>
            </w:r>
            <w:r>
              <w:rPr>
                <w:sz w:val="18"/>
                <w:szCs w:val="18"/>
              </w:rPr>
              <w:t>6</w:t>
            </w:r>
            <w:r w:rsidRPr="0017220D">
              <w:rPr>
                <w:sz w:val="18"/>
                <w:szCs w:val="18"/>
              </w:rPr>
              <w:t>-2020</w:t>
            </w:r>
          </w:p>
        </w:tc>
        <w:tc>
          <w:tcPr>
            <w:tcW w:w="1084" w:type="dxa"/>
          </w:tcPr>
          <w:p w14:paraId="3F7B0AB0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17-03-2022</w:t>
            </w:r>
          </w:p>
        </w:tc>
        <w:tc>
          <w:tcPr>
            <w:tcW w:w="1023" w:type="dxa"/>
          </w:tcPr>
          <w:p w14:paraId="6E55E537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21-03-2022</w:t>
            </w:r>
          </w:p>
        </w:tc>
      </w:tr>
      <w:tr w:rsidR="00A76DB7" w:rsidRPr="00AE0B48" w14:paraId="6E0A904E" w14:textId="77777777" w:rsidTr="00F41D94">
        <w:tc>
          <w:tcPr>
            <w:tcW w:w="1161" w:type="dxa"/>
          </w:tcPr>
          <w:p w14:paraId="7DA12557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Raw</w:t>
            </w:r>
          </w:p>
        </w:tc>
        <w:tc>
          <w:tcPr>
            <w:tcW w:w="1171" w:type="dxa"/>
          </w:tcPr>
          <w:p w14:paraId="2A22781D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Aurum max accept date</w:t>
            </w:r>
          </w:p>
        </w:tc>
        <w:tc>
          <w:tcPr>
            <w:tcW w:w="1128" w:type="dxa"/>
          </w:tcPr>
          <w:p w14:paraId="0766AD9B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28-04-2012</w:t>
            </w:r>
          </w:p>
        </w:tc>
        <w:tc>
          <w:tcPr>
            <w:tcW w:w="1128" w:type="dxa"/>
          </w:tcPr>
          <w:p w14:paraId="091EC836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  <w:r w:rsidRPr="0017220D">
              <w:rPr>
                <w:sz w:val="18"/>
                <w:szCs w:val="18"/>
              </w:rPr>
              <w:t>-1</w:t>
            </w:r>
            <w:r>
              <w:rPr>
                <w:sz w:val="18"/>
                <w:szCs w:val="18"/>
              </w:rPr>
              <w:t>2</w:t>
            </w:r>
            <w:r w:rsidRPr="0017220D">
              <w:rPr>
                <w:sz w:val="18"/>
                <w:szCs w:val="18"/>
              </w:rPr>
              <w:t>-2018</w:t>
            </w:r>
          </w:p>
        </w:tc>
        <w:tc>
          <w:tcPr>
            <w:tcW w:w="1180" w:type="dxa"/>
          </w:tcPr>
          <w:p w14:paraId="7CF37C3B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17-03-2022</w:t>
            </w:r>
          </w:p>
        </w:tc>
        <w:tc>
          <w:tcPr>
            <w:tcW w:w="1141" w:type="dxa"/>
          </w:tcPr>
          <w:p w14:paraId="23F1E19D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3</w:t>
            </w:r>
            <w:r w:rsidRPr="0017220D">
              <w:rPr>
                <w:sz w:val="18"/>
                <w:szCs w:val="18"/>
              </w:rPr>
              <w:t>-0</w:t>
            </w:r>
            <w:r>
              <w:rPr>
                <w:sz w:val="18"/>
                <w:szCs w:val="18"/>
              </w:rPr>
              <w:t>6</w:t>
            </w:r>
            <w:r w:rsidRPr="0017220D">
              <w:rPr>
                <w:sz w:val="18"/>
                <w:szCs w:val="18"/>
              </w:rPr>
              <w:t>-2020</w:t>
            </w:r>
          </w:p>
        </w:tc>
        <w:tc>
          <w:tcPr>
            <w:tcW w:w="1084" w:type="dxa"/>
          </w:tcPr>
          <w:p w14:paraId="11691962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17-03-2022</w:t>
            </w:r>
          </w:p>
        </w:tc>
        <w:tc>
          <w:tcPr>
            <w:tcW w:w="1023" w:type="dxa"/>
          </w:tcPr>
          <w:p w14:paraId="07FF73CF" w14:textId="77777777" w:rsidR="00A76DB7" w:rsidRPr="0017220D" w:rsidRDefault="00A76DB7" w:rsidP="00F41D94">
            <w:pPr>
              <w:rPr>
                <w:sz w:val="18"/>
                <w:szCs w:val="18"/>
              </w:rPr>
            </w:pPr>
            <w:r w:rsidRPr="0017220D">
              <w:rPr>
                <w:sz w:val="18"/>
                <w:szCs w:val="18"/>
              </w:rPr>
              <w:t>21-03-2022</w:t>
            </w:r>
          </w:p>
        </w:tc>
      </w:tr>
    </w:tbl>
    <w:p w14:paraId="0695DFD0" w14:textId="77777777" w:rsidR="00A76DB7" w:rsidRDefault="00A76DB7"/>
    <w:p w14:paraId="631AB7AE" w14:textId="068AF984" w:rsidR="00B83A1D" w:rsidRDefault="00B83A1D">
      <w:r w:rsidRPr="00B83A1D">
        <w:drawing>
          <wp:inline distT="0" distB="0" distL="0" distR="0" wp14:anchorId="1C92DEE6" wp14:editId="6545EA8C">
            <wp:extent cx="5731510" cy="2345055"/>
            <wp:effectExtent l="0" t="0" r="2540" b="0"/>
            <wp:docPr id="65982407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24072" name="Picture 1" descr="A screen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956B2" w14:textId="77777777" w:rsidR="00C65CBF" w:rsidRPr="00A57CFF" w:rsidRDefault="00C65CBF" w:rsidP="00C65CBF">
      <w:pPr>
        <w:rPr>
          <w:b/>
          <w:bCs/>
          <w:u w:val="single"/>
        </w:rPr>
      </w:pPr>
      <w:r w:rsidRPr="00A57CFF">
        <w:rPr>
          <w:b/>
          <w:bCs/>
          <w:u w:val="single"/>
        </w:rPr>
        <w:lastRenderedPageBreak/>
        <w:t>Comparing the age of fracture</w:t>
      </w:r>
    </w:p>
    <w:p w14:paraId="6F1E1F94" w14:textId="456D1551" w:rsidR="00DF701A" w:rsidRDefault="00E02EB5">
      <w:r>
        <w:t xml:space="preserve">Out </w:t>
      </w:r>
      <w:r w:rsidR="00F5587A">
        <w:t>o</w:t>
      </w:r>
      <w:r>
        <w:t>f the 2</w:t>
      </w:r>
      <w:r w:rsidR="00440031">
        <w:t>3,099, how many patients have</w:t>
      </w:r>
      <w:r w:rsidR="00C665EC">
        <w:t xml:space="preserve"> </w:t>
      </w:r>
      <w:r w:rsidR="00C7544C">
        <w:t xml:space="preserve">the </w:t>
      </w:r>
      <w:r w:rsidR="00327409">
        <w:t xml:space="preserve">different fracture dates, different ages but with the same </w:t>
      </w:r>
      <w:r w:rsidR="00D45BE1">
        <w:t>fracture site:</w:t>
      </w:r>
      <w:r w:rsidR="00191EFC">
        <w:t xml:space="preserve"> 12</w:t>
      </w:r>
      <w:r w:rsidR="00803AAB">
        <w:t xml:space="preserve"> (0.05</w:t>
      </w:r>
      <w:r w:rsidR="00F5587A">
        <w:t>1</w:t>
      </w:r>
      <w:r w:rsidR="00803AAB">
        <w:t>%)</w:t>
      </w:r>
    </w:p>
    <w:p w14:paraId="4A028635" w14:textId="08CE8162" w:rsidR="00C1127B" w:rsidRDefault="00C1127B">
      <w:r w:rsidRPr="00C1127B">
        <w:drawing>
          <wp:inline distT="0" distB="0" distL="0" distR="0" wp14:anchorId="75464FA9" wp14:editId="7C4438EE">
            <wp:extent cx="5731510" cy="1846580"/>
            <wp:effectExtent l="0" t="0" r="2540" b="1270"/>
            <wp:docPr id="14755005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0055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BF0B" w14:textId="5E442F5B" w:rsidR="00D45BE1" w:rsidRDefault="00D45BE1" w:rsidP="00D45BE1">
      <w:r>
        <w:t xml:space="preserve">Out </w:t>
      </w:r>
      <w:r w:rsidR="00F5587A">
        <w:t>o</w:t>
      </w:r>
      <w:r>
        <w:t xml:space="preserve">f the 23,099, how many patients have the </w:t>
      </w:r>
      <w:r>
        <w:t xml:space="preserve">same fracture site but with </w:t>
      </w:r>
      <w:r>
        <w:t>different age</w:t>
      </w:r>
      <w:r>
        <w:t>s</w:t>
      </w:r>
      <w:r>
        <w:t>:</w:t>
      </w:r>
      <w:r w:rsidR="00191EFC">
        <w:t xml:space="preserve"> 12</w:t>
      </w:r>
      <w:r w:rsidR="00803AAB">
        <w:t xml:space="preserve"> (0.05</w:t>
      </w:r>
      <w:r w:rsidR="00F5587A">
        <w:t>1</w:t>
      </w:r>
      <w:r w:rsidR="00803AAB">
        <w:t>%)</w:t>
      </w:r>
    </w:p>
    <w:p w14:paraId="7ED3B7E1" w14:textId="26A64B97" w:rsidR="006F769F" w:rsidRDefault="006F769F" w:rsidP="00D45BE1">
      <w:r w:rsidRPr="006F769F">
        <w:drawing>
          <wp:inline distT="0" distB="0" distL="0" distR="0" wp14:anchorId="54AEA59D" wp14:editId="5F87811A">
            <wp:extent cx="5731510" cy="1837055"/>
            <wp:effectExtent l="0" t="0" r="2540" b="0"/>
            <wp:docPr id="616611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1195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7F24" w14:textId="51FB87FA" w:rsidR="00D45BE1" w:rsidRDefault="00D45BE1" w:rsidP="00D45BE1">
      <w:r>
        <w:t xml:space="preserve">Out </w:t>
      </w:r>
      <w:r w:rsidR="00F5587A">
        <w:t>o</w:t>
      </w:r>
      <w:r>
        <w:t xml:space="preserve">f the 23,099, how many patients have the different fracture </w:t>
      </w:r>
      <w:r w:rsidR="00CF4A15">
        <w:t>sites with</w:t>
      </w:r>
      <w:r>
        <w:t xml:space="preserve"> different</w:t>
      </w:r>
      <w:r w:rsidR="00CF4A15">
        <w:t xml:space="preserve">: </w:t>
      </w:r>
      <w:r w:rsidR="00191EFC">
        <w:t>1</w:t>
      </w:r>
      <w:r w:rsidR="00465956">
        <w:t>1</w:t>
      </w:r>
      <w:r w:rsidR="00803AAB">
        <w:t xml:space="preserve"> (</w:t>
      </w:r>
      <w:r w:rsidR="00F5587A">
        <w:t>0.048%)</w:t>
      </w:r>
    </w:p>
    <w:p w14:paraId="7D068B14" w14:textId="77777777" w:rsidR="00D45BE1" w:rsidRDefault="00D45BE1" w:rsidP="00D45BE1"/>
    <w:p w14:paraId="49D27CA5" w14:textId="77777777" w:rsidR="00D45BE1" w:rsidRDefault="00D45BE1"/>
    <w:sectPr w:rsidR="00D45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ianluca Fabiano" w:date="2025-01-29T17:31:00Z" w:initials="GF">
    <w:p w14:paraId="1FAB1A88" w14:textId="77777777" w:rsidR="00AE0B48" w:rsidRDefault="00AE0B48" w:rsidP="00AE0B48">
      <w:r>
        <w:annotationRef/>
      </w:r>
      <w:r w:rsidRPr="69C3D82C">
        <w:t>the difference between these is expected and it is due to the fact that cohort_start and cohort_end dates are created in the omop code (</w:t>
      </w:r>
      <w:hyperlink r:id="rId1" w:anchor="L4C1-L9C31)">
        <w:r w:rsidRPr="527BEA63">
          <w:t>https://github.com/oxford-pharmacoepi/RefractureStudy/blob/1f1668a0c5787e6b2cba2fdac38f73396a06a236/2_CohortCreation/CleaningFractures.R#L4C1-L9C31)</w:t>
        </w:r>
      </w:hyperlink>
      <w:r w:rsidRPr="33C553AD">
        <w:t xml:space="preserve">  using the incidenceprevalence package </w:t>
      </w:r>
      <w:hyperlink r:id="rId2" w:anchor="L27C1-L35C51.">
        <w:r w:rsidRPr="657C58E4">
          <w:t>https://github.com/darwin-eu/IncidencePrevalence/blob/main/vignettes/a02_Creating_denominator_populations.Rmd#L27C1-L35C51.</w:t>
        </w:r>
      </w:hyperlink>
      <w:r w:rsidRPr="0316F33C"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AB1A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EDEC333" w16cex:dateUtc="2025-01-29T17:31:00Z">
    <w16cex:extLst>
      <w16:ext w16:uri="{CE6994B0-6A32-4C9F-8C6B-6E91EDA988CE}">
        <cr:reactions xmlns:cr="http://schemas.microsoft.com/office/comments/2020/reactions">
          <cr:reaction reactionType="1">
            <cr:reactionInfo dateUtc="2025-01-30T10:38:55Z">
              <cr:user userId="S::orms1149@ox.ac.uk::e0523033-eb2c-4aa9-8a7c-2edd687466b4" userProvider="AD" userName="Njoki Njuki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AB1A88" w16cid:durableId="1EDEC33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anluca Fabiano">
    <w15:presenceInfo w15:providerId="AD" w15:userId="S::orms0952@ox.ac.uk::3e052566-0fc8-4d9c-bdb2-3f975a76c3e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8E"/>
    <w:rsid w:val="000C3AAD"/>
    <w:rsid w:val="0017220D"/>
    <w:rsid w:val="00191EFC"/>
    <w:rsid w:val="001C0202"/>
    <w:rsid w:val="00327409"/>
    <w:rsid w:val="00343F82"/>
    <w:rsid w:val="00387E8E"/>
    <w:rsid w:val="003C725D"/>
    <w:rsid w:val="00440031"/>
    <w:rsid w:val="00465956"/>
    <w:rsid w:val="00497094"/>
    <w:rsid w:val="00611137"/>
    <w:rsid w:val="006666AE"/>
    <w:rsid w:val="006703BC"/>
    <w:rsid w:val="006F769F"/>
    <w:rsid w:val="00803AAB"/>
    <w:rsid w:val="00A76DB7"/>
    <w:rsid w:val="00AD5A21"/>
    <w:rsid w:val="00AE0B48"/>
    <w:rsid w:val="00B83A1D"/>
    <w:rsid w:val="00C1127B"/>
    <w:rsid w:val="00C16B2E"/>
    <w:rsid w:val="00C45CC0"/>
    <w:rsid w:val="00C65CBF"/>
    <w:rsid w:val="00C665EC"/>
    <w:rsid w:val="00C7544C"/>
    <w:rsid w:val="00C816B3"/>
    <w:rsid w:val="00CF4A15"/>
    <w:rsid w:val="00D45BE1"/>
    <w:rsid w:val="00D9758B"/>
    <w:rsid w:val="00DF701A"/>
    <w:rsid w:val="00E02EB5"/>
    <w:rsid w:val="00F5583D"/>
    <w:rsid w:val="00F5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1ED31"/>
  <w15:chartTrackingRefBased/>
  <w15:docId w15:val="{F36EEDE9-3F5A-496C-AD72-1E2FEBB9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7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darwin-eu/IncidencePrevalence/blob/main/vignettes/a02_Creating_denominator_populations.Rmd" TargetMode="External"/><Relationship Id="rId1" Type="http://schemas.openxmlformats.org/officeDocument/2006/relationships/hyperlink" Target="https://github.com/oxford-pharmacoepi/RefractureStudy/blob/1f1668a0c5787e6b2cba2fdac38f73396a06a236/2_CohortCreation/CleaningFractures.R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image" Target="media/image4.pn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image" Target="media/image1.png"/><Relationship Id="rId9" Type="http://schemas.openxmlformats.org/officeDocument/2006/relationships/image" Target="media/image2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Njoki Njuki</dc:creator>
  <cp:keywords/>
  <dc:description/>
  <cp:lastModifiedBy>Njoki Njuki</cp:lastModifiedBy>
  <cp:revision>28</cp:revision>
  <dcterms:created xsi:type="dcterms:W3CDTF">2025-02-05T14:44:00Z</dcterms:created>
  <dcterms:modified xsi:type="dcterms:W3CDTF">2025-02-05T17:40:00Z</dcterms:modified>
</cp:coreProperties>
</file>