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9E91" w14:textId="429EC2FE" w:rsidR="00FB52CA" w:rsidRPr="00FB52CA" w:rsidRDefault="00FB52CA" w:rsidP="00FB52CA">
      <w:pPr>
        <w:pStyle w:val="Heading1"/>
        <w:rPr>
          <w:sz w:val="36"/>
          <w:szCs w:val="36"/>
        </w:rPr>
      </w:pPr>
      <w:r w:rsidRPr="00FB52CA">
        <w:rPr>
          <w:sz w:val="36"/>
          <w:szCs w:val="36"/>
        </w:rPr>
        <w:t xml:space="preserve">Validation Study: HES Data Cleaning </w:t>
      </w:r>
      <w:r>
        <w:rPr>
          <w:sz w:val="36"/>
          <w:szCs w:val="36"/>
        </w:rPr>
        <w:t>Actions</w:t>
      </w:r>
    </w:p>
    <w:p w14:paraId="2AEE17D0" w14:textId="77777777" w:rsidR="00FB52CA" w:rsidRPr="00FB52CA" w:rsidRDefault="00FB52CA" w:rsidP="00FB52CA">
      <w:pPr>
        <w:pStyle w:val="Heading2"/>
        <w:rPr>
          <w:sz w:val="28"/>
          <w:szCs w:val="28"/>
        </w:rPr>
      </w:pPr>
      <w:r w:rsidRPr="00FB52CA">
        <w:rPr>
          <w:sz w:val="28"/>
          <w:szCs w:val="28"/>
        </w:rPr>
        <w:t>Outpatient (OP) Data</w:t>
      </w:r>
    </w:p>
    <w:p w14:paraId="0B145910" w14:textId="77777777" w:rsidR="00FB52CA" w:rsidRPr="00FB52CA" w:rsidRDefault="00FB52CA" w:rsidP="00FB52CA">
      <w:pPr>
        <w:rPr>
          <w:b/>
          <w:bCs/>
        </w:rPr>
      </w:pPr>
      <w:r w:rsidRPr="00FB52CA">
        <w:rPr>
          <w:b/>
          <w:bCs/>
        </w:rPr>
        <w:t>1. Missing Specialty (MAINSPEF, TRETSPEF)</w:t>
      </w:r>
    </w:p>
    <w:p w14:paraId="2FC2D885" w14:textId="77777777" w:rsidR="00FB52CA" w:rsidRDefault="00FB52CA" w:rsidP="00FB52CA">
      <w:r w:rsidRPr="00FB52CA">
        <w:rPr>
          <w:b/>
          <w:bCs/>
        </w:rPr>
        <w:t>Rationale:</w:t>
      </w:r>
      <w:r w:rsidRPr="00FB52CA">
        <w:t xml:space="preserve"> Ensure specialty fields are complete for </w:t>
      </w:r>
      <w:r>
        <w:t>Grouper</w:t>
      </w:r>
      <w:r w:rsidRPr="00FB52CA">
        <w:t>.</w:t>
      </w:r>
    </w:p>
    <w:p w14:paraId="26A96DC4" w14:textId="1152C7AC" w:rsidR="00FB52CA" w:rsidRPr="00FB52CA" w:rsidRDefault="00FB52CA" w:rsidP="00FB52CA">
      <w:r w:rsidRPr="00FB52CA">
        <w:rPr>
          <w:b/>
          <w:bCs/>
        </w:rPr>
        <w:t>Actions:</w:t>
      </w:r>
    </w:p>
    <w:p w14:paraId="4CE4BF76" w14:textId="658CE4FA" w:rsidR="00FB52CA" w:rsidRPr="00FB52CA" w:rsidRDefault="00FB52CA" w:rsidP="00FB52CA">
      <w:pPr>
        <w:numPr>
          <w:ilvl w:val="0"/>
          <w:numId w:val="1"/>
        </w:numPr>
      </w:pPr>
      <w:r w:rsidRPr="00FB52CA">
        <w:t>If MAINSPEF is missing, copy from TRETSPEF (if valid)</w:t>
      </w:r>
      <w:r>
        <w:t xml:space="preserve"> for the same appointment for the same </w:t>
      </w:r>
      <w:proofErr w:type="spellStart"/>
      <w:r>
        <w:t>patid</w:t>
      </w:r>
      <w:proofErr w:type="spellEnd"/>
      <w:r w:rsidRPr="00FB52CA">
        <w:t>.</w:t>
      </w:r>
    </w:p>
    <w:p w14:paraId="7E91E1BD" w14:textId="77777777" w:rsidR="00FB52CA" w:rsidRPr="00FB52CA" w:rsidRDefault="00FB52CA" w:rsidP="00FB52CA">
      <w:pPr>
        <w:numPr>
          <w:ilvl w:val="0"/>
          <w:numId w:val="1"/>
        </w:numPr>
      </w:pPr>
      <w:r w:rsidRPr="00FB52CA">
        <w:t>If TRETSPEF is missing, copy from MAINSPEF (if valid).</w:t>
      </w:r>
    </w:p>
    <w:p w14:paraId="3D8E01A0" w14:textId="77777777" w:rsidR="00FB52CA" w:rsidRPr="00FB52CA" w:rsidRDefault="00FB52CA" w:rsidP="00FB52CA">
      <w:pPr>
        <w:rPr>
          <w:b/>
          <w:bCs/>
        </w:rPr>
      </w:pPr>
      <w:r w:rsidRPr="00FB52CA">
        <w:rPr>
          <w:b/>
          <w:bCs/>
        </w:rPr>
        <w:t>2. Both Specialties Missing</w:t>
      </w:r>
    </w:p>
    <w:p w14:paraId="056C397C" w14:textId="77777777" w:rsidR="00FB52CA" w:rsidRDefault="00FB52CA" w:rsidP="00FB52CA">
      <w:r w:rsidRPr="00FB52CA">
        <w:rPr>
          <w:b/>
          <w:bCs/>
        </w:rPr>
        <w:t>Rationale:</w:t>
      </w:r>
      <w:r w:rsidRPr="00FB52CA">
        <w:t xml:space="preserve"> Ensure specialty fields are complete for </w:t>
      </w:r>
      <w:r>
        <w:t>Grouper</w:t>
      </w:r>
      <w:r w:rsidRPr="00FB52CA">
        <w:t>.</w:t>
      </w:r>
    </w:p>
    <w:p w14:paraId="0BE13B9B" w14:textId="444E2848" w:rsidR="00FB52CA" w:rsidRPr="00FB52CA" w:rsidRDefault="00FB52CA" w:rsidP="00FB52CA">
      <w:r w:rsidRPr="00FB52CA">
        <w:rPr>
          <w:b/>
          <w:bCs/>
        </w:rPr>
        <w:t>Actions:</w:t>
      </w:r>
    </w:p>
    <w:p w14:paraId="5AB87309" w14:textId="77777777" w:rsidR="00FB52CA" w:rsidRPr="00FB52CA" w:rsidRDefault="00FB52CA" w:rsidP="00FB52CA">
      <w:pPr>
        <w:numPr>
          <w:ilvl w:val="0"/>
          <w:numId w:val="2"/>
        </w:numPr>
      </w:pPr>
      <w:r w:rsidRPr="00FB52CA">
        <w:t xml:space="preserve">If </w:t>
      </w:r>
      <w:r w:rsidRPr="00FB52CA">
        <w:rPr>
          <w:b/>
          <w:bCs/>
        </w:rPr>
        <w:t>not attended</w:t>
      </w:r>
      <w:r w:rsidRPr="00FB52CA">
        <w:t>: drop the record.</w:t>
      </w:r>
    </w:p>
    <w:p w14:paraId="71221647" w14:textId="77777777" w:rsidR="00FB52CA" w:rsidRPr="00FB52CA" w:rsidRDefault="00FB52CA" w:rsidP="00FB52CA">
      <w:pPr>
        <w:numPr>
          <w:ilvl w:val="0"/>
          <w:numId w:val="2"/>
        </w:numPr>
      </w:pPr>
      <w:r w:rsidRPr="00FB52CA">
        <w:t xml:space="preserve">If </w:t>
      </w:r>
      <w:r w:rsidRPr="00FB52CA">
        <w:rPr>
          <w:b/>
          <w:bCs/>
        </w:rPr>
        <w:t>attended</w:t>
      </w:r>
      <w:r w:rsidRPr="00FB52CA">
        <w:t>: impute missing specialties with the mode.</w:t>
      </w:r>
    </w:p>
    <w:p w14:paraId="43BDA538" w14:textId="77777777" w:rsidR="00FB52CA" w:rsidRPr="00FB52CA" w:rsidRDefault="00FB52CA" w:rsidP="00FB52CA">
      <w:pPr>
        <w:rPr>
          <w:b/>
          <w:bCs/>
        </w:rPr>
      </w:pPr>
      <w:r w:rsidRPr="00FB52CA">
        <w:rPr>
          <w:b/>
          <w:bCs/>
        </w:rPr>
        <w:t>3. Invalid Specialty Codes</w:t>
      </w:r>
    </w:p>
    <w:p w14:paraId="31377FD2" w14:textId="77777777" w:rsidR="00FB52CA" w:rsidRDefault="00FB52CA" w:rsidP="00FB52CA">
      <w:r w:rsidRPr="00FB52CA">
        <w:rPr>
          <w:b/>
          <w:bCs/>
        </w:rPr>
        <w:t>Rationale:</w:t>
      </w:r>
      <w:r w:rsidRPr="00FB52CA">
        <w:t xml:space="preserve"> Ensure specialty fields are complete for </w:t>
      </w:r>
      <w:r>
        <w:t>Grouper</w:t>
      </w:r>
      <w:r w:rsidRPr="00FB52CA">
        <w:t>.</w:t>
      </w:r>
    </w:p>
    <w:p w14:paraId="5D781FE5" w14:textId="6108FF50" w:rsidR="00FB52CA" w:rsidRPr="00FB52CA" w:rsidRDefault="00FB52CA" w:rsidP="00FB52CA">
      <w:r w:rsidRPr="00FB52CA">
        <w:rPr>
          <w:b/>
          <w:bCs/>
        </w:rPr>
        <w:t>Actions:</w:t>
      </w:r>
    </w:p>
    <w:p w14:paraId="646C8A20" w14:textId="77777777" w:rsidR="00FB52CA" w:rsidRPr="00FB52CA" w:rsidRDefault="00FB52CA" w:rsidP="00FB52CA">
      <w:pPr>
        <w:numPr>
          <w:ilvl w:val="0"/>
          <w:numId w:val="3"/>
        </w:numPr>
      </w:pPr>
      <w:r w:rsidRPr="00FB52CA">
        <w:t xml:space="preserve">Replace remaining NAs in MAINSPEF and TRETSPEF with their respective mode values, but only for </w:t>
      </w:r>
      <w:r w:rsidRPr="00FB52CA">
        <w:rPr>
          <w:b/>
          <w:bCs/>
        </w:rPr>
        <w:t>attended</w:t>
      </w:r>
      <w:r w:rsidRPr="00FB52CA">
        <w:t xml:space="preserve"> records.</w:t>
      </w:r>
    </w:p>
    <w:p w14:paraId="32FBEA15" w14:textId="77777777" w:rsidR="00FB52CA" w:rsidRPr="00FB52CA" w:rsidRDefault="00FB52CA" w:rsidP="00FB52CA">
      <w:pPr>
        <w:rPr>
          <w:b/>
          <w:bCs/>
        </w:rPr>
      </w:pPr>
      <w:r w:rsidRPr="00FB52CA">
        <w:rPr>
          <w:b/>
          <w:bCs/>
        </w:rPr>
        <w:t>4. Handling FIRSTATT == "X"</w:t>
      </w:r>
    </w:p>
    <w:p w14:paraId="247729BC" w14:textId="7706A557" w:rsidR="00FB52CA" w:rsidRDefault="00FB52CA" w:rsidP="00FB52CA">
      <w:r w:rsidRPr="00FB52CA">
        <w:rPr>
          <w:b/>
          <w:bCs/>
        </w:rPr>
        <w:t>Rationale:</w:t>
      </w:r>
      <w:r w:rsidRPr="00FB52CA">
        <w:t xml:space="preserve"> "X" represents</w:t>
      </w:r>
      <w:r>
        <w:t xml:space="preserve"> missingness, to ensure that its complete</w:t>
      </w:r>
      <w:r w:rsidRPr="00FB52CA">
        <w:t>.</w:t>
      </w:r>
    </w:p>
    <w:p w14:paraId="054FF628" w14:textId="7F16B052" w:rsidR="00FB52CA" w:rsidRPr="00FB52CA" w:rsidRDefault="00FB52CA" w:rsidP="00FB52CA">
      <w:r w:rsidRPr="00FB52CA">
        <w:rPr>
          <w:b/>
          <w:bCs/>
        </w:rPr>
        <w:t>Actions:</w:t>
      </w:r>
    </w:p>
    <w:p w14:paraId="67A31DCB" w14:textId="77777777" w:rsidR="00FB52CA" w:rsidRPr="00FB52CA" w:rsidRDefault="00FB52CA" w:rsidP="00FB52CA">
      <w:pPr>
        <w:numPr>
          <w:ilvl w:val="0"/>
          <w:numId w:val="4"/>
        </w:numPr>
      </w:pPr>
      <w:r w:rsidRPr="00FB52CA">
        <w:t>Select attended == 5 (aligned with OMOP preprocessing by Antonella).</w:t>
      </w:r>
    </w:p>
    <w:p w14:paraId="55C7B453" w14:textId="56971E2F" w:rsidR="00FB52CA" w:rsidRDefault="00FB52CA" w:rsidP="00FB52CA">
      <w:pPr>
        <w:numPr>
          <w:ilvl w:val="0"/>
          <w:numId w:val="4"/>
        </w:numPr>
      </w:pPr>
      <w:r w:rsidRPr="00FB52CA">
        <w:t>After checking Grouper, replace "X" with 4 (least resource-intensive category).</w:t>
      </w:r>
    </w:p>
    <w:p w14:paraId="79041E61" w14:textId="3B1807DF" w:rsidR="00927164" w:rsidRPr="00927164" w:rsidRDefault="00927164" w:rsidP="00927164">
      <w:r w:rsidRPr="00927164">
        <w:t xml:space="preserve">In cases where the </w:t>
      </w:r>
      <w:proofErr w:type="spellStart"/>
      <w:r w:rsidRPr="00927164">
        <w:t>national_average_unit_</w:t>
      </w:r>
      <w:proofErr w:type="gramStart"/>
      <w:r w:rsidRPr="00927164">
        <w:t>cost,field</w:t>
      </w:r>
      <w:proofErr w:type="spellEnd"/>
      <w:proofErr w:type="gramEnd"/>
      <w:r w:rsidRPr="00927164">
        <w:t xml:space="preserve"> contains a *, this typically indicates suppressed values due to low attendance counts. To ensure consistent cost estimation across treatment specialties (</w:t>
      </w:r>
      <w:proofErr w:type="spellStart"/>
      <w:r w:rsidRPr="00927164">
        <w:t>tretspef</w:t>
      </w:r>
      <w:proofErr w:type="spellEnd"/>
      <w:r w:rsidRPr="00927164">
        <w:t>) and HRG codes (</w:t>
      </w:r>
      <w:proofErr w:type="spellStart"/>
      <w:r w:rsidRPr="00927164">
        <w:t>nac_hrg</w:t>
      </w:r>
      <w:proofErr w:type="spellEnd"/>
      <w:r w:rsidRPr="00927164">
        <w:t>), the following logic was applied:</w:t>
      </w:r>
    </w:p>
    <w:p w14:paraId="2E0E76C9" w14:textId="2B4DC7AC" w:rsidR="00927164" w:rsidRPr="00927164" w:rsidRDefault="00927164" w:rsidP="00927164">
      <w:pPr>
        <w:numPr>
          <w:ilvl w:val="0"/>
          <w:numId w:val="7"/>
        </w:numPr>
      </w:pPr>
      <w:r w:rsidRPr="00927164">
        <w:t xml:space="preserve">For each </w:t>
      </w:r>
      <w:proofErr w:type="spellStart"/>
      <w:r w:rsidRPr="00927164">
        <w:t>tretspef</w:t>
      </w:r>
      <w:proofErr w:type="spellEnd"/>
      <w:r w:rsidRPr="00927164">
        <w:t xml:space="preserve"> and </w:t>
      </w:r>
      <w:proofErr w:type="spellStart"/>
      <w:r w:rsidRPr="00927164">
        <w:t>nac_hrg</w:t>
      </w:r>
      <w:proofErr w:type="spellEnd"/>
      <w:r w:rsidRPr="00927164">
        <w:t xml:space="preserve"> group:</w:t>
      </w:r>
    </w:p>
    <w:p w14:paraId="7BEFC71F" w14:textId="6BE4B551" w:rsidR="00927164" w:rsidRPr="00927164" w:rsidRDefault="00927164" w:rsidP="00927164">
      <w:pPr>
        <w:numPr>
          <w:ilvl w:val="1"/>
          <w:numId w:val="7"/>
        </w:numPr>
      </w:pPr>
      <w:r w:rsidRPr="00927164">
        <w:lastRenderedPageBreak/>
        <w:t xml:space="preserve">If </w:t>
      </w:r>
      <w:r w:rsidRPr="00927164">
        <w:rPr>
          <w:b/>
          <w:bCs/>
        </w:rPr>
        <w:t>all rows</w:t>
      </w:r>
      <w:r w:rsidRPr="00927164">
        <w:t xml:space="preserve"> contain suppressed unit costs (*), the average of the available cost values was used as the </w:t>
      </w:r>
      <w:proofErr w:type="spellStart"/>
      <w:r w:rsidRPr="00927164">
        <w:t>unit_cost</w:t>
      </w:r>
      <w:proofErr w:type="spellEnd"/>
      <w:r w:rsidRPr="00927164">
        <w:t>.</w:t>
      </w:r>
    </w:p>
    <w:p w14:paraId="38B6E2C1" w14:textId="5F4548E2" w:rsidR="00927164" w:rsidRPr="00927164" w:rsidRDefault="00927164" w:rsidP="00927164">
      <w:pPr>
        <w:numPr>
          <w:ilvl w:val="1"/>
          <w:numId w:val="7"/>
        </w:numPr>
      </w:pPr>
      <w:r w:rsidRPr="00927164">
        <w:t xml:space="preserve">If </w:t>
      </w:r>
      <w:r w:rsidRPr="00927164">
        <w:rPr>
          <w:b/>
          <w:bCs/>
        </w:rPr>
        <w:t>some rows</w:t>
      </w:r>
      <w:r w:rsidRPr="00927164">
        <w:t xml:space="preserve"> have valid </w:t>
      </w:r>
      <w:proofErr w:type="spellStart"/>
      <w:r w:rsidRPr="00927164">
        <w:t>national_average_unit_cost</w:t>
      </w:r>
      <w:proofErr w:type="spellEnd"/>
      <w:r w:rsidRPr="00927164">
        <w:t xml:space="preserve"> values, the </w:t>
      </w:r>
      <w:proofErr w:type="spellStart"/>
      <w:r w:rsidRPr="00927164">
        <w:t>unit_cost</w:t>
      </w:r>
      <w:proofErr w:type="spellEnd"/>
      <w:r w:rsidRPr="00927164">
        <w:t xml:space="preserve"> was calculated using the </w:t>
      </w:r>
      <w:r w:rsidRPr="00927164">
        <w:rPr>
          <w:b/>
          <w:bCs/>
        </w:rPr>
        <w:t>weighted mean</w:t>
      </w:r>
      <w:r w:rsidRPr="00927164">
        <w:t xml:space="preserve"> of those values, weighted by </w:t>
      </w:r>
      <w:proofErr w:type="spellStart"/>
      <w:r w:rsidRPr="00927164">
        <w:t>number_of_attendances</w:t>
      </w:r>
      <w:proofErr w:type="spellEnd"/>
      <w:r w:rsidRPr="00927164">
        <w:t>.</w:t>
      </w:r>
    </w:p>
    <w:p w14:paraId="29E3DF00" w14:textId="77777777" w:rsidR="008C49C6" w:rsidRPr="008C49C6" w:rsidRDefault="008C49C6" w:rsidP="008C49C6">
      <w:r w:rsidRPr="008C49C6">
        <w:rPr>
          <w:b/>
          <w:bCs/>
        </w:rPr>
        <w:t>HRG Cost Imputation and Clustering Methodology</w:t>
      </w:r>
    </w:p>
    <w:p w14:paraId="2A562908" w14:textId="77777777" w:rsidR="00566252" w:rsidRPr="00616F53" w:rsidRDefault="00566252" w:rsidP="00566252">
      <w:r w:rsidRPr="00616F53">
        <w:t>The dataset was first cleaned to extract relevant variables and flag rows with suppressed national average unit costs (denoted by '*'). These values were converted to numeric format, and attendance figures were similarly cleaned to ensure consistency.</w:t>
      </w:r>
    </w:p>
    <w:p w14:paraId="4670CE4E" w14:textId="77777777" w:rsidR="00566252" w:rsidRPr="00616F53" w:rsidRDefault="00566252" w:rsidP="00566252">
      <w:r w:rsidRPr="00616F53">
        <w:t>Unit costs were then imputed for each HRG using the following logic:</w:t>
      </w:r>
    </w:p>
    <w:p w14:paraId="70A75B3A" w14:textId="77777777" w:rsidR="00566252" w:rsidRPr="00616F53" w:rsidRDefault="00566252" w:rsidP="00566252">
      <w:pPr>
        <w:numPr>
          <w:ilvl w:val="0"/>
          <w:numId w:val="10"/>
        </w:numPr>
      </w:pPr>
      <w:r w:rsidRPr="00616F53">
        <w:t>Since costs are reported by department description (e.g., Consultant-Led or Non-Consultant-Led), the imputation was performed within each treatment specialty and NAC HRG code.</w:t>
      </w:r>
    </w:p>
    <w:p w14:paraId="5F63B88E" w14:textId="77777777" w:rsidR="00566252" w:rsidRPr="00616F53" w:rsidRDefault="00566252" w:rsidP="00566252">
      <w:pPr>
        <w:numPr>
          <w:ilvl w:val="1"/>
          <w:numId w:val="10"/>
        </w:numPr>
      </w:pPr>
      <w:r w:rsidRPr="00616F53">
        <w:t xml:space="preserve">If all rows for a given HRG </w:t>
      </w:r>
      <w:r>
        <w:t xml:space="preserve">and treatment specialty </w:t>
      </w:r>
      <w:r w:rsidRPr="00616F53">
        <w:t>had suppressed national average costs</w:t>
      </w:r>
      <w:r>
        <w:t xml:space="preserve"> </w:t>
      </w:r>
      <w:r w:rsidRPr="00616F53">
        <w:t>(denoted by '*'), the mean of the actual cost column was used.</w:t>
      </w:r>
    </w:p>
    <w:p w14:paraId="0FABFC6D" w14:textId="77777777" w:rsidR="00566252" w:rsidRPr="00616F53" w:rsidRDefault="00566252" w:rsidP="00566252">
      <w:pPr>
        <w:numPr>
          <w:ilvl w:val="1"/>
          <w:numId w:val="10"/>
        </w:numPr>
      </w:pPr>
      <w:r w:rsidRPr="00616F53">
        <w:t>Otherwise, a weighted mean of the national average unit cost was calculated using the number of attendances.</w:t>
      </w:r>
    </w:p>
    <w:p w14:paraId="53FF9718" w14:textId="77777777" w:rsidR="00566252" w:rsidRPr="00616F53" w:rsidRDefault="00566252" w:rsidP="00566252">
      <w:r w:rsidRPr="00616F53">
        <w:t xml:space="preserve">In the OMOP dataset (where the </w:t>
      </w:r>
      <w:proofErr w:type="spellStart"/>
      <w:r w:rsidRPr="00616F53">
        <w:t>firstatt</w:t>
      </w:r>
      <w:proofErr w:type="spellEnd"/>
      <w:r w:rsidRPr="00616F53">
        <w:t xml:space="preserve"> variable was randomly allocated), HRGs were clustered by the first four characters of their code (e.g., WF01A–D grouped as WF01). Within each cluster:</w:t>
      </w:r>
    </w:p>
    <w:p w14:paraId="0F546816" w14:textId="77777777" w:rsidR="00566252" w:rsidRPr="00616F53" w:rsidRDefault="00566252" w:rsidP="00566252">
      <w:pPr>
        <w:numPr>
          <w:ilvl w:val="0"/>
          <w:numId w:val="11"/>
        </w:numPr>
      </w:pPr>
      <w:r w:rsidRPr="00616F53">
        <w:t>If any HRG had suppressed attendance data (denoted by '*'), a simple mean of the imputed unit costs was used for the cluster.</w:t>
      </w:r>
    </w:p>
    <w:p w14:paraId="3429CAD7" w14:textId="77777777" w:rsidR="00566252" w:rsidRPr="00616F53" w:rsidRDefault="00566252" w:rsidP="00566252">
      <w:pPr>
        <w:numPr>
          <w:ilvl w:val="0"/>
          <w:numId w:val="11"/>
        </w:numPr>
      </w:pPr>
      <w:r w:rsidRPr="00616F53">
        <w:t>Otherwise, a weighted mean was applied using the number of attendances.</w:t>
      </w:r>
    </w:p>
    <w:p w14:paraId="42577272" w14:textId="77777777" w:rsidR="00566252" w:rsidRPr="00616F53" w:rsidRDefault="00566252" w:rsidP="00566252">
      <w:pPr>
        <w:rPr>
          <w:i/>
          <w:iCs/>
          <w:color w:val="747474" w:themeColor="background2" w:themeShade="80"/>
        </w:rPr>
      </w:pPr>
      <w:r w:rsidRPr="00616F53">
        <w:rPr>
          <w:i/>
          <w:iCs/>
          <w:color w:val="747474" w:themeColor="background2" w:themeShade="80"/>
        </w:rPr>
        <w:t>This approach ensures that HRGs within the same clinical cluster share a consistent unit cost, while accounting for data suppression and variation in activity levels.</w:t>
      </w:r>
    </w:p>
    <w:p w14:paraId="569812F6" w14:textId="77777777" w:rsidR="00333283" w:rsidRPr="00FB52CA" w:rsidRDefault="00333283" w:rsidP="00333283"/>
    <w:p w14:paraId="695DC105" w14:textId="77777777" w:rsidR="00FB52CA" w:rsidRPr="00FB52CA" w:rsidRDefault="00FB52CA" w:rsidP="00FB52CA">
      <w:pPr>
        <w:pStyle w:val="Heading2"/>
        <w:rPr>
          <w:sz w:val="28"/>
          <w:szCs w:val="28"/>
        </w:rPr>
      </w:pPr>
      <w:r w:rsidRPr="00FB52CA">
        <w:rPr>
          <w:sz w:val="28"/>
          <w:szCs w:val="28"/>
        </w:rPr>
        <w:t>Admitted Patient Care (APC) Data</w:t>
      </w:r>
    </w:p>
    <w:p w14:paraId="4CC2DA19" w14:textId="052D71A2" w:rsidR="00FB52CA" w:rsidRPr="00FB52CA" w:rsidRDefault="00FB52CA" w:rsidP="00FB52CA">
      <w:pPr>
        <w:rPr>
          <w:b/>
          <w:bCs/>
        </w:rPr>
      </w:pPr>
      <w:r>
        <w:rPr>
          <w:b/>
          <w:bCs/>
        </w:rPr>
        <w:t>1</w:t>
      </w:r>
      <w:r w:rsidRPr="00FB52CA">
        <w:rPr>
          <w:b/>
          <w:bCs/>
        </w:rPr>
        <w:t>. Missing Procode3</w:t>
      </w:r>
    </w:p>
    <w:p w14:paraId="3867F022" w14:textId="77777777" w:rsidR="00FB52CA" w:rsidRDefault="00FB52CA" w:rsidP="00FB52CA">
      <w:r w:rsidRPr="00FB52CA">
        <w:rPr>
          <w:b/>
          <w:bCs/>
        </w:rPr>
        <w:t>Rationale:</w:t>
      </w:r>
      <w:r w:rsidRPr="00FB52CA">
        <w:t xml:space="preserve"> Procode3 is required for grouper classification.</w:t>
      </w:r>
    </w:p>
    <w:p w14:paraId="6A35BF88" w14:textId="5E748D92" w:rsidR="00FB52CA" w:rsidRPr="00FB52CA" w:rsidRDefault="00FB52CA" w:rsidP="00FB52CA">
      <w:r w:rsidRPr="00FB52CA">
        <w:rPr>
          <w:b/>
          <w:bCs/>
        </w:rPr>
        <w:t>Actions:</w:t>
      </w:r>
    </w:p>
    <w:p w14:paraId="2B01A511" w14:textId="77777777" w:rsidR="00FB52CA" w:rsidRPr="00FB52CA" w:rsidRDefault="00FB52CA" w:rsidP="00FB52CA">
      <w:pPr>
        <w:numPr>
          <w:ilvl w:val="0"/>
          <w:numId w:val="5"/>
        </w:numPr>
      </w:pPr>
      <w:r w:rsidRPr="00FB52CA">
        <w:t>Run grouper with a single batch.</w:t>
      </w:r>
    </w:p>
    <w:p w14:paraId="79263CC9" w14:textId="77777777" w:rsidR="00FB52CA" w:rsidRPr="00FB52CA" w:rsidRDefault="00FB52CA" w:rsidP="00FB52CA">
      <w:pPr>
        <w:numPr>
          <w:ilvl w:val="0"/>
          <w:numId w:val="5"/>
        </w:numPr>
      </w:pPr>
      <w:r w:rsidRPr="00FB52CA">
        <w:lastRenderedPageBreak/>
        <w:t>Validate by checking 20 random valid codes against patients’ actual data.</w:t>
      </w:r>
    </w:p>
    <w:p w14:paraId="4AF6F364" w14:textId="77777777" w:rsidR="00FB52CA" w:rsidRPr="00FB52CA" w:rsidRDefault="00FB52CA" w:rsidP="00FB52CA">
      <w:pPr>
        <w:numPr>
          <w:ilvl w:val="0"/>
          <w:numId w:val="5"/>
        </w:numPr>
      </w:pPr>
      <w:r w:rsidRPr="00FB52CA">
        <w:t>If HRG does not change, use these random valid codes to populate Procode3.</w:t>
      </w:r>
    </w:p>
    <w:p w14:paraId="7EE40D47" w14:textId="64BBA90A" w:rsidR="00FB52CA" w:rsidRPr="00FB52CA" w:rsidRDefault="006432D4" w:rsidP="00FB52CA">
      <w:r w:rsidRPr="006432D4">
        <w:rPr>
          <w:noProof/>
        </w:rPr>
        <w:drawing>
          <wp:inline distT="0" distB="0" distL="0" distR="0" wp14:anchorId="0E50E3A4" wp14:editId="4CE2AE3C">
            <wp:extent cx="4724400" cy="1484423"/>
            <wp:effectExtent l="0" t="0" r="0" b="1905"/>
            <wp:docPr id="201216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61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590" cy="14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67B7" w14:textId="77777777" w:rsidR="00FB52CA" w:rsidRPr="00FB52CA" w:rsidRDefault="00FB52CA" w:rsidP="00FB52CA">
      <w:pPr>
        <w:pStyle w:val="Heading2"/>
        <w:rPr>
          <w:sz w:val="28"/>
          <w:szCs w:val="28"/>
        </w:rPr>
      </w:pPr>
      <w:r w:rsidRPr="00FB52CA">
        <w:rPr>
          <w:sz w:val="28"/>
          <w:szCs w:val="28"/>
        </w:rPr>
        <w:t>Accident &amp; Emergency (AE) Data</w:t>
      </w:r>
    </w:p>
    <w:p w14:paraId="283D81F7" w14:textId="10481CDC" w:rsidR="00FB52CA" w:rsidRPr="00FB52CA" w:rsidRDefault="00FB52CA" w:rsidP="00FB52CA">
      <w:pPr>
        <w:rPr>
          <w:b/>
          <w:bCs/>
        </w:rPr>
      </w:pPr>
      <w:r>
        <w:rPr>
          <w:b/>
          <w:bCs/>
        </w:rPr>
        <w:t>1</w:t>
      </w:r>
      <w:r w:rsidRPr="00FB52CA">
        <w:rPr>
          <w:b/>
          <w:bCs/>
        </w:rPr>
        <w:t>. Misclassified Treatment Codes (Treatment_01)</w:t>
      </w:r>
    </w:p>
    <w:p w14:paraId="5AAFBA32" w14:textId="3246B7CB" w:rsidR="00FB52CA" w:rsidRPr="00FB52CA" w:rsidRDefault="00FB52CA" w:rsidP="00FB52CA">
      <w:pPr>
        <w:rPr>
          <w:lang w:val="pl-PL"/>
        </w:rPr>
      </w:pPr>
      <w:r w:rsidRPr="00FB52CA">
        <w:rPr>
          <w:b/>
          <w:bCs/>
        </w:rPr>
        <w:t>Rationale:</w:t>
      </w:r>
      <w:r w:rsidRPr="00FB52CA">
        <w:t xml:space="preserve"> Diagnosis codes stored in the treatment variable cause misclassification.</w:t>
      </w:r>
      <w:r w:rsidRPr="00FB52CA">
        <w:br/>
      </w:r>
      <w:r w:rsidRPr="00FB52CA">
        <w:rPr>
          <w:b/>
          <w:bCs/>
          <w:lang w:val="pl-PL"/>
        </w:rPr>
        <w:t>Affected Codes:</w:t>
      </w:r>
      <w:r>
        <w:rPr>
          <w:b/>
          <w:bCs/>
          <w:lang w:val="pl-PL"/>
        </w:rPr>
        <w:t xml:space="preserve"> </w:t>
      </w:r>
      <w:r w:rsidRPr="00FB52CA">
        <w:rPr>
          <w:lang w:val="pl-PL"/>
        </w:rPr>
        <w:t>C109, D101, D102, D105, E101, E104, E105, E110, U212, Y981, Z411, Z413, Z421</w:t>
      </w:r>
    </w:p>
    <w:p w14:paraId="2286E55C" w14:textId="77777777" w:rsidR="00FB52CA" w:rsidRPr="00FB52CA" w:rsidRDefault="00FB52CA" w:rsidP="00FB52CA">
      <w:r w:rsidRPr="00FB52CA">
        <w:rPr>
          <w:b/>
          <w:bCs/>
        </w:rPr>
        <w:t>Actions:</w:t>
      </w:r>
    </w:p>
    <w:p w14:paraId="2C19C20E" w14:textId="77777777" w:rsidR="00FB52CA" w:rsidRPr="00FB52CA" w:rsidRDefault="00FB52CA" w:rsidP="00FB52CA">
      <w:pPr>
        <w:numPr>
          <w:ilvl w:val="0"/>
          <w:numId w:val="6"/>
        </w:numPr>
      </w:pPr>
      <w:r w:rsidRPr="00FB52CA">
        <w:t>Confirmed these are diagnosis codes.</w:t>
      </w:r>
    </w:p>
    <w:p w14:paraId="73365F6F" w14:textId="77777777" w:rsidR="00FB52CA" w:rsidRDefault="00FB52CA" w:rsidP="00FB52CA">
      <w:pPr>
        <w:numPr>
          <w:ilvl w:val="0"/>
          <w:numId w:val="6"/>
        </w:numPr>
      </w:pPr>
      <w:r w:rsidRPr="00FB52CA">
        <w:t>Delete them from the treatment variable.</w:t>
      </w:r>
    </w:p>
    <w:p w14:paraId="5BFD7212" w14:textId="77777777" w:rsidR="00FB52CA" w:rsidRPr="00FB52CA" w:rsidRDefault="00FB52CA" w:rsidP="00FB5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FB52C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Cleaning_AE_Treatment_Codes.xlsx</w:t>
        </w:r>
      </w:hyperlink>
    </w:p>
    <w:sectPr w:rsidR="00FB52CA" w:rsidRPr="00FB5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9B9"/>
    <w:multiLevelType w:val="multilevel"/>
    <w:tmpl w:val="A5A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04D1"/>
    <w:multiLevelType w:val="multilevel"/>
    <w:tmpl w:val="C64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13047"/>
    <w:multiLevelType w:val="multilevel"/>
    <w:tmpl w:val="BC9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968A7"/>
    <w:multiLevelType w:val="multilevel"/>
    <w:tmpl w:val="2E8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B1AAC"/>
    <w:multiLevelType w:val="multilevel"/>
    <w:tmpl w:val="BA6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54649"/>
    <w:multiLevelType w:val="multilevel"/>
    <w:tmpl w:val="386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D64F9"/>
    <w:multiLevelType w:val="multilevel"/>
    <w:tmpl w:val="C7D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35A48"/>
    <w:multiLevelType w:val="multilevel"/>
    <w:tmpl w:val="ADB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64452"/>
    <w:multiLevelType w:val="multilevel"/>
    <w:tmpl w:val="6B4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2248F"/>
    <w:multiLevelType w:val="multilevel"/>
    <w:tmpl w:val="69A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1536C"/>
    <w:multiLevelType w:val="multilevel"/>
    <w:tmpl w:val="3A20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9750799">
    <w:abstractNumId w:val="8"/>
  </w:num>
  <w:num w:numId="2" w16cid:durableId="1073041169">
    <w:abstractNumId w:val="2"/>
  </w:num>
  <w:num w:numId="3" w16cid:durableId="1452046340">
    <w:abstractNumId w:val="1"/>
  </w:num>
  <w:num w:numId="4" w16cid:durableId="1169490816">
    <w:abstractNumId w:val="6"/>
  </w:num>
  <w:num w:numId="5" w16cid:durableId="1066342861">
    <w:abstractNumId w:val="9"/>
  </w:num>
  <w:num w:numId="6" w16cid:durableId="583030512">
    <w:abstractNumId w:val="7"/>
  </w:num>
  <w:num w:numId="7" w16cid:durableId="426968159">
    <w:abstractNumId w:val="10"/>
  </w:num>
  <w:num w:numId="8" w16cid:durableId="95254978">
    <w:abstractNumId w:val="0"/>
  </w:num>
  <w:num w:numId="9" w16cid:durableId="744842435">
    <w:abstractNumId w:val="4"/>
  </w:num>
  <w:num w:numId="10" w16cid:durableId="177895758">
    <w:abstractNumId w:val="3"/>
  </w:num>
  <w:num w:numId="11" w16cid:durableId="1570383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CA"/>
    <w:rsid w:val="000C3AAD"/>
    <w:rsid w:val="001C0202"/>
    <w:rsid w:val="002448BB"/>
    <w:rsid w:val="00333283"/>
    <w:rsid w:val="0042000C"/>
    <w:rsid w:val="00566252"/>
    <w:rsid w:val="006432D4"/>
    <w:rsid w:val="007E397C"/>
    <w:rsid w:val="008124CA"/>
    <w:rsid w:val="008C49C6"/>
    <w:rsid w:val="00927164"/>
    <w:rsid w:val="0094384E"/>
    <w:rsid w:val="00AD7E28"/>
    <w:rsid w:val="00AF794E"/>
    <w:rsid w:val="00B755BF"/>
    <w:rsid w:val="00D80538"/>
    <w:rsid w:val="00D9758B"/>
    <w:rsid w:val="00EE2577"/>
    <w:rsid w:val="00FB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203D"/>
  <w15:chartTrackingRefBased/>
  <w15:docId w15:val="{0255975A-44A7-446D-81DC-7F5AEE9E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B52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oxfordnexus-my.sharepoint.com/:x:/r/personal/orms1149_ox_ac_uk/Documents/Documents/GitHub/FAME/Data/Cleaning_AE_Treatment_Codes.xlsx?d=w3dceca89d9154ee6acfff18cc650b110&amp;csf=1&amp;web=1&amp;e=tZFZq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603</Words>
  <Characters>3231</Characters>
  <Application>Microsoft Office Word</Application>
  <DocSecurity>0</DocSecurity>
  <Lines>62</Lines>
  <Paragraphs>32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Njoki Njuki</dc:creator>
  <cp:keywords/>
  <dc:description/>
  <cp:lastModifiedBy>Njoki Njuki</cp:lastModifiedBy>
  <cp:revision>12</cp:revision>
  <dcterms:created xsi:type="dcterms:W3CDTF">2025-09-15T10:28:00Z</dcterms:created>
  <dcterms:modified xsi:type="dcterms:W3CDTF">2025-10-03T12:41:00Z</dcterms:modified>
</cp:coreProperties>
</file>