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commentRangeStart w:id="0"/>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commentRangeEnd w:id="0"/>
      <w:r w:rsidR="003343D5">
        <w:rPr>
          <w:rStyle w:val="af0"/>
        </w:rPr>
        <w:commentReference w:id="0"/>
      </w:r>
    </w:p>
    <w:p w14:paraId="1F9D0C62" w14:textId="6F111033"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554D6B">
        <w:rPr>
          <w:rFonts w:eastAsia="楷体_GB2312" w:hint="eastAsia"/>
          <w:sz w:val="28"/>
          <w:szCs w:val="28"/>
        </w:rPr>
        <w:t>数据处理系统、</w:t>
      </w:r>
      <w:r w:rsidR="00255134" w:rsidRPr="008C0A5D">
        <w:rPr>
          <w:rFonts w:eastAsia="楷体_GB2312" w:hint="eastAsia"/>
          <w:sz w:val="28"/>
          <w:szCs w:val="28"/>
        </w:rPr>
        <w:t>方法、设备及存储介质</w:t>
      </w:r>
      <w:r w:rsidRPr="008C0A5D">
        <w:rPr>
          <w:rFonts w:eastAsia="楷体_GB2312" w:hint="eastAsia"/>
          <w:sz w:val="28"/>
          <w:szCs w:val="28"/>
        </w:rPr>
        <w:t>，</w:t>
      </w:r>
      <w:r w:rsidR="00B73D0B" w:rsidRPr="008C0A5D">
        <w:rPr>
          <w:rFonts w:eastAsia="楷体_GB2312"/>
          <w:sz w:val="28"/>
        </w:rPr>
        <w:t>可以</w:t>
      </w:r>
      <w:r w:rsidR="00B73D0B">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图数据的一个图数据分块，并针对每个图数据分块进行节点更新处理，进而可以避免由于直接使用原始图数据中包含的全部节点对应的特征矩阵进行计算而产生的冗余计算，以提升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13"/>
          <w:footerReference w:type="even" r:id="rId14"/>
          <w:footerReference w:type="default" r:id="rId15"/>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77777777" w:rsidR="000D6F03" w:rsidRPr="008C0A5D" w:rsidRDefault="000D6F03">
      <w:pPr>
        <w:adjustRightInd w:val="0"/>
        <w:snapToGrid w:val="0"/>
        <w:spacing w:line="360" w:lineRule="auto"/>
        <w:jc w:val="center"/>
        <w:rPr>
          <w:rFonts w:eastAsia="楷体"/>
          <w:b/>
          <w:sz w:val="36"/>
        </w:rPr>
      </w:pPr>
    </w:p>
    <w:p w14:paraId="6975C36C" w14:textId="66E37903" w:rsidR="008800FB" w:rsidRPr="008C0A5D" w:rsidRDefault="00184A62">
      <w:pPr>
        <w:adjustRightInd w:val="0"/>
        <w:snapToGrid w:val="0"/>
        <w:spacing w:line="360" w:lineRule="auto"/>
        <w:jc w:val="center"/>
        <w:rPr>
          <w:rFonts w:eastAsia="楷体"/>
          <w:b/>
          <w:sz w:val="36"/>
        </w:rPr>
      </w:pPr>
      <w:r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commentRangeStart w:id="1"/>
      <w:commentRangeStart w:id="2"/>
      <w:r w:rsidR="002004C8">
        <w:object w:dxaOrig="9105" w:dyaOrig="21585" w14:anchorId="1C0AD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65pt;height:651.75pt" o:ole="">
            <v:imagedata r:id="rId16" o:title=""/>
          </v:shape>
          <o:OLEObject Type="Embed" ProgID="Visio.Drawing.15" ShapeID="_x0000_i1025" DrawAspect="Content" ObjectID="_1739282173" r:id="rId17"/>
        </w:object>
      </w:r>
      <w:commentRangeEnd w:id="1"/>
      <w:r w:rsidR="00C96B5C">
        <w:rPr>
          <w:rStyle w:val="af0"/>
        </w:rPr>
        <w:commentReference w:id="1"/>
      </w:r>
      <w:commentRangeEnd w:id="2"/>
      <w:r w:rsidR="003F4725">
        <w:rPr>
          <w:rStyle w:val="af0"/>
        </w:rPr>
        <w:commentReference w:id="2"/>
      </w:r>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12E77DDA" w14:textId="45906BED" w:rsidR="00554D6B" w:rsidRPr="008C0A5D" w:rsidRDefault="00554D6B" w:rsidP="00554D6B">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Pr>
          <w:rFonts w:eastAsia="楷体_GB2312" w:hint="eastAsia"/>
          <w:sz w:val="28"/>
          <w:szCs w:val="22"/>
        </w:rPr>
        <w:t>数据处理系统</w:t>
      </w:r>
      <w:r w:rsidRPr="008C0A5D">
        <w:rPr>
          <w:rFonts w:eastAsia="楷体_GB2312" w:hint="eastAsia"/>
          <w:sz w:val="28"/>
          <w:szCs w:val="22"/>
        </w:rPr>
        <w:t>，其特征在于，所述</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p>
    <w:p w14:paraId="132C5EB8" w14:textId="758542B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所述第一处理器用于针对原始图数据中包含的每个节点，</w:t>
      </w:r>
      <w:r w:rsidR="008728A3">
        <w:rPr>
          <w:rFonts w:eastAsia="楷体_GB2312"/>
          <w:sz w:val="28"/>
        </w:rPr>
        <w:t>判断该节点</w:t>
      </w:r>
      <w:r w:rsidR="008728A3">
        <w:rPr>
          <w:rFonts w:eastAsia="楷体_GB2312" w:hint="eastAsia"/>
          <w:sz w:val="28"/>
        </w:rPr>
        <w:t>的度数是否超过预设</w:t>
      </w:r>
      <w:commentRangeStart w:id="3"/>
      <w:r w:rsidR="008728A3">
        <w:rPr>
          <w:rFonts w:eastAsia="楷体_GB2312" w:hint="eastAsia"/>
          <w:sz w:val="28"/>
        </w:rPr>
        <w:t>阈值</w:t>
      </w:r>
      <w:commentRangeEnd w:id="3"/>
      <w:r w:rsidR="00372473">
        <w:rPr>
          <w:rStyle w:val="af0"/>
        </w:rPr>
        <w:commentReference w:id="3"/>
      </w:r>
      <w:r w:rsidR="008728A3">
        <w:rPr>
          <w:rFonts w:eastAsia="楷体_GB2312" w:hint="eastAsia"/>
          <w:sz w:val="28"/>
        </w:rPr>
        <w:t>，若是，则确定该节点为枢纽节点，并</w:t>
      </w:r>
      <w:r w:rsidR="005D0391">
        <w:rPr>
          <w:rFonts w:eastAsia="楷体_GB2312" w:hint="eastAsia"/>
          <w:sz w:val="28"/>
        </w:rPr>
        <w:t>针对</w:t>
      </w:r>
      <w:r w:rsidR="008728A3">
        <w:rPr>
          <w:rFonts w:eastAsia="楷体_GB2312" w:hint="eastAsia"/>
          <w:sz w:val="28"/>
        </w:rPr>
        <w:t>所述枢纽节点的</w:t>
      </w:r>
      <w:r w:rsidR="001B6759">
        <w:rPr>
          <w:rFonts w:eastAsia="楷体_GB2312" w:hint="eastAsia"/>
          <w:sz w:val="28"/>
        </w:rPr>
        <w:t>每个</w:t>
      </w:r>
      <w:r w:rsidR="008728A3">
        <w:rPr>
          <w:rFonts w:eastAsia="楷体_GB2312" w:hint="eastAsia"/>
          <w:sz w:val="28"/>
        </w:rPr>
        <w:t>邻居节点</w:t>
      </w:r>
      <w:r w:rsidR="005D0391">
        <w:rPr>
          <w:rFonts w:eastAsia="楷体_GB2312" w:hint="eastAsia"/>
          <w:sz w:val="28"/>
        </w:rPr>
        <w:t>，</w:t>
      </w:r>
      <w:r w:rsidR="00CB0C6E">
        <w:rPr>
          <w:rFonts w:eastAsia="楷体_GB2312" w:hint="eastAsia"/>
          <w:sz w:val="28"/>
        </w:rPr>
        <w:t>通过多轮节点查询，</w:t>
      </w:r>
      <w:r w:rsidR="0032384B">
        <w:rPr>
          <w:rFonts w:eastAsia="楷体_GB2312" w:hint="eastAsia"/>
          <w:sz w:val="28"/>
        </w:rPr>
        <w:t>确定所述原始图数据中与</w:t>
      </w:r>
      <w:r w:rsidR="005D0391">
        <w:rPr>
          <w:rFonts w:eastAsia="楷体_GB2312" w:hint="eastAsia"/>
          <w:sz w:val="28"/>
        </w:rPr>
        <w:t>该邻居节点</w:t>
      </w:r>
      <w:r w:rsidR="0032384B">
        <w:rPr>
          <w:rFonts w:eastAsia="楷体_GB2312" w:hint="eastAsia"/>
          <w:sz w:val="28"/>
        </w:rPr>
        <w:t>存在连接关系的其他节点</w:t>
      </w:r>
      <w:r w:rsidR="001B6759">
        <w:rPr>
          <w:rFonts w:eastAsia="楷体_GB2312" w:hint="eastAsia"/>
          <w:sz w:val="28"/>
        </w:rPr>
        <w:t>，</w:t>
      </w:r>
      <w:r w:rsidR="0032384B">
        <w:rPr>
          <w:rFonts w:eastAsia="楷体_GB2312" w:hint="eastAsia"/>
          <w:sz w:val="28"/>
        </w:rPr>
        <w:t>作为该邻居节点的关联节点，</w:t>
      </w:r>
      <w:r w:rsidR="0032384B" w:rsidRPr="00B878B0">
        <w:rPr>
          <w:rFonts w:eastAsia="楷体_GB2312" w:hint="eastAsia"/>
          <w:sz w:val="28"/>
        </w:rPr>
        <w:t>并</w:t>
      </w:r>
      <w:r w:rsidR="007C134A" w:rsidRPr="00B878B0">
        <w:rPr>
          <w:rFonts w:eastAsia="楷体_GB2312" w:hint="eastAsia"/>
          <w:sz w:val="28"/>
        </w:rPr>
        <w:t>根据</w:t>
      </w:r>
      <w:r w:rsidR="0032384B" w:rsidRPr="00B878B0">
        <w:rPr>
          <w:rFonts w:eastAsia="楷体_GB2312" w:hint="eastAsia"/>
          <w:sz w:val="28"/>
        </w:rPr>
        <w:t>该邻居节点以及该邻居节点的关联节点，</w:t>
      </w:r>
      <w:r w:rsidR="007C134A" w:rsidRPr="00B878B0">
        <w:rPr>
          <w:rFonts w:eastAsia="楷体_GB2312" w:hint="eastAsia"/>
          <w:sz w:val="28"/>
        </w:rPr>
        <w:t>确定所述原始图数据的</w:t>
      </w:r>
      <w:r w:rsidR="001B6759" w:rsidRPr="00B878B0">
        <w:rPr>
          <w:rFonts w:eastAsia="楷体_GB2312" w:hint="eastAsia"/>
          <w:sz w:val="28"/>
        </w:rPr>
        <w:t>图数据</w:t>
      </w:r>
      <w:commentRangeStart w:id="4"/>
      <w:r w:rsidR="001B6759" w:rsidRPr="00B878B0">
        <w:rPr>
          <w:rFonts w:eastAsia="楷体_GB2312" w:hint="eastAsia"/>
          <w:sz w:val="28"/>
        </w:rPr>
        <w:t>分块</w:t>
      </w:r>
      <w:commentRangeEnd w:id="4"/>
      <w:r w:rsidR="004034DA">
        <w:rPr>
          <w:rStyle w:val="af0"/>
        </w:rPr>
        <w:commentReference w:id="4"/>
      </w:r>
      <w:r w:rsidR="005D0391">
        <w:rPr>
          <w:rFonts w:eastAsia="楷体_GB2312" w:hint="eastAsia"/>
          <w:sz w:val="28"/>
        </w:rPr>
        <w:t>；</w:t>
      </w:r>
    </w:p>
    <w:p w14:paraId="2C704388" w14:textId="7AEA2194" w:rsidR="005D0391" w:rsidRDefault="007C134A" w:rsidP="00554D6B">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44B172DC" w14:textId="687ADE9D" w:rsidR="00BF3374" w:rsidRDefault="00BF3374" w:rsidP="00BF3374">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w:t>
      </w:r>
      <w:commentRangeStart w:id="5"/>
      <w:r w:rsidRPr="008C0A5D">
        <w:rPr>
          <w:rFonts w:eastAsia="楷体_GB2312" w:hint="eastAsia"/>
          <w:sz w:val="28"/>
        </w:rPr>
        <w:t>如权利要求</w:t>
      </w:r>
      <w:r>
        <w:rPr>
          <w:rFonts w:eastAsia="楷体_GB2312"/>
          <w:sz w:val="28"/>
        </w:rPr>
        <w:t>1</w:t>
      </w:r>
      <w:commentRangeEnd w:id="5"/>
      <w:r w:rsidR="00906032">
        <w:rPr>
          <w:rStyle w:val="af0"/>
        </w:rPr>
        <w:commentReference w:id="5"/>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所述第一处理器用于针对所述枢纽节点的每个邻居节点，将该邻居节点作为起始节点，通过多轮节点查询，确定该邻居节点的关联节点；</w:t>
      </w:r>
      <w:commentRangeStart w:id="6"/>
      <w:r>
        <w:rPr>
          <w:rFonts w:eastAsia="楷体_GB2312" w:hint="eastAsia"/>
          <w:sz w:val="28"/>
        </w:rPr>
        <w:t>其中，</w:t>
      </w:r>
      <w:commentRangeEnd w:id="6"/>
      <w:r w:rsidR="004034DA">
        <w:rPr>
          <w:rStyle w:val="af0"/>
        </w:rPr>
        <w:commentReference w:id="6"/>
      </w:r>
    </w:p>
    <w:p w14:paraId="624774E2" w14:textId="632A0434" w:rsidR="00340781" w:rsidRDefault="00BF3374" w:rsidP="00CB0C6E">
      <w:pPr>
        <w:adjustRightInd w:val="0"/>
        <w:snapToGrid w:val="0"/>
        <w:spacing w:line="360" w:lineRule="auto"/>
        <w:ind w:firstLineChars="200" w:firstLine="560"/>
        <w:rPr>
          <w:rFonts w:eastAsia="楷体_GB2312"/>
          <w:sz w:val="28"/>
        </w:rPr>
      </w:pPr>
      <w:r>
        <w:rPr>
          <w:rFonts w:eastAsia="楷体_GB2312"/>
          <w:sz w:val="28"/>
        </w:rPr>
        <w:t>针对每轮节点查询，确定该轮节点查询</w:t>
      </w:r>
      <w:r w:rsidR="002D749C">
        <w:rPr>
          <w:rFonts w:eastAsia="楷体_GB2312"/>
          <w:sz w:val="28"/>
        </w:rPr>
        <w:t>中的各目标节点，判断</w:t>
      </w:r>
      <w:r w:rsidR="003B4A0E">
        <w:rPr>
          <w:rFonts w:eastAsia="楷体_GB2312"/>
          <w:sz w:val="28"/>
        </w:rPr>
        <w:t>所述</w:t>
      </w:r>
      <w:r w:rsidR="003B4A0E" w:rsidRPr="00CE760D">
        <w:rPr>
          <w:rFonts w:eastAsia="楷体_GB2312" w:hint="eastAsia"/>
          <w:sz w:val="28"/>
        </w:rPr>
        <w:t>各目标节点</w:t>
      </w:r>
      <w:r w:rsidR="003B4A0E">
        <w:rPr>
          <w:rFonts w:eastAsia="楷体_GB2312" w:hint="eastAsia"/>
          <w:sz w:val="28"/>
        </w:rPr>
        <w:t>的各邻居节点中是否存在未访问节点</w:t>
      </w:r>
      <w:r w:rsidR="002D749C">
        <w:rPr>
          <w:rFonts w:eastAsia="楷体_GB2312"/>
          <w:sz w:val="28"/>
        </w:rPr>
        <w:t>，若是，则</w:t>
      </w:r>
      <w:r w:rsidR="00275B20">
        <w:rPr>
          <w:rFonts w:eastAsia="楷体_GB2312"/>
          <w:sz w:val="28"/>
        </w:rPr>
        <w:t>将所述</w:t>
      </w:r>
      <w:r w:rsidR="003B4A0E">
        <w:rPr>
          <w:rFonts w:eastAsia="楷体_GB2312" w:hint="eastAsia"/>
          <w:sz w:val="28"/>
        </w:rPr>
        <w:t>未访问节点</w:t>
      </w:r>
      <w:r w:rsidR="00275B20">
        <w:rPr>
          <w:rFonts w:eastAsia="楷体_GB2312"/>
          <w:sz w:val="28"/>
        </w:rPr>
        <w:t>作为</w:t>
      </w:r>
      <w:r w:rsidR="00340781">
        <w:rPr>
          <w:rFonts w:eastAsia="楷体_GB2312"/>
          <w:sz w:val="28"/>
        </w:rPr>
        <w:t>所述起始节点的关联节点</w:t>
      </w:r>
      <w:r w:rsidR="00275B20">
        <w:rPr>
          <w:rFonts w:eastAsia="楷体_GB2312"/>
          <w:sz w:val="28"/>
        </w:rPr>
        <w:t>，</w:t>
      </w:r>
      <w:r w:rsidR="003B4A0E">
        <w:rPr>
          <w:rFonts w:eastAsia="楷体_GB2312"/>
          <w:sz w:val="28"/>
        </w:rPr>
        <w:t>并将所述为访问节点设置为已访问节点，</w:t>
      </w:r>
      <w:r w:rsidR="00340781">
        <w:rPr>
          <w:rFonts w:eastAsia="楷体_GB2312"/>
          <w:sz w:val="28"/>
        </w:rPr>
        <w:t>以及，</w:t>
      </w:r>
      <w:r w:rsidR="00275B20">
        <w:rPr>
          <w:rFonts w:eastAsia="楷体_GB2312"/>
          <w:sz w:val="28"/>
        </w:rPr>
        <w:t>将</w:t>
      </w:r>
      <w:r w:rsidR="003B4A0E">
        <w:rPr>
          <w:rFonts w:eastAsia="楷体_GB2312"/>
          <w:sz w:val="28"/>
        </w:rPr>
        <w:t>所述</w:t>
      </w:r>
      <w:r w:rsidR="003B4A0E">
        <w:rPr>
          <w:rFonts w:eastAsia="楷体_GB2312" w:hint="eastAsia"/>
          <w:sz w:val="28"/>
        </w:rPr>
        <w:t>未访问节点</w:t>
      </w:r>
      <w:r w:rsidR="00275B20">
        <w:rPr>
          <w:rFonts w:eastAsia="楷体_GB2312"/>
          <w:sz w:val="28"/>
        </w:rPr>
        <w:t>作为下一轮节点查询的目标节点</w:t>
      </w:r>
      <w:r w:rsidR="00340781">
        <w:rPr>
          <w:rFonts w:eastAsia="楷体_GB2312"/>
          <w:sz w:val="28"/>
        </w:rPr>
        <w:t>，</w:t>
      </w:r>
      <w:commentRangeStart w:id="7"/>
      <w:r w:rsidR="00340781">
        <w:rPr>
          <w:rFonts w:eastAsia="楷体_GB2312"/>
          <w:sz w:val="28"/>
        </w:rPr>
        <w:t>所述各目标节点是将所述起始节点迭代至上一轮后得到的；</w:t>
      </w:r>
      <w:commentRangeEnd w:id="7"/>
      <w:r w:rsidR="00315EF8">
        <w:rPr>
          <w:rStyle w:val="af0"/>
        </w:rPr>
        <w:commentReference w:id="7"/>
      </w:r>
    </w:p>
    <w:p w14:paraId="4290BF82" w14:textId="70403483" w:rsidR="009605A7" w:rsidRDefault="009605A7" w:rsidP="009605A7">
      <w:pPr>
        <w:adjustRightInd w:val="0"/>
        <w:snapToGrid w:val="0"/>
        <w:spacing w:line="360" w:lineRule="auto"/>
        <w:ind w:firstLineChars="200" w:firstLine="560"/>
        <w:rPr>
          <w:rFonts w:eastAsia="楷体_GB2312"/>
          <w:sz w:val="28"/>
        </w:rPr>
      </w:pPr>
      <w:r>
        <w:rPr>
          <w:rFonts w:eastAsia="楷体_GB2312"/>
          <w:sz w:val="28"/>
        </w:rPr>
        <w:lastRenderedPageBreak/>
        <w:t>在确定满足预设的</w:t>
      </w:r>
      <w:commentRangeStart w:id="8"/>
      <w:r w:rsidR="009A66F6">
        <w:rPr>
          <w:rFonts w:eastAsia="楷体_GB2312" w:hint="eastAsia"/>
          <w:sz w:val="28"/>
        </w:rPr>
        <w:t>第一</w:t>
      </w:r>
      <w:r>
        <w:rPr>
          <w:rFonts w:eastAsia="楷体_GB2312"/>
          <w:sz w:val="28"/>
        </w:rPr>
        <w:t>终止条件</w:t>
      </w:r>
      <w:commentRangeEnd w:id="8"/>
      <w:r w:rsidR="003013F3">
        <w:rPr>
          <w:rStyle w:val="af0"/>
        </w:rPr>
        <w:commentReference w:id="8"/>
      </w:r>
      <w:r>
        <w:rPr>
          <w:rFonts w:eastAsia="楷体_GB2312"/>
          <w:sz w:val="28"/>
        </w:rPr>
        <w:t>后，得到所述起始节点的各关联节点。</w:t>
      </w:r>
    </w:p>
    <w:p w14:paraId="1AF4E59B" w14:textId="69F4E332" w:rsidR="00C7108B" w:rsidRDefault="00F31501" w:rsidP="00C7108B">
      <w:pPr>
        <w:adjustRightInd w:val="0"/>
        <w:snapToGrid w:val="0"/>
        <w:spacing w:line="360" w:lineRule="auto"/>
        <w:ind w:firstLineChars="200" w:firstLine="560"/>
        <w:rPr>
          <w:rFonts w:eastAsia="楷体_GB2312"/>
          <w:sz w:val="28"/>
        </w:rPr>
      </w:pPr>
      <w:r>
        <w:rPr>
          <w:rFonts w:eastAsia="楷体_GB2312"/>
          <w:sz w:val="28"/>
        </w:rPr>
        <w:t>3</w:t>
      </w:r>
      <w:r w:rsidR="00C7108B" w:rsidRPr="008C0A5D">
        <w:rPr>
          <w:rFonts w:eastAsia="楷体_GB2312" w:hint="eastAsia"/>
          <w:sz w:val="28"/>
        </w:rPr>
        <w:t>、如权利要求</w:t>
      </w:r>
      <w:r w:rsidR="00C7108B">
        <w:rPr>
          <w:rFonts w:eastAsia="楷体_GB2312"/>
          <w:sz w:val="28"/>
        </w:rPr>
        <w:t>2</w:t>
      </w:r>
      <w:r w:rsidR="00C7108B" w:rsidRPr="008C0A5D">
        <w:rPr>
          <w:rFonts w:eastAsia="楷体_GB2312" w:hint="eastAsia"/>
          <w:sz w:val="28"/>
        </w:rPr>
        <w:t>所述的</w:t>
      </w:r>
      <w:r w:rsidR="00C7108B">
        <w:rPr>
          <w:rFonts w:eastAsia="楷体_GB2312" w:hint="eastAsia"/>
          <w:sz w:val="28"/>
          <w:szCs w:val="22"/>
        </w:rPr>
        <w:t>数据处理系统</w:t>
      </w:r>
      <w:r w:rsidR="00C7108B" w:rsidRPr="008C0A5D">
        <w:rPr>
          <w:rFonts w:eastAsia="楷体_GB2312" w:hint="eastAsia"/>
          <w:sz w:val="28"/>
        </w:rPr>
        <w:t>，其特征在于，</w:t>
      </w:r>
      <w:r w:rsidR="00C7108B">
        <w:rPr>
          <w:rFonts w:eastAsia="楷体_GB2312" w:hint="eastAsia"/>
          <w:sz w:val="28"/>
        </w:rPr>
        <w:t>所述第一处理器用于针对每轮节点查询中的每个目标节点，</w:t>
      </w:r>
      <w:r w:rsidR="0086722E">
        <w:rPr>
          <w:rFonts w:eastAsia="楷体_GB2312" w:hint="eastAsia"/>
          <w:sz w:val="28"/>
        </w:rPr>
        <w:t>判断在预设的全局已访问节点集中是否包含该目标节点，若否，则</w:t>
      </w:r>
      <w:r w:rsidR="00C7108B">
        <w:rPr>
          <w:rFonts w:eastAsia="楷体_GB2312" w:hint="eastAsia"/>
          <w:sz w:val="28"/>
        </w:rPr>
        <w:t>确定该目标节点为所述起始节点对应</w:t>
      </w:r>
      <w:r w:rsidR="0086722E">
        <w:rPr>
          <w:rFonts w:eastAsia="楷体_GB2312" w:hint="eastAsia"/>
          <w:sz w:val="28"/>
        </w:rPr>
        <w:t>的</w:t>
      </w:r>
      <w:r w:rsidR="00C7108B">
        <w:rPr>
          <w:rFonts w:eastAsia="楷体_GB2312" w:hint="eastAsia"/>
          <w:sz w:val="28"/>
        </w:rPr>
        <w:t>已访问邻居节点，并将该目标节点添加到所述全局已访问节点集中，若是，则确定所述起始节点不存在关联节点，并将所述起始节点对应的已访问邻居节点从所述全局已访问节点集中移除</w:t>
      </w:r>
      <w:r w:rsidR="00C7108B">
        <w:rPr>
          <w:rFonts w:eastAsia="楷体_GB2312"/>
          <w:sz w:val="28"/>
        </w:rPr>
        <w:t>。</w:t>
      </w:r>
    </w:p>
    <w:p w14:paraId="545D2203" w14:textId="2E8B4A16" w:rsidR="00B514C5" w:rsidRDefault="00F31501" w:rsidP="00B514C5">
      <w:pPr>
        <w:adjustRightInd w:val="0"/>
        <w:snapToGrid w:val="0"/>
        <w:spacing w:line="360" w:lineRule="auto"/>
        <w:ind w:firstLineChars="200" w:firstLine="560"/>
        <w:rPr>
          <w:rFonts w:eastAsia="楷体_GB2312"/>
          <w:sz w:val="28"/>
        </w:rPr>
      </w:pPr>
      <w:r>
        <w:rPr>
          <w:rFonts w:eastAsia="楷体_GB2312"/>
          <w:sz w:val="28"/>
        </w:rPr>
        <w:t>4</w:t>
      </w:r>
      <w:r w:rsidR="00B514C5" w:rsidRPr="008C0A5D">
        <w:rPr>
          <w:rFonts w:eastAsia="楷体_GB2312" w:hint="eastAsia"/>
          <w:sz w:val="28"/>
        </w:rPr>
        <w:t>、如权利要求</w:t>
      </w:r>
      <w:r w:rsidR="00B514C5">
        <w:rPr>
          <w:rFonts w:eastAsia="楷体_GB2312"/>
          <w:sz w:val="28"/>
        </w:rPr>
        <w:t>1</w:t>
      </w:r>
      <w:r w:rsidR="00B514C5" w:rsidRPr="008C0A5D">
        <w:rPr>
          <w:rFonts w:eastAsia="楷体_GB2312" w:hint="eastAsia"/>
          <w:sz w:val="28"/>
        </w:rPr>
        <w:t>所述的</w:t>
      </w:r>
      <w:r w:rsidR="00B514C5">
        <w:rPr>
          <w:rFonts w:eastAsia="楷体_GB2312" w:hint="eastAsia"/>
          <w:sz w:val="28"/>
          <w:szCs w:val="22"/>
        </w:rPr>
        <w:t>数据处理系统</w:t>
      </w:r>
      <w:r w:rsidR="00B514C5" w:rsidRPr="008C0A5D">
        <w:rPr>
          <w:rFonts w:eastAsia="楷体_GB2312" w:hint="eastAsia"/>
          <w:sz w:val="28"/>
        </w:rPr>
        <w:t>，其特征在于，</w:t>
      </w:r>
      <w:r w:rsidR="00B514C5">
        <w:rPr>
          <w:rFonts w:eastAsia="楷体_GB2312" w:hint="eastAsia"/>
          <w:sz w:val="28"/>
        </w:rPr>
        <w:t>所述第二处理器包括：至少一个处理单元；</w:t>
      </w:r>
    </w:p>
    <w:p w14:paraId="21054C18" w14:textId="681230A5" w:rsidR="00B46891" w:rsidRDefault="00B46891" w:rsidP="00B46891">
      <w:pPr>
        <w:adjustRightInd w:val="0"/>
        <w:snapToGrid w:val="0"/>
        <w:spacing w:line="360" w:lineRule="auto"/>
        <w:ind w:firstLineChars="200" w:firstLine="560"/>
        <w:rPr>
          <w:rFonts w:eastAsia="楷体_GB2312"/>
          <w:sz w:val="28"/>
        </w:rPr>
      </w:pPr>
      <w:r>
        <w:rPr>
          <w:rFonts w:eastAsia="楷体_GB2312"/>
          <w:sz w:val="28"/>
        </w:rPr>
        <w:t>各处理单元</w:t>
      </w:r>
      <w:r w:rsidR="0086722E">
        <w:rPr>
          <w:rFonts w:eastAsia="楷体_GB2312" w:hint="eastAsia"/>
          <w:sz w:val="28"/>
        </w:rPr>
        <w:t>中</w:t>
      </w:r>
      <w:r>
        <w:rPr>
          <w:rFonts w:eastAsia="楷体_GB2312"/>
          <w:sz w:val="28"/>
        </w:rPr>
        <w:t>的至少部分</w:t>
      </w:r>
      <w:r w:rsidR="0041283B">
        <w:rPr>
          <w:rFonts w:eastAsia="楷体_GB2312"/>
          <w:sz w:val="28"/>
        </w:rPr>
        <w:t>处理单元用于</w:t>
      </w:r>
      <w:r w:rsidR="00B069DA">
        <w:rPr>
          <w:rFonts w:eastAsia="楷体_GB2312"/>
          <w:sz w:val="28"/>
        </w:rPr>
        <w:t>针对所述图数据分块中包含的</w:t>
      </w:r>
      <w:r>
        <w:rPr>
          <w:rFonts w:eastAsia="楷体_GB2312" w:hint="eastAsia"/>
          <w:sz w:val="28"/>
        </w:rPr>
        <w:t>每个</w:t>
      </w:r>
      <w:r w:rsidR="005712CE">
        <w:rPr>
          <w:rFonts w:eastAsia="楷体_GB2312" w:hint="eastAsia"/>
          <w:sz w:val="28"/>
        </w:rPr>
        <w:t>节点，</w:t>
      </w:r>
      <w:r>
        <w:rPr>
          <w:rFonts w:eastAsia="楷体_GB2312" w:hint="eastAsia"/>
          <w:sz w:val="28"/>
        </w:rPr>
        <w:t>将</w:t>
      </w:r>
      <w:r w:rsidR="005712CE">
        <w:rPr>
          <w:rFonts w:eastAsia="楷体_GB2312" w:hint="eastAsia"/>
          <w:sz w:val="28"/>
        </w:rPr>
        <w:t>该节点在所述图数据分块中的</w:t>
      </w:r>
      <w:r>
        <w:rPr>
          <w:rFonts w:eastAsia="楷体_GB2312" w:hint="eastAsia"/>
          <w:sz w:val="28"/>
        </w:rPr>
        <w:t>至少部分</w:t>
      </w:r>
      <w:r w:rsidR="005712CE">
        <w:rPr>
          <w:rFonts w:eastAsia="楷体_GB2312" w:hint="eastAsia"/>
          <w:sz w:val="28"/>
        </w:rPr>
        <w:t>邻居节点的节点特征表示</w:t>
      </w:r>
      <w:r>
        <w:rPr>
          <w:rFonts w:eastAsia="楷体_GB2312" w:hint="eastAsia"/>
          <w:sz w:val="28"/>
        </w:rPr>
        <w:t>进行聚合</w:t>
      </w:r>
      <w:r w:rsidR="005712CE">
        <w:rPr>
          <w:rFonts w:eastAsia="楷体_GB2312" w:hint="eastAsia"/>
          <w:sz w:val="28"/>
        </w:rPr>
        <w:t>，</w:t>
      </w:r>
      <w:r>
        <w:rPr>
          <w:rFonts w:eastAsia="楷体_GB2312" w:hint="eastAsia"/>
          <w:sz w:val="28"/>
        </w:rPr>
        <w:t>得到该节点的子聚合特征表示；以及</w:t>
      </w:r>
    </w:p>
    <w:p w14:paraId="6663BEE5" w14:textId="58E3A978" w:rsidR="00B514C5" w:rsidRPr="00B46891" w:rsidRDefault="00B46891" w:rsidP="00B46891">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w:t>
      </w:r>
      <w:r w:rsidR="005712CE">
        <w:rPr>
          <w:rFonts w:eastAsia="楷体_GB2312" w:hint="eastAsia"/>
          <w:sz w:val="28"/>
        </w:rPr>
        <w:t>对该节点的节点特征表示进行更新，得到该节点的更新后特征表示</w:t>
      </w:r>
      <w:r w:rsidR="00B514C5">
        <w:rPr>
          <w:rFonts w:eastAsia="楷体_GB2312"/>
          <w:sz w:val="28"/>
        </w:rPr>
        <w:t>。</w:t>
      </w:r>
    </w:p>
    <w:p w14:paraId="13D670DC" w14:textId="78B3D7C5" w:rsidR="00B96582" w:rsidRPr="00DD49F4" w:rsidRDefault="00F31501" w:rsidP="00B46891">
      <w:pPr>
        <w:adjustRightInd w:val="0"/>
        <w:snapToGrid w:val="0"/>
        <w:spacing w:line="360" w:lineRule="auto"/>
        <w:ind w:firstLineChars="200" w:firstLine="560"/>
        <w:rPr>
          <w:rFonts w:eastAsia="楷体_GB2312"/>
          <w:sz w:val="28"/>
        </w:rPr>
      </w:pPr>
      <w:r>
        <w:rPr>
          <w:rFonts w:eastAsia="楷体_GB2312"/>
          <w:sz w:val="28"/>
        </w:rPr>
        <w:t>5</w:t>
      </w:r>
      <w:r w:rsidR="00B96582" w:rsidRPr="008C0A5D">
        <w:rPr>
          <w:rFonts w:eastAsia="楷体_GB2312" w:hint="eastAsia"/>
          <w:sz w:val="28"/>
        </w:rPr>
        <w:t>、如权利要求</w:t>
      </w:r>
      <w:r>
        <w:rPr>
          <w:rFonts w:eastAsia="楷体_GB2312"/>
          <w:sz w:val="28"/>
        </w:rPr>
        <w:t>4</w:t>
      </w:r>
      <w:r w:rsidR="00B96582" w:rsidRPr="008C0A5D">
        <w:rPr>
          <w:rFonts w:eastAsia="楷体_GB2312" w:hint="eastAsia"/>
          <w:sz w:val="28"/>
        </w:rPr>
        <w:t>所述的</w:t>
      </w:r>
      <w:r w:rsidR="00B96582">
        <w:rPr>
          <w:rFonts w:eastAsia="楷体_GB2312" w:hint="eastAsia"/>
          <w:sz w:val="28"/>
          <w:szCs w:val="22"/>
        </w:rPr>
        <w:t>数据处理系统</w:t>
      </w:r>
      <w:r w:rsidR="00B96582" w:rsidRPr="008C0A5D">
        <w:rPr>
          <w:rFonts w:eastAsia="楷体_GB2312" w:hint="eastAsia"/>
          <w:sz w:val="28"/>
        </w:rPr>
        <w:t>，其特征在于，</w:t>
      </w:r>
      <w:r w:rsidR="00B96582">
        <w:rPr>
          <w:rFonts w:eastAsia="楷体_GB2312" w:hint="eastAsia"/>
          <w:sz w:val="28"/>
        </w:rPr>
        <w:t>所述数据处理系统还包括：任务调度器</w:t>
      </w:r>
      <w:r w:rsidR="0076511D">
        <w:rPr>
          <w:rFonts w:eastAsia="楷体_GB2312"/>
          <w:sz w:val="28"/>
        </w:rPr>
        <w:t>；</w:t>
      </w:r>
    </w:p>
    <w:p w14:paraId="7B08E70F" w14:textId="16D64C16" w:rsidR="005A6D1C" w:rsidRDefault="00B96582" w:rsidP="00554D6B">
      <w:pPr>
        <w:adjustRightInd w:val="0"/>
        <w:snapToGrid w:val="0"/>
        <w:spacing w:line="360" w:lineRule="auto"/>
        <w:ind w:firstLineChars="200" w:firstLine="560"/>
        <w:rPr>
          <w:rFonts w:eastAsia="楷体_GB2312"/>
          <w:sz w:val="28"/>
        </w:rPr>
      </w:pPr>
      <w:r>
        <w:rPr>
          <w:rFonts w:eastAsia="楷体_GB2312"/>
          <w:sz w:val="28"/>
        </w:rPr>
        <w:t>所述任务调度器用于</w:t>
      </w:r>
      <w:r w:rsidR="0076511D">
        <w:rPr>
          <w:rFonts w:eastAsia="楷体_GB2312"/>
          <w:sz w:val="28"/>
        </w:rPr>
        <w:t>生成针对所述图数据分块的</w:t>
      </w:r>
      <w:commentRangeStart w:id="9"/>
      <w:r w:rsidR="005A6D1C">
        <w:rPr>
          <w:rFonts w:eastAsia="楷体_GB2312"/>
          <w:sz w:val="28"/>
        </w:rPr>
        <w:t>第一</w:t>
      </w:r>
      <w:r w:rsidR="0076511D">
        <w:rPr>
          <w:rFonts w:eastAsia="楷体_GB2312"/>
          <w:sz w:val="28"/>
        </w:rPr>
        <w:t>数据处理任务</w:t>
      </w:r>
      <w:commentRangeEnd w:id="9"/>
      <w:r w:rsidR="00F94F84">
        <w:rPr>
          <w:rStyle w:val="af0"/>
        </w:rPr>
        <w:commentReference w:id="9"/>
      </w:r>
      <w:r w:rsidR="0076511D">
        <w:rPr>
          <w:rFonts w:eastAsia="楷体_GB2312"/>
          <w:sz w:val="28"/>
        </w:rPr>
        <w:t>，并</w:t>
      </w:r>
      <w:r w:rsidR="005A6D1C">
        <w:rPr>
          <w:rFonts w:eastAsia="楷体_GB2312"/>
          <w:sz w:val="28"/>
        </w:rPr>
        <w:t>根据所述各处理单元的</w:t>
      </w:r>
      <w:r w:rsidR="0001632D">
        <w:rPr>
          <w:rFonts w:eastAsia="楷体_GB2312"/>
          <w:sz w:val="28"/>
        </w:rPr>
        <w:t>负载值</w:t>
      </w:r>
      <w:r w:rsidR="005A6D1C">
        <w:rPr>
          <w:rFonts w:eastAsia="楷体_GB2312"/>
          <w:sz w:val="28"/>
        </w:rPr>
        <w:t>，</w:t>
      </w:r>
      <w:r w:rsidR="00E01CD2">
        <w:rPr>
          <w:rFonts w:eastAsia="楷体_GB2312"/>
          <w:sz w:val="28"/>
        </w:rPr>
        <w:t>将所述</w:t>
      </w:r>
      <w:r w:rsidR="005A6D1C">
        <w:rPr>
          <w:rFonts w:eastAsia="楷体_GB2312"/>
          <w:sz w:val="28"/>
        </w:rPr>
        <w:t>第一</w:t>
      </w:r>
      <w:r w:rsidR="00E01CD2">
        <w:rPr>
          <w:rFonts w:eastAsia="楷体_GB2312"/>
          <w:sz w:val="28"/>
        </w:rPr>
        <w:t>数据处理任务分配给</w:t>
      </w:r>
      <w:r w:rsidR="005A6D1C">
        <w:rPr>
          <w:rFonts w:eastAsia="楷体_GB2312"/>
          <w:sz w:val="28"/>
        </w:rPr>
        <w:t>所述处理单元，所述第一数据处理任务用于</w:t>
      </w:r>
      <w:r w:rsidR="00B21ABD">
        <w:rPr>
          <w:rFonts w:eastAsia="楷体_GB2312"/>
          <w:sz w:val="28"/>
        </w:rPr>
        <w:t>将</w:t>
      </w:r>
      <w:r w:rsidR="00B21ABD">
        <w:rPr>
          <w:rFonts w:eastAsia="楷体_GB2312" w:hint="eastAsia"/>
          <w:sz w:val="28"/>
        </w:rPr>
        <w:t>部分节点的节点特征表示</w:t>
      </w:r>
      <w:commentRangeStart w:id="10"/>
      <w:r w:rsidR="00B21ABD">
        <w:rPr>
          <w:rFonts w:eastAsia="楷体_GB2312" w:hint="eastAsia"/>
          <w:sz w:val="28"/>
        </w:rPr>
        <w:t>进行聚合</w:t>
      </w:r>
      <w:commentRangeEnd w:id="10"/>
      <w:r w:rsidR="0065674B">
        <w:rPr>
          <w:rStyle w:val="af0"/>
        </w:rPr>
        <w:commentReference w:id="10"/>
      </w:r>
      <w:r w:rsidR="005A6D1C">
        <w:rPr>
          <w:rFonts w:eastAsia="楷体_GB2312"/>
          <w:sz w:val="28"/>
        </w:rPr>
        <w:t>；以及</w:t>
      </w:r>
    </w:p>
    <w:p w14:paraId="00846B64" w14:textId="29AA2ACF" w:rsidR="00B96582" w:rsidRPr="00B96582" w:rsidRDefault="005A6D1C" w:rsidP="00B21ABD">
      <w:pPr>
        <w:adjustRightInd w:val="0"/>
        <w:snapToGrid w:val="0"/>
        <w:spacing w:line="360" w:lineRule="auto"/>
        <w:ind w:firstLineChars="200" w:firstLine="560"/>
        <w:rPr>
          <w:rFonts w:eastAsia="楷体_GB2312"/>
          <w:sz w:val="28"/>
        </w:rPr>
      </w:pPr>
      <w:r>
        <w:rPr>
          <w:rFonts w:eastAsia="楷体_GB2312"/>
          <w:sz w:val="28"/>
        </w:rPr>
        <w:t>所述任务调度器用于生成针对所述图数据分块的第二数据处理任务，并根</w:t>
      </w:r>
      <w:r>
        <w:rPr>
          <w:rFonts w:eastAsia="楷体_GB2312"/>
          <w:sz w:val="28"/>
        </w:rPr>
        <w:lastRenderedPageBreak/>
        <w:t>据所述各处理单元的</w:t>
      </w:r>
      <w:r w:rsidR="0001632D">
        <w:rPr>
          <w:rFonts w:eastAsia="楷体_GB2312"/>
          <w:sz w:val="28"/>
        </w:rPr>
        <w:t>负载值</w:t>
      </w:r>
      <w:r>
        <w:rPr>
          <w:rFonts w:eastAsia="楷体_GB2312"/>
          <w:sz w:val="28"/>
        </w:rPr>
        <w:t>，将所述第二数据处理任务分配给所述处理单元</w:t>
      </w:r>
      <w:r w:rsidR="00B21ABD">
        <w:rPr>
          <w:rFonts w:eastAsia="楷体_GB2312"/>
          <w:sz w:val="28"/>
        </w:rPr>
        <w:t>，所述第二数据处理任务用于</w:t>
      </w:r>
      <w:r w:rsidR="00B21ABD">
        <w:rPr>
          <w:rFonts w:eastAsia="楷体_GB2312" w:hint="eastAsia"/>
          <w:sz w:val="28"/>
        </w:rPr>
        <w:t>对所述图数据</w:t>
      </w:r>
      <w:r w:rsidR="00BF3374">
        <w:rPr>
          <w:rFonts w:eastAsia="楷体_GB2312" w:hint="eastAsia"/>
          <w:sz w:val="28"/>
        </w:rPr>
        <w:t>分块中的至少一个</w:t>
      </w:r>
      <w:r w:rsidR="00B21ABD">
        <w:rPr>
          <w:rFonts w:eastAsia="楷体_GB2312" w:hint="eastAsia"/>
          <w:sz w:val="28"/>
        </w:rPr>
        <w:t>节点的节点特征表示进行更新</w:t>
      </w:r>
      <w:r w:rsidR="00E01CD2">
        <w:rPr>
          <w:rFonts w:eastAsia="楷体_GB2312"/>
          <w:sz w:val="28"/>
        </w:rPr>
        <w:t>。</w:t>
      </w:r>
    </w:p>
    <w:p w14:paraId="3C8EF1E9" w14:textId="6878AB6B" w:rsidR="0003132F" w:rsidRDefault="00554D6B" w:rsidP="0003132F">
      <w:pPr>
        <w:adjustRightInd w:val="0"/>
        <w:snapToGrid w:val="0"/>
        <w:spacing w:line="360" w:lineRule="auto"/>
        <w:ind w:firstLineChars="200" w:firstLine="560"/>
        <w:rPr>
          <w:rFonts w:eastAsia="楷体_GB2312"/>
          <w:sz w:val="28"/>
        </w:rPr>
      </w:pPr>
      <w:r>
        <w:rPr>
          <w:rFonts w:eastAsia="楷体_GB2312"/>
          <w:sz w:val="28"/>
        </w:rPr>
        <w:t>6</w:t>
      </w:r>
      <w:r w:rsidRPr="008C0A5D">
        <w:rPr>
          <w:rFonts w:eastAsia="楷体_GB2312" w:hint="eastAsia"/>
          <w:sz w:val="28"/>
        </w:rPr>
        <w:t>、</w:t>
      </w:r>
      <w:commentRangeStart w:id="11"/>
      <w:r w:rsidRPr="008C0A5D">
        <w:rPr>
          <w:rFonts w:eastAsia="楷体_GB2312" w:hint="eastAsia"/>
          <w:sz w:val="28"/>
        </w:rPr>
        <w:t>如权利要求</w:t>
      </w:r>
      <w:r w:rsidR="00F31501">
        <w:rPr>
          <w:rFonts w:eastAsia="楷体_GB2312"/>
          <w:sz w:val="28"/>
        </w:rPr>
        <w:t>5</w:t>
      </w:r>
      <w:commentRangeEnd w:id="11"/>
      <w:r w:rsidR="008D50AF">
        <w:rPr>
          <w:rStyle w:val="af0"/>
        </w:rPr>
        <w:commentReference w:id="11"/>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F31501">
        <w:rPr>
          <w:rFonts w:eastAsia="楷体_GB2312" w:hint="eastAsia"/>
          <w:sz w:val="28"/>
        </w:rPr>
        <w:t>所述任务调取器用于针对每个处理单元</w:t>
      </w:r>
      <w:r w:rsidR="0001632D">
        <w:rPr>
          <w:rFonts w:eastAsia="楷体_GB2312" w:hint="eastAsia"/>
          <w:sz w:val="28"/>
        </w:rPr>
        <w:t>，判断该处理单元的负载值是否超过预设的</w:t>
      </w:r>
      <w:commentRangeStart w:id="12"/>
      <w:r w:rsidR="0001632D">
        <w:rPr>
          <w:rFonts w:eastAsia="楷体_GB2312" w:hint="eastAsia"/>
          <w:sz w:val="28"/>
        </w:rPr>
        <w:t>第一负载阈值</w:t>
      </w:r>
      <w:commentRangeEnd w:id="12"/>
      <w:r w:rsidR="0065674B">
        <w:rPr>
          <w:rStyle w:val="af0"/>
        </w:rPr>
        <w:commentReference w:id="12"/>
      </w:r>
      <w:r w:rsidR="0001632D">
        <w:rPr>
          <w:rFonts w:eastAsia="楷体_GB2312" w:hint="eastAsia"/>
          <w:sz w:val="28"/>
        </w:rPr>
        <w:t>，</w:t>
      </w:r>
      <w:commentRangeStart w:id="13"/>
      <w:r w:rsidR="0001632D">
        <w:rPr>
          <w:rFonts w:eastAsia="楷体_GB2312" w:hint="eastAsia"/>
          <w:sz w:val="28"/>
        </w:rPr>
        <w:t>若是，则确定在各处理单元中与该处理单元的位置</w:t>
      </w:r>
      <w:r w:rsidR="0003132F">
        <w:rPr>
          <w:rFonts w:eastAsia="楷体_GB2312" w:hint="eastAsia"/>
          <w:sz w:val="28"/>
        </w:rPr>
        <w:t>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263339">
        <w:rPr>
          <w:rFonts w:eastAsia="楷体_GB2312" w:hint="eastAsia"/>
          <w:sz w:val="28"/>
        </w:rPr>
        <w:t>。</w:t>
      </w:r>
      <w:commentRangeEnd w:id="13"/>
      <w:r w:rsidR="00ED17F2">
        <w:rPr>
          <w:rStyle w:val="af0"/>
        </w:rPr>
        <w:commentReference w:id="13"/>
      </w:r>
    </w:p>
    <w:p w14:paraId="51AB253D" w14:textId="6E582664" w:rsidR="00554D6B" w:rsidRDefault="00263339" w:rsidP="00263339">
      <w:pPr>
        <w:adjustRightInd w:val="0"/>
        <w:snapToGrid w:val="0"/>
        <w:spacing w:line="360" w:lineRule="auto"/>
        <w:ind w:firstLineChars="200" w:firstLine="560"/>
        <w:rPr>
          <w:rFonts w:eastAsia="楷体_GB2312"/>
          <w:sz w:val="28"/>
        </w:rPr>
      </w:pPr>
      <w:r>
        <w:rPr>
          <w:rFonts w:eastAsia="楷体_GB2312"/>
          <w:sz w:val="28"/>
        </w:rPr>
        <w:t>7</w:t>
      </w:r>
      <w:r w:rsidRPr="008C0A5D">
        <w:rPr>
          <w:rFonts w:eastAsia="楷体_GB2312" w:hint="eastAsia"/>
          <w:sz w:val="28"/>
        </w:rPr>
        <w:t>、如权利要求</w:t>
      </w:r>
      <w:r>
        <w:rPr>
          <w:rFonts w:eastAsia="楷体_GB2312" w:hint="eastAsia"/>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w:t>
      </w:r>
      <w:r w:rsidR="0003132F">
        <w:rPr>
          <w:rFonts w:eastAsia="楷体_GB2312"/>
          <w:sz w:val="28"/>
        </w:rPr>
        <w:t>针对所述各处理单元中的每</w:t>
      </w:r>
      <w:r>
        <w:rPr>
          <w:rFonts w:eastAsia="楷体_GB2312"/>
          <w:sz w:val="28"/>
        </w:rPr>
        <w:t>个</w:t>
      </w:r>
      <w:r w:rsidR="0003132F">
        <w:rPr>
          <w:rFonts w:eastAsia="楷体_GB2312"/>
          <w:sz w:val="28"/>
        </w:rPr>
        <w:t>处理单元</w:t>
      </w:r>
      <w:r>
        <w:rPr>
          <w:rFonts w:eastAsia="楷体_GB2312"/>
          <w:sz w:val="28"/>
        </w:rPr>
        <w:t>，判断该处理单元</w:t>
      </w:r>
      <w:r w:rsidR="0003132F">
        <w:rPr>
          <w:rFonts w:eastAsia="楷体_GB2312"/>
          <w:sz w:val="28"/>
        </w:rPr>
        <w:t>的负载值</w:t>
      </w:r>
      <w:r>
        <w:rPr>
          <w:rFonts w:eastAsia="楷体_GB2312"/>
          <w:sz w:val="28"/>
        </w:rPr>
        <w:t>与其他处理单元的负载值</w:t>
      </w:r>
      <w:r w:rsidR="0003132F">
        <w:rPr>
          <w:rFonts w:eastAsia="楷体_GB2312"/>
          <w:sz w:val="28"/>
        </w:rPr>
        <w:t>之间的差值是否超过预设的第二负载阈值，若是，则</w:t>
      </w:r>
      <w:r>
        <w:rPr>
          <w:rFonts w:eastAsia="楷体_GB2312" w:hint="eastAsia"/>
          <w:sz w:val="28"/>
        </w:rPr>
        <w:t>从各处理单元中选择负载值最小的处理单元作为目标处理单元</w:t>
      </w:r>
      <w:r w:rsidR="0001632D">
        <w:rPr>
          <w:rFonts w:eastAsia="楷体_GB2312" w:hint="eastAsia"/>
          <w:sz w:val="28"/>
        </w:rPr>
        <w:t>，</w:t>
      </w:r>
      <w:r>
        <w:rPr>
          <w:rFonts w:eastAsia="楷体_GB2312" w:hint="eastAsia"/>
          <w:sz w:val="28"/>
        </w:rPr>
        <w:t>将该处理单元正在处理的</w:t>
      </w:r>
      <w:commentRangeStart w:id="14"/>
      <w:r>
        <w:rPr>
          <w:rFonts w:eastAsia="楷体_GB2312" w:hint="eastAsia"/>
          <w:sz w:val="28"/>
        </w:rPr>
        <w:t>第一数据处理任务或第二数据处理</w:t>
      </w:r>
      <w:commentRangeEnd w:id="14"/>
      <w:r w:rsidR="00EF416F">
        <w:rPr>
          <w:rStyle w:val="af0"/>
        </w:rPr>
        <w:commentReference w:id="14"/>
      </w:r>
      <w:r>
        <w:rPr>
          <w:rFonts w:eastAsia="楷体_GB2312" w:hint="eastAsia"/>
          <w:sz w:val="28"/>
        </w:rPr>
        <w:t>任务分配给所述目标处理单元</w:t>
      </w:r>
      <w:r w:rsidR="00554D6B">
        <w:rPr>
          <w:rFonts w:eastAsia="楷体_GB2312"/>
          <w:sz w:val="28"/>
        </w:rPr>
        <w:t>。</w:t>
      </w:r>
    </w:p>
    <w:p w14:paraId="587F37A1" w14:textId="6A0F0097" w:rsidR="001F6AA7" w:rsidRPr="001F6AA7" w:rsidRDefault="001F6AA7" w:rsidP="001F6AA7">
      <w:pPr>
        <w:adjustRightInd w:val="0"/>
        <w:snapToGrid w:val="0"/>
        <w:spacing w:line="360" w:lineRule="auto"/>
        <w:ind w:firstLineChars="200" w:firstLine="560"/>
        <w:rPr>
          <w:rFonts w:eastAsia="楷体_GB2312"/>
          <w:sz w:val="28"/>
        </w:rPr>
      </w:pPr>
      <w:r>
        <w:rPr>
          <w:rFonts w:eastAsia="楷体_GB2312"/>
          <w:sz w:val="28"/>
        </w:rPr>
        <w:t>8</w:t>
      </w:r>
      <w:r w:rsidRPr="008C0A5D">
        <w:rPr>
          <w:rFonts w:eastAsia="楷体_GB2312" w:hint="eastAsia"/>
          <w:sz w:val="28"/>
        </w:rPr>
        <w:t>、如权利要求</w:t>
      </w:r>
      <w:r>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所述任务调取器用于针对所述各处理单元中的每个处理单元，判断该处理单元的负载值与其他处理单元的负载值之间的差值是否超过预设的</w:t>
      </w:r>
      <w:commentRangeStart w:id="15"/>
      <w:r>
        <w:rPr>
          <w:rFonts w:eastAsia="楷体_GB2312"/>
          <w:sz w:val="28"/>
        </w:rPr>
        <w:t>第二负载阈值</w:t>
      </w:r>
      <w:commentRangeEnd w:id="15"/>
      <w:r w:rsidR="00375348">
        <w:rPr>
          <w:rStyle w:val="af0"/>
        </w:rPr>
        <w:commentReference w:id="15"/>
      </w:r>
      <w:r>
        <w:rPr>
          <w:rFonts w:eastAsia="楷体_GB2312"/>
          <w:sz w:val="28"/>
        </w:rPr>
        <w:t>，若是，则</w:t>
      </w:r>
      <w:r>
        <w:rPr>
          <w:rFonts w:eastAsia="楷体_GB2312" w:hint="eastAsia"/>
          <w:sz w:val="28"/>
        </w:rPr>
        <w:t>对该处理单元正在处理的第一数据处理任务或第二数据处理任务进行拆分，得到各子数据处理任务，将所述各子数据处理任务分配给各处理单元中</w:t>
      </w:r>
      <w:commentRangeStart w:id="16"/>
      <w:r>
        <w:rPr>
          <w:rFonts w:eastAsia="楷体_GB2312" w:hint="eastAsia"/>
          <w:sz w:val="28"/>
        </w:rPr>
        <w:t>选择</w:t>
      </w:r>
      <w:commentRangeEnd w:id="16"/>
      <w:r w:rsidR="003D1960">
        <w:rPr>
          <w:rStyle w:val="af0"/>
        </w:rPr>
        <w:commentReference w:id="16"/>
      </w:r>
      <w:r>
        <w:rPr>
          <w:rFonts w:eastAsia="楷体_GB2312" w:hint="eastAsia"/>
          <w:sz w:val="28"/>
        </w:rPr>
        <w:t>负载值最小的处理单元</w:t>
      </w:r>
      <w:r>
        <w:rPr>
          <w:rFonts w:eastAsia="楷体_GB2312"/>
          <w:sz w:val="28"/>
        </w:rPr>
        <w:t>。</w:t>
      </w:r>
    </w:p>
    <w:p w14:paraId="2DC07CDD" w14:textId="714728CE" w:rsidR="00554D6B" w:rsidRDefault="001F6AA7" w:rsidP="00554D6B">
      <w:pPr>
        <w:adjustRightInd w:val="0"/>
        <w:snapToGrid w:val="0"/>
        <w:spacing w:line="360" w:lineRule="auto"/>
        <w:ind w:firstLineChars="200" w:firstLine="560"/>
        <w:rPr>
          <w:rFonts w:eastAsia="楷体_GB2312"/>
          <w:sz w:val="28"/>
        </w:rPr>
      </w:pPr>
      <w:r>
        <w:rPr>
          <w:rFonts w:eastAsia="楷体_GB2312"/>
          <w:sz w:val="28"/>
        </w:rPr>
        <w:lastRenderedPageBreak/>
        <w:t>9</w:t>
      </w:r>
      <w:r w:rsidR="00554D6B" w:rsidRPr="008C0A5D">
        <w:rPr>
          <w:rFonts w:eastAsia="楷体_GB2312" w:hint="eastAsia"/>
          <w:sz w:val="28"/>
        </w:rPr>
        <w:t>、如权利要求</w:t>
      </w:r>
      <w:r>
        <w:rPr>
          <w:rFonts w:eastAsia="楷体_GB2312"/>
          <w:sz w:val="28"/>
        </w:rPr>
        <w:t>1</w:t>
      </w:r>
      <w:r w:rsidR="00554D6B" w:rsidRPr="008C0A5D">
        <w:rPr>
          <w:rFonts w:eastAsia="楷体_GB2312" w:hint="eastAsia"/>
          <w:sz w:val="28"/>
        </w:rPr>
        <w:t>所述的</w:t>
      </w:r>
      <w:r w:rsidR="002449BE">
        <w:rPr>
          <w:rFonts w:eastAsia="楷体_GB2312" w:hint="eastAsia"/>
          <w:sz w:val="28"/>
          <w:szCs w:val="22"/>
        </w:rPr>
        <w:t>数据处理系统</w:t>
      </w:r>
      <w:r w:rsidR="00554D6B" w:rsidRPr="008C0A5D">
        <w:rPr>
          <w:rFonts w:eastAsia="楷体_GB2312" w:hint="eastAsia"/>
          <w:sz w:val="28"/>
        </w:rPr>
        <w:t>，其特征在于，</w:t>
      </w:r>
      <w:r w:rsidR="00554D6B">
        <w:rPr>
          <w:rFonts w:eastAsia="楷体_GB2312" w:hint="eastAsia"/>
          <w:sz w:val="28"/>
        </w:rPr>
        <w:t>所述第二</w:t>
      </w:r>
      <w:r>
        <w:rPr>
          <w:rFonts w:eastAsia="楷体_GB2312" w:hint="eastAsia"/>
          <w:sz w:val="28"/>
        </w:rPr>
        <w:t>处理器用于针对所述图数据分块中包含的每个节点，通过多轮迭代，确定该节点的更新后特征表示</w:t>
      </w:r>
      <w:r w:rsidR="00554D6B">
        <w:rPr>
          <w:rFonts w:eastAsia="楷体_GB2312"/>
          <w:sz w:val="28"/>
        </w:rPr>
        <w:t>；</w:t>
      </w:r>
      <w:r>
        <w:rPr>
          <w:rFonts w:eastAsia="楷体_GB2312"/>
          <w:sz w:val="28"/>
        </w:rPr>
        <w:t>其中，</w:t>
      </w:r>
    </w:p>
    <w:p w14:paraId="69675793" w14:textId="35BDA566" w:rsidR="001F6AA7" w:rsidRDefault="001F6AA7" w:rsidP="00554D6B">
      <w:pPr>
        <w:adjustRightInd w:val="0"/>
        <w:snapToGrid w:val="0"/>
        <w:spacing w:line="360" w:lineRule="auto"/>
        <w:ind w:firstLineChars="200" w:firstLine="560"/>
        <w:rPr>
          <w:rFonts w:eastAsia="楷体_GB2312"/>
          <w:sz w:val="28"/>
        </w:rPr>
      </w:pPr>
      <w:r>
        <w:rPr>
          <w:rFonts w:eastAsia="楷体_GB2312"/>
          <w:sz w:val="28"/>
        </w:rPr>
        <w:t>针对每轮迭代，</w:t>
      </w:r>
      <w:r w:rsidR="0085150A">
        <w:rPr>
          <w:rFonts w:eastAsia="楷体_GB2312" w:hint="eastAsia"/>
          <w:sz w:val="28"/>
        </w:rPr>
        <w:t>确定该节点的待更新节点特征表示，根据上一轮迭代中确定出的该节点对应的聚合特征表示，对所述待更新节点特征表示进行更新，得到该节点</w:t>
      </w:r>
      <w:r w:rsidR="009A66F6">
        <w:rPr>
          <w:rFonts w:eastAsia="楷体_GB2312" w:hint="eastAsia"/>
          <w:sz w:val="28"/>
        </w:rPr>
        <w:t>在该轮迭代中</w:t>
      </w:r>
      <w:r w:rsidR="0085150A">
        <w:rPr>
          <w:rFonts w:eastAsia="楷体_GB2312" w:hint="eastAsia"/>
          <w:sz w:val="28"/>
        </w:rPr>
        <w:t>对应的更新后特征表示，并将</w:t>
      </w:r>
      <w:r w:rsidR="009A66F6">
        <w:rPr>
          <w:rFonts w:eastAsia="楷体_GB2312" w:hint="eastAsia"/>
          <w:sz w:val="28"/>
        </w:rPr>
        <w:t>该节点在该轮迭代中对应的更新后特征表示，</w:t>
      </w:r>
      <w:r w:rsidR="0085150A">
        <w:rPr>
          <w:rFonts w:eastAsia="楷体_GB2312" w:hint="eastAsia"/>
          <w:sz w:val="28"/>
        </w:rPr>
        <w:t>作为下一轮迭代中的待更新节点特征表示，所述</w:t>
      </w:r>
      <w:r w:rsidR="009A66F6">
        <w:rPr>
          <w:rFonts w:eastAsia="楷体_GB2312" w:hint="eastAsia"/>
          <w:sz w:val="28"/>
        </w:rPr>
        <w:t>聚合特征表示用于表征该节点在所述图数据分块中的各邻居节点的聚合结果，所述待更新节点特征表示是将该节点的节点特征表示迭代至</w:t>
      </w:r>
      <w:commentRangeStart w:id="17"/>
      <w:r w:rsidR="009A66F6">
        <w:rPr>
          <w:rFonts w:eastAsia="楷体_GB2312" w:hint="eastAsia"/>
          <w:sz w:val="28"/>
        </w:rPr>
        <w:t>上一轮</w:t>
      </w:r>
      <w:commentRangeEnd w:id="17"/>
      <w:r w:rsidR="003D1960">
        <w:rPr>
          <w:rStyle w:val="af0"/>
        </w:rPr>
        <w:commentReference w:id="17"/>
      </w:r>
      <w:r w:rsidR="009A66F6">
        <w:rPr>
          <w:rFonts w:eastAsia="楷体_GB2312" w:hint="eastAsia"/>
          <w:sz w:val="28"/>
        </w:rPr>
        <w:t>后得到的；</w:t>
      </w:r>
    </w:p>
    <w:p w14:paraId="56A6993B" w14:textId="370926F1"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3B4E3F2E" w14:textId="73DEA9A2" w:rsidR="00554D6B" w:rsidRPr="008C0A5D" w:rsidRDefault="00554D6B" w:rsidP="00554D6B">
      <w:pPr>
        <w:adjustRightInd w:val="0"/>
        <w:snapToGrid w:val="0"/>
        <w:spacing w:line="360" w:lineRule="auto"/>
        <w:ind w:firstLineChars="200" w:firstLine="560"/>
        <w:rPr>
          <w:rFonts w:eastAsia="楷体_GB2312"/>
          <w:sz w:val="28"/>
        </w:rPr>
      </w:pPr>
      <w:r>
        <w:rPr>
          <w:rFonts w:eastAsia="楷体_GB2312"/>
          <w:sz w:val="28"/>
        </w:rPr>
        <w:t>10</w:t>
      </w:r>
      <w:r w:rsidRPr="008C0A5D">
        <w:rPr>
          <w:rFonts w:eastAsia="楷体_GB2312" w:hint="eastAsia"/>
          <w:sz w:val="28"/>
        </w:rPr>
        <w:t>、一种</w:t>
      </w:r>
      <w:r>
        <w:rPr>
          <w:rFonts w:eastAsia="楷体_GB2312" w:hint="eastAsia"/>
          <w:sz w:val="28"/>
        </w:rPr>
        <w:t>数据处理方法</w:t>
      </w:r>
      <w:r w:rsidRPr="008C0A5D">
        <w:rPr>
          <w:rFonts w:eastAsia="楷体_GB2312" w:hint="eastAsia"/>
          <w:sz w:val="28"/>
        </w:rPr>
        <w:t>，其特征在于，</w:t>
      </w:r>
      <w:r>
        <w:rPr>
          <w:rFonts w:eastAsia="楷体_GB2312" w:hint="eastAsia"/>
          <w:sz w:val="28"/>
        </w:rPr>
        <w:t>所述数据处理方法应用于数据处理系统中，</w:t>
      </w:r>
      <w:r w:rsidR="009A66F6" w:rsidRPr="008C0A5D">
        <w:rPr>
          <w:rFonts w:eastAsia="楷体_GB2312" w:hint="eastAsia"/>
          <w:sz w:val="28"/>
          <w:szCs w:val="22"/>
        </w:rPr>
        <w:t>所述</w:t>
      </w:r>
      <w:r w:rsidR="009A66F6">
        <w:rPr>
          <w:rFonts w:eastAsia="楷体_GB2312" w:hint="eastAsia"/>
          <w:sz w:val="28"/>
          <w:szCs w:val="22"/>
        </w:rPr>
        <w:t>数据处理系统</w:t>
      </w:r>
      <w:r w:rsidR="009A66F6" w:rsidRPr="008C0A5D">
        <w:rPr>
          <w:rFonts w:eastAsia="楷体_GB2312"/>
          <w:sz w:val="28"/>
          <w:szCs w:val="22"/>
        </w:rPr>
        <w:t>包括：</w:t>
      </w:r>
      <w:r w:rsidR="009A66F6">
        <w:rPr>
          <w:rFonts w:eastAsia="楷体_GB2312"/>
          <w:sz w:val="28"/>
          <w:szCs w:val="22"/>
        </w:rPr>
        <w:t>第一处理器、第二处理器</w:t>
      </w:r>
      <w:r>
        <w:rPr>
          <w:rFonts w:eastAsia="楷体_GB2312"/>
          <w:sz w:val="28"/>
          <w:szCs w:val="22"/>
        </w:rPr>
        <w:t>，所述方法</w:t>
      </w:r>
      <w:r w:rsidRPr="008C0A5D">
        <w:rPr>
          <w:rFonts w:eastAsia="楷体_GB2312" w:hint="eastAsia"/>
          <w:sz w:val="28"/>
        </w:rPr>
        <w:t>包括：</w:t>
      </w:r>
    </w:p>
    <w:p w14:paraId="1A3BF86C"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所述第一处理器针对原始图数据中包含的每个节点，判断该节点</w:t>
      </w:r>
      <w:r>
        <w:rPr>
          <w:rFonts w:eastAsia="楷体_GB2312" w:hint="eastAsia"/>
          <w:sz w:val="28"/>
        </w:rPr>
        <w:t>的度数是否超过预设阈值；</w:t>
      </w:r>
    </w:p>
    <w:p w14:paraId="2F7F080C" w14:textId="4DB2E449"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w:t>
      </w:r>
    </w:p>
    <w:p w14:paraId="43DAA406" w14:textId="2C09F0E7" w:rsidR="00554D6B"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图数据的图数据分块，以通过所述第二处理器针对所述图数据分块中包含的每个节点，根据该节点在所述图数据分块中的各邻居节点的节点特征表示，对该节点的节点特</w:t>
      </w:r>
      <w:r>
        <w:rPr>
          <w:rFonts w:eastAsia="楷体_GB2312" w:hint="eastAsia"/>
          <w:sz w:val="28"/>
        </w:rPr>
        <w:lastRenderedPageBreak/>
        <w:t>征表示进行更新，得到该节点的更新后特征表示，根据该节点以及其他节点的更新后特征表示，对所述原始图数据进行更新处理。</w:t>
      </w:r>
    </w:p>
    <w:p w14:paraId="060923FA" w14:textId="2375F29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11</w:t>
      </w:r>
      <w:r w:rsidRPr="008C0A5D">
        <w:rPr>
          <w:rFonts w:eastAsia="楷体_GB2312" w:hint="eastAsia"/>
          <w:sz w:val="28"/>
        </w:rPr>
        <w:t>、如权利要求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hint="eastAsia"/>
          <w:sz w:val="28"/>
        </w:rPr>
        <w:t>针对所述枢纽节点的每个邻居节点，</w:t>
      </w:r>
      <w:r w:rsidR="00C73661">
        <w:rPr>
          <w:rFonts w:eastAsia="楷体_GB2312" w:hint="eastAsia"/>
          <w:sz w:val="28"/>
        </w:rPr>
        <w:t>通过多轮节点查询，</w:t>
      </w:r>
      <w:r w:rsidR="009A66F6">
        <w:rPr>
          <w:rFonts w:eastAsia="楷体_GB2312" w:hint="eastAsia"/>
          <w:sz w:val="28"/>
        </w:rPr>
        <w:t>确定所述原始图数据中与该邻居节点存在连接关系的其他节点，作为该邻居节点的关联节点，具体</w:t>
      </w:r>
      <w:r>
        <w:rPr>
          <w:rFonts w:eastAsia="楷体_GB2312"/>
          <w:sz w:val="28"/>
        </w:rPr>
        <w:t>包括：</w:t>
      </w:r>
    </w:p>
    <w:p w14:paraId="709F4F9E" w14:textId="5D248439" w:rsidR="009A66F6"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2ABE4E05" w14:textId="77777777" w:rsidR="009A66F6" w:rsidRDefault="009A66F6" w:rsidP="009A66F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w:t>
      </w:r>
      <w:commentRangeStart w:id="18"/>
      <w:r>
        <w:rPr>
          <w:rFonts w:eastAsia="楷体_GB2312"/>
          <w:sz w:val="28"/>
        </w:rPr>
        <w:t>上一轮</w:t>
      </w:r>
      <w:commentRangeEnd w:id="18"/>
      <w:r w:rsidR="00750B4D">
        <w:rPr>
          <w:rStyle w:val="af0"/>
        </w:rPr>
        <w:commentReference w:id="18"/>
      </w:r>
      <w:r>
        <w:rPr>
          <w:rFonts w:eastAsia="楷体_GB2312"/>
          <w:sz w:val="28"/>
        </w:rPr>
        <w:t>后得到的；</w:t>
      </w:r>
    </w:p>
    <w:p w14:paraId="2FE303CE"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2D6BB074" w14:textId="2DAFE172"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12</w:t>
      </w:r>
      <w:r w:rsidRPr="008C0A5D">
        <w:rPr>
          <w:rFonts w:eastAsia="楷体_GB2312" w:hint="eastAsia"/>
          <w:sz w:val="28"/>
        </w:rPr>
        <w:t>、如权利要求</w:t>
      </w:r>
      <w:r>
        <w:rPr>
          <w:rFonts w:eastAsia="楷体_GB2312"/>
          <w:sz w:val="28"/>
        </w:rPr>
        <w:t>1</w:t>
      </w:r>
      <w:r w:rsidR="009A66F6">
        <w:rPr>
          <w:rFonts w:eastAsia="楷体_GB2312"/>
          <w:sz w:val="28"/>
        </w:rPr>
        <w:t>1</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sz w:val="28"/>
        </w:rPr>
        <w:t>判断所述各目标节点是否存在邻居节点</w:t>
      </w:r>
      <w:r w:rsidR="009A66F6">
        <w:rPr>
          <w:rFonts w:eastAsia="楷体_GB2312" w:hint="eastAsia"/>
          <w:sz w:val="28"/>
        </w:rPr>
        <w:t>，</w:t>
      </w:r>
      <w:r w:rsidR="0086722E">
        <w:rPr>
          <w:rFonts w:eastAsia="楷体_GB2312" w:hint="eastAsia"/>
          <w:sz w:val="28"/>
        </w:rPr>
        <w:t>具体</w:t>
      </w:r>
      <w:r>
        <w:rPr>
          <w:rFonts w:eastAsia="楷体_GB2312"/>
          <w:sz w:val="28"/>
        </w:rPr>
        <w:t>包括：</w:t>
      </w:r>
    </w:p>
    <w:p w14:paraId="49764942" w14:textId="77777777"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针对每轮节点查询中的</w:t>
      </w:r>
      <w:r w:rsidR="0086722E">
        <w:rPr>
          <w:rFonts w:eastAsia="楷体_GB2312" w:hint="eastAsia"/>
          <w:sz w:val="28"/>
        </w:rPr>
        <w:t>每个目标节点，判断在预设的全局已访问节点集中是否包含该目标节点；</w:t>
      </w:r>
    </w:p>
    <w:p w14:paraId="1F35B34B" w14:textId="51912CF3"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r w:rsidR="0086722E">
        <w:rPr>
          <w:rFonts w:eastAsia="楷体_GB2312" w:hint="eastAsia"/>
          <w:sz w:val="28"/>
        </w:rPr>
        <w:t>；</w:t>
      </w:r>
    </w:p>
    <w:p w14:paraId="1F3968F7" w14:textId="605EAFA2" w:rsidR="009A66F6" w:rsidRDefault="0086722E" w:rsidP="009A66F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w:t>
      </w:r>
      <w:r>
        <w:rPr>
          <w:rFonts w:eastAsia="楷体_GB2312" w:hint="eastAsia"/>
          <w:sz w:val="28"/>
        </w:rPr>
        <w:lastRenderedPageBreak/>
        <w:t>居节点</w:t>
      </w:r>
      <w:r w:rsidR="009A66F6">
        <w:rPr>
          <w:rFonts w:eastAsia="楷体_GB2312"/>
          <w:sz w:val="28"/>
        </w:rPr>
        <w:t>。</w:t>
      </w:r>
    </w:p>
    <w:p w14:paraId="73D7F56D" w14:textId="4F5303E7" w:rsidR="00554D6B"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3</w:t>
      </w:r>
      <w:r w:rsidRPr="008C0A5D">
        <w:rPr>
          <w:rFonts w:eastAsia="楷体_GB2312" w:hint="eastAsia"/>
          <w:sz w:val="28"/>
        </w:rPr>
        <w:t>、如权利要求</w:t>
      </w:r>
      <w:r>
        <w:rPr>
          <w:rFonts w:eastAsia="楷体_GB2312"/>
          <w:sz w:val="28"/>
        </w:rPr>
        <w:t>1</w:t>
      </w:r>
      <w:r w:rsidR="0086722E">
        <w:rPr>
          <w:rFonts w:eastAsia="楷体_GB2312"/>
          <w:sz w:val="28"/>
        </w:rPr>
        <w:t>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所述第二处理器包括：至少一个处理单元</w:t>
      </w:r>
      <w:r>
        <w:rPr>
          <w:rFonts w:eastAsia="楷体_GB2312" w:hint="eastAsia"/>
          <w:sz w:val="28"/>
        </w:rPr>
        <w:t>；</w:t>
      </w:r>
    </w:p>
    <w:p w14:paraId="3EEF4A36" w14:textId="3EC9A190" w:rsidR="00554D6B" w:rsidRDefault="0086722E" w:rsidP="00554D6B">
      <w:pPr>
        <w:adjustRightInd w:val="0"/>
        <w:snapToGrid w:val="0"/>
        <w:spacing w:line="360" w:lineRule="auto"/>
        <w:ind w:firstLineChars="200" w:firstLine="560"/>
        <w:rPr>
          <w:rFonts w:eastAsia="楷体_GB2312"/>
          <w:sz w:val="28"/>
        </w:rPr>
      </w:pPr>
      <w:r>
        <w:rPr>
          <w:rFonts w:eastAsia="楷体_GB2312" w:hint="eastAsia"/>
          <w:sz w:val="28"/>
        </w:rPr>
        <w:t>根据该节点在所述图数据分块中的各邻居节点的节点特征表示，对该节点的节点特征表示进行更新，得到该节点的更新后特征表示</w:t>
      </w:r>
      <w:r w:rsidR="00554D6B">
        <w:rPr>
          <w:rFonts w:eastAsia="楷体_GB2312"/>
          <w:sz w:val="28"/>
        </w:rPr>
        <w:t>，具体包括：</w:t>
      </w:r>
    </w:p>
    <w:p w14:paraId="48698A0F" w14:textId="5C7E20F1" w:rsidR="0086722E" w:rsidRDefault="00554D6B" w:rsidP="0086722E">
      <w:pPr>
        <w:adjustRightInd w:val="0"/>
        <w:snapToGrid w:val="0"/>
        <w:spacing w:line="360" w:lineRule="auto"/>
        <w:ind w:firstLineChars="200" w:firstLine="560"/>
        <w:rPr>
          <w:rFonts w:eastAsia="楷体_GB2312"/>
          <w:sz w:val="28"/>
        </w:rPr>
      </w:pPr>
      <w:r>
        <w:rPr>
          <w:rFonts w:eastAsia="楷体_GB2312"/>
          <w:sz w:val="28"/>
        </w:rPr>
        <w:t>通过</w:t>
      </w:r>
      <w:r w:rsidR="0086722E">
        <w:rPr>
          <w:rFonts w:eastAsia="楷体_GB2312"/>
          <w:sz w:val="28"/>
        </w:rPr>
        <w:t>各处理单元</w:t>
      </w:r>
      <w:r w:rsidR="0086722E">
        <w:rPr>
          <w:rFonts w:eastAsia="楷体_GB2312" w:hint="eastAsia"/>
          <w:sz w:val="28"/>
        </w:rPr>
        <w:t>中</w:t>
      </w:r>
      <w:r w:rsidR="0086722E">
        <w:rPr>
          <w:rFonts w:eastAsia="楷体_GB2312"/>
          <w:sz w:val="28"/>
        </w:rPr>
        <w:t>的至少部分处理单元针对所述图数据分块中包含的</w:t>
      </w:r>
      <w:r w:rsidR="0086722E">
        <w:rPr>
          <w:rFonts w:eastAsia="楷体_GB2312" w:hint="eastAsia"/>
          <w:sz w:val="28"/>
        </w:rPr>
        <w:t>每个节点，将该节点在所述图数据分块中的至少部分邻居节点的节点特征表示进行聚合，得到该节点的</w:t>
      </w:r>
      <w:commentRangeStart w:id="19"/>
      <w:r w:rsidR="0086722E">
        <w:rPr>
          <w:rFonts w:eastAsia="楷体_GB2312" w:hint="eastAsia"/>
          <w:sz w:val="28"/>
        </w:rPr>
        <w:t>子聚合</w:t>
      </w:r>
      <w:commentRangeEnd w:id="19"/>
      <w:r w:rsidR="00460EB0">
        <w:rPr>
          <w:rStyle w:val="af0"/>
        </w:rPr>
        <w:commentReference w:id="19"/>
      </w:r>
      <w:r w:rsidR="0086722E">
        <w:rPr>
          <w:rFonts w:eastAsia="楷体_GB2312" w:hint="eastAsia"/>
          <w:sz w:val="28"/>
        </w:rPr>
        <w:t>特征表示；以及</w:t>
      </w:r>
    </w:p>
    <w:p w14:paraId="77D2DD94" w14:textId="11A3C033" w:rsidR="00554D6B" w:rsidRDefault="0086722E" w:rsidP="0086722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sidR="00554D6B">
        <w:rPr>
          <w:rFonts w:eastAsia="楷体_GB2312"/>
          <w:sz w:val="28"/>
        </w:rPr>
        <w:t>。</w:t>
      </w:r>
    </w:p>
    <w:p w14:paraId="6F8B6103" w14:textId="18B29796" w:rsidR="00554D6B" w:rsidRDefault="00554D6B" w:rsidP="00554D6B">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Pr="008C0A5D">
        <w:rPr>
          <w:rFonts w:eastAsia="楷体_GB2312"/>
          <w:sz w:val="28"/>
        </w:rPr>
        <w:t>1</w:t>
      </w:r>
      <w:r>
        <w:rPr>
          <w:rFonts w:eastAsia="楷体_GB2312"/>
          <w:sz w:val="28"/>
        </w:rPr>
        <w:t>4</w:t>
      </w:r>
      <w:r w:rsidRPr="008C0A5D">
        <w:rPr>
          <w:rFonts w:eastAsia="楷体_GB2312" w:hint="eastAsia"/>
          <w:sz w:val="28"/>
        </w:rPr>
        <w:t>、如权利要求</w:t>
      </w:r>
      <w:r>
        <w:rPr>
          <w:rFonts w:eastAsia="楷体_GB2312"/>
          <w:sz w:val="28"/>
        </w:rPr>
        <w:t>13</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所述数据处理系统还包括：任务调度器</w:t>
      </w:r>
      <w:r>
        <w:rPr>
          <w:rFonts w:eastAsia="楷体_GB2312"/>
          <w:sz w:val="28"/>
        </w:rPr>
        <w:t>；</w:t>
      </w:r>
    </w:p>
    <w:p w14:paraId="740AADB0" w14:textId="71440EA5" w:rsidR="001E53AA" w:rsidRDefault="001E53AA" w:rsidP="00554D6B">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的至少部分处理单元针对所述图数据分块中包含的</w:t>
      </w:r>
      <w:r>
        <w:rPr>
          <w:rFonts w:eastAsia="楷体_GB2312" w:hint="eastAsia"/>
          <w:sz w:val="28"/>
        </w:rPr>
        <w:t>每个节点，将该节点在所述图数据分块中的至少部分邻居节点的节点特征表示进行聚合，得到该节点的子聚合特征表示，具体包括：</w:t>
      </w:r>
    </w:p>
    <w:p w14:paraId="5AF2BD09" w14:textId="6ADC2D9C"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针对所述图数据分块中包含的</w:t>
      </w:r>
      <w:r>
        <w:rPr>
          <w:rFonts w:eastAsia="楷体_GB2312" w:hint="eastAsia"/>
          <w:sz w:val="28"/>
        </w:rPr>
        <w:t>每个节点，将该节点在所述图数据分块中的至少部分邻居节点的节点特征表示进行聚合，得到该节点的子聚合特征表示；</w:t>
      </w:r>
    </w:p>
    <w:p w14:paraId="1BCEAA4B" w14:textId="0A8C76A6"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lastRenderedPageBreak/>
        <w:t>通过其他处理单元根据该节点的各子聚合特征表示，对该节点的节点特征表示进行更新，得到该节点的更新后特征表示，具体包括：</w:t>
      </w:r>
    </w:p>
    <w:p w14:paraId="0C13DA21" w14:textId="09DF584F"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681922AA" w14:textId="6F6874E8"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5</w:t>
      </w:r>
      <w:r w:rsidRPr="008C0A5D">
        <w:rPr>
          <w:rFonts w:eastAsia="楷体_GB2312" w:hint="eastAsia"/>
          <w:sz w:val="28"/>
        </w:rPr>
        <w:t>、如权利要求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73BB1CFD" w14:textId="33A0EEF6" w:rsidR="00554D6B" w:rsidRDefault="001E53AA" w:rsidP="00554D6B">
      <w:pPr>
        <w:adjustRightInd w:val="0"/>
        <w:snapToGrid w:val="0"/>
        <w:spacing w:line="360" w:lineRule="auto"/>
        <w:ind w:firstLineChars="200" w:firstLine="560"/>
        <w:rPr>
          <w:rFonts w:eastAsia="楷体_GB2312"/>
          <w:sz w:val="28"/>
        </w:rPr>
      </w:pPr>
      <w:commentRangeStart w:id="20"/>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554D6B">
        <w:rPr>
          <w:rFonts w:eastAsia="楷体_GB2312"/>
          <w:sz w:val="28"/>
        </w:rPr>
        <w:t>。</w:t>
      </w:r>
      <w:commentRangeEnd w:id="20"/>
      <w:r w:rsidR="00DB55B2">
        <w:rPr>
          <w:rStyle w:val="af0"/>
        </w:rPr>
        <w:commentReference w:id="20"/>
      </w:r>
    </w:p>
    <w:p w14:paraId="0357152A" w14:textId="27B0B526"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6</w:t>
      </w:r>
      <w:r w:rsidRPr="008C0A5D">
        <w:rPr>
          <w:rFonts w:eastAsia="楷体_GB2312" w:hint="eastAsia"/>
          <w:sz w:val="28"/>
        </w:rPr>
        <w:t>、如权利要求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6C541E81" w14:textId="41224381"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w:t>
      </w:r>
      <w:commentRangeStart w:id="21"/>
      <w:r>
        <w:rPr>
          <w:rFonts w:eastAsia="楷体_GB2312" w:hint="eastAsia"/>
          <w:sz w:val="28"/>
        </w:rPr>
        <w:t>各处理单元</w:t>
      </w:r>
      <w:commentRangeEnd w:id="21"/>
      <w:r w:rsidR="00DA605E">
        <w:rPr>
          <w:rStyle w:val="af0"/>
        </w:rPr>
        <w:commentReference w:id="21"/>
      </w:r>
      <w:r>
        <w:rPr>
          <w:rFonts w:eastAsia="楷体_GB2312" w:hint="eastAsia"/>
          <w:sz w:val="28"/>
        </w:rPr>
        <w:t>中选择负载值最小的处理单元作为目标处理单元，将该处理单元正在处理的第一数据处理任务或第二数据处理任务分配给所述目标处理单元</w:t>
      </w:r>
      <w:r>
        <w:rPr>
          <w:rFonts w:eastAsia="楷体_GB2312"/>
          <w:sz w:val="28"/>
        </w:rPr>
        <w:t>。</w:t>
      </w:r>
    </w:p>
    <w:p w14:paraId="70391992" w14:textId="35961394" w:rsidR="001E53AA" w:rsidRDefault="00554D6B" w:rsidP="001E53AA">
      <w:pPr>
        <w:adjustRightInd w:val="0"/>
        <w:snapToGrid w:val="0"/>
        <w:spacing w:line="360" w:lineRule="auto"/>
        <w:ind w:firstLineChars="200" w:firstLine="560"/>
        <w:rPr>
          <w:rFonts w:eastAsia="楷体_GB2312"/>
          <w:sz w:val="28"/>
        </w:rPr>
      </w:pPr>
      <w:r>
        <w:rPr>
          <w:rFonts w:eastAsia="楷体_GB2312" w:hint="eastAsia"/>
          <w:sz w:val="28"/>
        </w:rPr>
        <w:t>1</w:t>
      </w:r>
      <w:r>
        <w:rPr>
          <w:rFonts w:eastAsia="楷体_GB2312"/>
          <w:sz w:val="28"/>
        </w:rPr>
        <w:t>7</w:t>
      </w:r>
      <w:r>
        <w:rPr>
          <w:rFonts w:eastAsia="楷体_GB2312"/>
          <w:sz w:val="28"/>
        </w:rPr>
        <w:t>、</w:t>
      </w:r>
      <w:r w:rsidRPr="008C0A5D">
        <w:rPr>
          <w:rFonts w:eastAsia="楷体_GB2312" w:hint="eastAsia"/>
          <w:sz w:val="28"/>
        </w:rPr>
        <w:t>如权利要求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56793CDB" w14:textId="1A638294" w:rsidR="00554D6B" w:rsidRDefault="001E53AA" w:rsidP="001E53AA">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w:t>
      </w:r>
      <w:r>
        <w:rPr>
          <w:rFonts w:eastAsia="楷体_GB2312"/>
          <w:sz w:val="28"/>
        </w:rPr>
        <w:lastRenderedPageBreak/>
        <w:t>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F728EA4" w14:textId="3AE30E19" w:rsidR="002449BE"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8</w:t>
      </w:r>
      <w:r w:rsidRPr="008C0A5D">
        <w:rPr>
          <w:rFonts w:eastAsia="楷体_GB2312" w:hint="eastAsia"/>
          <w:sz w:val="28"/>
        </w:rPr>
        <w:t>、如权利要求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2449BE">
        <w:rPr>
          <w:rFonts w:eastAsia="楷体_GB2312" w:hint="eastAsia"/>
          <w:sz w:val="28"/>
        </w:rPr>
        <w:t>针对所述图数据分块中包含的每个节点，根据该节点在所述图数据分块中的各邻居节点的节点特征表示，对该节点的节点特征表示进行更新，得到该节点的更新后特征表示，具体包括：</w:t>
      </w:r>
    </w:p>
    <w:p w14:paraId="5340AEBA"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针对所述图数据分块中包含的每个节点，通过多轮迭代，确定该节点的更新后特征表示</w:t>
      </w:r>
      <w:r>
        <w:rPr>
          <w:rFonts w:eastAsia="楷体_GB2312"/>
          <w:sz w:val="28"/>
        </w:rPr>
        <w:t>；其中，</w:t>
      </w:r>
    </w:p>
    <w:p w14:paraId="737BF04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图数据分块中的各邻居节点的聚合结果，所述待更新节点特征表示是将该节点的节点特征表示迭代至上一轮后得到的；</w:t>
      </w:r>
    </w:p>
    <w:p w14:paraId="0420729B" w14:textId="3571F045" w:rsidR="00554D6B"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r w:rsidR="00554D6B">
        <w:rPr>
          <w:rFonts w:eastAsia="楷体_GB2312" w:hint="eastAsia"/>
          <w:sz w:val="28"/>
        </w:rPr>
        <w:t>。</w:t>
      </w:r>
    </w:p>
    <w:p w14:paraId="6BD95E00" w14:textId="77777777" w:rsidR="00554D6B" w:rsidRPr="008C0A5D"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9</w:t>
      </w:r>
      <w:r w:rsidRPr="008C0A5D">
        <w:rPr>
          <w:rFonts w:eastAsia="楷体_GB2312" w:hint="eastAsia"/>
          <w:sz w:val="28"/>
        </w:rPr>
        <w:t>、一种计算机可读存储介质，其特征在于，所述存储介质存储有计算机程序，所述计算机程序被处理器执行时实现上述权利要求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4A1D8BFD" w14:textId="3C83D28C" w:rsidR="00172FC5" w:rsidRPr="008C0A5D" w:rsidRDefault="00554D6B" w:rsidP="00A41B36">
      <w:pPr>
        <w:adjustRightInd w:val="0"/>
        <w:snapToGrid w:val="0"/>
        <w:spacing w:line="360" w:lineRule="auto"/>
        <w:ind w:firstLineChars="200" w:firstLine="560"/>
        <w:rPr>
          <w:rFonts w:eastAsia="楷体_GB2312"/>
          <w:sz w:val="28"/>
        </w:rPr>
      </w:pPr>
      <w:r>
        <w:rPr>
          <w:rFonts w:eastAsia="楷体_GB2312"/>
          <w:sz w:val="28"/>
        </w:rPr>
        <w:t>20</w:t>
      </w:r>
      <w:r w:rsidRPr="008C0A5D">
        <w:rPr>
          <w:rFonts w:eastAsia="楷体_GB2312" w:hint="eastAsia"/>
          <w:sz w:val="28"/>
        </w:rPr>
        <w:t>、一种电子设备，包括存储器、处理器及存储在存储器上并可在处理器</w:t>
      </w:r>
      <w:r w:rsidRPr="008C0A5D">
        <w:rPr>
          <w:rFonts w:eastAsia="楷体_GB2312" w:hint="eastAsia"/>
          <w:sz w:val="28"/>
        </w:rPr>
        <w:lastRenderedPageBreak/>
        <w:t>上运行的计算机程序，其特征在于，所述处理器执行所述程序时实现上述权利要求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16B6D00D"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7E7288">
        <w:rPr>
          <w:rFonts w:eastAsia="楷体_GB2312"/>
          <w:sz w:val="28"/>
          <w:szCs w:val="28"/>
        </w:rPr>
        <w:t>数据</w:t>
      </w:r>
      <w:r w:rsidR="007E7288">
        <w:rPr>
          <w:rFonts w:eastAsia="楷体_GB2312" w:hint="eastAsia"/>
          <w:sz w:val="28"/>
          <w:szCs w:val="28"/>
        </w:rPr>
        <w:t>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386D415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554D6B">
        <w:rPr>
          <w:rFonts w:eastAsia="楷体_GB2312" w:hint="eastAsia"/>
          <w:sz w:val="28"/>
          <w:szCs w:val="28"/>
        </w:rPr>
        <w:t>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0D684C" w14:textId="269F9BA6" w:rsidR="007E7288" w:rsidRDefault="005119FA" w:rsidP="005B5DA3">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7E7288">
        <w:rPr>
          <w:rFonts w:eastAsia="楷体_GB2312"/>
          <w:sz w:val="28"/>
          <w:szCs w:val="28"/>
        </w:rPr>
        <w:t>在</w:t>
      </w:r>
      <w:r w:rsidR="002159F9">
        <w:rPr>
          <w:rFonts w:eastAsia="楷体_GB2312"/>
          <w:sz w:val="28"/>
          <w:szCs w:val="28"/>
        </w:rPr>
        <w:t>通过</w:t>
      </w:r>
      <w:r w:rsidR="007E7288">
        <w:rPr>
          <w:rFonts w:eastAsia="楷体_GB2312"/>
          <w:sz w:val="28"/>
          <w:szCs w:val="28"/>
        </w:rPr>
        <w:t>图卷积神经网络</w:t>
      </w:r>
      <w:r w:rsidR="002159F9">
        <w:rPr>
          <w:rFonts w:eastAsia="楷体_GB2312"/>
          <w:sz w:val="28"/>
          <w:szCs w:val="28"/>
        </w:rPr>
        <w:t>对图数据进行处理的过程中，由于需要处理的图数据具有尺寸大、数据分布较为稀疏等特点，使得</w:t>
      </w:r>
      <w:r w:rsidR="00AA5A2F">
        <w:rPr>
          <w:rFonts w:eastAsia="楷体_GB2312"/>
          <w:sz w:val="28"/>
          <w:szCs w:val="28"/>
        </w:rPr>
        <w:t>在使用图数据对应的特征矩阵进行计算时</w:t>
      </w:r>
      <w:r w:rsidR="00AA5A2F">
        <w:rPr>
          <w:rFonts w:eastAsia="楷体_GB2312" w:hint="eastAsia"/>
          <w:sz w:val="28"/>
          <w:szCs w:val="28"/>
        </w:rPr>
        <w:t>，存在较多的无效计算操作</w:t>
      </w:r>
      <w:r w:rsidR="00AA5A2F">
        <w:rPr>
          <w:rFonts w:eastAsia="楷体_GB2312"/>
          <w:sz w:val="28"/>
          <w:szCs w:val="28"/>
        </w:rPr>
        <w:t>，进而使得</w:t>
      </w:r>
      <w:r w:rsidR="00554D6B">
        <w:rPr>
          <w:rFonts w:eastAsia="楷体_GB2312"/>
          <w:sz w:val="28"/>
          <w:szCs w:val="28"/>
        </w:rPr>
        <w:t>处理</w:t>
      </w:r>
      <w:r w:rsidR="002159F9">
        <w:rPr>
          <w:rFonts w:eastAsia="楷体_GB2312"/>
          <w:sz w:val="28"/>
          <w:szCs w:val="28"/>
        </w:rPr>
        <w:t>的效率较低。</w:t>
      </w:r>
    </w:p>
    <w:p w14:paraId="39EB6A2B" w14:textId="4CF49D39" w:rsidR="002159F9" w:rsidRDefault="002159F9" w:rsidP="005B5DA3">
      <w:pPr>
        <w:adjustRightInd w:val="0"/>
        <w:snapToGrid w:val="0"/>
        <w:spacing w:line="360" w:lineRule="auto"/>
        <w:ind w:firstLineChars="200" w:firstLine="560"/>
        <w:rPr>
          <w:rFonts w:eastAsia="楷体_GB2312"/>
          <w:sz w:val="28"/>
          <w:szCs w:val="28"/>
        </w:rPr>
      </w:pPr>
      <w:r>
        <w:rPr>
          <w:rFonts w:eastAsia="楷体_GB2312"/>
          <w:sz w:val="28"/>
          <w:szCs w:val="28"/>
        </w:rPr>
        <w:t>因此，如何提升</w:t>
      </w:r>
      <w:r w:rsidR="00554D6B">
        <w:rPr>
          <w:rFonts w:eastAsia="楷体_GB2312"/>
          <w:sz w:val="28"/>
          <w:szCs w:val="28"/>
        </w:rPr>
        <w:t>数据处理</w:t>
      </w:r>
      <w:r>
        <w:rPr>
          <w:rFonts w:eastAsia="楷体_GB2312"/>
          <w:sz w:val="28"/>
          <w:szCs w:val="28"/>
        </w:rPr>
        <w:t>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5F407FD4"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554D6B">
        <w:rPr>
          <w:rFonts w:eastAsia="楷体_GB2312" w:hint="eastAsia"/>
          <w:sz w:val="28"/>
          <w:szCs w:val="28"/>
        </w:rPr>
        <w:t>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2362A7FA" w14:textId="4D708889" w:rsidR="002449BE" w:rsidRPr="008C0A5D" w:rsidRDefault="00327145" w:rsidP="00EE2324">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554D6B">
        <w:rPr>
          <w:rFonts w:eastAsia="楷体_GB2312" w:hint="eastAsia"/>
          <w:sz w:val="28"/>
          <w:szCs w:val="22"/>
        </w:rPr>
        <w:t>数据处理</w:t>
      </w:r>
      <w:r w:rsidR="002449BE">
        <w:rPr>
          <w:rFonts w:eastAsia="楷体_GB2312" w:hint="eastAsia"/>
          <w:sz w:val="28"/>
          <w:szCs w:val="22"/>
        </w:rPr>
        <w:t>系统</w:t>
      </w:r>
      <w:r w:rsidR="00437CFC" w:rsidRPr="008C0A5D">
        <w:rPr>
          <w:rFonts w:eastAsia="楷体_GB2312" w:hint="eastAsia"/>
          <w:sz w:val="28"/>
          <w:szCs w:val="22"/>
        </w:rPr>
        <w:t>，</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w:t>
      </w:r>
    </w:p>
    <w:p w14:paraId="1AD2E509" w14:textId="21A10A31"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所述第一处理器用于针对原始图数据中包含的每个节点，判断该节点</w:t>
      </w:r>
      <w:r>
        <w:rPr>
          <w:rFonts w:eastAsia="楷体_GB2312" w:hint="eastAsia"/>
          <w:sz w:val="28"/>
        </w:rPr>
        <w:t>的度数是否超过预设阈值，若是，则确定该节点为枢纽节点，并针对所述枢纽节点的每个邻居节点，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确定所述原始图数据中与该邻居节点存</w:t>
      </w:r>
      <w:r>
        <w:rPr>
          <w:rFonts w:eastAsia="楷体_GB2312" w:hint="eastAsia"/>
          <w:sz w:val="28"/>
        </w:rPr>
        <w:lastRenderedPageBreak/>
        <w:t>在连接关系的其他节点，作为该邻居节点的关联节点，并根据该邻居节点以及该邻居节点的关联节点，确定所述原始图数据的图数据分块；</w:t>
      </w:r>
    </w:p>
    <w:p w14:paraId="27A93B20"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224DFE96" w14:textId="092367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所述第一处理器用于针对所述枢纽节点的每个邻居节点，将该邻居节点作为起始节点，通过多轮节点查询，确定该邻居节点的关联节点；其中，</w:t>
      </w:r>
    </w:p>
    <w:p w14:paraId="252C90AB" w14:textId="77777777" w:rsidR="002449BE" w:rsidRDefault="002449BE" w:rsidP="00C73661">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39B6B13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30BA1EB8" w14:textId="1CD3D8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每轮节点查询中的每个目标节点，判断在预设的全局已访问节点集中是否包含该目标节点，若否，则确定该目标节点为所述起始节点对应的已访问邻居节点，并将该目标节点添加到所述全局已访问节点集中，若是，则确定所述起始节点不存在关联节点，并将所述起始节点对应的已访问邻居节点从所述全局已访问节点集中移除</w:t>
      </w:r>
      <w:r>
        <w:rPr>
          <w:rFonts w:eastAsia="楷体_GB2312"/>
          <w:sz w:val="28"/>
        </w:rPr>
        <w:t>。</w:t>
      </w:r>
    </w:p>
    <w:p w14:paraId="6F393D1A" w14:textId="0311E0E4"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01E9FA7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各处理单元</w:t>
      </w:r>
      <w:r>
        <w:rPr>
          <w:rFonts w:eastAsia="楷体_GB2312" w:hint="eastAsia"/>
          <w:sz w:val="28"/>
        </w:rPr>
        <w:t>中</w:t>
      </w:r>
      <w:r>
        <w:rPr>
          <w:rFonts w:eastAsia="楷体_GB2312"/>
          <w:sz w:val="28"/>
        </w:rPr>
        <w:t>的至少部分处理单元用于针对所述图数据分块中包含的</w:t>
      </w:r>
      <w:r>
        <w:rPr>
          <w:rFonts w:eastAsia="楷体_GB2312" w:hint="eastAsia"/>
          <w:sz w:val="28"/>
        </w:rPr>
        <w:t>每</w:t>
      </w:r>
      <w:r>
        <w:rPr>
          <w:rFonts w:eastAsia="楷体_GB2312" w:hint="eastAsia"/>
          <w:sz w:val="28"/>
        </w:rPr>
        <w:lastRenderedPageBreak/>
        <w:t>个节点，将该节点在所述图数据分块中的至少部分邻居节点的节点特征表示进行聚合，得到该节点的子聚合特征表示；以及</w:t>
      </w:r>
    </w:p>
    <w:p w14:paraId="083B8AEB" w14:textId="77777777" w:rsidR="002449BE" w:rsidRPr="00B46891"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其他处理单元用于根据该节点的各子聚合特征表示，对该节点的节点特征表示进行更新，得到该节点的更新后特征表示</w:t>
      </w:r>
      <w:r>
        <w:rPr>
          <w:rFonts w:eastAsia="楷体_GB2312"/>
          <w:sz w:val="28"/>
        </w:rPr>
        <w:t>。</w:t>
      </w:r>
    </w:p>
    <w:p w14:paraId="6F4D165D" w14:textId="5C38DA16" w:rsidR="002449BE" w:rsidRPr="00DD49F4"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7B5FD91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所述任务调度器用于生成针对所述图数据分块的第一数据处理任务，并根据所述各处理单元的负载值，将所述第一数据处理任务分配给所述处理单元，所述第一数据处理任务用于将</w:t>
      </w:r>
      <w:r>
        <w:rPr>
          <w:rFonts w:eastAsia="楷体_GB2312" w:hint="eastAsia"/>
          <w:sz w:val="28"/>
        </w:rPr>
        <w:t>部分节点的节点特征表示进行聚合</w:t>
      </w:r>
      <w:r>
        <w:rPr>
          <w:rFonts w:eastAsia="楷体_GB2312"/>
          <w:sz w:val="28"/>
        </w:rPr>
        <w:t>；以及</w:t>
      </w:r>
    </w:p>
    <w:p w14:paraId="27177CCE" w14:textId="77777777" w:rsidR="002449BE" w:rsidRPr="00B96582"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所述任务调度器用于生成针对所述图数据分块的第二数据处理任务，并根据所述各处理单元的负载值，将所述第二数据处理任务分配给所述处理单元，所述第二数据处理任务用于</w:t>
      </w:r>
      <w:r>
        <w:rPr>
          <w:rFonts w:eastAsia="楷体_GB2312" w:hint="eastAsia"/>
          <w:sz w:val="28"/>
        </w:rPr>
        <w:t>对所述图数据分块中的至少一个节点的节点特征表示进行更新</w:t>
      </w:r>
      <w:r>
        <w:rPr>
          <w:rFonts w:eastAsia="楷体_GB2312"/>
          <w:sz w:val="28"/>
        </w:rPr>
        <w:t>。</w:t>
      </w:r>
    </w:p>
    <w:p w14:paraId="4B1BA8A7" w14:textId="3E5EBEE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任务调取器用于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p>
    <w:p w14:paraId="7F21E2E2" w14:textId="4AD8835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w:t>
      </w:r>
      <w:r>
        <w:rPr>
          <w:rFonts w:eastAsia="楷体_GB2312" w:hint="eastAsia"/>
          <w:sz w:val="28"/>
        </w:rPr>
        <w:lastRenderedPageBreak/>
        <w:t>处理单元，将该处理单元正在处理的第一数据处理任务或第二数据处理任务分配给所述目标处理单元</w:t>
      </w:r>
      <w:r>
        <w:rPr>
          <w:rFonts w:eastAsia="楷体_GB2312"/>
          <w:sz w:val="28"/>
        </w:rPr>
        <w:t>。</w:t>
      </w:r>
    </w:p>
    <w:p w14:paraId="5209FE99" w14:textId="6C5883E0" w:rsidR="002449BE" w:rsidRPr="001F6AA7"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4790F38" w14:textId="5DC5DFD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所述第二处理器用于针对所述图数据分块中包含的每个节点，通过多轮迭代，确定该节点的更新后特征表示</w:t>
      </w:r>
      <w:r>
        <w:rPr>
          <w:rFonts w:eastAsia="楷体_GB2312"/>
          <w:sz w:val="28"/>
        </w:rPr>
        <w:t>；其中，</w:t>
      </w:r>
    </w:p>
    <w:p w14:paraId="1349B6C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图数据分块中的各邻居节点的聚合结果，所述待更新节点特征表示是将该节点的节点特征表示迭代至上一轮后得到的；</w:t>
      </w:r>
    </w:p>
    <w:p w14:paraId="0DF6C0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2166B88C" w14:textId="1867B825" w:rsidR="002449BE" w:rsidRPr="008C0A5D" w:rsidRDefault="00CB6B50"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w:t>
      </w:r>
      <w:r w:rsidRPr="008C0A5D">
        <w:rPr>
          <w:rFonts w:eastAsia="楷体_GB2312" w:hint="eastAsia"/>
          <w:sz w:val="28"/>
          <w:szCs w:val="22"/>
        </w:rPr>
        <w:t>一种</w:t>
      </w:r>
      <w:r w:rsidR="002449BE">
        <w:rPr>
          <w:rFonts w:eastAsia="楷体_GB2312" w:hint="eastAsia"/>
          <w:sz w:val="28"/>
          <w:szCs w:val="22"/>
        </w:rPr>
        <w:t>数据处理</w:t>
      </w:r>
      <w:r w:rsidRPr="008C0A5D">
        <w:rPr>
          <w:rFonts w:eastAsia="楷体_GB2312" w:hint="eastAsia"/>
          <w:sz w:val="28"/>
          <w:szCs w:val="22"/>
        </w:rPr>
        <w:t>方法，</w:t>
      </w:r>
      <w:r w:rsidR="002449BE">
        <w:rPr>
          <w:rFonts w:eastAsia="楷体_GB2312" w:hint="eastAsia"/>
          <w:sz w:val="28"/>
        </w:rPr>
        <w:t>所述数据处理方法应用于数据处理系统中，</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第一处理器、第二处理器，所述方法</w:t>
      </w:r>
      <w:r w:rsidR="002449BE" w:rsidRPr="008C0A5D">
        <w:rPr>
          <w:rFonts w:eastAsia="楷体_GB2312" w:hint="eastAsia"/>
          <w:sz w:val="28"/>
        </w:rPr>
        <w:t>包括：</w:t>
      </w:r>
    </w:p>
    <w:p w14:paraId="7CC28EF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所述第一处理器针对原始图数据中包含的每个节点，判断该节点</w:t>
      </w:r>
      <w:r>
        <w:rPr>
          <w:rFonts w:eastAsia="楷体_GB2312" w:hint="eastAsia"/>
          <w:sz w:val="28"/>
        </w:rPr>
        <w:t>的度数是否超过预设阈值；</w:t>
      </w:r>
    </w:p>
    <w:p w14:paraId="4EF2F40A" w14:textId="286133C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lastRenderedPageBreak/>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w:t>
      </w:r>
    </w:p>
    <w:p w14:paraId="598915E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图数据的图数据分块，以通过所述第二处理器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7B19F277" w14:textId="08C19B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针对所述枢纽节点的每个邻居节点，</w:t>
      </w:r>
      <w:r w:rsidR="00C73661">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确定所述原始图数据中与该邻居节点存在连接关系的其他节点，作为该邻居节点的关联节点，具体</w:t>
      </w:r>
      <w:r>
        <w:rPr>
          <w:rFonts w:eastAsia="楷体_GB2312"/>
          <w:sz w:val="28"/>
        </w:rPr>
        <w:t>包括：</w:t>
      </w:r>
    </w:p>
    <w:p w14:paraId="2D77BE3C" w14:textId="0C095221"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65C9D92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0B9C0FA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7D111769" w14:textId="7C22867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判断所述各目标节点是否存在邻居节点</w:t>
      </w:r>
      <w:r>
        <w:rPr>
          <w:rFonts w:eastAsia="楷体_GB2312" w:hint="eastAsia"/>
          <w:sz w:val="28"/>
        </w:rPr>
        <w:t>，具体</w:t>
      </w:r>
      <w:r>
        <w:rPr>
          <w:rFonts w:eastAsia="楷体_GB2312"/>
          <w:sz w:val="28"/>
        </w:rPr>
        <w:t>包括：</w:t>
      </w:r>
    </w:p>
    <w:p w14:paraId="13BC1B9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w:t>
      </w:r>
      <w:r>
        <w:rPr>
          <w:rFonts w:eastAsia="楷体_GB2312" w:hint="eastAsia"/>
          <w:sz w:val="28"/>
        </w:rPr>
        <w:lastRenderedPageBreak/>
        <w:t>是否包含该目标节点；</w:t>
      </w:r>
    </w:p>
    <w:p w14:paraId="327C5BA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p>
    <w:p w14:paraId="67D42A85"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Pr>
          <w:rFonts w:eastAsia="楷体_GB2312"/>
          <w:sz w:val="28"/>
        </w:rPr>
        <w:t>。</w:t>
      </w:r>
    </w:p>
    <w:p w14:paraId="517013E5" w14:textId="1067D9E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53B82164"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根据该节点在所述图数据分块中的各邻居节点的节点特征表示，对该节点的节点特征表示进行更新，得到该节点的更新后特征表示</w:t>
      </w:r>
      <w:r>
        <w:rPr>
          <w:rFonts w:eastAsia="楷体_GB2312"/>
          <w:sz w:val="28"/>
        </w:rPr>
        <w:t>，具体包括：</w:t>
      </w:r>
    </w:p>
    <w:p w14:paraId="59E5D41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的至少部分处理单元针对所述图数据分块中包含的</w:t>
      </w:r>
      <w:r>
        <w:rPr>
          <w:rFonts w:eastAsia="楷体_GB2312" w:hint="eastAsia"/>
          <w:sz w:val="28"/>
        </w:rPr>
        <w:t>每个节点，将该节点在所述图数据分块中的至少部分邻居节点的节点特征表示进行聚合，得到该节点的子聚合特征表示；以及</w:t>
      </w:r>
    </w:p>
    <w:p w14:paraId="610568B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Pr>
          <w:rFonts w:eastAsia="楷体_GB2312"/>
          <w:sz w:val="28"/>
        </w:rPr>
        <w:t>。</w:t>
      </w:r>
    </w:p>
    <w:p w14:paraId="27900F53" w14:textId="4BDC0B0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5CA8B5D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的至少部分处理单元针对所述图数据分块中包含的</w:t>
      </w:r>
      <w:r>
        <w:rPr>
          <w:rFonts w:eastAsia="楷体_GB2312" w:hint="eastAsia"/>
          <w:sz w:val="28"/>
        </w:rPr>
        <w:t>每个节点，将该节点在所述图数据分块中的至少部分邻居节点的节点特征表示进行聚合，得到该节点的子聚合特征表示，具体包括：</w:t>
      </w:r>
    </w:p>
    <w:p w14:paraId="4F561A3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生成针对所述图数据分块的第一数据处理任务，并根据所述各处理单元的负载值，将所述第一数据处理任务分配给所述处理单元</w:t>
      </w:r>
      <w:r>
        <w:rPr>
          <w:rFonts w:eastAsia="楷体_GB2312" w:hint="eastAsia"/>
          <w:sz w:val="28"/>
        </w:rPr>
        <w:t>，</w:t>
      </w:r>
      <w:r>
        <w:rPr>
          <w:rFonts w:eastAsia="楷体_GB2312" w:hint="eastAsia"/>
          <w:sz w:val="28"/>
        </w:rPr>
        <w:lastRenderedPageBreak/>
        <w:t>以使所述处理单元</w:t>
      </w:r>
      <w:r>
        <w:rPr>
          <w:rFonts w:eastAsia="楷体_GB2312"/>
          <w:sz w:val="28"/>
        </w:rPr>
        <w:t>针对所述图数据分块中包含的</w:t>
      </w:r>
      <w:r>
        <w:rPr>
          <w:rFonts w:eastAsia="楷体_GB2312" w:hint="eastAsia"/>
          <w:sz w:val="28"/>
        </w:rPr>
        <w:t>每个节点，将该节点在所述图数据分块中的至少部分邻居节点的节点特征表示进行聚合，得到该节点的子聚合特征表示；</w:t>
      </w:r>
    </w:p>
    <w:p w14:paraId="35392AB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6D27994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2330E003" w14:textId="4AB78E6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250EA00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Pr>
          <w:rFonts w:eastAsia="楷体_GB2312"/>
          <w:sz w:val="28"/>
        </w:rPr>
        <w:t>。</w:t>
      </w:r>
    </w:p>
    <w:p w14:paraId="3D1E8E61" w14:textId="41E3549F"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5848E48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w:t>
      </w:r>
      <w:r>
        <w:rPr>
          <w:rFonts w:eastAsia="楷体_GB2312" w:hint="eastAsia"/>
          <w:sz w:val="28"/>
        </w:rPr>
        <w:lastRenderedPageBreak/>
        <w:t>述目标处理单元</w:t>
      </w:r>
      <w:r>
        <w:rPr>
          <w:rFonts w:eastAsia="楷体_GB2312"/>
          <w:sz w:val="28"/>
        </w:rPr>
        <w:t>。</w:t>
      </w:r>
    </w:p>
    <w:p w14:paraId="7F74A95F" w14:textId="58275D5E"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39928B89" w14:textId="77777777" w:rsidR="002449BE" w:rsidRDefault="002449BE" w:rsidP="002449BE">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45FFE182" w14:textId="24CBCD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可选地，针对所述图数据分块中包含的每个节点，根据该节点在所述图数据分块中的各邻居节点的节点特征表示，对该节点的节点特征表示进行更新，得到该节点的更新后特征表示，具体包括：</w:t>
      </w:r>
    </w:p>
    <w:p w14:paraId="047B10C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针对所述图数据分块中包含的每个节点，通过多轮迭代，确定该节点的更新后特征表示</w:t>
      </w:r>
      <w:r>
        <w:rPr>
          <w:rFonts w:eastAsia="楷体_GB2312"/>
          <w:sz w:val="28"/>
        </w:rPr>
        <w:t>；其中，</w:t>
      </w:r>
    </w:p>
    <w:p w14:paraId="00400A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图数据分块中的各邻居节点的聚合结果，所述待更新节点特征表示是将该节点的节点特征表示迭代至上一轮后得到的；</w:t>
      </w:r>
    </w:p>
    <w:p w14:paraId="33CE4115" w14:textId="77777777" w:rsidR="002449BE"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1A9D9A01" w14:textId="5F13F4C9" w:rsidR="00437CFC" w:rsidRPr="008C0A5D" w:rsidRDefault="00437CFC"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w:t>
      </w:r>
      <w:r w:rsidRPr="008C0A5D">
        <w:rPr>
          <w:rFonts w:eastAsia="楷体_GB2312" w:hint="eastAsia"/>
          <w:sz w:val="28"/>
          <w:szCs w:val="28"/>
        </w:rPr>
        <w:lastRenderedPageBreak/>
        <w:t>序，所述计算机程序被处理器执行时实现上述</w:t>
      </w:r>
      <w:r w:rsidR="00554D6B">
        <w:rPr>
          <w:rFonts w:eastAsia="楷体_GB2312" w:hint="eastAsia"/>
          <w:sz w:val="28"/>
          <w:szCs w:val="28"/>
        </w:rPr>
        <w:t>数据处理</w:t>
      </w:r>
      <w:r w:rsidRPr="008C0A5D">
        <w:rPr>
          <w:rFonts w:eastAsia="楷体_GB2312" w:hint="eastAsia"/>
          <w:sz w:val="28"/>
          <w:szCs w:val="28"/>
        </w:rPr>
        <w:t>方法。</w:t>
      </w:r>
    </w:p>
    <w:p w14:paraId="11496798" w14:textId="1BA2A09C"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554D6B">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2641D7FF" w:rsidR="000D6F03" w:rsidRPr="008C0A5D" w:rsidRDefault="00327145"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2449BE">
        <w:rPr>
          <w:rFonts w:eastAsia="楷体_GB2312" w:hint="eastAsia"/>
          <w:sz w:val="28"/>
          <w:szCs w:val="28"/>
        </w:rPr>
        <w:t>数据处理</w:t>
      </w:r>
      <w:r w:rsidRPr="008C0A5D">
        <w:rPr>
          <w:rFonts w:eastAsia="楷体_GB2312" w:hint="eastAsia"/>
          <w:sz w:val="28"/>
          <w:szCs w:val="28"/>
        </w:rPr>
        <w:t>方法，</w:t>
      </w:r>
      <w:r w:rsidR="002449BE">
        <w:rPr>
          <w:rFonts w:eastAsia="楷体_GB2312"/>
          <w:sz w:val="28"/>
        </w:rPr>
        <w:t>第一处理器针对原始图数据中包含的每个节点，判断该节点</w:t>
      </w:r>
      <w:r w:rsidR="002449BE">
        <w:rPr>
          <w:rFonts w:eastAsia="楷体_GB2312" w:hint="eastAsia"/>
          <w:sz w:val="28"/>
        </w:rPr>
        <w:t>的度数是否超过预设阈值，若是，则确定该节点为枢纽节点，并针对枢纽节点的每个邻居节点，确定原始图数据中与该邻居节点存在连接关系的其他节点，作为该邻居节点的关联节点，根据该邻居节点以及该邻居节点的关联节点，确定原始图数据的图数据分块，以通过第二处理器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r w:rsidR="003D0864" w:rsidRPr="008C0A5D">
        <w:rPr>
          <w:rFonts w:eastAsia="楷体_GB2312" w:hint="eastAsia"/>
          <w:sz w:val="28"/>
        </w:rPr>
        <w:t>。</w:t>
      </w:r>
    </w:p>
    <w:p w14:paraId="4FF878B2" w14:textId="719C5EBF"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744025">
        <w:rPr>
          <w:rFonts w:eastAsia="楷体_GB2312"/>
          <w:sz w:val="28"/>
        </w:rPr>
        <w:t>从原始图数据中包含的每个节点中筛选出度数高于预设阈值的节点，作为</w:t>
      </w:r>
      <w:r w:rsidR="003B1E5F">
        <w:rPr>
          <w:rFonts w:eastAsia="楷体_GB2312"/>
          <w:sz w:val="28"/>
        </w:rPr>
        <w:t>用于连接各社区的</w:t>
      </w:r>
      <w:r w:rsidR="00744025">
        <w:rPr>
          <w:rFonts w:eastAsia="楷体_GB2312"/>
          <w:sz w:val="28"/>
        </w:rPr>
        <w:t>枢纽节点，</w:t>
      </w:r>
      <w:r w:rsidR="003B1E5F">
        <w:rPr>
          <w:rFonts w:eastAsia="楷体_GB2312"/>
          <w:sz w:val="28"/>
        </w:rPr>
        <w:t>进而可以将枢纽节点的每个邻居节点作为起始节点，通过访问与该邻居节点之间存在连接关系的其他节点，作为该邻居节点的关联节点，</w:t>
      </w:r>
      <w:r w:rsidR="00AA5A2F">
        <w:rPr>
          <w:rFonts w:eastAsia="楷体_GB2312"/>
          <w:sz w:val="28"/>
        </w:rPr>
        <w:t>从</w:t>
      </w:r>
      <w:r w:rsidR="003B1E5F">
        <w:rPr>
          <w:rFonts w:eastAsia="楷体_GB2312"/>
          <w:sz w:val="28"/>
        </w:rPr>
        <w:t>而可以将该邻居节点和该邻居节点的关联节点划分出来，作为原始图数据的一个图数据分块</w:t>
      </w:r>
      <w:r w:rsidR="00744025">
        <w:rPr>
          <w:rFonts w:eastAsia="楷体_GB2312"/>
          <w:sz w:val="28"/>
        </w:rPr>
        <w:t>，</w:t>
      </w:r>
      <w:r w:rsidR="00AA5A2F">
        <w:rPr>
          <w:rFonts w:eastAsia="楷体_GB2312"/>
          <w:sz w:val="28"/>
        </w:rPr>
        <w:t>并针对每个图数据分块进行节点更新处理，进而可以避免由于直接使用原始图数据中包含的全部节点对应的特征矩阵进行计算而产生的冗余计算，</w:t>
      </w:r>
      <w:r w:rsidR="00B73D0B">
        <w:rPr>
          <w:rFonts w:eastAsia="楷体_GB2312"/>
          <w:sz w:val="28"/>
        </w:rPr>
        <w:t>以提升数据处理效率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lastRenderedPageBreak/>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0D396C5E"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554D6B">
        <w:rPr>
          <w:rFonts w:eastAsia="楷体_GB2312" w:hint="eastAsia"/>
          <w:sz w:val="28"/>
        </w:rPr>
        <w:t>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38CC9018" w:rsidR="00A01BF9" w:rsidRPr="008C0A5D" w:rsidRDefault="00A01BF9">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w:t>
      </w:r>
      <w:r w:rsidRPr="008C0A5D">
        <w:rPr>
          <w:rFonts w:eastAsia="楷体_GB2312" w:hint="eastAsia"/>
          <w:sz w:val="28"/>
        </w:rPr>
        <w:t>方法的流程示意图；</w:t>
      </w:r>
    </w:p>
    <w:p w14:paraId="3794E215" w14:textId="63AE9D1B"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A01BF9">
        <w:rPr>
          <w:rFonts w:eastAsia="楷体"/>
          <w:sz w:val="28"/>
        </w:rPr>
        <w:t>3</w:t>
      </w:r>
      <w:r w:rsidRPr="008C0A5D">
        <w:rPr>
          <w:rFonts w:eastAsia="楷体_GB2312" w:hint="eastAsia"/>
          <w:sz w:val="28"/>
        </w:rPr>
        <w:t>为本说明书提供的一种对应于图</w:t>
      </w:r>
      <w:r w:rsidR="00A01BF9">
        <w:rPr>
          <w:rFonts w:eastAsia="楷体_GB2312"/>
          <w:sz w:val="28"/>
        </w:rPr>
        <w:t>2</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以下结合附图，详细说明本说明书各实施例提供的技术方案。</w:t>
      </w:r>
    </w:p>
    <w:p w14:paraId="725C73C4" w14:textId="2601A5CF"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Pr>
          <w:rFonts w:eastAsia="楷体_GB2312" w:hint="eastAsia"/>
          <w:sz w:val="28"/>
        </w:rPr>
        <w:t>数据处理系统，如图</w:t>
      </w:r>
      <w:r>
        <w:rPr>
          <w:rFonts w:eastAsia="楷体_GB2312"/>
          <w:sz w:val="28"/>
        </w:rPr>
        <w:t>1</w:t>
      </w:r>
      <w:r>
        <w:rPr>
          <w:rFonts w:eastAsia="楷体_GB2312" w:hint="eastAsia"/>
          <w:sz w:val="28"/>
        </w:rPr>
        <w:t>所示：</w:t>
      </w:r>
    </w:p>
    <w:p w14:paraId="5FD20BE1" w14:textId="77777777"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Pr>
          <w:rFonts w:eastAsia="楷体_GB2312"/>
          <w:sz w:val="28"/>
        </w:rPr>
        <w:t>。</w:t>
      </w:r>
    </w:p>
    <w:p w14:paraId="4C9E47E1" w14:textId="77777777" w:rsidR="00CE760D" w:rsidRDefault="00B73D0B" w:rsidP="00B73D0B">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r w:rsidR="00CE760D">
        <w:rPr>
          <w:rFonts w:eastAsia="楷体_GB2312"/>
          <w:sz w:val="28"/>
          <w:szCs w:val="22"/>
        </w:rPr>
        <w:t>。</w:t>
      </w:r>
    </w:p>
    <w:p w14:paraId="2E52C3FC" w14:textId="2842B644" w:rsidR="00CE760D"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其中，</w:t>
      </w:r>
      <w:r>
        <w:rPr>
          <w:rFonts w:eastAsia="楷体_GB2312"/>
          <w:sz w:val="28"/>
        </w:rPr>
        <w:t>第一处理器用于针对原始图数据中包含的每个节点，判断该节点</w:t>
      </w:r>
      <w:r>
        <w:rPr>
          <w:rFonts w:eastAsia="楷体_GB2312" w:hint="eastAsia"/>
          <w:sz w:val="28"/>
        </w:rPr>
        <w:t>的度数是否超过预设阈值，若是，则确定该节点为枢纽节点，并针对枢纽节点的每个邻居节点，</w:t>
      </w:r>
      <w:r w:rsidR="00CE760D">
        <w:rPr>
          <w:rFonts w:eastAsia="楷体_GB2312" w:hint="eastAsia"/>
          <w:sz w:val="28"/>
        </w:rPr>
        <w:t>通过多轮节点查询，</w:t>
      </w:r>
      <w:r>
        <w:rPr>
          <w:rFonts w:eastAsia="楷体_GB2312" w:hint="eastAsia"/>
          <w:sz w:val="28"/>
        </w:rPr>
        <w:t>确定原始图数据中与该邻居节点存在连接</w:t>
      </w:r>
      <w:r>
        <w:rPr>
          <w:rFonts w:eastAsia="楷体_GB2312" w:hint="eastAsia"/>
          <w:sz w:val="28"/>
        </w:rPr>
        <w:lastRenderedPageBreak/>
        <w:t>关系的其他节点，作为该邻居节点的关联节点，并根据该邻居节点以及该邻居节点的关联节点，确定原始图数据的图数据分块</w:t>
      </w:r>
      <w:r w:rsidR="00CE760D">
        <w:rPr>
          <w:rFonts w:eastAsia="楷体_GB2312"/>
          <w:sz w:val="28"/>
        </w:rPr>
        <w:t>。</w:t>
      </w:r>
    </w:p>
    <w:p w14:paraId="0264DEBC" w14:textId="77777777" w:rsidR="00CE760D" w:rsidRDefault="00CE760D" w:rsidP="00CE760D">
      <w:pPr>
        <w:adjustRightInd w:val="0"/>
        <w:snapToGrid w:val="0"/>
        <w:spacing w:line="360" w:lineRule="auto"/>
        <w:ind w:firstLineChars="200" w:firstLine="560"/>
        <w:rPr>
          <w:rFonts w:eastAsia="楷体_GB2312"/>
          <w:sz w:val="28"/>
        </w:rPr>
      </w:pPr>
      <w:r>
        <w:rPr>
          <w:rFonts w:eastAsia="楷体_GB2312" w:hint="eastAsia"/>
          <w:sz w:val="28"/>
        </w:rPr>
        <w:t>上述的节点的度数可以是指该节点的入度和出度的和，节点入度表示图数据中进入该节点的边的条数，</w:t>
      </w:r>
      <w:r w:rsidRPr="00CE760D">
        <w:rPr>
          <w:rFonts w:eastAsia="楷体_GB2312" w:hint="eastAsia"/>
          <w:sz w:val="28"/>
        </w:rPr>
        <w:t>节点的出度是指从该节点出发的边的条数</w:t>
      </w:r>
      <w:r>
        <w:rPr>
          <w:rFonts w:eastAsia="楷体_GB2312" w:hint="eastAsia"/>
          <w:sz w:val="28"/>
        </w:rPr>
        <w:t>。</w:t>
      </w:r>
    </w:p>
    <w:p w14:paraId="45F8CCE2" w14:textId="37E4B26B" w:rsidR="006577FC" w:rsidRDefault="00581737" w:rsidP="00CE760D">
      <w:pPr>
        <w:adjustRightInd w:val="0"/>
        <w:snapToGrid w:val="0"/>
        <w:spacing w:line="360" w:lineRule="auto"/>
        <w:ind w:firstLineChars="200" w:firstLine="560"/>
        <w:rPr>
          <w:rFonts w:eastAsia="楷体_GB2312"/>
          <w:sz w:val="28"/>
        </w:rPr>
      </w:pPr>
      <w:r>
        <w:rPr>
          <w:rFonts w:eastAsia="楷体_GB2312"/>
          <w:sz w:val="28"/>
        </w:rPr>
        <w:t>具体地</w:t>
      </w:r>
      <w:r w:rsidR="00CE760D">
        <w:rPr>
          <w:rFonts w:eastAsia="楷体_GB2312"/>
          <w:sz w:val="28"/>
        </w:rPr>
        <w:t>，第一处理器</w:t>
      </w:r>
      <w:r>
        <w:rPr>
          <w:rFonts w:eastAsia="楷体_GB2312"/>
          <w:sz w:val="28"/>
        </w:rPr>
        <w:t>可以针对枢纽节点的每个邻居节点，</w:t>
      </w:r>
      <w:r>
        <w:rPr>
          <w:rFonts w:eastAsia="楷体_GB2312" w:hint="eastAsia"/>
          <w:sz w:val="28"/>
        </w:rPr>
        <w:t>将该邻居节点作为起始节点，通过多轮节点查询，确定原始图数据中与该邻居节点存在连接关系的其他节点，作为该邻居节点的关联节点，其中，</w:t>
      </w:r>
      <w:r w:rsidR="00CE760D" w:rsidRPr="00CE760D">
        <w:rPr>
          <w:rFonts w:eastAsia="楷体_GB2312" w:hint="eastAsia"/>
          <w:sz w:val="28"/>
        </w:rPr>
        <w:t>针对每轮节点查询，确定该轮节点查询中的各目标节点，判断各目标节点</w:t>
      </w:r>
      <w:r w:rsidR="00226A6A">
        <w:rPr>
          <w:rFonts w:eastAsia="楷体_GB2312" w:hint="eastAsia"/>
          <w:sz w:val="28"/>
        </w:rPr>
        <w:t>的各邻居节点中是否存在未访问节点，若是，则将各目标节点的各邻居节点</w:t>
      </w:r>
      <w:r w:rsidR="003B4A0E">
        <w:rPr>
          <w:rFonts w:eastAsia="楷体_GB2312" w:hint="eastAsia"/>
          <w:sz w:val="28"/>
        </w:rPr>
        <w:t>中的未访问节点</w:t>
      </w:r>
      <w:r w:rsidR="00CE760D" w:rsidRPr="00CE760D">
        <w:rPr>
          <w:rFonts w:eastAsia="楷体_GB2312" w:hint="eastAsia"/>
          <w:sz w:val="28"/>
        </w:rPr>
        <w:t>作为起始节点的关联节点，</w:t>
      </w:r>
      <w:r w:rsidR="00226A6A">
        <w:rPr>
          <w:rFonts w:eastAsia="楷体_GB2312" w:hint="eastAsia"/>
          <w:sz w:val="28"/>
        </w:rPr>
        <w:t>并将</w:t>
      </w:r>
      <w:r w:rsidR="00226A6A" w:rsidRPr="00CE760D">
        <w:rPr>
          <w:rFonts w:eastAsia="楷体_GB2312" w:hint="eastAsia"/>
          <w:sz w:val="28"/>
        </w:rPr>
        <w:t>各目标节点</w:t>
      </w:r>
      <w:r w:rsidR="00226A6A">
        <w:rPr>
          <w:rFonts w:eastAsia="楷体_GB2312" w:hint="eastAsia"/>
          <w:sz w:val="28"/>
        </w:rPr>
        <w:t>的各邻居节点</w:t>
      </w:r>
      <w:r w:rsidR="003B4A0E">
        <w:rPr>
          <w:rFonts w:eastAsia="楷体_GB2312" w:hint="eastAsia"/>
          <w:sz w:val="28"/>
        </w:rPr>
        <w:t>中的未访问节点</w:t>
      </w:r>
      <w:r w:rsidR="00226A6A">
        <w:rPr>
          <w:rFonts w:eastAsia="楷体_GB2312" w:hint="eastAsia"/>
          <w:sz w:val="28"/>
        </w:rPr>
        <w:t>设为已访问节点，</w:t>
      </w:r>
      <w:r w:rsidR="00CE760D" w:rsidRPr="00CE760D">
        <w:rPr>
          <w:rFonts w:eastAsia="楷体_GB2312" w:hint="eastAsia"/>
          <w:sz w:val="28"/>
        </w:rPr>
        <w:t>以及，将各目标节点的</w:t>
      </w:r>
      <w:r w:rsidR="00226A6A">
        <w:rPr>
          <w:rFonts w:eastAsia="楷体_GB2312" w:hint="eastAsia"/>
          <w:sz w:val="28"/>
        </w:rPr>
        <w:t>各</w:t>
      </w:r>
      <w:r w:rsidR="00CE760D" w:rsidRPr="00CE760D">
        <w:rPr>
          <w:rFonts w:eastAsia="楷体_GB2312" w:hint="eastAsia"/>
          <w:sz w:val="28"/>
        </w:rPr>
        <w:t>邻居节点</w:t>
      </w:r>
      <w:r w:rsidR="003B4A0E">
        <w:rPr>
          <w:rFonts w:eastAsia="楷体_GB2312" w:hint="eastAsia"/>
          <w:sz w:val="28"/>
        </w:rPr>
        <w:t>中的未访问节点</w:t>
      </w:r>
      <w:r w:rsidR="00CE760D" w:rsidRPr="00CE760D">
        <w:rPr>
          <w:rFonts w:eastAsia="楷体_GB2312" w:hint="eastAsia"/>
          <w:sz w:val="28"/>
        </w:rPr>
        <w:t>作为下一轮</w:t>
      </w:r>
      <w:r w:rsidR="00CE760D">
        <w:rPr>
          <w:rFonts w:eastAsia="楷体_GB2312" w:hint="eastAsia"/>
          <w:sz w:val="28"/>
        </w:rPr>
        <w:t>节点查询的目标节点，各目标节点是将起始节点迭代至上一轮后得到的，</w:t>
      </w:r>
      <w:r w:rsidR="00CE760D" w:rsidRPr="00CE760D">
        <w:rPr>
          <w:rFonts w:eastAsia="楷体_GB2312" w:hint="eastAsia"/>
          <w:sz w:val="28"/>
        </w:rPr>
        <w:t>在确定满足预设的第一终止条件后，得到起始节点的各关联节点。</w:t>
      </w:r>
    </w:p>
    <w:p w14:paraId="3E06015F" w14:textId="04D32A90" w:rsidR="00581737" w:rsidRDefault="00581737" w:rsidP="008B1ABC">
      <w:pPr>
        <w:adjustRightInd w:val="0"/>
        <w:snapToGrid w:val="0"/>
        <w:spacing w:line="360" w:lineRule="auto"/>
        <w:ind w:firstLineChars="200" w:firstLine="560"/>
        <w:rPr>
          <w:rFonts w:eastAsia="楷体_GB2312"/>
          <w:sz w:val="28"/>
        </w:rPr>
      </w:pPr>
      <w:r>
        <w:rPr>
          <w:rFonts w:eastAsia="楷体_GB2312"/>
          <w:sz w:val="28"/>
        </w:rPr>
        <w:t>其中，这里的第一终止条件可以根据实际需求设置，</w:t>
      </w:r>
      <w:r w:rsidR="003B4A0E">
        <w:rPr>
          <w:rFonts w:eastAsia="楷体_GB2312"/>
          <w:sz w:val="28"/>
        </w:rPr>
        <w:t>例如：</w:t>
      </w:r>
      <w:r w:rsidR="008B1ABC">
        <w:rPr>
          <w:rFonts w:eastAsia="楷体_GB2312"/>
          <w:sz w:val="28"/>
        </w:rPr>
        <w:t>该轮节点查询中的各目标节点的各邻居节点均为已访问节点。再例</w:t>
      </w:r>
      <w:r>
        <w:rPr>
          <w:rFonts w:eastAsia="楷体_GB2312"/>
          <w:sz w:val="28"/>
        </w:rPr>
        <w:t>如：已经访问的节点数</w:t>
      </w:r>
      <w:r w:rsidR="00226A6A">
        <w:rPr>
          <w:rFonts w:eastAsia="楷体_GB2312"/>
          <w:sz w:val="28"/>
        </w:rPr>
        <w:t>超过预设阈值</w:t>
      </w:r>
      <w:r w:rsidR="008B1ABC">
        <w:rPr>
          <w:rFonts w:eastAsia="楷体_GB2312"/>
          <w:sz w:val="28"/>
        </w:rPr>
        <w:t>。</w:t>
      </w:r>
    </w:p>
    <w:p w14:paraId="32B08D74" w14:textId="7B6DB52D"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需要说明的是，第一处理器查询每个目标节点邻居节点的过程，可以通过多个线程，并行执行。</w:t>
      </w:r>
    </w:p>
    <w:p w14:paraId="37982EF1" w14:textId="60571104"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另外，从上述内容中可以看出，第一处理器</w:t>
      </w:r>
      <w:r w:rsidR="00F46291">
        <w:rPr>
          <w:rFonts w:eastAsia="楷体_GB2312"/>
          <w:sz w:val="28"/>
        </w:rPr>
        <w:t>在以枢纽节点的每个邻居节点</w:t>
      </w:r>
      <w:r w:rsidR="00581737">
        <w:rPr>
          <w:rFonts w:eastAsia="楷体_GB2312"/>
          <w:sz w:val="28"/>
        </w:rPr>
        <w:t>作为起始节点，通过多轮节点查询，以确定每个邻居节点的关联节点的过程中，</w:t>
      </w:r>
      <w:r w:rsidR="00581737">
        <w:rPr>
          <w:rFonts w:eastAsia="楷体_GB2312"/>
          <w:sz w:val="28"/>
        </w:rPr>
        <w:lastRenderedPageBreak/>
        <w:t>可能会出现一个节点被多次重复访问的情况出现</w:t>
      </w:r>
      <w:r w:rsidR="008B1ABC">
        <w:rPr>
          <w:rFonts w:eastAsia="楷体_GB2312"/>
          <w:sz w:val="28"/>
        </w:rPr>
        <w:t>，即，在当前起始节点的多轮节点查询过程中未访问的节点可能在其他起始节点的多轮节点查询过程中已访问</w:t>
      </w:r>
      <w:r w:rsidR="00581737">
        <w:rPr>
          <w:rFonts w:eastAsia="楷体_GB2312"/>
          <w:sz w:val="28"/>
        </w:rPr>
        <w:t>。</w:t>
      </w:r>
    </w:p>
    <w:p w14:paraId="3093B01D" w14:textId="22570DCB" w:rsidR="00B73D0B" w:rsidRPr="00CE760D" w:rsidRDefault="00581737" w:rsidP="00581737">
      <w:pPr>
        <w:adjustRightInd w:val="0"/>
        <w:snapToGrid w:val="0"/>
        <w:spacing w:line="360" w:lineRule="auto"/>
        <w:ind w:firstLineChars="200" w:firstLine="560"/>
        <w:rPr>
          <w:rFonts w:eastAsia="楷体_GB2312"/>
          <w:sz w:val="28"/>
        </w:rPr>
      </w:pPr>
      <w:r>
        <w:rPr>
          <w:rFonts w:eastAsia="楷体_GB2312"/>
          <w:sz w:val="28"/>
        </w:rPr>
        <w:t>基于此，</w:t>
      </w:r>
      <w:r w:rsidR="006577FC">
        <w:rPr>
          <w:rFonts w:eastAsia="楷体_GB2312"/>
          <w:sz w:val="28"/>
        </w:rPr>
        <w:t>第一处理器在</w:t>
      </w:r>
      <w:r w:rsidR="006577FC" w:rsidRPr="00CE760D">
        <w:rPr>
          <w:rFonts w:eastAsia="楷体_GB2312" w:hint="eastAsia"/>
          <w:sz w:val="28"/>
        </w:rPr>
        <w:t>判断各目标节点是否存在邻居节点</w:t>
      </w:r>
      <w:r w:rsidR="006577FC">
        <w:rPr>
          <w:rFonts w:eastAsia="楷体_GB2312" w:hint="eastAsia"/>
          <w:sz w:val="28"/>
        </w:rPr>
        <w:t>之前，可以针对每轮节点查询中的每个目标节点，判断在预设的全局已访问节点集中是否包含该目标节点，若否，则确定该目标节点为起始节点对应的已访问邻居节点，并将该目标节点添加到全局已访问节点集中，若是，则确定起始节点不存在关联节点，并将起始节点对应的已访问邻居节点从全局已访问节点集中移除</w:t>
      </w:r>
      <w:r w:rsidR="006577FC">
        <w:rPr>
          <w:rFonts w:eastAsia="楷体_GB2312"/>
          <w:sz w:val="28"/>
        </w:rPr>
        <w:t>。</w:t>
      </w:r>
    </w:p>
    <w:p w14:paraId="0E4CE480" w14:textId="0038C289" w:rsidR="00B73D0B" w:rsidRDefault="008B1ABC" w:rsidP="00B73D0B">
      <w:pPr>
        <w:adjustRightInd w:val="0"/>
        <w:snapToGrid w:val="0"/>
        <w:spacing w:line="360" w:lineRule="auto"/>
        <w:ind w:firstLineChars="200" w:firstLine="560"/>
        <w:rPr>
          <w:rFonts w:eastAsia="楷体_GB2312"/>
          <w:sz w:val="28"/>
        </w:rPr>
      </w:pPr>
      <w:r>
        <w:rPr>
          <w:rFonts w:eastAsia="楷体_GB2312" w:hint="eastAsia"/>
          <w:sz w:val="28"/>
        </w:rPr>
        <w:t>进一步地，</w:t>
      </w:r>
      <w:r w:rsidR="00B73D0B">
        <w:rPr>
          <w:rFonts w:eastAsia="楷体_GB2312" w:hint="eastAsia"/>
          <w:sz w:val="28"/>
        </w:rPr>
        <w:t>第二处理器用于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p>
    <w:p w14:paraId="15E4D88F" w14:textId="68B4C511" w:rsidR="00B73D0B" w:rsidRDefault="008B1ABC" w:rsidP="008B1ABC">
      <w:pPr>
        <w:adjustRightInd w:val="0"/>
        <w:snapToGrid w:val="0"/>
        <w:spacing w:line="360" w:lineRule="auto"/>
        <w:ind w:firstLineChars="200" w:firstLine="560"/>
        <w:rPr>
          <w:rFonts w:eastAsia="楷体_GB2312"/>
          <w:sz w:val="28"/>
        </w:rPr>
      </w:pPr>
      <w:r>
        <w:rPr>
          <w:rFonts w:eastAsia="楷体_GB2312"/>
          <w:sz w:val="28"/>
        </w:rPr>
        <w:t>进一步地，在第二处理器中包含有至少一个处理单元</w:t>
      </w:r>
      <w:r>
        <w:rPr>
          <w:rFonts w:eastAsia="楷体_GB2312" w:hint="eastAsia"/>
          <w:sz w:val="28"/>
        </w:rPr>
        <w:t>，</w:t>
      </w:r>
      <w:r w:rsidR="00B73D0B">
        <w:rPr>
          <w:rFonts w:eastAsia="楷体_GB2312"/>
          <w:sz w:val="28"/>
        </w:rPr>
        <w:t>各处理单元</w:t>
      </w:r>
      <w:r w:rsidR="00B73D0B">
        <w:rPr>
          <w:rFonts w:eastAsia="楷体_GB2312" w:hint="eastAsia"/>
          <w:sz w:val="28"/>
        </w:rPr>
        <w:t>中</w:t>
      </w:r>
      <w:r w:rsidR="00B73D0B">
        <w:rPr>
          <w:rFonts w:eastAsia="楷体_GB2312"/>
          <w:sz w:val="28"/>
        </w:rPr>
        <w:t>的至少部分处理单元用于针对图数据分块中包含的</w:t>
      </w:r>
      <w:r w:rsidR="00B73D0B">
        <w:rPr>
          <w:rFonts w:eastAsia="楷体_GB2312" w:hint="eastAsia"/>
          <w:sz w:val="28"/>
        </w:rPr>
        <w:t>每个节点，将该节点在图数据分块中的至少部分邻居节点的节点特征表示进行聚合，得到该节点的子聚合特征表示</w:t>
      </w:r>
      <w:r>
        <w:rPr>
          <w:rFonts w:eastAsia="楷体_GB2312" w:hint="eastAsia"/>
          <w:sz w:val="28"/>
        </w:rPr>
        <w:t>，</w:t>
      </w:r>
      <w:r w:rsidR="00B73D0B">
        <w:rPr>
          <w:rFonts w:eastAsia="楷体_GB2312" w:hint="eastAsia"/>
          <w:sz w:val="28"/>
        </w:rPr>
        <w:t>以及</w:t>
      </w:r>
      <w:r>
        <w:rPr>
          <w:rFonts w:eastAsia="楷体_GB2312"/>
          <w:sz w:val="28"/>
        </w:rPr>
        <w:t>，</w:t>
      </w:r>
      <w:r w:rsidR="00A474ED">
        <w:rPr>
          <w:rFonts w:eastAsia="楷体_GB2312"/>
          <w:sz w:val="28"/>
        </w:rPr>
        <w:t>各处理单元中的</w:t>
      </w:r>
      <w:r w:rsidR="00B73D0B">
        <w:rPr>
          <w:rFonts w:eastAsia="楷体_GB2312" w:hint="eastAsia"/>
          <w:sz w:val="28"/>
        </w:rPr>
        <w:t>其他处理单元用于根据该节点的各子聚合特征表示，对该节点的节点特征表示进行更新，得到该节点的更新后特征表示</w:t>
      </w:r>
      <w:r w:rsidR="00B73D0B">
        <w:rPr>
          <w:rFonts w:eastAsia="楷体_GB2312"/>
          <w:sz w:val="28"/>
        </w:rPr>
        <w:t>。</w:t>
      </w:r>
    </w:p>
    <w:p w14:paraId="56E6CB18" w14:textId="2F409A25" w:rsidR="00B73D0B" w:rsidRDefault="00A474ED" w:rsidP="00A474ED">
      <w:pPr>
        <w:adjustRightInd w:val="0"/>
        <w:snapToGrid w:val="0"/>
        <w:spacing w:line="360" w:lineRule="auto"/>
        <w:ind w:firstLineChars="200" w:firstLine="560"/>
        <w:rPr>
          <w:rFonts w:eastAsia="楷体_GB2312"/>
          <w:sz w:val="28"/>
        </w:rPr>
      </w:pPr>
      <w:r>
        <w:rPr>
          <w:rFonts w:eastAsia="楷体_GB2312" w:hint="eastAsia"/>
          <w:sz w:val="28"/>
        </w:rPr>
        <w:t>需要说明的是</w:t>
      </w:r>
      <w:r w:rsidR="008B1ABC">
        <w:rPr>
          <w:rFonts w:eastAsia="楷体_GB2312" w:hint="eastAsia"/>
          <w:sz w:val="28"/>
        </w:rPr>
        <w:t>，</w:t>
      </w:r>
      <w:r w:rsidR="00B73D0B">
        <w:rPr>
          <w:rFonts w:eastAsia="楷体_GB2312" w:hint="eastAsia"/>
          <w:sz w:val="28"/>
        </w:rPr>
        <w:t>数据处理系统还包括：任务调度器</w:t>
      </w:r>
      <w:r>
        <w:rPr>
          <w:rFonts w:eastAsia="楷体_GB2312"/>
          <w:sz w:val="28"/>
        </w:rPr>
        <w:t>，可以通过</w:t>
      </w:r>
      <w:r w:rsidR="00B73D0B">
        <w:rPr>
          <w:rFonts w:eastAsia="楷体_GB2312"/>
          <w:sz w:val="28"/>
        </w:rPr>
        <w:t>任务调度器生成针对图数据分块的第一数据处理任务，并根据各处理单元的负载值，将第一数据处理任务分配给处理单元，</w:t>
      </w:r>
      <w:r>
        <w:rPr>
          <w:rFonts w:eastAsia="楷体_GB2312"/>
          <w:sz w:val="28"/>
        </w:rPr>
        <w:t>这里的</w:t>
      </w:r>
      <w:r w:rsidR="00B73D0B">
        <w:rPr>
          <w:rFonts w:eastAsia="楷体_GB2312"/>
          <w:sz w:val="28"/>
        </w:rPr>
        <w:t>第一数据处理任务用于将</w:t>
      </w:r>
      <w:r w:rsidR="00B73D0B">
        <w:rPr>
          <w:rFonts w:eastAsia="楷体_GB2312" w:hint="eastAsia"/>
          <w:sz w:val="28"/>
        </w:rPr>
        <w:t>部分节点的</w:t>
      </w:r>
      <w:r w:rsidR="00B73D0B">
        <w:rPr>
          <w:rFonts w:eastAsia="楷体_GB2312" w:hint="eastAsia"/>
          <w:sz w:val="28"/>
        </w:rPr>
        <w:lastRenderedPageBreak/>
        <w:t>节点特征表示进行聚合</w:t>
      </w:r>
      <w:r>
        <w:rPr>
          <w:rFonts w:eastAsia="楷体_GB2312"/>
          <w:sz w:val="28"/>
        </w:rPr>
        <w:t>。</w:t>
      </w:r>
      <w:r w:rsidR="00B73D0B">
        <w:rPr>
          <w:rFonts w:eastAsia="楷体_GB2312"/>
          <w:sz w:val="28"/>
        </w:rPr>
        <w:t>以及</w:t>
      </w:r>
      <w:r>
        <w:rPr>
          <w:rFonts w:eastAsia="楷体_GB2312"/>
          <w:sz w:val="28"/>
        </w:rPr>
        <w:t>可以通过</w:t>
      </w:r>
      <w:r w:rsidR="00B73D0B">
        <w:rPr>
          <w:rFonts w:eastAsia="楷体_GB2312"/>
          <w:sz w:val="28"/>
        </w:rPr>
        <w:t>任务调度器生成针对图数据分块的第二数据处理任务，并根据各处理单元的负载值，将第二数据处理任务分配给处理单元，第二数据处理任务用于</w:t>
      </w:r>
      <w:r w:rsidR="00B73D0B">
        <w:rPr>
          <w:rFonts w:eastAsia="楷体_GB2312" w:hint="eastAsia"/>
          <w:sz w:val="28"/>
        </w:rPr>
        <w:t>对图数据分块中的至少一个节点的节点特征表示进行更新</w:t>
      </w:r>
      <w:r w:rsidR="00B73D0B">
        <w:rPr>
          <w:rFonts w:eastAsia="楷体_GB2312"/>
          <w:sz w:val="28"/>
        </w:rPr>
        <w:t>。</w:t>
      </w:r>
    </w:p>
    <w:p w14:paraId="409233BA" w14:textId="590D666B" w:rsidR="00B73D0B" w:rsidRDefault="00A474ED" w:rsidP="00A474ED">
      <w:pPr>
        <w:adjustRightInd w:val="0"/>
        <w:snapToGrid w:val="0"/>
        <w:spacing w:line="360" w:lineRule="auto"/>
        <w:ind w:firstLineChars="200" w:firstLine="560"/>
        <w:rPr>
          <w:rFonts w:eastAsia="楷体_GB2312"/>
          <w:sz w:val="28"/>
        </w:rPr>
      </w:pPr>
      <w:r>
        <w:rPr>
          <w:rFonts w:eastAsia="楷体_GB2312"/>
          <w:sz w:val="28"/>
        </w:rPr>
        <w:t>进一步地，</w:t>
      </w:r>
      <w:r w:rsidR="00B73D0B">
        <w:rPr>
          <w:rFonts w:eastAsia="楷体_GB2312" w:hint="eastAsia"/>
          <w:sz w:val="28"/>
        </w:rPr>
        <w:t>任务调取器</w:t>
      </w:r>
      <w:r>
        <w:rPr>
          <w:rFonts w:eastAsia="楷体_GB2312" w:hint="eastAsia"/>
          <w:sz w:val="28"/>
        </w:rPr>
        <w:t>还</w:t>
      </w:r>
      <w:r>
        <w:rPr>
          <w:rFonts w:eastAsia="楷体_GB2312"/>
          <w:sz w:val="28"/>
        </w:rPr>
        <w:t>可以</w:t>
      </w:r>
      <w:r w:rsidR="00B73D0B">
        <w:rPr>
          <w:rFonts w:eastAsia="楷体_GB2312" w:hint="eastAsia"/>
          <w:sz w:val="28"/>
        </w:rPr>
        <w:t>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p>
    <w:p w14:paraId="768928A3" w14:textId="5B716137" w:rsidR="001E59A7" w:rsidRDefault="001E59A7" w:rsidP="00A474ED">
      <w:pPr>
        <w:adjustRightInd w:val="0"/>
        <w:snapToGrid w:val="0"/>
        <w:spacing w:line="360" w:lineRule="auto"/>
        <w:ind w:firstLineChars="200" w:firstLine="560"/>
        <w:rPr>
          <w:rFonts w:eastAsia="楷体_GB2312"/>
          <w:sz w:val="28"/>
        </w:rPr>
      </w:pPr>
      <w:r>
        <w:rPr>
          <w:rFonts w:eastAsia="楷体_GB2312"/>
          <w:sz w:val="28"/>
        </w:rPr>
        <w:t>需要说明的是，之所以从各处理单元中</w:t>
      </w:r>
      <w:r>
        <w:rPr>
          <w:rFonts w:eastAsia="楷体_GB2312" w:hint="eastAsia"/>
          <w:sz w:val="28"/>
        </w:rPr>
        <w:t>与该处理单元的位置相邻的各处理单元中筛选出目标处理单元，是因为相邻的处理单元之间的数据传输效率更高，更容易实现第一数据处理任务或第二数据处理任务的转移。</w:t>
      </w:r>
    </w:p>
    <w:p w14:paraId="28DB0881" w14:textId="721F04A3" w:rsidR="00B73D0B" w:rsidRDefault="00A474ED" w:rsidP="00B73D0B">
      <w:pPr>
        <w:adjustRightInd w:val="0"/>
        <w:snapToGrid w:val="0"/>
        <w:spacing w:line="360" w:lineRule="auto"/>
        <w:ind w:firstLineChars="200" w:firstLine="560"/>
        <w:rPr>
          <w:rFonts w:eastAsia="楷体_GB2312"/>
          <w:sz w:val="28"/>
        </w:rPr>
      </w:pPr>
      <w:r>
        <w:rPr>
          <w:rFonts w:eastAsia="楷体_GB2312"/>
          <w:sz w:val="28"/>
        </w:rPr>
        <w:t>除此之外，</w:t>
      </w:r>
      <w:r w:rsidR="00B73D0B">
        <w:rPr>
          <w:rFonts w:eastAsia="楷体_GB2312"/>
          <w:sz w:val="28"/>
        </w:rPr>
        <w:t>任务调取器</w:t>
      </w:r>
      <w:r>
        <w:rPr>
          <w:rFonts w:eastAsia="楷体_GB2312"/>
          <w:sz w:val="28"/>
        </w:rPr>
        <w:t>还可以</w:t>
      </w:r>
      <w:r w:rsidR="00B73D0B">
        <w:rPr>
          <w:rFonts w:eastAsia="楷体_GB2312"/>
          <w:sz w:val="28"/>
        </w:rPr>
        <w:t>针对各处理单元中的每个处理单元，判断该处理单元的负载值与其他处理单元的负载值之间的差值是否超过预设的第二负载阈值，若是，则</w:t>
      </w:r>
      <w:r w:rsidR="00B73D0B">
        <w:rPr>
          <w:rFonts w:eastAsia="楷体_GB2312" w:hint="eastAsia"/>
          <w:sz w:val="28"/>
        </w:rPr>
        <w:t>从各处理单元中选择负载值最小的处理单元作为目标处理单元，将该处理单元正在处理的第一数据处理任务或第二数据处理任务分配给目标处理单元</w:t>
      </w:r>
      <w:r w:rsidR="00B73D0B">
        <w:rPr>
          <w:rFonts w:eastAsia="楷体_GB2312"/>
          <w:sz w:val="28"/>
        </w:rPr>
        <w:t>。</w:t>
      </w:r>
    </w:p>
    <w:p w14:paraId="41F08EFB" w14:textId="2B01E564" w:rsidR="00B73D0B" w:rsidRPr="001F6AA7" w:rsidRDefault="00A474ED" w:rsidP="00B73D0B">
      <w:pPr>
        <w:adjustRightInd w:val="0"/>
        <w:snapToGrid w:val="0"/>
        <w:spacing w:line="360" w:lineRule="auto"/>
        <w:ind w:firstLineChars="200" w:firstLine="560"/>
        <w:rPr>
          <w:rFonts w:eastAsia="楷体_GB2312"/>
          <w:sz w:val="28"/>
        </w:rPr>
      </w:pPr>
      <w:r>
        <w:rPr>
          <w:rFonts w:eastAsia="楷体_GB2312" w:hint="eastAsia"/>
          <w:sz w:val="28"/>
        </w:rPr>
        <w:t>在实际应用场景中，可能存在部分第一数据处理任务或第二数据处理任务所需处理的数据量较大，从而使得任务调度器在将该任务分配给任意一个处理单元均使该处理单元的负载较高，此时，</w:t>
      </w:r>
      <w:r w:rsidR="00B73D0B">
        <w:rPr>
          <w:rFonts w:eastAsia="楷体_GB2312"/>
          <w:sz w:val="28"/>
        </w:rPr>
        <w:t>任务调取器</w:t>
      </w:r>
      <w:r>
        <w:rPr>
          <w:rFonts w:eastAsia="楷体_GB2312"/>
          <w:sz w:val="28"/>
        </w:rPr>
        <w:t>可以</w:t>
      </w:r>
      <w:r w:rsidR="00B73D0B">
        <w:rPr>
          <w:rFonts w:eastAsia="楷体_GB2312"/>
          <w:sz w:val="28"/>
        </w:rPr>
        <w:t>针对各处理单元中的</w:t>
      </w:r>
      <w:r w:rsidR="00B73D0B">
        <w:rPr>
          <w:rFonts w:eastAsia="楷体_GB2312"/>
          <w:sz w:val="28"/>
        </w:rPr>
        <w:lastRenderedPageBreak/>
        <w:t>每个处理单元，判断该处理单元的负载值与其他处理单元的负载值之间的差值是否超过预设的第二负载阈值，若是，则</w:t>
      </w:r>
      <w:r w:rsidR="00B73D0B">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B73D0B">
        <w:rPr>
          <w:rFonts w:eastAsia="楷体_GB2312"/>
          <w:sz w:val="28"/>
        </w:rPr>
        <w:t>。</w:t>
      </w:r>
    </w:p>
    <w:p w14:paraId="044BA39A" w14:textId="02C9F0B1" w:rsidR="001E59A7" w:rsidRDefault="001E59A7" w:rsidP="001E59A7">
      <w:pPr>
        <w:adjustRightInd w:val="0"/>
        <w:snapToGrid w:val="0"/>
        <w:spacing w:line="360" w:lineRule="auto"/>
        <w:ind w:firstLineChars="200" w:firstLine="560"/>
        <w:rPr>
          <w:rFonts w:eastAsia="楷体_GB2312"/>
          <w:sz w:val="28"/>
        </w:rPr>
      </w:pPr>
      <w:r>
        <w:rPr>
          <w:rFonts w:eastAsia="楷体_GB2312" w:hint="eastAsia"/>
          <w:sz w:val="28"/>
        </w:rPr>
        <w:t>上述内容中，</w:t>
      </w:r>
      <w:r w:rsidR="00B73D0B">
        <w:rPr>
          <w:rFonts w:eastAsia="楷体_GB2312" w:hint="eastAsia"/>
          <w:sz w:val="28"/>
        </w:rPr>
        <w:t>第二处理器</w:t>
      </w:r>
      <w:r>
        <w:rPr>
          <w:rFonts w:eastAsia="楷体_GB2312" w:hint="eastAsia"/>
          <w:sz w:val="28"/>
        </w:rPr>
        <w:t>根据该节点在所述图数据分块中的各邻居节点的节点特征表示，对该节点的节点特征表示进行更新，得到该节点的更新后特征表示的方法可以是</w:t>
      </w:r>
      <w:r w:rsidR="00B73D0B">
        <w:rPr>
          <w:rFonts w:eastAsia="楷体_GB2312" w:hint="eastAsia"/>
          <w:sz w:val="28"/>
        </w:rPr>
        <w:t>针对图数据分块中包含的每个节点，通过多轮迭代，确定该节点的更新后特征表示</w:t>
      </w:r>
      <w:r>
        <w:rPr>
          <w:rFonts w:eastAsia="楷体_GB2312"/>
          <w:sz w:val="28"/>
        </w:rPr>
        <w:t>。</w:t>
      </w:r>
    </w:p>
    <w:p w14:paraId="12F3DBBD" w14:textId="007CC052" w:rsidR="00B73D0B" w:rsidRDefault="00B73D0B" w:rsidP="001E59A7">
      <w:pPr>
        <w:adjustRightInd w:val="0"/>
        <w:snapToGrid w:val="0"/>
        <w:spacing w:line="360" w:lineRule="auto"/>
        <w:ind w:firstLineChars="200" w:firstLine="560"/>
        <w:rPr>
          <w:rFonts w:eastAsia="楷体_GB2312"/>
          <w:sz w:val="28"/>
        </w:rPr>
      </w:pPr>
      <w:r>
        <w:rPr>
          <w:rFonts w:eastAsia="楷体_GB2312"/>
          <w:sz w:val="28"/>
        </w:rPr>
        <w:t>其中，针对每轮迭代，</w:t>
      </w:r>
      <w:r w:rsidR="001E59A7">
        <w:rPr>
          <w:rFonts w:eastAsia="楷体_GB2312"/>
          <w:sz w:val="28"/>
        </w:rPr>
        <w:t>第二处理器可以</w:t>
      </w:r>
      <w:r>
        <w:rPr>
          <w:rFonts w:eastAsia="楷体_GB2312" w:hint="eastAsia"/>
          <w:sz w:val="28"/>
        </w:rPr>
        <w:t>确定该节点的待更新节点特征表示，根据上一轮迭代中确定出的</w:t>
      </w:r>
      <w:r w:rsidR="00913C61">
        <w:rPr>
          <w:rFonts w:eastAsia="楷体_GB2312" w:hint="eastAsia"/>
          <w:sz w:val="28"/>
        </w:rPr>
        <w:t>待更新节点</w:t>
      </w:r>
      <w:r>
        <w:rPr>
          <w:rFonts w:eastAsia="楷体_GB2312" w:hint="eastAsia"/>
          <w:sz w:val="28"/>
        </w:rPr>
        <w:t>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图数据分块中的各邻居节点的聚合结果，待更新节点特征表示是将该节点的节点特征表示迭代至上一轮后得到的</w:t>
      </w:r>
      <w:r w:rsidR="001E59A7">
        <w:rPr>
          <w:rFonts w:eastAsia="楷体_GB2312"/>
          <w:sz w:val="28"/>
        </w:rPr>
        <w:t>，</w:t>
      </w:r>
      <w:r>
        <w:rPr>
          <w:rFonts w:eastAsia="楷体_GB2312" w:hint="eastAsia"/>
          <w:sz w:val="28"/>
        </w:rPr>
        <w:t>当确定满足预设的第二终止条件时，得到该节点的更新后特征表示。</w:t>
      </w:r>
    </w:p>
    <w:p w14:paraId="001B3350" w14:textId="51094720" w:rsidR="001E59A7" w:rsidRPr="00B73D0B" w:rsidRDefault="00141DA9" w:rsidP="001E59A7">
      <w:pPr>
        <w:adjustRightInd w:val="0"/>
        <w:snapToGrid w:val="0"/>
        <w:spacing w:line="360" w:lineRule="auto"/>
        <w:ind w:firstLineChars="200" w:firstLine="560"/>
        <w:rPr>
          <w:rFonts w:eastAsia="楷体_GB2312"/>
          <w:sz w:val="28"/>
        </w:rPr>
      </w:pPr>
      <w:r>
        <w:rPr>
          <w:rFonts w:eastAsia="楷体_GB2312"/>
          <w:sz w:val="28"/>
        </w:rPr>
        <w:t>上述</w:t>
      </w:r>
      <w:r w:rsidR="001E59A7">
        <w:rPr>
          <w:rFonts w:eastAsia="楷体_GB2312"/>
          <w:sz w:val="28"/>
        </w:rPr>
        <w:t>的第二终止条件可以根据实际需要设置，例如：迭代的轮数达到预设轮数。</w:t>
      </w:r>
      <w:r>
        <w:rPr>
          <w:rFonts w:eastAsia="楷体_GB2312"/>
          <w:sz w:val="28"/>
        </w:rPr>
        <w:t>上述的</w:t>
      </w:r>
      <w:r>
        <w:rPr>
          <w:rFonts w:eastAsia="楷体_GB2312" w:hint="eastAsia"/>
          <w:sz w:val="28"/>
        </w:rPr>
        <w:t>根据</w:t>
      </w:r>
      <w:r w:rsidR="00913C61">
        <w:rPr>
          <w:rFonts w:eastAsia="楷体_GB2312" w:hint="eastAsia"/>
          <w:sz w:val="28"/>
        </w:rPr>
        <w:t>待更新</w:t>
      </w:r>
      <w:r>
        <w:rPr>
          <w:rFonts w:eastAsia="楷体_GB2312" w:hint="eastAsia"/>
          <w:sz w:val="28"/>
        </w:rPr>
        <w:t>节点对应的聚合特征表示，对待更新节点特征表示进行更新，得到</w:t>
      </w:r>
      <w:r w:rsidR="00913C61">
        <w:rPr>
          <w:rFonts w:eastAsia="楷体_GB2312" w:hint="eastAsia"/>
          <w:sz w:val="28"/>
        </w:rPr>
        <w:t>待更新节点</w:t>
      </w:r>
      <w:r>
        <w:rPr>
          <w:rFonts w:eastAsia="楷体_GB2312" w:hint="eastAsia"/>
          <w:sz w:val="28"/>
        </w:rPr>
        <w:t>在该轮迭代中对应的更新后特征表示的方法可以是，将</w:t>
      </w:r>
      <w:r w:rsidR="00913C61">
        <w:rPr>
          <w:rFonts w:eastAsia="楷体_GB2312" w:hint="eastAsia"/>
          <w:sz w:val="28"/>
        </w:rPr>
        <w:t>待更新节点</w:t>
      </w:r>
      <w:r>
        <w:rPr>
          <w:rFonts w:eastAsia="楷体_GB2312" w:hint="eastAsia"/>
          <w:sz w:val="28"/>
        </w:rPr>
        <w:t>对应的聚合特征表示与待更新节点的节点特征表示进行加权融合，以</w:t>
      </w:r>
      <w:r w:rsidR="00913C61">
        <w:rPr>
          <w:rFonts w:eastAsia="楷体_GB2312" w:hint="eastAsia"/>
          <w:sz w:val="28"/>
        </w:rPr>
        <w:t>得到待更新节点的更新后节点特征表示。</w:t>
      </w:r>
    </w:p>
    <w:p w14:paraId="4C854096" w14:textId="7D1CF1B7" w:rsidR="007610F0" w:rsidRDefault="007610F0" w:rsidP="00B73D0B">
      <w:pPr>
        <w:adjustRightInd w:val="0"/>
        <w:snapToGrid w:val="0"/>
        <w:spacing w:line="360" w:lineRule="auto"/>
        <w:ind w:firstLineChars="200" w:firstLine="560"/>
        <w:rPr>
          <w:rFonts w:eastAsia="楷体_GB2312"/>
          <w:sz w:val="28"/>
          <w:szCs w:val="22"/>
        </w:rPr>
      </w:pPr>
      <w:r>
        <w:rPr>
          <w:rFonts w:eastAsia="楷体_GB2312"/>
          <w:sz w:val="28"/>
          <w:szCs w:val="22"/>
        </w:rPr>
        <w:lastRenderedPageBreak/>
        <w:t>从上述内容中可以看出，在针对图数据分块的每个节点进行节点更新的过程中，主要分为两个阶段，即，</w:t>
      </w:r>
      <w:r w:rsidR="00141DA9">
        <w:rPr>
          <w:rFonts w:eastAsia="楷体_GB2312"/>
          <w:sz w:val="28"/>
          <w:szCs w:val="22"/>
        </w:rPr>
        <w:t>将</w:t>
      </w:r>
      <w:r w:rsidR="00141DA9">
        <w:rPr>
          <w:rFonts w:eastAsia="楷体_GB2312" w:hint="eastAsia"/>
          <w:sz w:val="28"/>
        </w:rPr>
        <w:t>该节点在图数据分块中的各邻居节点进行聚合，以得到该节点对应的聚合特征表示的聚合阶段，以及，</w:t>
      </w:r>
      <w:r w:rsidR="00913C61">
        <w:rPr>
          <w:rFonts w:eastAsia="楷体_GB2312" w:hint="eastAsia"/>
          <w:sz w:val="28"/>
        </w:rPr>
        <w:t>根据</w:t>
      </w:r>
      <w:r w:rsidR="00141DA9">
        <w:rPr>
          <w:rFonts w:eastAsia="楷体_GB2312" w:hint="eastAsia"/>
          <w:sz w:val="28"/>
        </w:rPr>
        <w:t>该节点对应的聚合特征表示，对待更新节点特征表示进行更新</w:t>
      </w:r>
      <w:r w:rsidR="00913C61">
        <w:rPr>
          <w:rFonts w:eastAsia="楷体_GB2312" w:hint="eastAsia"/>
          <w:sz w:val="28"/>
        </w:rPr>
        <w:t>的更新阶段。</w:t>
      </w:r>
    </w:p>
    <w:p w14:paraId="42F2DD8B" w14:textId="38C75124" w:rsidR="001E59A7" w:rsidRDefault="00913C61" w:rsidP="00B73D0B">
      <w:pPr>
        <w:adjustRightInd w:val="0"/>
        <w:snapToGrid w:val="0"/>
        <w:spacing w:line="360" w:lineRule="auto"/>
        <w:ind w:firstLineChars="200" w:firstLine="560"/>
        <w:rPr>
          <w:rFonts w:eastAsia="楷体_GB2312"/>
          <w:sz w:val="28"/>
        </w:rPr>
      </w:pPr>
      <w:r>
        <w:rPr>
          <w:rFonts w:eastAsia="楷体_GB2312"/>
          <w:sz w:val="28"/>
          <w:szCs w:val="22"/>
        </w:rPr>
        <w:t>而</w:t>
      </w:r>
      <w:r w:rsidR="007610F0">
        <w:rPr>
          <w:rFonts w:eastAsia="楷体_GB2312"/>
          <w:sz w:val="28"/>
          <w:szCs w:val="22"/>
        </w:rPr>
        <w:t>在实际应用场景中，可能存在部分节点</w:t>
      </w:r>
      <w:r w:rsidR="007610F0">
        <w:rPr>
          <w:rFonts w:eastAsia="楷体_GB2312" w:hint="eastAsia"/>
          <w:sz w:val="28"/>
        </w:rPr>
        <w:t>在所述图数据分块中的各邻居节点的</w:t>
      </w:r>
      <w:r>
        <w:rPr>
          <w:rFonts w:eastAsia="楷体_GB2312" w:hint="eastAsia"/>
          <w:sz w:val="28"/>
        </w:rPr>
        <w:t>数量较多，进而使得如果在每轮迭代中使用本轮迭代得到的各邻居节点的聚合特征表示，对待更新节点进行更新时，可能会由于将待更新节点的各邻居节点进行聚合，以得到聚合特征表示所需的时间较长，而影响对待更新节点进行更新的效率，因此，可以在每轮迭代中使用上一轮迭代得到的各邻居节点的聚合特征表示，这样可以在每轮迭代中同时</w:t>
      </w:r>
      <w:r w:rsidR="00577A22">
        <w:rPr>
          <w:rFonts w:eastAsia="楷体_GB2312" w:hint="eastAsia"/>
          <w:sz w:val="28"/>
        </w:rPr>
        <w:t>进行上述的聚合阶段以及更新阶段，从而提升了对图数据分块中包含的节点进行节点更新的效率。</w:t>
      </w:r>
    </w:p>
    <w:p w14:paraId="2C170637" w14:textId="602AFC41" w:rsidR="00577A22" w:rsidRDefault="00577A22" w:rsidP="00B73D0B">
      <w:pPr>
        <w:adjustRightInd w:val="0"/>
        <w:snapToGrid w:val="0"/>
        <w:spacing w:line="360" w:lineRule="auto"/>
        <w:ind w:firstLineChars="200" w:firstLine="560"/>
        <w:rPr>
          <w:rFonts w:eastAsia="楷体_GB2312"/>
          <w:sz w:val="28"/>
          <w:szCs w:val="22"/>
        </w:rPr>
      </w:pPr>
      <w:r>
        <w:rPr>
          <w:rFonts w:eastAsia="楷体_GB2312"/>
          <w:sz w:val="28"/>
        </w:rPr>
        <w:t>进一步地，还可以在每轮迭代中，针对该轮迭代所需聚合的各邻居节点，将这些邻居节点划分为各邻居节点分组，分别针对每个邻居节点分组进行聚合，以得到各子聚合特征表示，最终可以将各子聚合特征表示进行聚合，以得到各邻居节点的聚合特征表示。</w:t>
      </w:r>
    </w:p>
    <w:p w14:paraId="17C42B73" w14:textId="4CEAAB6E" w:rsidR="00B73D0B" w:rsidRPr="00FF158C"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上述内容中可以看出，</w:t>
      </w:r>
      <w:r w:rsidRPr="008C0A5D">
        <w:rPr>
          <w:rFonts w:eastAsia="楷体_GB2312"/>
          <w:sz w:val="28"/>
        </w:rPr>
        <w:t>可以</w:t>
      </w:r>
      <w:r>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图数据的一个图数据分块，并针对每个图数据分</w:t>
      </w:r>
      <w:r>
        <w:rPr>
          <w:rFonts w:eastAsia="楷体_GB2312"/>
          <w:sz w:val="28"/>
        </w:rPr>
        <w:lastRenderedPageBreak/>
        <w:t>块进行节点更新处理，进而可以避免由于直接使用原始图数据中包含的全部节点对应的特征矩阵进行计算而产生的冗余计算，以提升数据处理效率</w:t>
      </w:r>
      <w:r w:rsidRPr="008C0A5D">
        <w:rPr>
          <w:rFonts w:eastAsia="楷体_GB2312" w:hint="eastAsia"/>
          <w:sz w:val="28"/>
        </w:rPr>
        <w:t>。</w:t>
      </w:r>
    </w:p>
    <w:p w14:paraId="5BC38DE1" w14:textId="3CCDFD8F"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为了进一步地对上述数据处理系统进行详细说明，本说明书还提供了通过上述的数据处理系统进行数据处理的方法，具体如图</w:t>
      </w:r>
      <w:r w:rsidR="00A01BF9">
        <w:rPr>
          <w:rFonts w:eastAsia="楷体_GB2312"/>
          <w:sz w:val="28"/>
        </w:rPr>
        <w:t>2</w:t>
      </w:r>
      <w:r>
        <w:rPr>
          <w:rFonts w:eastAsia="楷体_GB2312" w:hint="eastAsia"/>
          <w:sz w:val="28"/>
        </w:rPr>
        <w:t>所示。</w:t>
      </w:r>
    </w:p>
    <w:p w14:paraId="7826C5EE" w14:textId="45852E3E"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A01BF9">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的示意图，包括以下步骤：</w:t>
      </w:r>
    </w:p>
    <w:p w14:paraId="3B2DD3BB" w14:textId="214BCB7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hint="eastAsia"/>
          <w:sz w:val="28"/>
        </w:rPr>
        <w:t>2</w:t>
      </w:r>
      <w:r>
        <w:rPr>
          <w:rFonts w:eastAsia="楷体_GB2312"/>
          <w:sz w:val="28"/>
        </w:rPr>
        <w:t>01</w:t>
      </w:r>
      <w:r>
        <w:rPr>
          <w:rFonts w:eastAsia="楷体_GB2312"/>
          <w:sz w:val="28"/>
        </w:rPr>
        <w:t>：所述第一处理器针对原始图数据中包含的每个节点，判断该节点</w:t>
      </w:r>
      <w:r>
        <w:rPr>
          <w:rFonts w:eastAsia="楷体_GB2312" w:hint="eastAsia"/>
          <w:sz w:val="28"/>
        </w:rPr>
        <w:t>的度数是否超过预设阈值；</w:t>
      </w:r>
    </w:p>
    <w:p w14:paraId="68209322" w14:textId="73C8ED31"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r w:rsidR="00A01BF9">
        <w:rPr>
          <w:rFonts w:eastAsia="楷体_GB2312"/>
          <w:sz w:val="28"/>
        </w:rPr>
        <w:t>2</w:t>
      </w:r>
      <w:r>
        <w:rPr>
          <w:rFonts w:eastAsia="楷体_GB2312"/>
          <w:sz w:val="28"/>
        </w:rPr>
        <w:t>02</w:t>
      </w:r>
      <w:r>
        <w:rPr>
          <w:rFonts w:eastAsia="楷体_GB2312"/>
          <w:sz w:val="28"/>
        </w:rPr>
        <w:t>：</w:t>
      </w:r>
      <w:r>
        <w:rPr>
          <w:rFonts w:eastAsia="楷体_GB2312" w:hint="eastAsia"/>
          <w:sz w:val="28"/>
        </w:rPr>
        <w:t>若是，则确定该节点为枢纽节点，并针对所述枢纽节点的每个邻居节点，</w:t>
      </w:r>
      <w:r w:rsidR="00577A22">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w:t>
      </w:r>
    </w:p>
    <w:p w14:paraId="44B97643" w14:textId="7E4058A6"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sz w:val="28"/>
        </w:rPr>
        <w:t>2</w:t>
      </w:r>
      <w:r>
        <w:rPr>
          <w:rFonts w:eastAsia="楷体_GB2312"/>
          <w:sz w:val="28"/>
        </w:rPr>
        <w:t>03</w:t>
      </w:r>
      <w:r>
        <w:rPr>
          <w:rFonts w:eastAsia="楷体_GB2312"/>
          <w:sz w:val="28"/>
        </w:rPr>
        <w:t>：</w:t>
      </w:r>
      <w:r>
        <w:rPr>
          <w:rFonts w:eastAsia="楷体_GB2312" w:hint="eastAsia"/>
          <w:sz w:val="28"/>
        </w:rPr>
        <w:t>根据该邻居节点以及该邻居节点的关联节点，确定所述原始图数据的图数据分块，以通过所述第二处理器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555BA8B6" w14:textId="472C3EAA" w:rsidR="00A26F7D" w:rsidRPr="00A26F7D" w:rsidRDefault="00A26F7D" w:rsidP="004E7120">
      <w:pPr>
        <w:adjustRightInd w:val="0"/>
        <w:snapToGrid w:val="0"/>
        <w:spacing w:line="360" w:lineRule="auto"/>
        <w:ind w:firstLineChars="200" w:firstLine="560"/>
        <w:rPr>
          <w:rFonts w:eastAsia="楷体_GB2312"/>
          <w:sz w:val="28"/>
        </w:rPr>
      </w:pPr>
      <w:r>
        <w:rPr>
          <w:rFonts w:eastAsia="楷体_GB2312"/>
          <w:sz w:val="28"/>
        </w:rPr>
        <w:t>第一处理器针对原始图数据中包含的每个节点，判断该节点</w:t>
      </w:r>
      <w:r>
        <w:rPr>
          <w:rFonts w:eastAsia="楷体_GB2312" w:hint="eastAsia"/>
          <w:sz w:val="28"/>
        </w:rPr>
        <w:t>的度数是否超过预设阈值</w:t>
      </w:r>
      <w:r w:rsidR="004E7120">
        <w:rPr>
          <w:rFonts w:eastAsia="楷体_GB2312"/>
          <w:sz w:val="28"/>
        </w:rPr>
        <w:t>，</w:t>
      </w:r>
      <w:r>
        <w:rPr>
          <w:rFonts w:eastAsia="楷体_GB2312" w:hint="eastAsia"/>
          <w:sz w:val="28"/>
        </w:rPr>
        <w:t>若是，则确定该节点为枢纽节点，并针对枢纽节点的每个邻居节点，确定原始图数据中与该邻居节点存在连接关系的其他节点，作为该邻居节点的关联节点</w:t>
      </w:r>
      <w:r w:rsidR="004E7120">
        <w:rPr>
          <w:rFonts w:eastAsia="楷体_GB2312"/>
          <w:sz w:val="28"/>
        </w:rPr>
        <w:t>，</w:t>
      </w:r>
      <w:r>
        <w:rPr>
          <w:rFonts w:eastAsia="楷体_GB2312" w:hint="eastAsia"/>
          <w:sz w:val="28"/>
        </w:rPr>
        <w:t>根据该邻居节点以及该邻居节点的关联节点，确定原始图数据的图数据分块，以通过第二处理器针对图数据分块中包含的每个节点，根据该</w:t>
      </w:r>
      <w:r>
        <w:rPr>
          <w:rFonts w:eastAsia="楷体_GB2312" w:hint="eastAsia"/>
          <w:sz w:val="28"/>
        </w:rPr>
        <w:lastRenderedPageBreak/>
        <w:t>节点在图数据分块中的各邻居节点的节点特征表示，对该节点的节点特征表示进行更新，得到该节点的更新后特征表示，根据该节点以及其他节点的更新后特征表示，对原始图数据进行更新处理。</w:t>
      </w:r>
    </w:p>
    <w:p w14:paraId="0A931CF5" w14:textId="4B964D5E"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针对枢纽节点的每个邻居节点，将该邻居节点作为起始节点，通过多轮节点查询，确定该邻居节点的关联节点。</w:t>
      </w:r>
    </w:p>
    <w:p w14:paraId="30EF41E0" w14:textId="44C45CF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其中，</w:t>
      </w:r>
      <w:r>
        <w:rPr>
          <w:rFonts w:eastAsia="楷体_GB2312"/>
          <w:sz w:val="28"/>
        </w:rPr>
        <w:t>针对每轮节点查询，确定该轮节点查询中的各目标节点，判断各目标节点是否存在邻居节点，若是，则将各目标节点作为起始节点的关联节点，以及，将各目标节点的邻居节点作为下一轮节点查询的目标节点，各目标节点是将起始节点迭代至上一轮后得到的，在确定满足预设的</w:t>
      </w:r>
      <w:r>
        <w:rPr>
          <w:rFonts w:eastAsia="楷体_GB2312" w:hint="eastAsia"/>
          <w:sz w:val="28"/>
        </w:rPr>
        <w:t>第一</w:t>
      </w:r>
      <w:r>
        <w:rPr>
          <w:rFonts w:eastAsia="楷体_GB2312"/>
          <w:sz w:val="28"/>
        </w:rPr>
        <w:t>终止条件后，得到起始节点的各关联节点。</w:t>
      </w:r>
    </w:p>
    <w:p w14:paraId="67B27DCC" w14:textId="495E454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若是，则确定起始节点不存在关联节点，并将起始节点对应的已访问邻居节点从全局已访问节点集中移除，若否，则将确定该目标节点为起始节点对应已访问邻居节点，并将该目标节点添加到全局已访问节点集中，并判断各目标节点是否存在邻居节点</w:t>
      </w:r>
      <w:r>
        <w:rPr>
          <w:rFonts w:eastAsia="楷体_GB2312"/>
          <w:sz w:val="28"/>
        </w:rPr>
        <w:t>。</w:t>
      </w:r>
    </w:p>
    <w:p w14:paraId="01D30FD6" w14:textId="303B2DF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的至少部分处理单元针对图数据分块中包含的</w:t>
      </w:r>
      <w:r>
        <w:rPr>
          <w:rFonts w:eastAsia="楷体_GB2312" w:hint="eastAsia"/>
          <w:sz w:val="28"/>
        </w:rPr>
        <w:t>每个节点，将该节点在图数据分块中的至少部分邻居节点的节点特征表示进行聚合，得到该节点的子聚合特征表示。以及，通过其他处理单元根据该节点的各子聚合特征表示，对该节点的节点特征表示进行更新，得到该节点的更新后特征表示</w:t>
      </w:r>
      <w:r>
        <w:rPr>
          <w:rFonts w:eastAsia="楷体_GB2312"/>
          <w:sz w:val="28"/>
        </w:rPr>
        <w:t>。</w:t>
      </w:r>
    </w:p>
    <w:p w14:paraId="0D6BB603" w14:textId="4C52B22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lastRenderedPageBreak/>
        <w:t>通过任务调度器</w:t>
      </w:r>
      <w:r>
        <w:rPr>
          <w:rFonts w:eastAsia="楷体_GB2312"/>
          <w:sz w:val="28"/>
        </w:rPr>
        <w:t>生成针对图数据分块的第一数据处理任务，并根据各处理单元的负载值，将第一数据处理任务分配给处理单元</w:t>
      </w:r>
      <w:r>
        <w:rPr>
          <w:rFonts w:eastAsia="楷体_GB2312" w:hint="eastAsia"/>
          <w:sz w:val="28"/>
        </w:rPr>
        <w:t>，以使处理单元</w:t>
      </w:r>
      <w:r>
        <w:rPr>
          <w:rFonts w:eastAsia="楷体_GB2312"/>
          <w:sz w:val="28"/>
        </w:rPr>
        <w:t>针对图数据分块中包含的</w:t>
      </w:r>
      <w:r>
        <w:rPr>
          <w:rFonts w:eastAsia="楷体_GB2312" w:hint="eastAsia"/>
          <w:sz w:val="28"/>
        </w:rPr>
        <w:t>每个节点，将该节点在图数据分块中的至少部分邻居节点的节点特征表示进行聚合，得到该节点的子聚合特征表示。</w:t>
      </w:r>
    </w:p>
    <w:p w14:paraId="3D3ACC4D" w14:textId="01BB45DB"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Pr>
          <w:rFonts w:eastAsia="楷体_GB2312"/>
          <w:sz w:val="28"/>
        </w:rPr>
        <w:t>生成针对图数据分块的第二数据处理任务，并根据各处理单元的负载值，将第二数据处理任务分配给处理单元</w:t>
      </w:r>
      <w:r>
        <w:rPr>
          <w:rFonts w:eastAsia="楷体_GB2312" w:hint="eastAsia"/>
          <w:sz w:val="28"/>
        </w:rPr>
        <w:t>，以使处理单元根据该节点的各子聚合特征表示，对该节点的节点特征表示进行更新，得到该节点的更新后特征表示。</w:t>
      </w:r>
    </w:p>
    <w:p w14:paraId="5F3D7029" w14:textId="02B7F057" w:rsidR="00A26F7D" w:rsidRP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r>
        <w:rPr>
          <w:rFonts w:eastAsia="楷体_GB2312"/>
          <w:sz w:val="28"/>
        </w:rPr>
        <w:t>。</w:t>
      </w:r>
    </w:p>
    <w:p w14:paraId="5304BDF1" w14:textId="4957CE65"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从各处理单元中选择负载值最小的处理单元作为目标处理单元，将该处理单元正在处理的第一数据处理任务或第二数据处理任务分配给目标处理单元</w:t>
      </w:r>
      <w:r>
        <w:rPr>
          <w:rFonts w:eastAsia="楷体_GB2312"/>
          <w:sz w:val="28"/>
        </w:rPr>
        <w:t>。</w:t>
      </w:r>
    </w:p>
    <w:p w14:paraId="759C8249" w14:textId="325BB185" w:rsidR="00A26F7D" w:rsidRDefault="00A26F7D" w:rsidP="00A26F7D">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w:t>
      </w:r>
      <w:r>
        <w:rPr>
          <w:rFonts w:eastAsia="楷体_GB2312"/>
          <w:sz w:val="28"/>
        </w:rPr>
        <w:lastRenderedPageBreak/>
        <w:t>是，则</w:t>
      </w:r>
      <w:r>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Pr>
          <w:rFonts w:eastAsia="楷体_GB2312"/>
          <w:sz w:val="28"/>
        </w:rPr>
        <w:t>。</w:t>
      </w:r>
    </w:p>
    <w:p w14:paraId="37B0D116" w14:textId="1C9045A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针对图数据分块中包含的每个节点，通过多轮迭代，确定该节点的更新后特征表示</w:t>
      </w:r>
      <w:r>
        <w:rPr>
          <w:rFonts w:eastAsia="楷体_GB2312"/>
          <w:sz w:val="28"/>
        </w:rPr>
        <w:t>。</w:t>
      </w:r>
    </w:p>
    <w:p w14:paraId="34A7A1DA" w14:textId="3DCA01FB" w:rsidR="00A26F7D" w:rsidRPr="00281FCD" w:rsidRDefault="00A26F7D" w:rsidP="00A26F7D">
      <w:pPr>
        <w:adjustRightInd w:val="0"/>
        <w:snapToGrid w:val="0"/>
        <w:spacing w:line="360" w:lineRule="auto"/>
        <w:ind w:firstLineChars="200" w:firstLine="560"/>
        <w:rPr>
          <w:rFonts w:eastAsia="楷体_GB2312"/>
          <w:sz w:val="28"/>
        </w:rPr>
      </w:pPr>
      <w:r>
        <w:rPr>
          <w:rFonts w:eastAsia="楷体_GB2312"/>
          <w:sz w:val="28"/>
        </w:rPr>
        <w:t>其中，针对每轮迭代，</w:t>
      </w:r>
      <w:r>
        <w:rPr>
          <w:rFonts w:eastAsia="楷体_GB2312" w:hint="eastAsia"/>
          <w:sz w:val="28"/>
        </w:rPr>
        <w:t>确定该节点的待更新节点特征表示，根据上一轮迭代中确定出的该节点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图数据分块中的各邻居节点的聚合结果，待更新节点特征表示是将该节点的节点特征表示迭代至上一轮后得到的，当确定满足预设的第二终止条件时，得到该节点的更新后特征表示。</w:t>
      </w:r>
    </w:p>
    <w:p w14:paraId="6D21872F" w14:textId="7C679397"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t>从上述内容中可以看出，</w:t>
      </w:r>
      <w:r w:rsidRPr="008C0A5D">
        <w:rPr>
          <w:rFonts w:eastAsia="楷体_GB2312"/>
          <w:sz w:val="28"/>
        </w:rPr>
        <w:t>可以</w:t>
      </w:r>
      <w:r>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图数据的一个图数据分块，并针对每个图数据分块进行节点更新处理，进而可以避免由于直接使用原始图数据中包含的全部节点对应的特征矩阵进行计算而产生的冗余计算，以提升数据处理效率</w:t>
      </w:r>
      <w:r w:rsidRPr="008C0A5D">
        <w:rPr>
          <w:rFonts w:eastAsia="楷体_GB2312" w:hint="eastAsia"/>
          <w:sz w:val="28"/>
        </w:rPr>
        <w:t>。</w:t>
      </w:r>
    </w:p>
    <w:p w14:paraId="209C536A" w14:textId="11814D92"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w:t>
      </w:r>
      <w:r w:rsidRPr="008C0A5D">
        <w:rPr>
          <w:rFonts w:eastAsia="楷体_GB2312" w:hint="eastAsia"/>
          <w:sz w:val="28"/>
          <w:szCs w:val="28"/>
        </w:rPr>
        <w:lastRenderedPageBreak/>
        <w:t>序，计算机程序可用于执行上述图</w:t>
      </w:r>
      <w:r w:rsidRPr="008C0A5D">
        <w:rPr>
          <w:rFonts w:eastAsia="楷体_GB2312" w:hint="eastAsia"/>
          <w:sz w:val="28"/>
          <w:szCs w:val="28"/>
        </w:rPr>
        <w:t>1</w:t>
      </w:r>
      <w:r w:rsidRPr="008C0A5D">
        <w:rPr>
          <w:rFonts w:eastAsia="楷体_GB2312" w:hint="eastAsia"/>
          <w:sz w:val="28"/>
          <w:szCs w:val="28"/>
        </w:rPr>
        <w:t>提供的一种的方法。</w:t>
      </w:r>
    </w:p>
    <w:p w14:paraId="68DB54DF" w14:textId="0595CF38"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951275" w:rsidRPr="008C0A5D">
        <w:rPr>
          <w:rFonts w:eastAsia="楷体_GB2312"/>
          <w:spacing w:val="6"/>
          <w:kern w:val="0"/>
          <w:sz w:val="28"/>
        </w:rPr>
        <w:t>5</w:t>
      </w:r>
      <w:r w:rsidRPr="008C0A5D">
        <w:rPr>
          <w:rFonts w:eastAsia="楷体_GB2312" w:hint="eastAsia"/>
          <w:spacing w:val="6"/>
          <w:kern w:val="0"/>
          <w:sz w:val="28"/>
        </w:rPr>
        <w:t>所示的一种对应于图</w:t>
      </w:r>
      <w:r w:rsidRPr="008C0A5D">
        <w:rPr>
          <w:rFonts w:eastAsia="楷体_GB2312"/>
          <w:spacing w:val="6"/>
          <w:kern w:val="0"/>
          <w:sz w:val="28"/>
        </w:rPr>
        <w:t>1</w:t>
      </w:r>
      <w:r w:rsidRPr="008C0A5D">
        <w:rPr>
          <w:rFonts w:eastAsia="楷体_GB2312" w:hint="eastAsia"/>
          <w:spacing w:val="6"/>
          <w:kern w:val="0"/>
          <w:sz w:val="28"/>
        </w:rPr>
        <w:t>的电子设备的示意结构图。如图</w:t>
      </w:r>
      <w:r w:rsidR="00951275" w:rsidRPr="008C0A5D">
        <w:rPr>
          <w:rFonts w:eastAsia="楷体_GB2312"/>
          <w:spacing w:val="6"/>
          <w:kern w:val="0"/>
          <w:sz w:val="28"/>
        </w:rPr>
        <w:t>5</w:t>
      </w:r>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w:t>
      </w:r>
      <w:r w:rsidRPr="008C0A5D">
        <w:rPr>
          <w:rFonts w:eastAsia="楷体_GB2312" w:hint="eastAsia"/>
          <w:sz w:val="28"/>
          <w:szCs w:val="28"/>
        </w:rPr>
        <w:lastRenderedPageBreak/>
        <w:t>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Advanced 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r w:rsidRPr="008C0A5D">
        <w:rPr>
          <w:rFonts w:eastAsia="楷体_GB2312"/>
          <w:sz w:val="28"/>
          <w:szCs w:val="28"/>
        </w:rPr>
        <w:t>HDCal</w:t>
      </w:r>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r w:rsidRPr="008C0A5D">
        <w:rPr>
          <w:rFonts w:eastAsia="楷体_GB2312"/>
          <w:sz w:val="28"/>
          <w:szCs w:val="28"/>
        </w:rPr>
        <w:t>MyHDL</w:t>
      </w:r>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w:t>
      </w:r>
      <w:r w:rsidRPr="008C0A5D">
        <w:rPr>
          <w:rFonts w:eastAsia="楷体_GB2312" w:hint="eastAsia"/>
          <w:sz w:val="28"/>
          <w:szCs w:val="28"/>
        </w:rPr>
        <w:lastRenderedPageBreak/>
        <w:t>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w:t>
      </w:r>
      <w:r w:rsidRPr="008C0A5D">
        <w:rPr>
          <w:rFonts w:eastAsia="楷体_GB2312" w:hint="eastAsia"/>
          <w:sz w:val="28"/>
          <w:szCs w:val="28"/>
        </w:rPr>
        <w:lastRenderedPageBreak/>
        <w:t>计算机或其他可编程数据处理设备的处理器执行的指令产生用于实现在流程图一个流程或多个流程和／或方框图一个方框或多个方框中指定的功能的装置。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w:t>
      </w:r>
      <w:r w:rsidRPr="008C0A5D">
        <w:rPr>
          <w:rFonts w:eastAsia="楷体_GB2312" w:hint="eastAsia"/>
          <w:sz w:val="28"/>
          <w:szCs w:val="28"/>
        </w:rPr>
        <w:lastRenderedPageBreak/>
        <w:t>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w:t>
      </w:r>
      <w:r w:rsidRPr="008C0A5D">
        <w:rPr>
          <w:rFonts w:eastAsia="楷体_GB2312" w:hint="eastAsia"/>
          <w:sz w:val="28"/>
          <w:szCs w:val="28"/>
        </w:rPr>
        <w:lastRenderedPageBreak/>
        <w:t>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08401DFA" w:rsidR="000D6F03" w:rsidRPr="008C0A5D" w:rsidRDefault="004E7120">
      <w:pPr>
        <w:adjustRightInd w:val="0"/>
        <w:snapToGrid w:val="0"/>
        <w:spacing w:line="360" w:lineRule="auto"/>
        <w:jc w:val="center"/>
      </w:pPr>
      <w:r>
        <w:object w:dxaOrig="9105" w:dyaOrig="21585" w14:anchorId="24E82118">
          <v:shape id="_x0000_i1026" type="#_x0000_t75" style="width:243.4pt;height:576.55pt" o:ole="">
            <v:imagedata r:id="rId18" o:title=""/>
          </v:shape>
          <o:OLEObject Type="Embed" ProgID="Visio.Drawing.15" ShapeID="_x0000_i1026" DrawAspect="Content" ObjectID="_1739282174" r:id="rId19"/>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Pr="008C0A5D">
        <w:rPr>
          <w:rFonts w:eastAsia="楷体" w:hint="eastAsia"/>
          <w:sz w:val="32"/>
          <w:szCs w:val="32"/>
        </w:rPr>
        <w:t>1</w:t>
      </w:r>
    </w:p>
    <w:p w14:paraId="035D50D2" w14:textId="77777777" w:rsidR="000D6F03" w:rsidRPr="008C0A5D" w:rsidRDefault="000D6F03">
      <w:pPr>
        <w:adjustRightInd w:val="0"/>
        <w:snapToGrid w:val="0"/>
        <w:spacing w:line="360" w:lineRule="auto"/>
        <w:jc w:val="center"/>
        <w:rPr>
          <w:rFonts w:eastAsia="楷体"/>
          <w:sz w:val="32"/>
          <w:szCs w:val="32"/>
        </w:rPr>
      </w:pP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06E8B2DE" w14:textId="77777777" w:rsidR="0037063E" w:rsidRDefault="0037063E">
      <w:pPr>
        <w:adjustRightInd w:val="0"/>
        <w:snapToGrid w:val="0"/>
        <w:spacing w:line="360" w:lineRule="auto"/>
        <w:jc w:val="center"/>
      </w:pPr>
    </w:p>
    <w:p w14:paraId="282291DE" w14:textId="77777777" w:rsidR="0037063E" w:rsidRDefault="0037063E">
      <w:pPr>
        <w:adjustRightInd w:val="0"/>
        <w:snapToGrid w:val="0"/>
        <w:spacing w:line="360" w:lineRule="auto"/>
        <w:jc w:val="center"/>
      </w:pPr>
    </w:p>
    <w:p w14:paraId="0293049A" w14:textId="04BB9683" w:rsidR="004E7120" w:rsidRDefault="00A01BF9">
      <w:pPr>
        <w:adjustRightInd w:val="0"/>
        <w:snapToGrid w:val="0"/>
        <w:spacing w:line="360" w:lineRule="auto"/>
        <w:jc w:val="center"/>
      </w:pPr>
      <w:r>
        <w:object w:dxaOrig="6285" w:dyaOrig="8880" w14:anchorId="6BB11D3D">
          <v:shape id="_x0000_i1027" type="#_x0000_t75" style="width:314.35pt;height:444.35pt" o:ole="">
            <v:imagedata r:id="rId20" o:title=""/>
          </v:shape>
          <o:OLEObject Type="Embed" ProgID="Visio.Drawing.15" ShapeID="_x0000_i1027" DrawAspect="Content" ObjectID="_1739282175" r:id="rId21"/>
        </w:object>
      </w:r>
    </w:p>
    <w:p w14:paraId="124B61AF" w14:textId="7DF90831"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2</w:t>
      </w:r>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commentRangeStart w:id="22"/>
      <w:commentRangeEnd w:id="22"/>
      <w:r w:rsidR="00871FA9">
        <w:rPr>
          <w:rStyle w:val="af0"/>
        </w:rPr>
        <w:commentReference w:id="22"/>
      </w:r>
    </w:p>
    <w:p w14:paraId="7DA1520C" w14:textId="55BC2A6C"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3</w:t>
      </w:r>
    </w:p>
    <w:sectPr w:rsidR="004F6AB0" w:rsidRPr="008C0A5D">
      <w:footerReference w:type="even" r:id="rId23"/>
      <w:footerReference w:type="default" r:id="rId24"/>
      <w:pgSz w:w="11906" w:h="16838"/>
      <w:pgMar w:top="1418" w:right="964" w:bottom="1021" w:left="1474" w:header="851" w:footer="851" w:gutter="0"/>
      <w:pgNumType w:start="1"/>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RO 浩宇" w:date="2023-03-02T17:04:00Z" w:initials="H浩">
    <w:p w14:paraId="52489AD3" w14:textId="1CE43DA3" w:rsidR="003343D5" w:rsidRDefault="003343D5" w:rsidP="00B43C4E">
      <w:pPr>
        <w:pStyle w:val="a5"/>
        <w:numPr>
          <w:ilvl w:val="0"/>
          <w:numId w:val="3"/>
        </w:numPr>
      </w:pPr>
      <w:r>
        <w:rPr>
          <w:rStyle w:val="af0"/>
        </w:rPr>
        <w:annotationRef/>
      </w:r>
      <w:r>
        <w:rPr>
          <w:rFonts w:hint="eastAsia"/>
        </w:rPr>
        <w:t>希望在后面说明一下，为什么采用两级任务重分配。第一级任务重分配是因为，相邻</w:t>
      </w:r>
      <w:r w:rsidR="00B43C4E">
        <w:rPr>
          <w:rFonts w:hint="eastAsia"/>
        </w:rPr>
        <w:t>处理单元之间的通信速度较快，平滑操作开销小，并且可解决大部分负载不均衡的问题。第二</w:t>
      </w:r>
      <w:r w:rsidR="00763859">
        <w:rPr>
          <w:rFonts w:hint="eastAsia"/>
        </w:rPr>
        <w:t>级任务重分配，是因为图的幂律分布的特征，导致有些分块的负载极端扭曲，负载极端不均衡，平滑之后依然不均衡</w:t>
      </w:r>
      <w:r w:rsidR="00D9466F">
        <w:rPr>
          <w:rFonts w:hint="eastAsia"/>
        </w:rPr>
        <w:t>。此时其实也可以对平滑之后的计算节点再做平滑，直至满足负载均衡，只是这样做负载扩散的比较慢，可以想象一个很尖的波峰，慢慢变的</w:t>
      </w:r>
      <w:r w:rsidR="00D02A72">
        <w:rPr>
          <w:rFonts w:hint="eastAsia"/>
        </w:rPr>
        <w:t>不那么尖。</w:t>
      </w:r>
    </w:p>
    <w:p w14:paraId="7717EBB4" w14:textId="78911C09" w:rsidR="00B43C4E" w:rsidRDefault="00D02A72" w:rsidP="00B43C4E">
      <w:pPr>
        <w:pStyle w:val="a5"/>
        <w:numPr>
          <w:ilvl w:val="0"/>
          <w:numId w:val="3"/>
        </w:numPr>
        <w:rPr>
          <w:rFonts w:hint="eastAsia"/>
        </w:rPr>
      </w:pPr>
      <w:r>
        <w:rPr>
          <w:rFonts w:hint="eastAsia"/>
        </w:rPr>
        <w:t>后面的配图不行，图</w:t>
      </w:r>
      <w:r>
        <w:t>3</w:t>
      </w:r>
      <w:r>
        <w:rPr>
          <w:rFonts w:hint="eastAsia"/>
        </w:rPr>
        <w:t>和专利内容无关联。</w:t>
      </w:r>
    </w:p>
  </w:comment>
  <w:comment w:id="1" w:author="HERO 浩宇" w:date="2023-02-28T15:11:00Z" w:initials="H浩">
    <w:p w14:paraId="4ABA9B85" w14:textId="77777777" w:rsidR="00C96B5C" w:rsidRDefault="00C96B5C">
      <w:pPr>
        <w:pStyle w:val="a5"/>
        <w:rPr>
          <w:noProof/>
        </w:rPr>
      </w:pPr>
      <w:r>
        <w:rPr>
          <w:rStyle w:val="af0"/>
        </w:rPr>
        <w:annotationRef/>
      </w:r>
      <w:r w:rsidR="000A1079">
        <w:rPr>
          <w:rFonts w:hint="eastAsia"/>
          <w:noProof/>
        </w:rPr>
        <w:t>感觉这里的划分关系不太对。应该改为：确定各个枢纽节点邻居节点</w:t>
      </w:r>
    </w:p>
    <w:p w14:paraId="1A861FB1" w14:textId="71FF3693" w:rsidR="000A06A8" w:rsidRDefault="000A1079">
      <w:pPr>
        <w:pStyle w:val="a5"/>
      </w:pPr>
      <w:r>
        <w:rPr>
          <w:rFonts w:hint="eastAsia"/>
          <w:noProof/>
        </w:rPr>
        <w:t>生成的数据分块也应该是很多块，而不是一个整体</w:t>
      </w:r>
    </w:p>
  </w:comment>
  <w:comment w:id="2" w:author="HERO 浩宇" w:date="2023-03-01T11:38:00Z" w:initials="H浩">
    <w:p w14:paraId="0910B94E" w14:textId="33724CFD" w:rsidR="003F4725" w:rsidRDefault="003F4725">
      <w:pPr>
        <w:pStyle w:val="a5"/>
      </w:pPr>
      <w:r>
        <w:rPr>
          <w:rStyle w:val="af0"/>
        </w:rPr>
        <w:annotationRef/>
      </w:r>
      <w:r w:rsidR="008B2324">
        <w:rPr>
          <w:rFonts w:hint="eastAsia"/>
        </w:rPr>
        <w:t>没有</w:t>
      </w:r>
      <w:r>
        <w:rPr>
          <w:rFonts w:hint="eastAsia"/>
        </w:rPr>
        <w:t>体现任务调度器</w:t>
      </w:r>
    </w:p>
  </w:comment>
  <w:comment w:id="3" w:author="HERO 浩宇" w:date="2023-02-28T11:35:00Z" w:initials="H浩">
    <w:p w14:paraId="6E464B63" w14:textId="04BD08A4" w:rsidR="00372473" w:rsidRDefault="00372473">
      <w:pPr>
        <w:pStyle w:val="a5"/>
      </w:pPr>
      <w:r>
        <w:rPr>
          <w:rStyle w:val="af0"/>
        </w:rPr>
        <w:annotationRef/>
      </w:r>
      <w:r>
        <w:rPr>
          <w:rFonts w:hint="eastAsia"/>
        </w:rPr>
        <w:t>这里对阈值在说明一下，初始阈值由用户根据经验值指定</w:t>
      </w:r>
      <w:r>
        <w:rPr>
          <w:rFonts w:hint="eastAsia"/>
          <w:noProof/>
        </w:rPr>
        <w:t>，随着执行会逐渐减小</w:t>
      </w:r>
      <w:r>
        <w:rPr>
          <w:rFonts w:hint="eastAsia"/>
        </w:rPr>
        <w:t>。</w:t>
      </w:r>
    </w:p>
  </w:comment>
  <w:comment w:id="4" w:author="HERO 浩宇" w:date="2023-02-27T18:37:00Z" w:initials="h">
    <w:p w14:paraId="1233FB00" w14:textId="646A129A" w:rsidR="004034DA" w:rsidRDefault="004034DA">
      <w:pPr>
        <w:pStyle w:val="a5"/>
      </w:pPr>
      <w:r>
        <w:rPr>
          <w:rStyle w:val="af0"/>
        </w:rPr>
        <w:annotationRef/>
      </w:r>
      <w:r>
        <w:rPr>
          <w:rFonts w:hint="eastAsia"/>
        </w:rPr>
        <w:t>这里没有体现任务重分配的部分</w:t>
      </w:r>
    </w:p>
  </w:comment>
  <w:comment w:id="5" w:author="HERO 浩宇" w:date="2023-02-28T15:25:00Z" w:initials="H浩">
    <w:p w14:paraId="6A3DCE63" w14:textId="7F9F3ECD" w:rsidR="00906032" w:rsidRDefault="00906032">
      <w:pPr>
        <w:pStyle w:val="a5"/>
      </w:pPr>
      <w:r>
        <w:rPr>
          <w:rStyle w:val="af0"/>
        </w:rPr>
        <w:annotationRef/>
      </w:r>
      <w:r w:rsidR="000A1079">
        <w:rPr>
          <w:rFonts w:hint="eastAsia"/>
          <w:noProof/>
        </w:rPr>
        <w:t>要求书这里的</w:t>
      </w:r>
      <w:r w:rsidR="000A1079">
        <w:rPr>
          <w:rFonts w:hint="eastAsia"/>
          <w:noProof/>
        </w:rPr>
        <w:t>1</w:t>
      </w:r>
      <w:r w:rsidR="000A1079">
        <w:rPr>
          <w:rFonts w:hint="eastAsia"/>
          <w:noProof/>
        </w:rPr>
        <w:t>，</w:t>
      </w:r>
      <w:r w:rsidR="000A1079">
        <w:rPr>
          <w:rFonts w:hint="eastAsia"/>
          <w:noProof/>
        </w:rPr>
        <w:t>2</w:t>
      </w:r>
      <w:r w:rsidR="000A1079">
        <w:rPr>
          <w:rFonts w:hint="eastAsia"/>
          <w:noProof/>
        </w:rPr>
        <w:t>，</w:t>
      </w:r>
      <w:r w:rsidR="000A1079">
        <w:rPr>
          <w:rFonts w:hint="eastAsia"/>
          <w:noProof/>
        </w:rPr>
        <w:t>3</w:t>
      </w:r>
      <w:r w:rsidR="000A1079">
        <w:rPr>
          <w:rFonts w:hint="eastAsia"/>
          <w:noProof/>
        </w:rPr>
        <w:t>……是根据什么顺序写的呢？</w:t>
      </w:r>
    </w:p>
  </w:comment>
  <w:comment w:id="6" w:author="HERO 浩宇" w:date="2023-02-27T18:41:00Z" w:initials="h">
    <w:p w14:paraId="05982066" w14:textId="4954859A" w:rsidR="004034DA" w:rsidRDefault="004034DA">
      <w:pPr>
        <w:pStyle w:val="a5"/>
      </w:pPr>
      <w:r>
        <w:rPr>
          <w:rStyle w:val="af0"/>
        </w:rPr>
        <w:annotationRef/>
      </w:r>
      <w:r>
        <w:rPr>
          <w:rFonts w:hint="eastAsia"/>
        </w:rPr>
        <w:t>这里换行是不是错了</w:t>
      </w:r>
      <w:r w:rsidR="00E46499">
        <w:rPr>
          <w:rFonts w:hint="eastAsia"/>
          <w:noProof/>
        </w:rPr>
        <w:t>，还是有专门的规定？</w:t>
      </w:r>
    </w:p>
  </w:comment>
  <w:comment w:id="7" w:author="HERO 浩宇" w:date="2023-02-27T19:02:00Z" w:initials="h">
    <w:p w14:paraId="5FE6D1A0" w14:textId="77777777" w:rsidR="00315EF8" w:rsidRDefault="00315EF8">
      <w:pPr>
        <w:pStyle w:val="a5"/>
        <w:rPr>
          <w:noProof/>
        </w:rPr>
      </w:pPr>
      <w:r>
        <w:rPr>
          <w:rStyle w:val="af0"/>
        </w:rPr>
        <w:annotationRef/>
      </w:r>
      <w:r>
        <w:rPr>
          <w:rFonts w:hint="eastAsia"/>
        </w:rPr>
        <w:t>怎么能迭代</w:t>
      </w:r>
      <w:r w:rsidR="00D3579C">
        <w:rPr>
          <w:rFonts w:hint="eastAsia"/>
        </w:rPr>
        <w:t>至上一轮呢，这里写的不太对</w:t>
      </w:r>
      <w:r w:rsidR="000A1079">
        <w:rPr>
          <w:rFonts w:hint="eastAsia"/>
          <w:noProof/>
        </w:rPr>
        <w:t>。</w:t>
      </w:r>
    </w:p>
    <w:p w14:paraId="7AE3A342" w14:textId="75AB41D6" w:rsidR="00665C33" w:rsidRDefault="000A1079">
      <w:pPr>
        <w:pStyle w:val="a5"/>
      </w:pPr>
      <w:r>
        <w:rPr>
          <w:rFonts w:hint="eastAsia"/>
          <w:noProof/>
        </w:rPr>
        <w:t>应该说初始目标结节点是设置的根节结点，之后每轮计算结果作为下一轮计算的目标节点</w:t>
      </w:r>
    </w:p>
  </w:comment>
  <w:comment w:id="8" w:author="HERO 浩宇" w:date="2023-02-28T15:23:00Z" w:initials="H浩">
    <w:p w14:paraId="4689C1BF" w14:textId="2EA97AED" w:rsidR="003013F3" w:rsidRDefault="003013F3">
      <w:pPr>
        <w:pStyle w:val="a5"/>
      </w:pPr>
      <w:r>
        <w:rPr>
          <w:rStyle w:val="af0"/>
        </w:rPr>
        <w:annotationRef/>
      </w:r>
      <w:r w:rsidR="000A1079">
        <w:rPr>
          <w:rFonts w:hint="eastAsia"/>
          <w:noProof/>
        </w:rPr>
        <w:t>好像没解释</w:t>
      </w:r>
    </w:p>
  </w:comment>
  <w:comment w:id="9" w:author="HERO 浩宇" w:date="2023-03-01T11:40:00Z" w:initials="H浩">
    <w:p w14:paraId="2BBB7D2A" w14:textId="16E29028" w:rsidR="00F94F84" w:rsidRDefault="00F94F84">
      <w:pPr>
        <w:pStyle w:val="a5"/>
      </w:pPr>
      <w:r>
        <w:rPr>
          <w:rStyle w:val="af0"/>
        </w:rPr>
        <w:annotationRef/>
      </w:r>
      <w:r>
        <w:rPr>
          <w:rFonts w:hint="eastAsia"/>
        </w:rPr>
        <w:t>会不会和第一数据处理器的任务混淆</w:t>
      </w:r>
    </w:p>
  </w:comment>
  <w:comment w:id="10" w:author="HERO 浩宇" w:date="2023-02-28T11:36:00Z" w:initials="H浩">
    <w:p w14:paraId="05746ADF" w14:textId="4C664704" w:rsidR="0065674B" w:rsidRDefault="0065674B">
      <w:pPr>
        <w:pStyle w:val="a5"/>
      </w:pPr>
      <w:r>
        <w:rPr>
          <w:rStyle w:val="af0"/>
        </w:rPr>
        <w:annotationRef/>
      </w:r>
      <w:r w:rsidR="00E46499">
        <w:rPr>
          <w:rFonts w:hint="eastAsia"/>
          <w:noProof/>
        </w:rPr>
        <w:t>调度器只负责调度，处理器才会执行聚合，组合，这里概念</w:t>
      </w:r>
      <w:r w:rsidR="00DD352A">
        <w:rPr>
          <w:rFonts w:hint="eastAsia"/>
          <w:noProof/>
        </w:rPr>
        <w:t>需要订正</w:t>
      </w:r>
    </w:p>
  </w:comment>
  <w:comment w:id="11" w:author="HERO 浩宇" w:date="2023-02-28T11:38:00Z" w:initials="H浩">
    <w:p w14:paraId="4E4CDCC6" w14:textId="742AFD88" w:rsidR="008D50AF" w:rsidRDefault="008D50AF">
      <w:pPr>
        <w:pStyle w:val="a5"/>
      </w:pPr>
      <w:r>
        <w:rPr>
          <w:rStyle w:val="af0"/>
        </w:rPr>
        <w:annotationRef/>
      </w:r>
      <w:r w:rsidR="00E46499">
        <w:rPr>
          <w:rFonts w:hint="eastAsia"/>
          <w:noProof/>
        </w:rPr>
        <w:t>6</w:t>
      </w:r>
      <w:r w:rsidR="00E46499">
        <w:rPr>
          <w:rFonts w:hint="eastAsia"/>
          <w:noProof/>
        </w:rPr>
        <w:t>，</w:t>
      </w:r>
      <w:r w:rsidR="00E46499">
        <w:rPr>
          <w:noProof/>
        </w:rPr>
        <w:t>7</w:t>
      </w:r>
      <w:r w:rsidR="00E46499">
        <w:rPr>
          <w:noProof/>
        </w:rPr>
        <w:t>，</w:t>
      </w:r>
      <w:r w:rsidR="00E46499">
        <w:rPr>
          <w:rFonts w:hint="eastAsia"/>
          <w:noProof/>
        </w:rPr>
        <w:t>8</w:t>
      </w:r>
      <w:r w:rsidR="00E46499">
        <w:rPr>
          <w:noProof/>
        </w:rPr>
        <w:t>三部分</w:t>
      </w:r>
      <w:r w:rsidR="00E46499">
        <w:rPr>
          <w:rFonts w:hint="eastAsia"/>
          <w:noProof/>
        </w:rPr>
        <w:t>应该是很重要的部分，占了很大的篇幅，前面的说明没有体现。</w:t>
      </w:r>
    </w:p>
  </w:comment>
  <w:comment w:id="12" w:author="HERO 浩宇" w:date="2023-02-28T11:37:00Z" w:initials="H浩">
    <w:p w14:paraId="0D3B11EE" w14:textId="0F7D2FD9" w:rsidR="0065674B" w:rsidRDefault="0065674B">
      <w:pPr>
        <w:pStyle w:val="a5"/>
      </w:pPr>
      <w:r>
        <w:rPr>
          <w:rStyle w:val="af0"/>
        </w:rPr>
        <w:annotationRef/>
      </w:r>
      <w:r w:rsidR="00E46499">
        <w:rPr>
          <w:rFonts w:hint="eastAsia"/>
          <w:noProof/>
        </w:rPr>
        <w:t>这里没说清楚什么意思</w:t>
      </w:r>
    </w:p>
  </w:comment>
  <w:comment w:id="13" w:author="HERO 浩宇" w:date="2023-03-02T11:28:00Z" w:initials="H浩">
    <w:p w14:paraId="49DA187F" w14:textId="77777777" w:rsidR="006552B5" w:rsidRDefault="00ED17F2">
      <w:pPr>
        <w:pStyle w:val="a5"/>
      </w:pPr>
      <w:r>
        <w:rPr>
          <w:rStyle w:val="af0"/>
        </w:rPr>
        <w:annotationRef/>
      </w:r>
      <w:r>
        <w:rPr>
          <w:rFonts w:hint="eastAsia"/>
        </w:rPr>
        <w:t>这里应该是针对原文中“相邻处理单元的平滑操作”</w:t>
      </w:r>
    </w:p>
    <w:p w14:paraId="6ECDF0F6" w14:textId="77777777" w:rsidR="006552B5" w:rsidRDefault="006552B5">
      <w:pPr>
        <w:pStyle w:val="a5"/>
      </w:pPr>
      <w:r>
        <w:rPr>
          <w:rFonts w:hint="eastAsia"/>
        </w:rPr>
        <w:t>1</w:t>
      </w:r>
      <w:r>
        <w:rPr>
          <w:rFonts w:hint="eastAsia"/>
        </w:rPr>
        <w:t>：能否明确相邻单元的范围限制在几跳之间，以和后面的</w:t>
      </w:r>
      <w:r w:rsidR="00964668">
        <w:rPr>
          <w:rFonts w:hint="eastAsia"/>
        </w:rPr>
        <w:t>工作负载均衡操作拉开差距</w:t>
      </w:r>
    </w:p>
    <w:p w14:paraId="187AAD36" w14:textId="77777777" w:rsidR="00964668" w:rsidRDefault="00964668">
      <w:pPr>
        <w:pStyle w:val="a5"/>
      </w:pPr>
      <w:r>
        <w:rPr>
          <w:rFonts w:hint="eastAsia"/>
        </w:rPr>
        <w:t>2</w:t>
      </w:r>
      <w:r>
        <w:rPr>
          <w:rFonts w:hint="eastAsia"/>
        </w:rPr>
        <w:t>：平滑操作，并不是把当前单元负载</w:t>
      </w:r>
      <w:r w:rsidR="00127FB9">
        <w:rPr>
          <w:rFonts w:hint="eastAsia"/>
        </w:rPr>
        <w:t>交给最空闲的那一个邻居，而是把任务均分，几个邻居共同承担，确保邻居节点之间的负载大致是一样的</w:t>
      </w:r>
    </w:p>
    <w:p w14:paraId="15C4693F" w14:textId="6CD4952B" w:rsidR="00127FB9" w:rsidRDefault="00127FB9">
      <w:pPr>
        <w:pStyle w:val="a5"/>
      </w:pPr>
      <w:r>
        <w:rPr>
          <w:rFonts w:hint="eastAsia"/>
        </w:rPr>
        <w:t>3</w:t>
      </w:r>
      <w:r>
        <w:rPr>
          <w:rFonts w:hint="eastAsia"/>
        </w:rPr>
        <w:t>，和前面一样，这里的第一数据处理任务和第二数据处理任务</w:t>
      </w:r>
      <w:r w:rsidR="000C7102">
        <w:rPr>
          <w:rFonts w:hint="eastAsia"/>
        </w:rPr>
        <w:t>概念</w:t>
      </w:r>
      <w:r>
        <w:rPr>
          <w:rFonts w:hint="eastAsia"/>
        </w:rPr>
        <w:t>要</w:t>
      </w:r>
      <w:r w:rsidR="000C7102">
        <w:rPr>
          <w:rFonts w:hint="eastAsia"/>
        </w:rPr>
        <w:t>改正了</w:t>
      </w:r>
    </w:p>
  </w:comment>
  <w:comment w:id="14" w:author="HERO 浩宇" w:date="2023-03-02T14:55:00Z" w:initials="H浩">
    <w:p w14:paraId="50E17E3D" w14:textId="14006178" w:rsidR="00EF416F" w:rsidRPr="00EF416F" w:rsidRDefault="00EF416F">
      <w:pPr>
        <w:pStyle w:val="a5"/>
      </w:pPr>
      <w:r>
        <w:rPr>
          <w:rStyle w:val="af0"/>
        </w:rPr>
        <w:annotationRef/>
      </w:r>
      <w:r>
        <w:rPr>
          <w:rFonts w:hint="eastAsia"/>
        </w:rPr>
        <w:t>修改</w:t>
      </w:r>
    </w:p>
  </w:comment>
  <w:comment w:id="15" w:author="HERO 浩宇" w:date="2023-02-28T11:37:00Z" w:initials="H浩">
    <w:p w14:paraId="3EE25A81" w14:textId="4458EFFF" w:rsidR="00375348" w:rsidRDefault="00375348">
      <w:pPr>
        <w:pStyle w:val="a5"/>
      </w:pPr>
      <w:r>
        <w:rPr>
          <w:rStyle w:val="af0"/>
        </w:rPr>
        <w:annotationRef/>
      </w:r>
      <w:r w:rsidR="00E46499">
        <w:rPr>
          <w:rFonts w:hint="eastAsia"/>
          <w:noProof/>
        </w:rPr>
        <w:t>没有说明这个名词的意思，也没有说明如何确定</w:t>
      </w:r>
    </w:p>
  </w:comment>
  <w:comment w:id="16" w:author="HERO 浩宇" w:date="2023-02-28T15:36:00Z" w:initials="H浩">
    <w:p w14:paraId="4FE7530C" w14:textId="22B18B35" w:rsidR="003D1960" w:rsidRDefault="003D1960">
      <w:pPr>
        <w:pStyle w:val="a5"/>
      </w:pPr>
      <w:r>
        <w:rPr>
          <w:rStyle w:val="af0"/>
        </w:rPr>
        <w:annotationRef/>
      </w:r>
      <w:r>
        <w:rPr>
          <w:rFonts w:hint="eastAsia"/>
        </w:rPr>
        <w:t>应该删除选择</w:t>
      </w:r>
    </w:p>
  </w:comment>
  <w:comment w:id="17" w:author="HERO 浩宇" w:date="2023-02-28T15:37:00Z" w:initials="H浩">
    <w:p w14:paraId="29F1299E" w14:textId="2A62D9F1" w:rsidR="003D1960" w:rsidRDefault="003D1960">
      <w:pPr>
        <w:pStyle w:val="a5"/>
      </w:pPr>
      <w:r>
        <w:rPr>
          <w:rStyle w:val="af0"/>
        </w:rPr>
        <w:annotationRef/>
      </w:r>
      <w:r>
        <w:rPr>
          <w:rFonts w:hint="eastAsia"/>
        </w:rPr>
        <w:t>下一轮</w:t>
      </w:r>
    </w:p>
  </w:comment>
  <w:comment w:id="18" w:author="HERO 浩宇" w:date="2023-03-02T16:51:00Z" w:initials="H浩">
    <w:p w14:paraId="2F28806A" w14:textId="3FD32066" w:rsidR="00750B4D" w:rsidRDefault="00750B4D">
      <w:pPr>
        <w:pStyle w:val="a5"/>
      </w:pPr>
      <w:r>
        <w:rPr>
          <w:rStyle w:val="af0"/>
        </w:rPr>
        <w:annotationRef/>
      </w:r>
    </w:p>
  </w:comment>
  <w:comment w:id="19" w:author="HERO 浩宇" w:date="2023-02-28T15:43:00Z" w:initials="H浩">
    <w:p w14:paraId="6E9CB552" w14:textId="2238B559" w:rsidR="00460EB0" w:rsidRDefault="00460EB0">
      <w:pPr>
        <w:pStyle w:val="a5"/>
      </w:pPr>
      <w:r>
        <w:rPr>
          <w:rStyle w:val="af0"/>
        </w:rPr>
        <w:annotationRef/>
      </w:r>
      <w:r>
        <w:rPr>
          <w:rFonts w:hint="eastAsia"/>
        </w:rPr>
        <w:t>称为预聚合更合理</w:t>
      </w:r>
    </w:p>
  </w:comment>
  <w:comment w:id="20" w:author="HERO 浩宇" w:date="2023-03-02T16:54:00Z" w:initials="H浩">
    <w:p w14:paraId="26B191DB" w14:textId="0535430C" w:rsidR="00DB55B2" w:rsidRDefault="00DB55B2">
      <w:pPr>
        <w:pStyle w:val="a5"/>
      </w:pPr>
      <w:r>
        <w:rPr>
          <w:rStyle w:val="af0"/>
        </w:rPr>
        <w:annotationRef/>
      </w:r>
    </w:p>
  </w:comment>
  <w:comment w:id="21" w:author="HERO 浩宇" w:date="2023-03-02T16:55:00Z" w:initials="H浩">
    <w:p w14:paraId="3835DEB9" w14:textId="64F03665" w:rsidR="00DA605E" w:rsidRDefault="00DA605E">
      <w:pPr>
        <w:pStyle w:val="a5"/>
        <w:rPr>
          <w:rFonts w:hint="eastAsia"/>
        </w:rPr>
      </w:pPr>
      <w:r>
        <w:rPr>
          <w:rStyle w:val="af0"/>
        </w:rPr>
        <w:annotationRef/>
      </w:r>
      <w:r>
        <w:rPr>
          <w:rFonts w:hint="eastAsia"/>
        </w:rPr>
        <w:t>强调一下和</w:t>
      </w:r>
      <w:r w:rsidR="00EF49E8">
        <w:rPr>
          <w:rFonts w:hint="eastAsia"/>
        </w:rPr>
        <w:t>邻居负载平滑操作的不同之处</w:t>
      </w:r>
    </w:p>
  </w:comment>
  <w:comment w:id="22" w:author="HERO 浩宇" w:date="2023-02-28T15:46:00Z" w:initials="H浩">
    <w:p w14:paraId="3C9E2935" w14:textId="2EA4DD5A" w:rsidR="00871FA9" w:rsidRDefault="00871FA9">
      <w:pPr>
        <w:pStyle w:val="a5"/>
      </w:pPr>
      <w:r>
        <w:rPr>
          <w:rStyle w:val="af0"/>
        </w:rPr>
        <w:annotationRef/>
      </w:r>
      <w:r>
        <w:rPr>
          <w:rFonts w:hint="eastAsia"/>
        </w:rPr>
        <w:t>感觉配图和专利内容不太搭配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7EBB4" w15:done="0"/>
  <w15:commentEx w15:paraId="1A861FB1" w15:done="0"/>
  <w15:commentEx w15:paraId="0910B94E" w15:done="0"/>
  <w15:commentEx w15:paraId="6E464B63" w15:done="0"/>
  <w15:commentEx w15:paraId="1233FB00" w15:done="0"/>
  <w15:commentEx w15:paraId="6A3DCE63" w15:done="0"/>
  <w15:commentEx w15:paraId="05982066" w15:done="0"/>
  <w15:commentEx w15:paraId="7AE3A342" w15:done="0"/>
  <w15:commentEx w15:paraId="4689C1BF" w15:done="0"/>
  <w15:commentEx w15:paraId="2BBB7D2A" w15:done="0"/>
  <w15:commentEx w15:paraId="05746ADF" w15:done="0"/>
  <w15:commentEx w15:paraId="4E4CDCC6" w15:done="0"/>
  <w15:commentEx w15:paraId="0D3B11EE" w15:done="0"/>
  <w15:commentEx w15:paraId="15C4693F" w15:done="0"/>
  <w15:commentEx w15:paraId="50E17E3D" w15:done="0"/>
  <w15:commentEx w15:paraId="3EE25A81" w15:done="0"/>
  <w15:commentEx w15:paraId="4FE7530C" w15:done="0"/>
  <w15:commentEx w15:paraId="29F1299E" w15:done="0"/>
  <w15:commentEx w15:paraId="2F28806A" w15:done="0"/>
  <w15:commentEx w15:paraId="6E9CB552" w15:done="0"/>
  <w15:commentEx w15:paraId="26B191DB" w15:done="0"/>
  <w15:commentEx w15:paraId="3835DEB9" w15:done="0"/>
  <w15:commentEx w15:paraId="3C9E29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55B2" w16cex:dateUtc="2023-03-02T09:04:00Z"/>
  <w16cex:commentExtensible w16cex:durableId="27A89810" w16cex:dateUtc="2023-02-28T07:11:00Z"/>
  <w16cex:commentExtensible w16cex:durableId="27A9B7AB" w16cex:dateUtc="2023-03-01T03:38:00Z"/>
  <w16cex:commentExtensible w16cex:durableId="27A86579" w16cex:dateUtc="2023-02-28T03:35:00Z"/>
  <w16cex:commentExtensible w16cex:durableId="27A89B57" w16cex:dateUtc="2023-02-28T07:25:00Z"/>
  <w16cex:commentExtensible w16cex:durableId="27A89AE7" w16cex:dateUtc="2023-02-28T07:23:00Z"/>
  <w16cex:commentExtensible w16cex:durableId="27A9B81A" w16cex:dateUtc="2023-03-01T03:40:00Z"/>
  <w16cex:commentExtensible w16cex:durableId="27A865C2" w16cex:dateUtc="2023-02-28T03:36:00Z"/>
  <w16cex:commentExtensible w16cex:durableId="27A86647" w16cex:dateUtc="2023-02-28T03:38:00Z"/>
  <w16cex:commentExtensible w16cex:durableId="27A865EE" w16cex:dateUtc="2023-02-28T03:37:00Z"/>
  <w16cex:commentExtensible w16cex:durableId="27AB06CE" w16cex:dateUtc="2023-03-02T03:28:00Z"/>
  <w16cex:commentExtensible w16cex:durableId="27AB3777" w16cex:dateUtc="2023-03-02T06:55:00Z"/>
  <w16cex:commentExtensible w16cex:durableId="27A86616" w16cex:dateUtc="2023-02-28T03:37:00Z"/>
  <w16cex:commentExtensible w16cex:durableId="27A89E09" w16cex:dateUtc="2023-02-28T07:36:00Z"/>
  <w16cex:commentExtensible w16cex:durableId="27A89E30" w16cex:dateUtc="2023-02-28T07:37:00Z"/>
  <w16cex:commentExtensible w16cex:durableId="27AB52A8" w16cex:dateUtc="2023-03-02T08:51:00Z"/>
  <w16cex:commentExtensible w16cex:durableId="27A89F8F" w16cex:dateUtc="2023-02-28T07:43:00Z"/>
  <w16cex:commentExtensible w16cex:durableId="27AB5330" w16cex:dateUtc="2023-03-02T08:54:00Z"/>
  <w16cex:commentExtensible w16cex:durableId="27AB5399" w16cex:dateUtc="2023-03-02T08:55:00Z"/>
  <w16cex:commentExtensible w16cex:durableId="27A8A048" w16cex:dateUtc="2023-02-28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7EBB4" w16cid:durableId="27AB55B2"/>
  <w16cid:commentId w16cid:paraId="1A861FB1" w16cid:durableId="27A89810"/>
  <w16cid:commentId w16cid:paraId="0910B94E" w16cid:durableId="27A9B7AB"/>
  <w16cid:commentId w16cid:paraId="6E464B63" w16cid:durableId="27A86579"/>
  <w16cid:commentId w16cid:paraId="1233FB00" w16cid:durableId="27A776FC"/>
  <w16cid:commentId w16cid:paraId="6A3DCE63" w16cid:durableId="27A89B57"/>
  <w16cid:commentId w16cid:paraId="05982066" w16cid:durableId="27A777DC"/>
  <w16cid:commentId w16cid:paraId="7AE3A342" w16cid:durableId="27A77CBF"/>
  <w16cid:commentId w16cid:paraId="4689C1BF" w16cid:durableId="27A89AE7"/>
  <w16cid:commentId w16cid:paraId="2BBB7D2A" w16cid:durableId="27A9B81A"/>
  <w16cid:commentId w16cid:paraId="05746ADF" w16cid:durableId="27A865C2"/>
  <w16cid:commentId w16cid:paraId="4E4CDCC6" w16cid:durableId="27A86647"/>
  <w16cid:commentId w16cid:paraId="0D3B11EE" w16cid:durableId="27A865EE"/>
  <w16cid:commentId w16cid:paraId="15C4693F" w16cid:durableId="27AB06CE"/>
  <w16cid:commentId w16cid:paraId="50E17E3D" w16cid:durableId="27AB3777"/>
  <w16cid:commentId w16cid:paraId="3EE25A81" w16cid:durableId="27A86616"/>
  <w16cid:commentId w16cid:paraId="4FE7530C" w16cid:durableId="27A89E09"/>
  <w16cid:commentId w16cid:paraId="29F1299E" w16cid:durableId="27A89E30"/>
  <w16cid:commentId w16cid:paraId="2F28806A" w16cid:durableId="27AB52A8"/>
  <w16cid:commentId w16cid:paraId="6E9CB552" w16cid:durableId="27A89F8F"/>
  <w16cid:commentId w16cid:paraId="26B191DB" w16cid:durableId="27AB5330"/>
  <w16cid:commentId w16cid:paraId="3835DEB9" w16cid:durableId="27AB5399"/>
  <w16cid:commentId w16cid:paraId="3C9E2935" w16cid:durableId="27A8A0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39083" w14:textId="77777777" w:rsidR="00297379" w:rsidRDefault="00297379">
      <w:r>
        <w:separator/>
      </w:r>
    </w:p>
  </w:endnote>
  <w:endnote w:type="continuationSeparator" w:id="0">
    <w:p w14:paraId="638D4FFE" w14:textId="77777777" w:rsidR="00297379" w:rsidRDefault="0029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1646" w14:textId="77777777"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1E59A7" w:rsidRDefault="001E59A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1E92" w14:textId="38CDA43F" w:rsidR="001E59A7" w:rsidRDefault="001E59A7" w:rsidP="00AE2992">
    <w:pPr>
      <w:pStyle w:val="a8"/>
      <w:tabs>
        <w:tab w:val="center" w:pos="4644"/>
        <w:tab w:val="right" w:pos="9288"/>
      </w:tabs>
      <w:ind w:right="180"/>
      <w:jc w:val="center"/>
    </w:pPr>
    <w:r>
      <w:fldChar w:fldCharType="begin"/>
    </w:r>
    <w:r>
      <w:rPr>
        <w:rStyle w:val="10"/>
      </w:rPr>
      <w:instrText xml:space="preserve">PAGE  </w:instrText>
    </w:r>
    <w:r>
      <w:fldChar w:fldCharType="separate"/>
    </w:r>
    <w:r w:rsidR="00A01BF9">
      <w:rPr>
        <w:rStyle w:val="10"/>
        <w:noProof/>
      </w:rPr>
      <w:t>17</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6864" w14:textId="77777777"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1E59A7" w:rsidRDefault="001E59A7">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EA1B" w14:textId="666D85A0"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separate"/>
    </w:r>
    <w:r w:rsidR="00A01BF9">
      <w:rPr>
        <w:rStyle w:val="10"/>
        <w:noProof/>
      </w:rPr>
      <w:t>3</w:t>
    </w:r>
    <w:r>
      <w:fldChar w:fldCharType="end"/>
    </w:r>
  </w:p>
  <w:p w14:paraId="551FF3DC" w14:textId="26DC1493" w:rsidR="001E59A7" w:rsidRDefault="001E59A7">
    <w:pPr>
      <w:pStyle w:val="a8"/>
      <w:tabs>
        <w:tab w:val="clear" w:pos="4153"/>
        <w:tab w:val="clear" w:pos="8306"/>
        <w:tab w:val="left" w:pos="83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EF087" w14:textId="77777777" w:rsidR="00297379" w:rsidRDefault="00297379">
      <w:r>
        <w:separator/>
      </w:r>
    </w:p>
  </w:footnote>
  <w:footnote w:type="continuationSeparator" w:id="0">
    <w:p w14:paraId="27DB44A0" w14:textId="77777777" w:rsidR="00297379" w:rsidRDefault="00297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E2D4" w14:textId="068DA5B7" w:rsidR="001E59A7" w:rsidRPr="00AE2992" w:rsidRDefault="001E59A7" w:rsidP="00AE2992">
    <w:pPr>
      <w:jc w:val="right"/>
    </w:pPr>
    <w:r>
      <w:t>CZ2310221</w:t>
    </w:r>
  </w:p>
  <w:p w14:paraId="42AD6413" w14:textId="7EE5C54C" w:rsidR="001E59A7" w:rsidRDefault="001E59A7">
    <w:pPr>
      <w:pStyle w:val="a9"/>
      <w:pBdr>
        <w:bottom w:val="none" w:sz="0" w:space="0" w:color="auto"/>
      </w:pBdr>
      <w:rPr>
        <w:b/>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1147E8C"/>
    <w:multiLevelType w:val="hybridMultilevel"/>
    <w:tmpl w:val="2DB602CA"/>
    <w:lvl w:ilvl="0" w:tplc="96B66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trackRevisions/>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6A8"/>
    <w:rsid w:val="000A08A9"/>
    <w:rsid w:val="000A0C53"/>
    <w:rsid w:val="000A0CAE"/>
    <w:rsid w:val="000A0F15"/>
    <w:rsid w:val="000A0FFA"/>
    <w:rsid w:val="000A1079"/>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CB8"/>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10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27FB9"/>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748"/>
    <w:rsid w:val="00176A45"/>
    <w:rsid w:val="00176AAD"/>
    <w:rsid w:val="00176ED2"/>
    <w:rsid w:val="0017702A"/>
    <w:rsid w:val="001777C2"/>
    <w:rsid w:val="00177B1C"/>
    <w:rsid w:val="00177DBE"/>
    <w:rsid w:val="001801BD"/>
    <w:rsid w:val="001804B4"/>
    <w:rsid w:val="0018085D"/>
    <w:rsid w:val="00180985"/>
    <w:rsid w:val="00180AA3"/>
    <w:rsid w:val="00180EAC"/>
    <w:rsid w:val="00180F64"/>
    <w:rsid w:val="00180FB3"/>
    <w:rsid w:val="0018122B"/>
    <w:rsid w:val="001813EA"/>
    <w:rsid w:val="00181547"/>
    <w:rsid w:val="001815CA"/>
    <w:rsid w:val="00181658"/>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7072"/>
    <w:rsid w:val="00297289"/>
    <w:rsid w:val="0029737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ADC"/>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3F3"/>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3D5"/>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77"/>
    <w:rsid w:val="003474F6"/>
    <w:rsid w:val="0034796A"/>
    <w:rsid w:val="00347C7A"/>
    <w:rsid w:val="00347E78"/>
    <w:rsid w:val="00347EB6"/>
    <w:rsid w:val="00347F47"/>
    <w:rsid w:val="00347FD3"/>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22BF"/>
    <w:rsid w:val="00372473"/>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348"/>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960"/>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25"/>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0EB0"/>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F36"/>
    <w:rsid w:val="005422B6"/>
    <w:rsid w:val="0054233E"/>
    <w:rsid w:val="005426D7"/>
    <w:rsid w:val="0054277E"/>
    <w:rsid w:val="00542C6F"/>
    <w:rsid w:val="00542E3C"/>
    <w:rsid w:val="005433F3"/>
    <w:rsid w:val="005434DA"/>
    <w:rsid w:val="00543650"/>
    <w:rsid w:val="00543978"/>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331"/>
    <w:rsid w:val="005653AE"/>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3E0"/>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2B5"/>
    <w:rsid w:val="006559DA"/>
    <w:rsid w:val="00655A01"/>
    <w:rsid w:val="00656170"/>
    <w:rsid w:val="0065629D"/>
    <w:rsid w:val="00656578"/>
    <w:rsid w:val="006566A8"/>
    <w:rsid w:val="0065674B"/>
    <w:rsid w:val="00656C82"/>
    <w:rsid w:val="00656CAC"/>
    <w:rsid w:val="00656DA6"/>
    <w:rsid w:val="0065754C"/>
    <w:rsid w:val="006577FC"/>
    <w:rsid w:val="0065791B"/>
    <w:rsid w:val="00657B90"/>
    <w:rsid w:val="00657E5B"/>
    <w:rsid w:val="00657F78"/>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33"/>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B87"/>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4D"/>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859"/>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DCD"/>
    <w:rsid w:val="007E31FD"/>
    <w:rsid w:val="007E35CD"/>
    <w:rsid w:val="007E373D"/>
    <w:rsid w:val="007E3D42"/>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A8"/>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98"/>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1FA9"/>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324"/>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0AF"/>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C6E"/>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49B"/>
    <w:rsid w:val="008F286B"/>
    <w:rsid w:val="008F2BA1"/>
    <w:rsid w:val="008F2F5D"/>
    <w:rsid w:val="008F32EE"/>
    <w:rsid w:val="008F34FC"/>
    <w:rsid w:val="008F37D1"/>
    <w:rsid w:val="008F37E1"/>
    <w:rsid w:val="008F38A1"/>
    <w:rsid w:val="008F4298"/>
    <w:rsid w:val="008F484F"/>
    <w:rsid w:val="008F48AC"/>
    <w:rsid w:val="008F5142"/>
    <w:rsid w:val="008F527E"/>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032"/>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668"/>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714"/>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BD"/>
    <w:rsid w:val="009E6373"/>
    <w:rsid w:val="009E660E"/>
    <w:rsid w:val="009E669B"/>
    <w:rsid w:val="009E6947"/>
    <w:rsid w:val="009E6A3C"/>
    <w:rsid w:val="009E6BC4"/>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FB9"/>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BF3"/>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1BA"/>
    <w:rsid w:val="00A5226D"/>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DC0"/>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7"/>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3C4E"/>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6A3"/>
    <w:rsid w:val="00C77785"/>
    <w:rsid w:val="00C77D7A"/>
    <w:rsid w:val="00C801D3"/>
    <w:rsid w:val="00C802F6"/>
    <w:rsid w:val="00C80533"/>
    <w:rsid w:val="00C80B70"/>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B5C"/>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1"/>
    <w:rsid w:val="00CE2407"/>
    <w:rsid w:val="00CE2770"/>
    <w:rsid w:val="00CE2845"/>
    <w:rsid w:val="00CE2C74"/>
    <w:rsid w:val="00CE2D35"/>
    <w:rsid w:val="00CE2F83"/>
    <w:rsid w:val="00CE3190"/>
    <w:rsid w:val="00CE32AB"/>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2"/>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66F"/>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5E"/>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5B2"/>
    <w:rsid w:val="00DB5841"/>
    <w:rsid w:val="00DB58A8"/>
    <w:rsid w:val="00DB5CCD"/>
    <w:rsid w:val="00DB5D92"/>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52A"/>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BD0"/>
    <w:rsid w:val="00E44DD2"/>
    <w:rsid w:val="00E450A5"/>
    <w:rsid w:val="00E45157"/>
    <w:rsid w:val="00E45160"/>
    <w:rsid w:val="00E45C6A"/>
    <w:rsid w:val="00E45D0B"/>
    <w:rsid w:val="00E4607E"/>
    <w:rsid w:val="00E4636C"/>
    <w:rsid w:val="00E46499"/>
    <w:rsid w:val="00E46C2A"/>
    <w:rsid w:val="00E46D32"/>
    <w:rsid w:val="00E47683"/>
    <w:rsid w:val="00E47989"/>
    <w:rsid w:val="00E47B45"/>
    <w:rsid w:val="00E50089"/>
    <w:rsid w:val="00E5065A"/>
    <w:rsid w:val="00E5071C"/>
    <w:rsid w:val="00E50BB9"/>
    <w:rsid w:val="00E51132"/>
    <w:rsid w:val="00E512F5"/>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7F2"/>
    <w:rsid w:val="00ED1A0C"/>
    <w:rsid w:val="00ED1B2A"/>
    <w:rsid w:val="00ED1D69"/>
    <w:rsid w:val="00ED1DDF"/>
    <w:rsid w:val="00ED1E29"/>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16F"/>
    <w:rsid w:val="00EF4263"/>
    <w:rsid w:val="00EF4545"/>
    <w:rsid w:val="00EF4785"/>
    <w:rsid w:val="00EF483E"/>
    <w:rsid w:val="00EF49E8"/>
    <w:rsid w:val="00EF4B74"/>
    <w:rsid w:val="00EF4E2B"/>
    <w:rsid w:val="00EF4FCE"/>
    <w:rsid w:val="00EF519F"/>
    <w:rsid w:val="00EF51A3"/>
    <w:rsid w:val="00EF52EB"/>
    <w:rsid w:val="00EF537C"/>
    <w:rsid w:val="00EF54A0"/>
    <w:rsid w:val="00EF5531"/>
    <w:rsid w:val="00EF5587"/>
    <w:rsid w:val="00EF5605"/>
    <w:rsid w:val="00EF57B6"/>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5DE2"/>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84"/>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A1E"/>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2">
    <w:name w:val="heading 2"/>
    <w:basedOn w:val="a0"/>
    <w:next w:val="a0"/>
    <w:link w:val="20"/>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a6"/>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7">
    <w:name w:val="Balloon Text"/>
    <w:basedOn w:val="a0"/>
    <w:qFormat/>
    <w:rPr>
      <w:sz w:val="18"/>
      <w:szCs w:val="18"/>
    </w:rPr>
  </w:style>
  <w:style w:type="paragraph" w:styleId="a8">
    <w:name w:val="footer"/>
    <w:basedOn w:val="a0"/>
    <w:qFormat/>
    <w:pPr>
      <w:tabs>
        <w:tab w:val="center" w:pos="4153"/>
        <w:tab w:val="right" w:pos="8306"/>
      </w:tabs>
      <w:snapToGrid w:val="0"/>
      <w:jc w:val="left"/>
    </w:pPr>
    <w:rPr>
      <w:sz w:val="18"/>
    </w:rPr>
  </w:style>
  <w:style w:type="paragraph" w:styleId="a9">
    <w:name w:val="header"/>
    <w:basedOn w:val="a0"/>
    <w:link w:val="aa"/>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b">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FollowedHyperlink"/>
    <w:basedOn w:val="a1"/>
    <w:unhideWhenUsed/>
    <w:qFormat/>
    <w:rPr>
      <w:color w:val="800080" w:themeColor="followedHyperlink"/>
      <w:u w:val="single"/>
    </w:rPr>
  </w:style>
  <w:style w:type="character" w:styleId="ad">
    <w:name w:val="Emphasis"/>
    <w:uiPriority w:val="20"/>
    <w:qFormat/>
    <w:rPr>
      <w:color w:val="CC0000"/>
    </w:rPr>
  </w:style>
  <w:style w:type="character" w:styleId="ae">
    <w:name w:val="line number"/>
    <w:basedOn w:val="a1"/>
    <w:qFormat/>
  </w:style>
  <w:style w:type="character" w:styleId="af">
    <w:name w:val="Hyperlink"/>
    <w:qFormat/>
    <w:rPr>
      <w:color w:val="0000FF"/>
      <w:u w:val="single"/>
    </w:rPr>
  </w:style>
  <w:style w:type="character" w:styleId="af0">
    <w:name w:val="annotation reference"/>
    <w:qFormat/>
    <w:rPr>
      <w:sz w:val="21"/>
      <w:szCs w:val="21"/>
    </w:rPr>
  </w:style>
  <w:style w:type="table" w:styleId="af1">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0">
    <w:name w:val="HTML 预设格式 字符"/>
    <w:link w:val="HTML"/>
    <w:uiPriority w:val="99"/>
    <w:qFormat/>
    <w:rPr>
      <w:rFonts w:ascii="宋体" w:hAnsi="宋体" w:cs="宋体"/>
      <w:sz w:val="24"/>
      <w:szCs w:val="24"/>
    </w:rPr>
  </w:style>
  <w:style w:type="character" w:customStyle="1" w:styleId="CharCharChar">
    <w:name w:val="正文缺省 Char Char Char"/>
    <w:link w:val="Char"/>
    <w:qFormat/>
    <w:rPr>
      <w:rFonts w:eastAsia="宋体"/>
      <w:kern w:val="2"/>
      <w:sz w:val="21"/>
      <w:szCs w:val="21"/>
      <w:lang w:val="en-US" w:eastAsia="zh-CN"/>
    </w:rPr>
  </w:style>
  <w:style w:type="paragraph" w:customStyle="1" w:styleId="Char">
    <w:name w:val="正文缺省 Char"/>
    <w:basedOn w:val="a0"/>
    <w:link w:val="CharCharChar"/>
    <w:qFormat/>
    <w:pPr>
      <w:spacing w:line="360" w:lineRule="auto"/>
      <w:ind w:firstLineChars="200" w:firstLine="200"/>
    </w:pPr>
    <w:rPr>
      <w:szCs w:val="21"/>
    </w:rPr>
  </w:style>
  <w:style w:type="character" w:customStyle="1" w:styleId="20">
    <w:name w:val="标题 2 字符"/>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a0"/>
    <w:qFormat/>
    <w:pPr>
      <w:autoSpaceDE w:val="0"/>
      <w:autoSpaceDN w:val="0"/>
      <w:adjustRightInd w:val="0"/>
      <w:spacing w:line="360" w:lineRule="auto"/>
      <w:jc w:val="left"/>
    </w:pPr>
    <w:rPr>
      <w:rFonts w:ascii="宋体"/>
      <w:kern w:val="0"/>
      <w:sz w:val="24"/>
      <w:szCs w:val="24"/>
    </w:rPr>
  </w:style>
  <w:style w:type="paragraph" w:customStyle="1" w:styleId="af2">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0">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2">
    <w:name w:val="修订2"/>
    <w:hidden/>
    <w:uiPriority w:val="99"/>
    <w:semiHidden/>
    <w:qFormat/>
    <w:rPr>
      <w:kern w:val="2"/>
      <w:sz w:val="21"/>
    </w:rPr>
  </w:style>
  <w:style w:type="paragraph" w:styleId="af3">
    <w:name w:val="List Paragraph"/>
    <w:basedOn w:val="a0"/>
    <w:uiPriority w:val="34"/>
    <w:qFormat/>
    <w:rsid w:val="009F1B74"/>
    <w:pPr>
      <w:ind w:firstLineChars="200" w:firstLine="420"/>
    </w:pPr>
  </w:style>
  <w:style w:type="character" w:styleId="af4">
    <w:name w:val="Placeholder Text"/>
    <w:basedOn w:val="a1"/>
    <w:uiPriority w:val="99"/>
    <w:semiHidden/>
    <w:rsid w:val="003A5FA5"/>
    <w:rPr>
      <w:color w:val="808080"/>
    </w:rPr>
  </w:style>
  <w:style w:type="character" w:customStyle="1" w:styleId="aa">
    <w:name w:val="页眉 字符"/>
    <w:basedOn w:val="a1"/>
    <w:link w:val="a9"/>
    <w:uiPriority w:val="99"/>
    <w:rsid w:val="00AE2992"/>
    <w:rPr>
      <w:kern w:val="2"/>
      <w:sz w:val="18"/>
      <w:szCs w:val="18"/>
    </w:rPr>
  </w:style>
  <w:style w:type="paragraph" w:styleId="af5">
    <w:name w:val="Revision"/>
    <w:hidden/>
    <w:uiPriority w:val="99"/>
    <w:semiHidden/>
    <w:rsid w:val="00843FCD"/>
    <w:rPr>
      <w:kern w:val="2"/>
      <w:sz w:val="21"/>
    </w:rPr>
  </w:style>
  <w:style w:type="character" w:customStyle="1" w:styleId="a6">
    <w:name w:val="批注文字 字符"/>
    <w:basedOn w:val="a1"/>
    <w:link w:val="a5"/>
    <w:rsid w:val="003724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2.emf"/><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2A119B27-7E95-42AC-A4F2-CEF537AED0C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39</Pages>
  <Words>3001</Words>
  <Characters>17109</Characters>
  <Application>Microsoft Office Word</Application>
  <DocSecurity>0</DocSecurity>
  <Lines>142</Lines>
  <Paragraphs>40</Paragraphs>
  <ScaleCrop>false</ScaleCrop>
  <Company>china</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HERO 浩宇</cp:lastModifiedBy>
  <cp:revision>56</cp:revision>
  <cp:lastPrinted>2023-02-27T10:17:00Z</cp:lastPrinted>
  <dcterms:created xsi:type="dcterms:W3CDTF">2023-02-01T02:31:00Z</dcterms:created>
  <dcterms:modified xsi:type="dcterms:W3CDTF">2023-03-02T09:10:00Z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