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1849C022" w:rsidR="00B511C0" w:rsidRPr="0029763D" w:rsidRDefault="007671DA" w:rsidP="005A64FB">
            <w:pPr>
              <w:jc w:val="center"/>
              <w:rPr>
                <w:bCs/>
                <w:sz w:val="24"/>
              </w:rPr>
            </w:pPr>
            <w:r w:rsidRPr="007671DA">
              <w:rPr>
                <w:rFonts w:hint="eastAsia"/>
                <w:bCs/>
                <w:sz w:val="24"/>
              </w:rPr>
              <w:t>一种任务执行方法、装置、存储介质及电子设备</w:t>
            </w:r>
            <w:bookmarkStart w:id="0" w:name="_GoBack"/>
            <w:bookmarkEnd w:id="0"/>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32550096" w:rsidR="00B511C0" w:rsidRPr="0029763D" w:rsidRDefault="000F19EB">
            <w:pPr>
              <w:rPr>
                <w:bCs/>
                <w:sz w:val="24"/>
              </w:rPr>
            </w:pPr>
            <w:r w:rsidRPr="000F19EB">
              <w:rPr>
                <w:rFonts w:hint="eastAsia"/>
                <w:bCs/>
                <w:sz w:val="24"/>
              </w:rPr>
              <w:t>张宇、何东皓、赵进、张湛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2D142638" w14:textId="77777777" w:rsidR="00B511C0" w:rsidRPr="0029763D" w:rsidRDefault="00B511C0">
            <w:pPr>
              <w:ind w:firstLineChars="100" w:firstLine="240"/>
              <w:rPr>
                <w:sz w:val="24"/>
              </w:rPr>
            </w:pPr>
          </w:p>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4091435D" w:rsidR="00B511C0" w:rsidRPr="0029763D" w:rsidRDefault="00C575B6">
            <w:pPr>
              <w:tabs>
                <w:tab w:val="left" w:pos="795"/>
              </w:tabs>
              <w:rPr>
                <w:bCs/>
                <w:sz w:val="24"/>
              </w:rPr>
            </w:pPr>
            <w:r w:rsidRPr="000F19EB">
              <w:rPr>
                <w:rFonts w:hint="eastAsia"/>
                <w:bCs/>
                <w:sz w:val="24"/>
              </w:rPr>
              <w:t>何东皓</w:t>
            </w:r>
            <w:r w:rsidR="007061E9" w:rsidRPr="0029763D">
              <w:rPr>
                <w:rFonts w:hint="eastAsia"/>
                <w:bCs/>
                <w:sz w:val="24"/>
              </w:rPr>
              <w:t>，</w:t>
            </w:r>
            <w:r w:rsidRPr="00C575B6">
              <w:rPr>
                <w:bCs/>
                <w:sz w:val="24"/>
              </w:rPr>
              <w:t>15962196897</w:t>
            </w:r>
            <w:r w:rsidR="007061E9" w:rsidRPr="0029763D">
              <w:rPr>
                <w:rFonts w:hint="eastAsia"/>
                <w:bCs/>
                <w:sz w:val="24"/>
              </w:rPr>
              <w:t>，</w:t>
            </w:r>
            <w:r w:rsidRPr="00C575B6">
              <w:rPr>
                <w:bCs/>
                <w:sz w:val="24"/>
              </w:rPr>
              <w:t>hdh@hust.edu.cn</w:t>
            </w:r>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1D2156">
              <w:rPr>
                <w:sz w:val="24"/>
              </w:rPr>
            </w:r>
            <w:r w:rsidR="001D2156">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1D2156">
              <w:rPr>
                <w:sz w:val="24"/>
              </w:rPr>
            </w:r>
            <w:r w:rsidR="001D2156">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747C60D4" w:rsidR="00B511C0" w:rsidRDefault="00B511C0">
      <w:pPr>
        <w:spacing w:line="360" w:lineRule="auto"/>
        <w:jc w:val="center"/>
        <w:rPr>
          <w:rFonts w:eastAsia="黑体"/>
          <w:sz w:val="36"/>
          <w:szCs w:val="36"/>
        </w:rPr>
      </w:pPr>
    </w:p>
    <w:p w14:paraId="1CE1C31F" w14:textId="77777777" w:rsidR="000B335B" w:rsidRPr="00F83FE2" w:rsidRDefault="000B335B" w:rsidP="000B335B">
      <w:pPr>
        <w:pBdr>
          <w:bottom w:val="single" w:sz="6" w:space="1" w:color="auto"/>
        </w:pBdr>
        <w:spacing w:line="360" w:lineRule="auto"/>
        <w:jc w:val="center"/>
        <w:rPr>
          <w:rFonts w:ascii="黑体" w:eastAsia="黑体" w:hAnsi="黑体"/>
          <w:b/>
          <w:bCs/>
          <w:kern w:val="0"/>
          <w:sz w:val="32"/>
          <w:szCs w:val="32"/>
        </w:rPr>
      </w:pPr>
      <w:r w:rsidRPr="007671DA">
        <w:rPr>
          <w:rFonts w:ascii="黑体" w:eastAsia="黑体" w:hAnsi="黑体" w:hint="eastAsia"/>
          <w:b/>
          <w:bCs/>
          <w:spacing w:val="1"/>
          <w:w w:val="91"/>
          <w:kern w:val="0"/>
          <w:sz w:val="32"/>
          <w:szCs w:val="32"/>
          <w:fitText w:val="3220" w:id="-1321961984"/>
        </w:rPr>
        <w:lastRenderedPageBreak/>
        <w:t xml:space="preserve">说   明   书   摘   </w:t>
      </w:r>
      <w:r w:rsidRPr="007671DA">
        <w:rPr>
          <w:rFonts w:ascii="黑体" w:eastAsia="黑体" w:hAnsi="黑体" w:hint="eastAsia"/>
          <w:b/>
          <w:bCs/>
          <w:spacing w:val="-7"/>
          <w:w w:val="91"/>
          <w:kern w:val="0"/>
          <w:sz w:val="32"/>
          <w:szCs w:val="32"/>
          <w:fitText w:val="3220" w:id="-1321961984"/>
        </w:rPr>
        <w:t>要</w:t>
      </w:r>
    </w:p>
    <w:p w14:paraId="1C0741CC" w14:textId="5BC65E14" w:rsidR="000B335B" w:rsidRDefault="000B335B" w:rsidP="000B335B">
      <w:pPr>
        <w:spacing w:beforeLines="100" w:before="312" w:line="360" w:lineRule="auto"/>
        <w:ind w:firstLineChars="200" w:firstLine="560"/>
        <w:rPr>
          <w:rFonts w:ascii="宋体" w:hAnsi="宋体"/>
          <w:color w:val="000000"/>
          <w:sz w:val="28"/>
          <w:szCs w:val="28"/>
        </w:rPr>
      </w:pPr>
      <w:r w:rsidRPr="00021C6F">
        <w:rPr>
          <w:rFonts w:ascii="宋体" w:hAnsi="宋体" w:hint="eastAsia"/>
          <w:sz w:val="28"/>
        </w:rPr>
        <w:t>本发明</w:t>
      </w:r>
      <w:r>
        <w:rPr>
          <w:rFonts w:ascii="宋体" w:hAnsi="宋体" w:hint="eastAsia"/>
          <w:sz w:val="28"/>
        </w:rPr>
        <w:t>公开了</w:t>
      </w:r>
      <w:r w:rsidRPr="00017E52">
        <w:rPr>
          <w:rFonts w:ascii="宋体" w:hAnsi="宋体" w:hint="eastAsia"/>
          <w:sz w:val="28"/>
          <w:szCs w:val="28"/>
        </w:rPr>
        <w:t>一种</w:t>
      </w:r>
      <w:r>
        <w:rPr>
          <w:rFonts w:ascii="宋体" w:hAnsi="宋体" w:hint="eastAsia"/>
          <w:sz w:val="28"/>
          <w:szCs w:val="28"/>
        </w:rPr>
        <w:t>用于流</w:t>
      </w:r>
      <w:proofErr w:type="gramStart"/>
      <w:r>
        <w:rPr>
          <w:rFonts w:ascii="宋体" w:hAnsi="宋体" w:hint="eastAsia"/>
          <w:sz w:val="28"/>
          <w:szCs w:val="28"/>
        </w:rPr>
        <w:t>图处理</w:t>
      </w:r>
      <w:proofErr w:type="gramEnd"/>
      <w:r>
        <w:rPr>
          <w:rFonts w:ascii="宋体" w:hAnsi="宋体" w:hint="eastAsia"/>
          <w:sz w:val="28"/>
          <w:szCs w:val="28"/>
        </w:rPr>
        <w:t>的硬件加速方法。</w:t>
      </w:r>
      <w:r w:rsidRPr="0025770C">
        <w:rPr>
          <w:rFonts w:hint="eastAsia"/>
          <w:sz w:val="28"/>
          <w:szCs w:val="28"/>
        </w:rPr>
        <w:t>该方法</w:t>
      </w:r>
      <w:r w:rsidRPr="0025770C">
        <w:rPr>
          <w:sz w:val="28"/>
          <w:szCs w:val="28"/>
        </w:rPr>
        <w:t>主要</w:t>
      </w:r>
      <w:r w:rsidRPr="0025770C">
        <w:rPr>
          <w:rFonts w:hint="eastAsia"/>
          <w:sz w:val="28"/>
          <w:szCs w:val="28"/>
        </w:rPr>
        <w:t>包括</w:t>
      </w:r>
      <w:proofErr w:type="gramStart"/>
      <w:r w:rsidRPr="0025770C">
        <w:rPr>
          <w:rFonts w:hint="eastAsia"/>
          <w:sz w:val="28"/>
          <w:szCs w:val="28"/>
        </w:rPr>
        <w:t>图数据</w:t>
      </w:r>
      <w:proofErr w:type="gramEnd"/>
      <w:r>
        <w:rPr>
          <w:rFonts w:hint="eastAsia"/>
          <w:sz w:val="28"/>
          <w:szCs w:val="28"/>
        </w:rPr>
        <w:t>初始化</w:t>
      </w:r>
      <w:r w:rsidRPr="0025770C">
        <w:rPr>
          <w:rFonts w:hint="eastAsia"/>
          <w:sz w:val="28"/>
          <w:szCs w:val="28"/>
        </w:rPr>
        <w:t>、</w:t>
      </w:r>
      <w:proofErr w:type="gramStart"/>
      <w:r w:rsidRPr="0025770C">
        <w:rPr>
          <w:rFonts w:hint="eastAsia"/>
          <w:sz w:val="28"/>
          <w:szCs w:val="28"/>
        </w:rPr>
        <w:t>图结</w:t>
      </w:r>
      <w:proofErr w:type="gramEnd"/>
      <w:r w:rsidRPr="0025770C">
        <w:rPr>
          <w:rFonts w:hint="eastAsia"/>
          <w:sz w:val="28"/>
          <w:szCs w:val="28"/>
        </w:rPr>
        <w:t>构</w:t>
      </w:r>
      <w:r>
        <w:rPr>
          <w:rFonts w:hint="eastAsia"/>
          <w:sz w:val="28"/>
          <w:szCs w:val="28"/>
        </w:rPr>
        <w:t>变化的增量处理</w:t>
      </w:r>
      <w:r w:rsidRPr="0025770C">
        <w:rPr>
          <w:rFonts w:hint="eastAsia"/>
          <w:kern w:val="0"/>
          <w:sz w:val="28"/>
          <w:szCs w:val="28"/>
          <w:lang w:val="en-SG"/>
        </w:rPr>
        <w:t>和图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sz w:val="28"/>
          <w:szCs w:val="28"/>
        </w:rPr>
        <w:t>。</w:t>
      </w:r>
      <w:r w:rsidRPr="0025770C">
        <w:rPr>
          <w:rFonts w:hint="eastAsia"/>
          <w:sz w:val="28"/>
          <w:szCs w:val="28"/>
        </w:rPr>
        <w:t>在</w:t>
      </w:r>
      <w:proofErr w:type="gramStart"/>
      <w:r w:rsidRPr="0025770C">
        <w:rPr>
          <w:rFonts w:hint="eastAsia"/>
          <w:sz w:val="28"/>
          <w:szCs w:val="28"/>
        </w:rPr>
        <w:t>图数据</w:t>
      </w:r>
      <w:proofErr w:type="gramEnd"/>
      <w:r>
        <w:rPr>
          <w:rFonts w:hint="eastAsia"/>
          <w:sz w:val="28"/>
          <w:szCs w:val="28"/>
        </w:rPr>
        <w:t>初始化</w:t>
      </w:r>
      <w:r w:rsidRPr="0025770C">
        <w:rPr>
          <w:rFonts w:hint="eastAsia"/>
          <w:sz w:val="28"/>
          <w:szCs w:val="28"/>
        </w:rPr>
        <w:t>阶段，</w:t>
      </w:r>
      <w:r>
        <w:rPr>
          <w:rFonts w:hint="eastAsia"/>
          <w:sz w:val="28"/>
          <w:szCs w:val="28"/>
        </w:rPr>
        <w:t>将图结构，初始顶点状态以及初始事件列表写入主存中。</w:t>
      </w:r>
      <w:r w:rsidRPr="0025770C">
        <w:rPr>
          <w:rFonts w:hint="eastAsia"/>
          <w:sz w:val="28"/>
          <w:szCs w:val="28"/>
        </w:rPr>
        <w:t>在</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sz w:val="28"/>
          <w:szCs w:val="28"/>
        </w:rPr>
        <w:t>阶段，</w:t>
      </w:r>
      <w:r>
        <w:rPr>
          <w:rFonts w:ascii="宋体" w:hAnsi="宋体" w:hint="eastAsia"/>
          <w:sz w:val="28"/>
          <w:szCs w:val="28"/>
        </w:rPr>
        <w:t>该方法将图算法分为两类进行处理，一类为累积更新算法，另一类为选择更新算法。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w:t>
      </w:r>
      <w:proofErr w:type="gramEnd"/>
      <w:r>
        <w:rPr>
          <w:rFonts w:ascii="宋体" w:hAnsi="宋体" w:hint="eastAsia"/>
          <w:sz w:val="28"/>
          <w:szCs w:val="28"/>
        </w:rPr>
        <w:t>受删除边影响的顶点，根据删除的边生成带删除标记的增量并沿着图拓扑进行传播，被这些增量传播到的顶点需要将自身状态重置</w:t>
      </w:r>
      <w:r>
        <w:rPr>
          <w:rFonts w:ascii="宋体" w:hAnsi="宋体" w:hint="eastAsia"/>
          <w:color w:val="000000"/>
          <w:sz w:val="28"/>
          <w:szCs w:val="28"/>
          <w:lang w:val="en-SG"/>
        </w:rPr>
        <w:t>。在</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计算收敛阶段，顶点根据上一阶段产生的增量进行计算，直至状态收敛，如果顶点状态并未收敛到最终结果，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Pr>
          <w:rFonts w:hint="eastAsia"/>
          <w:kern w:val="0"/>
          <w:sz w:val="28"/>
          <w:szCs w:val="28"/>
          <w:lang w:val="en-SG"/>
        </w:rPr>
        <w:t>。</w:t>
      </w:r>
      <w:r>
        <w:rPr>
          <w:rFonts w:ascii="宋体" w:hAnsi="宋体" w:hint="eastAsia"/>
          <w:color w:val="000000"/>
          <w:sz w:val="28"/>
          <w:szCs w:val="28"/>
          <w:lang w:val="en-SG"/>
        </w:rPr>
        <w:t>本发明能够</w:t>
      </w:r>
      <w:r>
        <w:rPr>
          <w:rFonts w:ascii="宋体" w:hAnsi="宋体" w:hint="eastAsia"/>
          <w:color w:val="000000"/>
          <w:sz w:val="28"/>
          <w:szCs w:val="28"/>
        </w:rPr>
        <w:t>有效利用上一次图快照中的顶点状态，从而减少了冗余计算提高了内存带宽利用率，实现了高效的流图处理</w:t>
      </w:r>
      <w:r w:rsidRPr="00017E52">
        <w:rPr>
          <w:rFonts w:ascii="宋体" w:hAnsi="宋体" w:hint="eastAsia"/>
          <w:color w:val="000000"/>
          <w:sz w:val="28"/>
          <w:szCs w:val="28"/>
        </w:rPr>
        <w:t>。</w:t>
      </w:r>
      <w:r>
        <w:rPr>
          <w:rFonts w:ascii="宋体" w:hAnsi="宋体" w:hint="eastAsia"/>
          <w:color w:val="000000"/>
          <w:sz w:val="28"/>
          <w:szCs w:val="28"/>
        </w:rPr>
        <w:t>同时，在本发明中，高度数顶点的状态值存储在高速缓存中，并且在</w:t>
      </w:r>
      <w:proofErr w:type="gramStart"/>
      <w:r>
        <w:rPr>
          <w:rFonts w:ascii="宋体" w:hAnsi="宋体" w:hint="eastAsia"/>
          <w:color w:val="000000"/>
          <w:sz w:val="28"/>
          <w:szCs w:val="28"/>
        </w:rPr>
        <w:t>图处理</w:t>
      </w:r>
      <w:proofErr w:type="gramEnd"/>
      <w:r>
        <w:rPr>
          <w:rFonts w:ascii="宋体" w:hAnsi="宋体" w:hint="eastAsia"/>
          <w:color w:val="000000"/>
          <w:sz w:val="28"/>
          <w:szCs w:val="28"/>
        </w:rPr>
        <w:t>时高度数顶点的访问频率高于一般顶点，因此能有效减少内存访问开销</w:t>
      </w:r>
      <w:r w:rsidRPr="00017E52">
        <w:rPr>
          <w:rFonts w:ascii="宋体" w:hAnsi="宋体" w:hint="eastAsia"/>
          <w:color w:val="000000"/>
          <w:sz w:val="28"/>
          <w:szCs w:val="28"/>
        </w:rPr>
        <w:t>。</w:t>
      </w:r>
    </w:p>
    <w:p w14:paraId="64140E2A" w14:textId="7070467C" w:rsidR="000B335B" w:rsidRDefault="000B335B" w:rsidP="000B335B">
      <w:pPr>
        <w:spacing w:beforeLines="100" w:before="312" w:line="360" w:lineRule="auto"/>
        <w:ind w:firstLineChars="200" w:firstLine="560"/>
        <w:rPr>
          <w:sz w:val="28"/>
          <w:szCs w:val="28"/>
        </w:rPr>
      </w:pPr>
    </w:p>
    <w:p w14:paraId="1E4CEC19" w14:textId="080A480A" w:rsidR="000B335B" w:rsidRDefault="000B335B" w:rsidP="000B335B">
      <w:pPr>
        <w:spacing w:beforeLines="100" w:before="312" w:line="360" w:lineRule="auto"/>
        <w:ind w:firstLineChars="200" w:firstLine="560"/>
        <w:rPr>
          <w:sz w:val="28"/>
          <w:szCs w:val="28"/>
        </w:rPr>
      </w:pPr>
    </w:p>
    <w:p w14:paraId="0D7A49A7" w14:textId="77777777" w:rsidR="000B335B" w:rsidRPr="00685001" w:rsidRDefault="000B335B" w:rsidP="000B335B">
      <w:pPr>
        <w:spacing w:beforeLines="100" w:before="312" w:line="360" w:lineRule="auto"/>
        <w:ind w:firstLineChars="200" w:firstLine="560"/>
        <w:rPr>
          <w:sz w:val="28"/>
          <w:szCs w:val="28"/>
        </w:rPr>
      </w:pPr>
    </w:p>
    <w:p w14:paraId="67F76155" w14:textId="77777777" w:rsidR="000B335B" w:rsidRDefault="000B335B" w:rsidP="000B335B">
      <w:pPr>
        <w:pBdr>
          <w:bottom w:val="single" w:sz="6" w:space="1" w:color="auto"/>
        </w:pBdr>
        <w:spacing w:line="360" w:lineRule="auto"/>
        <w:jc w:val="center"/>
        <w:rPr>
          <w:rFonts w:ascii="黑体" w:eastAsia="黑体" w:hAnsi="黑体"/>
          <w:b/>
          <w:bCs/>
          <w:kern w:val="0"/>
          <w:sz w:val="32"/>
          <w:szCs w:val="32"/>
        </w:rPr>
      </w:pPr>
    </w:p>
    <w:p w14:paraId="31F212EE" w14:textId="276850FA" w:rsidR="000B335B" w:rsidRPr="003C4A17" w:rsidRDefault="000B335B" w:rsidP="000B335B">
      <w:pPr>
        <w:pBdr>
          <w:bottom w:val="single" w:sz="6" w:space="1" w:color="auto"/>
        </w:pBdr>
        <w:spacing w:line="360" w:lineRule="auto"/>
        <w:jc w:val="center"/>
        <w:rPr>
          <w:rFonts w:ascii="黑体" w:eastAsia="黑体" w:hAnsi="黑体"/>
          <w:b/>
          <w:bCs/>
          <w:kern w:val="0"/>
          <w:sz w:val="32"/>
          <w:szCs w:val="32"/>
        </w:rPr>
      </w:pPr>
      <w:r w:rsidRPr="003C4A17">
        <w:rPr>
          <w:rFonts w:ascii="黑体" w:eastAsia="黑体" w:hAnsi="黑体" w:hint="eastAsia"/>
          <w:b/>
          <w:bCs/>
          <w:kern w:val="0"/>
          <w:sz w:val="32"/>
          <w:szCs w:val="32"/>
        </w:rPr>
        <w:lastRenderedPageBreak/>
        <w:t>权   利   要   求   书</w:t>
      </w:r>
    </w:p>
    <w:p w14:paraId="2ECCEF6E" w14:textId="77777777" w:rsidR="000B335B" w:rsidRPr="00017E52" w:rsidRDefault="000B335B" w:rsidP="000B335B">
      <w:pPr>
        <w:adjustRightInd w:val="0"/>
        <w:snapToGrid w:val="0"/>
        <w:spacing w:beforeLines="100" w:before="312" w:line="360" w:lineRule="auto"/>
        <w:ind w:firstLineChars="200" w:firstLine="560"/>
        <w:rPr>
          <w:rFonts w:ascii="宋体" w:hAnsi="宋体"/>
          <w:sz w:val="28"/>
          <w:szCs w:val="28"/>
        </w:rPr>
      </w:pPr>
      <w:r>
        <w:rPr>
          <w:rFonts w:ascii="宋体" w:hAnsi="宋体" w:hint="eastAsia"/>
          <w:sz w:val="28"/>
          <w:szCs w:val="28"/>
        </w:rPr>
        <w:t>1、一种高效的流</w:t>
      </w:r>
      <w:proofErr w:type="gramStart"/>
      <w:r>
        <w:rPr>
          <w:rFonts w:ascii="宋体" w:hAnsi="宋体" w:hint="eastAsia"/>
          <w:sz w:val="28"/>
          <w:szCs w:val="28"/>
        </w:rPr>
        <w:t>图处理</w:t>
      </w:r>
      <w:proofErr w:type="gramEnd"/>
      <w:r>
        <w:rPr>
          <w:rFonts w:ascii="宋体" w:hAnsi="宋体" w:hint="eastAsia"/>
          <w:sz w:val="28"/>
          <w:szCs w:val="28"/>
        </w:rPr>
        <w:t>硬件加速</w:t>
      </w:r>
      <w:r w:rsidRPr="00017E52">
        <w:rPr>
          <w:rFonts w:ascii="宋体" w:hAnsi="宋体" w:hint="eastAsia"/>
          <w:sz w:val="28"/>
          <w:szCs w:val="28"/>
        </w:rPr>
        <w:t>方法</w:t>
      </w:r>
      <w:r>
        <w:rPr>
          <w:rFonts w:ascii="宋体" w:hAnsi="宋体" w:hint="eastAsia"/>
          <w:sz w:val="28"/>
          <w:szCs w:val="28"/>
        </w:rPr>
        <w:t>，</w:t>
      </w:r>
      <w:r w:rsidRPr="00017E52">
        <w:rPr>
          <w:rFonts w:ascii="宋体" w:hAnsi="宋体"/>
          <w:sz w:val="28"/>
          <w:szCs w:val="28"/>
        </w:rPr>
        <w:t>是应用在</w:t>
      </w:r>
      <w:r>
        <w:rPr>
          <w:rFonts w:ascii="宋体" w:hAnsi="宋体" w:hint="eastAsia"/>
          <w:sz w:val="28"/>
          <w:szCs w:val="28"/>
        </w:rPr>
        <w:t>动态</w:t>
      </w:r>
      <w:proofErr w:type="gramStart"/>
      <w:r>
        <w:rPr>
          <w:rFonts w:ascii="宋体" w:hAnsi="宋体" w:hint="eastAsia"/>
          <w:sz w:val="28"/>
          <w:szCs w:val="28"/>
        </w:rPr>
        <w:t>图处</w:t>
      </w:r>
      <w:proofErr w:type="gramEnd"/>
      <w:r>
        <w:rPr>
          <w:rFonts w:ascii="宋体" w:hAnsi="宋体" w:hint="eastAsia"/>
          <w:sz w:val="28"/>
          <w:szCs w:val="28"/>
        </w:rPr>
        <w:t>理过程</w:t>
      </w:r>
      <w:r w:rsidRPr="00017E52">
        <w:rPr>
          <w:rFonts w:ascii="宋体" w:hAnsi="宋体"/>
          <w:sz w:val="28"/>
          <w:szCs w:val="28"/>
        </w:rPr>
        <w:t>中，</w:t>
      </w:r>
      <w:r>
        <w:rPr>
          <w:rFonts w:ascii="宋体" w:hAnsi="宋体" w:hint="eastAsia"/>
          <w:sz w:val="28"/>
          <w:szCs w:val="28"/>
        </w:rPr>
        <w:t>当图更新以批次传递进来时，该方法能高效的对这批图更新进行处理，从而将图中的顶点状态在</w:t>
      </w:r>
      <w:proofErr w:type="gramStart"/>
      <w:r>
        <w:rPr>
          <w:rFonts w:ascii="宋体" w:hAnsi="宋体" w:hint="eastAsia"/>
          <w:sz w:val="28"/>
          <w:szCs w:val="28"/>
        </w:rPr>
        <w:t>图结</w:t>
      </w:r>
      <w:proofErr w:type="gramEnd"/>
      <w:r>
        <w:rPr>
          <w:rFonts w:ascii="宋体" w:hAnsi="宋体" w:hint="eastAsia"/>
          <w:sz w:val="28"/>
          <w:szCs w:val="28"/>
        </w:rPr>
        <w:t>构变化后重新更新为正确的值</w:t>
      </w:r>
      <w:r>
        <w:rPr>
          <w:rFonts w:ascii="宋体" w:hAnsi="宋体"/>
          <w:sz w:val="28"/>
          <w:szCs w:val="28"/>
        </w:rPr>
        <w:t>，</w:t>
      </w:r>
      <w:r>
        <w:rPr>
          <w:rFonts w:ascii="宋体" w:hAnsi="宋体" w:hint="eastAsia"/>
          <w:sz w:val="28"/>
          <w:szCs w:val="28"/>
        </w:rPr>
        <w:t>所述</w:t>
      </w:r>
      <w:r w:rsidRPr="00017E52">
        <w:rPr>
          <w:rFonts w:ascii="宋体" w:hAnsi="宋体"/>
          <w:sz w:val="28"/>
          <w:szCs w:val="28"/>
        </w:rPr>
        <w:t>方法包括以下步骤：</w:t>
      </w:r>
    </w:p>
    <w:p w14:paraId="070A26EE" w14:textId="77777777" w:rsidR="000B335B" w:rsidRPr="0025770C" w:rsidRDefault="000B335B" w:rsidP="000B335B">
      <w:pPr>
        <w:ind w:firstLine="420"/>
        <w:rPr>
          <w:kern w:val="0"/>
          <w:sz w:val="28"/>
          <w:szCs w:val="28"/>
        </w:rPr>
      </w:pPr>
      <w:bookmarkStart w:id="1" w:name="OLE_LINK3"/>
      <w:r w:rsidRPr="0025770C">
        <w:rPr>
          <w:kern w:val="0"/>
          <w:sz w:val="28"/>
          <w:szCs w:val="28"/>
        </w:rPr>
        <w:t>（</w:t>
      </w:r>
      <w:r w:rsidRPr="0025770C">
        <w:rPr>
          <w:kern w:val="0"/>
          <w:sz w:val="28"/>
          <w:szCs w:val="28"/>
        </w:rPr>
        <w:t>1</w:t>
      </w:r>
      <w:r w:rsidRPr="0025770C">
        <w:rPr>
          <w:kern w:val="0"/>
          <w:sz w:val="28"/>
          <w:szCs w:val="28"/>
        </w:rPr>
        <w:t>）</w:t>
      </w:r>
      <w:proofErr w:type="gramStart"/>
      <w:r w:rsidRPr="0025770C">
        <w:rPr>
          <w:rFonts w:hint="eastAsia"/>
          <w:sz w:val="28"/>
          <w:szCs w:val="28"/>
        </w:rPr>
        <w:t>图数据</w:t>
      </w:r>
      <w:proofErr w:type="gramEnd"/>
      <w:r>
        <w:rPr>
          <w:rFonts w:hint="eastAsia"/>
          <w:sz w:val="28"/>
          <w:szCs w:val="28"/>
        </w:rPr>
        <w:t>初始化</w:t>
      </w:r>
      <w:r w:rsidRPr="0025770C">
        <w:rPr>
          <w:rFonts w:hint="eastAsia"/>
          <w:kern w:val="0"/>
          <w:sz w:val="28"/>
          <w:szCs w:val="28"/>
        </w:rPr>
        <w:t>。</w:t>
      </w:r>
      <w:r>
        <w:rPr>
          <w:rFonts w:hint="eastAsia"/>
          <w:sz w:val="28"/>
          <w:szCs w:val="28"/>
        </w:rPr>
        <w:t>将图结构，初始顶点状态以及</w:t>
      </w:r>
      <w:proofErr w:type="gramStart"/>
      <w:r>
        <w:rPr>
          <w:rFonts w:hint="eastAsia"/>
          <w:sz w:val="28"/>
          <w:szCs w:val="28"/>
        </w:rPr>
        <w:t>初始图结构</w:t>
      </w:r>
      <w:proofErr w:type="gramEnd"/>
      <w:r>
        <w:rPr>
          <w:rFonts w:hint="eastAsia"/>
          <w:sz w:val="28"/>
          <w:szCs w:val="28"/>
        </w:rPr>
        <w:t>更新数据写入内存中。根据顶点度数，将高度数顶点标记为热顶点并存入高速缓存中。</w:t>
      </w:r>
    </w:p>
    <w:p w14:paraId="2B843561" w14:textId="77777777" w:rsidR="000B335B" w:rsidRPr="0025770C" w:rsidRDefault="000B335B" w:rsidP="000B335B">
      <w:pPr>
        <w:ind w:firstLine="420"/>
        <w:rPr>
          <w:kern w:val="0"/>
          <w:sz w:val="28"/>
          <w:szCs w:val="28"/>
          <w:lang w:val="en-SG"/>
        </w:rPr>
      </w:pPr>
      <w:r w:rsidRPr="0025770C">
        <w:rPr>
          <w:kern w:val="0"/>
          <w:sz w:val="28"/>
          <w:szCs w:val="28"/>
          <w:lang w:val="en-SG"/>
        </w:rPr>
        <w:t>（</w:t>
      </w:r>
      <w:r w:rsidRPr="0025770C">
        <w:rPr>
          <w:kern w:val="0"/>
          <w:sz w:val="28"/>
          <w:szCs w:val="28"/>
          <w:lang w:val="en-SG"/>
        </w:rPr>
        <w:t>2</w:t>
      </w:r>
      <w:r w:rsidRPr="0025770C">
        <w:rPr>
          <w:kern w:val="0"/>
          <w:sz w:val="28"/>
          <w:szCs w:val="28"/>
          <w:lang w:val="en-SG"/>
        </w:rPr>
        <w:t>）</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kern w:val="0"/>
          <w:sz w:val="28"/>
          <w:szCs w:val="28"/>
          <w:lang w:val="en-SG"/>
        </w:rPr>
        <w:t>。</w:t>
      </w:r>
      <w:r>
        <w:rPr>
          <w:rFonts w:ascii="宋体" w:hAnsi="宋体" w:hint="eastAsia"/>
          <w:sz w:val="28"/>
          <w:szCs w:val="28"/>
        </w:rPr>
        <w:t>将图算法分为两类进行处理，一类为累积更新算法，另一类为选择更新算法。根据不同的算法，将</w:t>
      </w:r>
      <w:proofErr w:type="gramStart"/>
      <w:r>
        <w:rPr>
          <w:rFonts w:ascii="宋体" w:hAnsi="宋体" w:hint="eastAsia"/>
          <w:sz w:val="28"/>
          <w:szCs w:val="28"/>
        </w:rPr>
        <w:t>插入边</w:t>
      </w:r>
      <w:proofErr w:type="gramEnd"/>
      <w:r>
        <w:rPr>
          <w:rFonts w:ascii="宋体" w:hAnsi="宋体" w:hint="eastAsia"/>
          <w:sz w:val="28"/>
          <w:szCs w:val="28"/>
        </w:rPr>
        <w:t>与删除</w:t>
      </w:r>
      <w:proofErr w:type="gramStart"/>
      <w:r>
        <w:rPr>
          <w:rFonts w:ascii="宋体" w:hAnsi="宋体" w:hint="eastAsia"/>
          <w:sz w:val="28"/>
          <w:szCs w:val="28"/>
        </w:rPr>
        <w:t>边表</w:t>
      </w:r>
      <w:proofErr w:type="gramEnd"/>
      <w:r>
        <w:rPr>
          <w:rFonts w:ascii="宋体" w:hAnsi="宋体" w:hint="eastAsia"/>
          <w:sz w:val="28"/>
          <w:szCs w:val="28"/>
        </w:rPr>
        <w:t>示为对应的增量进行传播处理。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w:t>
      </w:r>
      <w:proofErr w:type="gramEnd"/>
      <w:r>
        <w:rPr>
          <w:rFonts w:ascii="宋体" w:hAnsi="宋体" w:hint="eastAsia"/>
          <w:sz w:val="28"/>
          <w:szCs w:val="28"/>
        </w:rPr>
        <w:t>受删除边影响的顶点，根据删除的边生成带删除标记的增量，下述删除增量，并沿着图拓扑进行传播，被这些增量传播到的顶点需要将自身状态重置</w:t>
      </w:r>
      <w:r>
        <w:rPr>
          <w:rFonts w:ascii="宋体" w:hAnsi="宋体" w:hint="eastAsia"/>
          <w:color w:val="000000"/>
          <w:sz w:val="28"/>
          <w:szCs w:val="28"/>
          <w:lang w:val="en-SG"/>
        </w:rPr>
        <w:t>。</w:t>
      </w:r>
    </w:p>
    <w:p w14:paraId="0A009791" w14:textId="77777777" w:rsidR="000B335B" w:rsidRPr="0025770C" w:rsidRDefault="000B335B" w:rsidP="000B335B">
      <w:pPr>
        <w:ind w:firstLine="420"/>
        <w:rPr>
          <w:kern w:val="0"/>
          <w:sz w:val="28"/>
          <w:szCs w:val="28"/>
          <w:lang w:val="en-SG"/>
        </w:rPr>
      </w:pPr>
      <w:r w:rsidRPr="0025770C">
        <w:rPr>
          <w:kern w:val="0"/>
          <w:sz w:val="28"/>
          <w:szCs w:val="28"/>
        </w:rPr>
        <w:t>（</w:t>
      </w:r>
      <w:r w:rsidRPr="0025770C">
        <w:rPr>
          <w:kern w:val="0"/>
          <w:sz w:val="28"/>
          <w:szCs w:val="28"/>
        </w:rPr>
        <w:t>3</w:t>
      </w:r>
      <w:r w:rsidRPr="0025770C">
        <w:rPr>
          <w:kern w:val="0"/>
          <w:sz w:val="28"/>
          <w:szCs w:val="28"/>
        </w:rPr>
        <w:t>）</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rFonts w:hint="eastAsia"/>
          <w:kern w:val="0"/>
          <w:sz w:val="28"/>
          <w:szCs w:val="28"/>
          <w:lang w:val="en-SG"/>
        </w:rPr>
        <w:t>。</w:t>
      </w:r>
      <w:r>
        <w:rPr>
          <w:rFonts w:hint="eastAsia"/>
          <w:kern w:val="0"/>
          <w:sz w:val="28"/>
          <w:szCs w:val="28"/>
          <w:lang w:val="en-SG"/>
        </w:rPr>
        <w:t>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sidRPr="0025770C">
        <w:rPr>
          <w:rFonts w:hint="eastAsia"/>
          <w:kern w:val="0"/>
          <w:sz w:val="28"/>
          <w:szCs w:val="28"/>
          <w:lang w:val="en-SG"/>
        </w:rPr>
        <w:t>。</w:t>
      </w:r>
    </w:p>
    <w:bookmarkEnd w:id="1"/>
    <w:p w14:paraId="53C35A89" w14:textId="77777777" w:rsidR="000B335B" w:rsidRDefault="000B335B" w:rsidP="000B335B">
      <w:pPr>
        <w:ind w:firstLineChars="200" w:firstLine="560"/>
        <w:rPr>
          <w:rFonts w:ascii="宋体" w:hAnsi="宋体"/>
          <w:sz w:val="28"/>
          <w:szCs w:val="28"/>
        </w:rPr>
      </w:pPr>
      <w:r>
        <w:rPr>
          <w:rFonts w:ascii="宋体" w:hAnsi="宋体"/>
          <w:sz w:val="28"/>
          <w:szCs w:val="28"/>
        </w:rPr>
        <w:t>2</w:t>
      </w:r>
      <w:r>
        <w:rPr>
          <w:rFonts w:ascii="宋体" w:hAnsi="宋体" w:hint="eastAsia"/>
          <w:sz w:val="28"/>
          <w:szCs w:val="28"/>
        </w:rPr>
        <w:t>、根据权利要求1所述的方法，其特征在于，所述</w:t>
      </w:r>
      <w:r>
        <w:rPr>
          <w:rFonts w:hint="eastAsia"/>
          <w:sz w:val="28"/>
          <w:szCs w:val="28"/>
        </w:rPr>
        <w:t>根据顶点度数，将高度数顶点存入高速缓存中包括</w:t>
      </w:r>
      <w:r w:rsidRPr="00017E52">
        <w:rPr>
          <w:rFonts w:ascii="宋体" w:hAnsi="宋体" w:hint="eastAsia"/>
          <w:sz w:val="28"/>
          <w:szCs w:val="28"/>
        </w:rPr>
        <w:t>：</w:t>
      </w:r>
    </w:p>
    <w:p w14:paraId="087510D7" w14:textId="77777777" w:rsidR="000B335B" w:rsidRDefault="000B335B" w:rsidP="000B335B">
      <w:pPr>
        <w:ind w:firstLineChars="200" w:firstLine="560"/>
        <w:rPr>
          <w:rFonts w:ascii="宋体" w:hAnsi="宋体"/>
          <w:sz w:val="28"/>
          <w:szCs w:val="28"/>
        </w:rPr>
      </w:pPr>
      <w:r>
        <w:rPr>
          <w:rFonts w:ascii="宋体" w:hAnsi="宋体" w:hint="eastAsia"/>
          <w:sz w:val="28"/>
          <w:szCs w:val="28"/>
        </w:rPr>
        <w:t>将顶点度数高于一定阈值的顶点标记为热顶点，将这些标记为热顶点的顶点对应的状态值存储在高速缓存中，从而减少访问这些高度数顶点相关数据所需的开销。所述判断顶点是否为热顶点的阈值定义如下，若高速缓存大小为M，</w:t>
      </w:r>
      <w:r>
        <w:rPr>
          <w:rFonts w:ascii="宋体" w:hAnsi="宋体" w:hint="eastAsia"/>
          <w:sz w:val="28"/>
          <w:szCs w:val="28"/>
        </w:rPr>
        <w:lastRenderedPageBreak/>
        <w:t>一个顶点所需存储空间为v，则高速缓存中能存储的顶点数量为M/v，将图中所有顶点按顶点度数从大到小排列，则将第M/</w:t>
      </w:r>
      <w:r>
        <w:rPr>
          <w:rFonts w:ascii="宋体" w:hAnsi="宋体"/>
          <w:sz w:val="28"/>
          <w:szCs w:val="28"/>
        </w:rPr>
        <w:t>v</w:t>
      </w:r>
      <w:proofErr w:type="gramStart"/>
      <w:r>
        <w:rPr>
          <w:rFonts w:ascii="宋体" w:hAnsi="宋体" w:hint="eastAsia"/>
          <w:sz w:val="28"/>
          <w:szCs w:val="28"/>
        </w:rPr>
        <w:t>个</w:t>
      </w:r>
      <w:proofErr w:type="gramEnd"/>
      <w:r>
        <w:rPr>
          <w:rFonts w:ascii="宋体" w:hAnsi="宋体" w:hint="eastAsia"/>
          <w:sz w:val="28"/>
          <w:szCs w:val="28"/>
        </w:rPr>
        <w:t>顶点对应的度数定义为该阈值。</w:t>
      </w:r>
    </w:p>
    <w:p w14:paraId="0E13BE22"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sz w:val="28"/>
          <w:szCs w:val="28"/>
        </w:rPr>
        <w:t>3</w:t>
      </w:r>
      <w:r>
        <w:rPr>
          <w:rFonts w:ascii="宋体" w:hAnsi="宋体" w:hint="eastAsia"/>
          <w:sz w:val="28"/>
          <w:szCs w:val="28"/>
        </w:rPr>
        <w:t>、根据权利要求1所述的方法，其特征在于，所述</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）在处理累积更新算法时，包括以下子步骤</w:t>
      </w:r>
      <w:r w:rsidRPr="00017E52">
        <w:rPr>
          <w:rFonts w:ascii="宋体" w:hAnsi="宋体" w:hint="eastAsia"/>
          <w:sz w:val="28"/>
          <w:szCs w:val="28"/>
        </w:rPr>
        <w:t>：</w:t>
      </w:r>
    </w:p>
    <w:p w14:paraId="2671D068"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.1</w:t>
      </w:r>
      <w:r>
        <w:rPr>
          <w:kern w:val="0"/>
          <w:sz w:val="28"/>
          <w:szCs w:val="28"/>
        </w:rPr>
        <w:t>.1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w:t>
      </w:r>
      <w:proofErr w:type="gramEnd"/>
      <w:r>
        <w:rPr>
          <w:rFonts w:hint="eastAsia"/>
          <w:kern w:val="0"/>
          <w:sz w:val="28"/>
          <w:szCs w:val="28"/>
        </w:rPr>
        <w:t>据传送给增量生成器生成对应的增量</w:t>
      </w:r>
      <w:r w:rsidRPr="0025770C">
        <w:rPr>
          <w:rFonts w:hint="eastAsia"/>
          <w:kern w:val="0"/>
          <w:sz w:val="28"/>
          <w:szCs w:val="28"/>
        </w:rPr>
        <w:t>。</w:t>
      </w:r>
    </w:p>
    <w:p w14:paraId="7754E624" w14:textId="77777777" w:rsidR="000B335B" w:rsidRDefault="000B335B" w:rsidP="000B335B">
      <w:pPr>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1</w:t>
      </w:r>
      <w:r>
        <w:rPr>
          <w:rFonts w:hint="eastAsia"/>
          <w:kern w:val="0"/>
          <w:sz w:val="28"/>
          <w:szCs w:val="28"/>
        </w:rPr>
        <w:t>.</w:t>
      </w:r>
      <w:r w:rsidRPr="0025770C">
        <w:rPr>
          <w:kern w:val="0"/>
          <w:sz w:val="28"/>
          <w:szCs w:val="28"/>
        </w:rPr>
        <w:t>2</w:t>
      </w:r>
      <w:r w:rsidRPr="0025770C">
        <w:rPr>
          <w:kern w:val="0"/>
          <w:sz w:val="28"/>
          <w:szCs w:val="28"/>
        </w:rPr>
        <w:t>）</w:t>
      </w:r>
      <w:r>
        <w:rPr>
          <w:rFonts w:hint="eastAsia"/>
          <w:kern w:val="0"/>
          <w:sz w:val="28"/>
          <w:szCs w:val="28"/>
        </w:rPr>
        <w:t>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变化前的所有出边生成相应的负增量来抵消顶点原本的贡献，之后，将更新后仍然存在的边重新插入，即重新生成相应的增量来表示顶点在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w:t>
      </w:r>
      <w:proofErr w:type="gramEnd"/>
      <w:r>
        <w:rPr>
          <w:rFonts w:ascii="宋体" w:hAnsi="宋体" w:hint="eastAsia"/>
          <w:sz w:val="28"/>
          <w:szCs w:val="28"/>
        </w:rPr>
        <w:t>构变化之后的贡献。目的顶点相同的增量合并后，将新产生的增量插入到增量队列中，这些增量将由增量处理器进行迭代处理。</w:t>
      </w:r>
    </w:p>
    <w:p w14:paraId="0F0DF468"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sz w:val="28"/>
          <w:szCs w:val="28"/>
        </w:rPr>
        <w:t>4</w:t>
      </w:r>
      <w:r>
        <w:rPr>
          <w:rFonts w:ascii="宋体" w:hAnsi="宋体" w:hint="eastAsia"/>
          <w:sz w:val="28"/>
          <w:szCs w:val="28"/>
        </w:rPr>
        <w:t>、根据权利要求1所述的方法，其特征在于，所述</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）在处理选择更新算法时，包括以下子步骤</w:t>
      </w:r>
      <w:r w:rsidRPr="00017E52">
        <w:rPr>
          <w:rFonts w:ascii="宋体" w:hAnsi="宋体" w:hint="eastAsia"/>
          <w:sz w:val="28"/>
          <w:szCs w:val="28"/>
        </w:rPr>
        <w:t>：</w:t>
      </w:r>
    </w:p>
    <w:p w14:paraId="2566010A"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w:t>
      </w:r>
      <w:r>
        <w:rPr>
          <w:kern w:val="0"/>
          <w:sz w:val="28"/>
          <w:szCs w:val="28"/>
        </w:rPr>
        <w:t>2.1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w:t>
      </w:r>
      <w:proofErr w:type="gramEnd"/>
      <w:r>
        <w:rPr>
          <w:rFonts w:hint="eastAsia"/>
          <w:kern w:val="0"/>
          <w:sz w:val="28"/>
          <w:szCs w:val="28"/>
        </w:rPr>
        <w:t>据传送给增量生成器。</w:t>
      </w:r>
    </w:p>
    <w:p w14:paraId="5542AC81"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2.2</w:t>
      </w:r>
      <w:r w:rsidRPr="0025770C">
        <w:rPr>
          <w:kern w:val="0"/>
          <w:sz w:val="28"/>
          <w:szCs w:val="28"/>
        </w:rPr>
        <w:t>）</w:t>
      </w:r>
      <w:r>
        <w:rPr>
          <w:rFonts w:hint="eastAsia"/>
          <w:kern w:val="0"/>
          <w:sz w:val="28"/>
          <w:szCs w:val="28"/>
        </w:rPr>
        <w:t>增量生成器</w:t>
      </w:r>
      <w:r>
        <w:rPr>
          <w:rFonts w:ascii="宋体" w:hAnsi="宋体" w:hint="eastAsia"/>
          <w:sz w:val="28"/>
          <w:szCs w:val="28"/>
        </w:rPr>
        <w:t>将插入的</w:t>
      </w:r>
      <w:proofErr w:type="gramStart"/>
      <w:r>
        <w:rPr>
          <w:rFonts w:ascii="宋体" w:hAnsi="宋体" w:hint="eastAsia"/>
          <w:sz w:val="28"/>
          <w:szCs w:val="28"/>
        </w:rPr>
        <w:t>边直接</w:t>
      </w:r>
      <w:proofErr w:type="gramEnd"/>
      <w:r>
        <w:rPr>
          <w:rFonts w:ascii="宋体" w:hAnsi="宋体" w:hint="eastAsia"/>
          <w:sz w:val="28"/>
          <w:szCs w:val="28"/>
        </w:rPr>
        <w:t>表示为增量并传递给增量处理器进行迭代处理</w:t>
      </w:r>
      <w:r w:rsidRPr="0025770C">
        <w:rPr>
          <w:rFonts w:hint="eastAsia"/>
          <w:kern w:val="0"/>
          <w:sz w:val="28"/>
          <w:szCs w:val="28"/>
        </w:rPr>
        <w:t>。</w:t>
      </w:r>
    </w:p>
    <w:p w14:paraId="79E0C2D3"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2.3</w:t>
      </w:r>
      <w:r w:rsidRPr="0025770C">
        <w:rPr>
          <w:kern w:val="0"/>
          <w:sz w:val="28"/>
          <w:szCs w:val="28"/>
        </w:rPr>
        <w:t>）</w:t>
      </w:r>
      <w:r>
        <w:rPr>
          <w:rFonts w:hint="eastAsia"/>
          <w:kern w:val="0"/>
          <w:sz w:val="28"/>
          <w:szCs w:val="28"/>
        </w:rPr>
        <w:t>在</w:t>
      </w:r>
      <w:proofErr w:type="gramStart"/>
      <w:r>
        <w:rPr>
          <w:rFonts w:hint="eastAsia"/>
          <w:kern w:val="0"/>
          <w:sz w:val="28"/>
          <w:szCs w:val="28"/>
        </w:rPr>
        <w:t>插入边</w:t>
      </w:r>
      <w:proofErr w:type="gramEnd"/>
      <w:r>
        <w:rPr>
          <w:rFonts w:hint="eastAsia"/>
          <w:kern w:val="0"/>
          <w:sz w:val="28"/>
          <w:szCs w:val="28"/>
        </w:rPr>
        <w:t>处理完之后，增量处理器根据删除的边生成删除增量并插入到增量队列中</w:t>
      </w:r>
      <w:r w:rsidRPr="0025770C">
        <w:rPr>
          <w:rFonts w:hint="eastAsia"/>
          <w:kern w:val="0"/>
          <w:sz w:val="28"/>
          <w:szCs w:val="28"/>
        </w:rPr>
        <w:t>。</w:t>
      </w:r>
    </w:p>
    <w:p w14:paraId="3E9F236C" w14:textId="77777777" w:rsidR="000B335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2.4</w:t>
      </w:r>
      <w:r w:rsidRPr="0025770C">
        <w:rPr>
          <w:kern w:val="0"/>
          <w:sz w:val="28"/>
          <w:szCs w:val="28"/>
        </w:rPr>
        <w:t>）</w:t>
      </w:r>
      <w:r>
        <w:rPr>
          <w:rFonts w:hint="eastAsia"/>
          <w:kern w:val="0"/>
          <w:sz w:val="28"/>
          <w:szCs w:val="28"/>
        </w:rPr>
        <w:t>增量处理器循环处理这些删除增量，直至增量队列中不存在删除增量，将受影响的顶点在内存中的状态重置为初始值，并将这些顶点的</w:t>
      </w:r>
      <w:r>
        <w:rPr>
          <w:rFonts w:hint="eastAsia"/>
          <w:kern w:val="0"/>
          <w:sz w:val="28"/>
          <w:szCs w:val="28"/>
        </w:rPr>
        <w:t>I</w:t>
      </w:r>
      <w:r>
        <w:rPr>
          <w:kern w:val="0"/>
          <w:sz w:val="28"/>
          <w:szCs w:val="28"/>
        </w:rPr>
        <w:t>D</w:t>
      </w:r>
      <w:r>
        <w:rPr>
          <w:rFonts w:hint="eastAsia"/>
          <w:kern w:val="0"/>
          <w:sz w:val="28"/>
          <w:szCs w:val="28"/>
        </w:rPr>
        <w:t>写入暂存器中去</w:t>
      </w:r>
      <w:r w:rsidRPr="0025770C">
        <w:rPr>
          <w:rFonts w:hint="eastAsia"/>
          <w:kern w:val="0"/>
          <w:sz w:val="28"/>
          <w:szCs w:val="28"/>
        </w:rPr>
        <w:t>。</w:t>
      </w:r>
    </w:p>
    <w:p w14:paraId="7A1EA8FE" w14:textId="77777777" w:rsidR="000B335B" w:rsidRPr="00213DCB" w:rsidRDefault="000B335B" w:rsidP="000B335B">
      <w:pPr>
        <w:ind w:firstLineChars="200" w:firstLine="560"/>
      </w:pPr>
      <w:r>
        <w:rPr>
          <w:rFonts w:ascii="宋体" w:hAnsi="宋体"/>
          <w:sz w:val="28"/>
          <w:szCs w:val="28"/>
        </w:rPr>
        <w:t>5</w:t>
      </w:r>
      <w:r>
        <w:rPr>
          <w:rFonts w:ascii="宋体" w:hAnsi="宋体" w:hint="eastAsia"/>
          <w:sz w:val="28"/>
          <w:szCs w:val="28"/>
        </w:rPr>
        <w:t>、根据权利要求1所述的方法，其特征在于，所述</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3</w:t>
      </w:r>
      <w:r>
        <w:rPr>
          <w:rFonts w:ascii="宋体" w:hAnsi="宋体" w:hint="eastAsia"/>
          <w:sz w:val="28"/>
          <w:szCs w:val="28"/>
        </w:rPr>
        <w:t>）在处理不同算法时有不同的步骤</w:t>
      </w:r>
      <w:r w:rsidRPr="00017E52">
        <w:rPr>
          <w:rFonts w:ascii="宋体" w:hAnsi="宋体" w:hint="eastAsia"/>
          <w:sz w:val="28"/>
          <w:szCs w:val="28"/>
        </w:rPr>
        <w:t>：</w:t>
      </w:r>
    </w:p>
    <w:p w14:paraId="05461269"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lastRenderedPageBreak/>
        <w:t>（</w:t>
      </w:r>
      <w:r>
        <w:rPr>
          <w:kern w:val="0"/>
          <w:sz w:val="28"/>
          <w:szCs w:val="28"/>
        </w:rPr>
        <w:t>3.1</w:t>
      </w:r>
      <w:r w:rsidRPr="0025770C">
        <w:rPr>
          <w:rFonts w:hint="eastAsia"/>
          <w:kern w:val="0"/>
          <w:sz w:val="28"/>
          <w:szCs w:val="28"/>
        </w:rPr>
        <w:t>）</w:t>
      </w:r>
      <w:r>
        <w:rPr>
          <w:rFonts w:hint="eastAsia"/>
          <w:kern w:val="0"/>
          <w:sz w:val="28"/>
          <w:szCs w:val="28"/>
        </w:rPr>
        <w:t>当处理累积增量算法时，增量处理器直接从增量队列中读取新产生的增量并进行迭代处理，直至增量队列中不再存在增量。</w:t>
      </w:r>
    </w:p>
    <w:p w14:paraId="6C3CFC9D" w14:textId="77777777" w:rsidR="000B335B" w:rsidRPr="007978E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3.2</w:t>
      </w:r>
      <w:r w:rsidRPr="0025770C">
        <w:rPr>
          <w:kern w:val="0"/>
          <w:sz w:val="28"/>
          <w:szCs w:val="28"/>
        </w:rPr>
        <w:t>）</w:t>
      </w:r>
      <w:r>
        <w:rPr>
          <w:rFonts w:hint="eastAsia"/>
          <w:kern w:val="0"/>
          <w:sz w:val="28"/>
          <w:szCs w:val="28"/>
        </w:rPr>
        <w:t>当处理选择增量算法时，此时被边删除影响的顶点的状态已重置为初始值，增量处理器从暂存器中读取这些受影响顶点的</w:t>
      </w:r>
      <w:r>
        <w:rPr>
          <w:rFonts w:hint="eastAsia"/>
          <w:kern w:val="0"/>
          <w:sz w:val="28"/>
          <w:szCs w:val="28"/>
        </w:rPr>
        <w:t>I</w:t>
      </w:r>
      <w:r>
        <w:rPr>
          <w:kern w:val="0"/>
          <w:sz w:val="28"/>
          <w:szCs w:val="28"/>
        </w:rPr>
        <w:t>D</w:t>
      </w:r>
      <w:r>
        <w:rPr>
          <w:rFonts w:hint="eastAsia"/>
          <w:kern w:val="0"/>
          <w:sz w:val="28"/>
          <w:szCs w:val="28"/>
        </w:rPr>
        <w:t>，并为这些顶点的传入边生成增量插入到增量队列中。增量处理器循环处理这些增量，直至增量队列中不存在增量为止，最终将顶点状态更新为正确的值。</w:t>
      </w:r>
    </w:p>
    <w:p w14:paraId="7AB41542" w14:textId="77777777" w:rsidR="000B335B" w:rsidRDefault="000B335B" w:rsidP="000B335B">
      <w:pPr>
        <w:ind w:firstLineChars="200" w:firstLine="560"/>
        <w:rPr>
          <w:rFonts w:ascii="宋体" w:hAnsi="宋体"/>
          <w:sz w:val="28"/>
          <w:szCs w:val="28"/>
        </w:rPr>
      </w:pPr>
      <w:r>
        <w:rPr>
          <w:rFonts w:ascii="宋体" w:hAnsi="宋体"/>
          <w:sz w:val="28"/>
          <w:szCs w:val="28"/>
        </w:rPr>
        <w:t>6</w:t>
      </w:r>
      <w:r>
        <w:rPr>
          <w:rFonts w:ascii="宋体" w:hAnsi="宋体" w:hint="eastAsia"/>
          <w:sz w:val="28"/>
          <w:szCs w:val="28"/>
        </w:rPr>
        <w:t>、根据权利要求</w:t>
      </w:r>
      <w:r>
        <w:rPr>
          <w:rFonts w:ascii="宋体" w:hAnsi="宋体"/>
          <w:sz w:val="28"/>
          <w:szCs w:val="28"/>
        </w:rPr>
        <w:t>3-5</w:t>
      </w:r>
      <w:r>
        <w:rPr>
          <w:rFonts w:ascii="宋体" w:hAnsi="宋体" w:hint="eastAsia"/>
          <w:sz w:val="28"/>
          <w:szCs w:val="28"/>
        </w:rPr>
        <w:t>所述的方法，其特征在于，所述方法还包括：</w:t>
      </w:r>
    </w:p>
    <w:p w14:paraId="69A0797D" w14:textId="77777777" w:rsidR="000B335B" w:rsidRDefault="000B335B" w:rsidP="000B335B">
      <w:pPr>
        <w:ind w:firstLineChars="200" w:firstLine="560"/>
        <w:rPr>
          <w:rFonts w:ascii="宋体" w:hAnsi="宋体"/>
          <w:sz w:val="28"/>
          <w:szCs w:val="28"/>
        </w:rPr>
      </w:pPr>
      <w:r>
        <w:rPr>
          <w:rFonts w:ascii="宋体" w:hAnsi="宋体" w:hint="eastAsia"/>
          <w:sz w:val="28"/>
          <w:szCs w:val="28"/>
        </w:rPr>
        <w:t>当需要访问图顶点状态时，如果该顶点为热顶点，则从高速缓存中读取数据，否则直接从内存中读取。</w:t>
      </w:r>
    </w:p>
    <w:p w14:paraId="4C619BA2" w14:textId="77777777" w:rsidR="000B335B" w:rsidRDefault="000B335B" w:rsidP="000B335B">
      <w:pPr>
        <w:rPr>
          <w:rFonts w:ascii="宋体" w:hAnsi="宋体"/>
          <w:sz w:val="28"/>
          <w:szCs w:val="28"/>
        </w:rPr>
      </w:pPr>
    </w:p>
    <w:p w14:paraId="579C6CEB" w14:textId="77777777" w:rsidR="000B335B" w:rsidRDefault="000B335B" w:rsidP="000B335B">
      <w:pPr>
        <w:rPr>
          <w:rFonts w:ascii="宋体" w:hAnsi="宋体"/>
          <w:sz w:val="28"/>
          <w:szCs w:val="28"/>
        </w:rPr>
      </w:pPr>
    </w:p>
    <w:p w14:paraId="270B4FC2" w14:textId="77777777" w:rsidR="000B335B" w:rsidRDefault="000B335B" w:rsidP="000B335B">
      <w:pPr>
        <w:rPr>
          <w:rFonts w:ascii="宋体" w:hAnsi="宋体"/>
          <w:sz w:val="28"/>
          <w:szCs w:val="28"/>
        </w:rPr>
      </w:pPr>
    </w:p>
    <w:p w14:paraId="77FF9DE4" w14:textId="185DE3E8" w:rsidR="000B335B" w:rsidRDefault="000B335B" w:rsidP="000B335B">
      <w:pPr>
        <w:rPr>
          <w:rFonts w:ascii="宋体" w:hAnsi="宋体"/>
          <w:sz w:val="28"/>
          <w:szCs w:val="28"/>
        </w:rPr>
      </w:pPr>
    </w:p>
    <w:p w14:paraId="64FCEF94" w14:textId="567FF8BA" w:rsidR="000B335B" w:rsidRDefault="000B335B" w:rsidP="000B335B">
      <w:pPr>
        <w:rPr>
          <w:rFonts w:ascii="宋体" w:hAnsi="宋体"/>
          <w:sz w:val="28"/>
          <w:szCs w:val="28"/>
        </w:rPr>
      </w:pPr>
    </w:p>
    <w:p w14:paraId="0675C9FF" w14:textId="6FD2E79E" w:rsidR="000B335B" w:rsidRDefault="000B335B" w:rsidP="000B335B">
      <w:pPr>
        <w:rPr>
          <w:rFonts w:ascii="宋体" w:hAnsi="宋体"/>
          <w:sz w:val="28"/>
          <w:szCs w:val="28"/>
        </w:rPr>
      </w:pPr>
    </w:p>
    <w:p w14:paraId="090C8A25" w14:textId="411C56BA" w:rsidR="000B335B" w:rsidRDefault="000B335B" w:rsidP="000B335B">
      <w:pPr>
        <w:rPr>
          <w:rFonts w:ascii="宋体" w:hAnsi="宋体"/>
          <w:sz w:val="28"/>
          <w:szCs w:val="28"/>
        </w:rPr>
      </w:pPr>
    </w:p>
    <w:p w14:paraId="7737FAA1" w14:textId="3996E342" w:rsidR="000B335B" w:rsidRDefault="000B335B" w:rsidP="000B335B">
      <w:pPr>
        <w:rPr>
          <w:rFonts w:ascii="宋体" w:hAnsi="宋体"/>
          <w:sz w:val="28"/>
          <w:szCs w:val="28"/>
        </w:rPr>
      </w:pPr>
    </w:p>
    <w:p w14:paraId="6C991CB0" w14:textId="48EE713E" w:rsidR="000B335B" w:rsidRDefault="000B335B" w:rsidP="000B335B">
      <w:pPr>
        <w:rPr>
          <w:rFonts w:ascii="宋体" w:hAnsi="宋体"/>
          <w:sz w:val="28"/>
          <w:szCs w:val="28"/>
        </w:rPr>
      </w:pPr>
    </w:p>
    <w:p w14:paraId="7E7B212D" w14:textId="54B4AA64" w:rsidR="000B335B" w:rsidRDefault="000B335B" w:rsidP="000B335B">
      <w:pPr>
        <w:rPr>
          <w:rFonts w:ascii="宋体" w:hAnsi="宋体"/>
          <w:sz w:val="28"/>
          <w:szCs w:val="28"/>
        </w:rPr>
      </w:pPr>
    </w:p>
    <w:p w14:paraId="31F99FA9" w14:textId="506EEE5C" w:rsidR="000B335B" w:rsidRDefault="000B335B" w:rsidP="000B335B">
      <w:pPr>
        <w:rPr>
          <w:rFonts w:ascii="宋体" w:hAnsi="宋体"/>
          <w:sz w:val="28"/>
          <w:szCs w:val="28"/>
        </w:rPr>
      </w:pPr>
    </w:p>
    <w:p w14:paraId="4ABB22B4" w14:textId="082F20B8" w:rsidR="000B335B" w:rsidRDefault="000B335B" w:rsidP="000B335B">
      <w:pPr>
        <w:rPr>
          <w:rFonts w:ascii="宋体" w:hAnsi="宋体"/>
          <w:sz w:val="28"/>
          <w:szCs w:val="28"/>
        </w:rPr>
      </w:pPr>
    </w:p>
    <w:p w14:paraId="1306F7B5" w14:textId="0D598B76" w:rsidR="000B335B" w:rsidRDefault="000B335B" w:rsidP="000B335B">
      <w:pPr>
        <w:rPr>
          <w:rFonts w:ascii="宋体" w:hAnsi="宋体"/>
          <w:sz w:val="28"/>
          <w:szCs w:val="28"/>
        </w:rPr>
      </w:pPr>
    </w:p>
    <w:p w14:paraId="3F47E3E4" w14:textId="77777777" w:rsidR="000B335B" w:rsidRDefault="000B335B" w:rsidP="000B335B">
      <w:pPr>
        <w:rPr>
          <w:rFonts w:ascii="宋体" w:hAnsi="宋体"/>
          <w:sz w:val="28"/>
          <w:szCs w:val="28"/>
        </w:rPr>
      </w:pPr>
    </w:p>
    <w:p w14:paraId="24591A8F" w14:textId="77777777" w:rsidR="000B335B" w:rsidRPr="001C12DB" w:rsidRDefault="000B335B" w:rsidP="000B335B">
      <w:pPr>
        <w:pStyle w:val="ad"/>
        <w:rPr>
          <w:rFonts w:ascii="黑体" w:eastAsia="黑体" w:hAnsi="黑体"/>
        </w:rPr>
      </w:pPr>
      <w:r w:rsidRPr="001C12DB">
        <w:rPr>
          <w:rFonts w:ascii="黑体" w:eastAsia="黑体" w:hAnsi="黑体"/>
          <w:noProof/>
        </w:rPr>
        <w:lastRenderedPageBreak/>
        <mc:AlternateContent>
          <mc:Choice Requires="wps">
            <w:drawing>
              <wp:anchor distT="0" distB="0" distL="114300" distR="114300" simplePos="0" relativeHeight="251659264" behindDoc="0" locked="0" layoutInCell="1" allowOverlap="1" wp14:anchorId="63DC84B0" wp14:editId="1DDB3439">
                <wp:simplePos x="0" y="0"/>
                <wp:positionH relativeFrom="margin">
                  <wp:align>left</wp:align>
                </wp:positionH>
                <wp:positionV relativeFrom="paragraph">
                  <wp:posOffset>554990</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9E1C88" id="直接连接符 2" o:spid="_x0000_s1026" style="position:absolute;left:0;text-align:lef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1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Mc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DjAiJMGJLr7/OPXp6+/f36B8e77NxSYJHWtiuFsyhfShJlv+U17LfL3CnGR&#10;VoSvqCV7u2sBwTce7omLMVQLVy27l6KAM2Sthc3YtpQNKmvWvjWOBhyygrZWol0vEd1qlMNiFIQj&#10;z4swymEv8KOJldAlsYExzq1U+gUVDTKTBNeMmwySmGyulTa07o+YZS7mrK5tFdQcdQmeREFkHZSo&#10;WWE2zTElV8u0lmhDTB3Zz8YIOw+PSbHmhQWrKCmyw1wTVu/ncHnNDR61pblnBNZWw9SuQ5i2bD5M&#10;vEk2zsahEwbDzAm92cy5nKehM5z7o2g2mKXpzP9oiPphXLGioNxwPZawH/5biRyaaV98fRH3SXFP&#10;0W32gOwp08t55I3CwdgZjaKBEw4yz7kaz1PnMvWHw1F2lV5lj5hmNnr1NGT7VBpWYq2pvKmKDhXM&#10;yD+IJoGPwYCWD6Bw4MOI1Ct4q3ItMZJCv2O6srVras1gnGg99sx/0LpH3yfiqKGxehUOsd2nCjQ/&#10;6mtbwnTBvp+Wotgt5LFVoMGt0+ExMi/IQxvmD5/M6R8AAAD//wMAUEsDBBQABgAIAAAAIQAEnN0S&#10;2wAAAAYBAAAPAAAAZHJzL2Rvd25yZXYueG1sTI9BS8QwFITvgv8hPMGbm9iVtVv7uiyiXgTBtXpO&#10;m2dbTF5Kk+3Wf2886XGYYeabcrc4K2aawuAZ4XqlQBC33gzcIdRvj1c5iBA1G209E8I3BdhV52el&#10;Low/8SvNh9iJVMKh0Ah9jGMhZWh7cjqs/EicvE8/OR2TnDppJn1K5c7KTKmNdHrgtNDrke57ar8O&#10;R4ew/3h+WL/MjfPWbLv63bhaPWWIlxfL/g5EpCX+heEXP6FDlZgaf2QThEVIRyJCfnsDIrl5tlmD&#10;aBC2KgdZlfI/fvUDAAD//wMAUEsBAi0AFAAGAAgAAAAhALaDOJL+AAAA4QEAABMAAAAAAAAAAAAA&#10;AAAAAAAAAFtDb250ZW50X1R5cGVzXS54bWxQSwECLQAUAAYACAAAACEAOP0h/9YAAACUAQAACwAA&#10;AAAAAAAAAAAAAAAvAQAAX3JlbHMvLnJlbHNQSwECLQAUAAYACAAAACEAEWRDHLMCAAB6BQAADgAA&#10;AAAAAAAAAAAAAAAuAgAAZHJzL2Uyb0RvYy54bWxQSwECLQAUAAYACAAAACEABJzdEtsAAAAGAQAA&#10;DwAAAAAAAAAAAAAAAAANBQAAZHJzL2Rvd25yZXYueG1sUEsFBgAAAAAEAAQA8wAAABUGAAAAAA==&#10;">
                <w10:wrap anchorx="margin"/>
              </v:line>
            </w:pict>
          </mc:Fallback>
        </mc:AlternateContent>
      </w:r>
      <w:r w:rsidRPr="001C12DB">
        <w:rPr>
          <w:rFonts w:ascii="黑体" w:eastAsia="黑体" w:hAnsi="黑体"/>
        </w:rPr>
        <w:t>说   明   书</w:t>
      </w:r>
    </w:p>
    <w:p w14:paraId="095C94A1" w14:textId="77777777" w:rsidR="000B335B" w:rsidRPr="0025770C" w:rsidRDefault="000B335B" w:rsidP="000B335B">
      <w:pPr>
        <w:pStyle w:val="ad"/>
        <w:rPr>
          <w:rFonts w:ascii="Times New Roman" w:hAnsi="Times New Roman"/>
          <w:sz w:val="28"/>
          <w:szCs w:val="28"/>
        </w:rPr>
      </w:pPr>
      <w:r w:rsidRPr="0025770C">
        <w:rPr>
          <w:rFonts w:ascii="Times New Roman" w:hAnsi="Times New Roman"/>
          <w:sz w:val="28"/>
          <w:szCs w:val="28"/>
        </w:rPr>
        <w:t>一种</w:t>
      </w:r>
      <w:r>
        <w:rPr>
          <w:rFonts w:ascii="Times New Roman" w:hAnsi="Times New Roman" w:hint="eastAsia"/>
          <w:sz w:val="28"/>
          <w:szCs w:val="28"/>
        </w:rPr>
        <w:t>用于流</w:t>
      </w:r>
      <w:proofErr w:type="gramStart"/>
      <w:r>
        <w:rPr>
          <w:rFonts w:ascii="Times New Roman" w:hAnsi="Times New Roman" w:hint="eastAsia"/>
          <w:sz w:val="28"/>
          <w:szCs w:val="28"/>
        </w:rPr>
        <w:t>图处理</w:t>
      </w:r>
      <w:proofErr w:type="gramEnd"/>
      <w:r>
        <w:rPr>
          <w:rFonts w:ascii="Times New Roman" w:hAnsi="Times New Roman" w:hint="eastAsia"/>
          <w:sz w:val="28"/>
          <w:szCs w:val="28"/>
        </w:rPr>
        <w:t>的硬件加速方法</w:t>
      </w:r>
    </w:p>
    <w:p w14:paraId="3FBE8C33" w14:textId="77777777" w:rsidR="000B335B" w:rsidRPr="0025770C" w:rsidRDefault="000B335B" w:rsidP="000B335B">
      <w:pPr>
        <w:rPr>
          <w:b/>
          <w:sz w:val="28"/>
          <w:szCs w:val="28"/>
        </w:rPr>
      </w:pPr>
      <w:r w:rsidRPr="0025770C">
        <w:rPr>
          <w:b/>
          <w:sz w:val="28"/>
          <w:szCs w:val="28"/>
        </w:rPr>
        <w:t>技术领域</w:t>
      </w:r>
    </w:p>
    <w:p w14:paraId="0C1564B6" w14:textId="77777777" w:rsidR="000B335B" w:rsidRPr="0025770C" w:rsidRDefault="000B335B" w:rsidP="000B335B">
      <w:pPr>
        <w:spacing w:line="360" w:lineRule="auto"/>
        <w:ind w:firstLineChars="200" w:firstLine="560"/>
      </w:pPr>
      <w:r w:rsidRPr="0025770C">
        <w:rPr>
          <w:sz w:val="28"/>
        </w:rPr>
        <w:t>本发明属于</w:t>
      </w:r>
      <w:r>
        <w:rPr>
          <w:rFonts w:hint="eastAsia"/>
          <w:sz w:val="28"/>
        </w:rPr>
        <w:t>动态</w:t>
      </w:r>
      <w:proofErr w:type="gramStart"/>
      <w:r>
        <w:rPr>
          <w:rFonts w:hint="eastAsia"/>
          <w:sz w:val="28"/>
        </w:rPr>
        <w:t>图</w:t>
      </w:r>
      <w:r w:rsidRPr="0025770C">
        <w:rPr>
          <w:rFonts w:hint="eastAsia"/>
          <w:sz w:val="28"/>
        </w:rPr>
        <w:t>处理</w:t>
      </w:r>
      <w:proofErr w:type="gramEnd"/>
      <w:r>
        <w:rPr>
          <w:rFonts w:hint="eastAsia"/>
          <w:sz w:val="28"/>
        </w:rPr>
        <w:t>的硬件加速技术</w:t>
      </w:r>
      <w:r w:rsidRPr="0025770C">
        <w:rPr>
          <w:sz w:val="28"/>
        </w:rPr>
        <w:t>领域</w:t>
      </w:r>
      <w:r w:rsidRPr="0025770C">
        <w:rPr>
          <w:rFonts w:hint="eastAsia"/>
          <w:sz w:val="28"/>
        </w:rPr>
        <w:t>，</w:t>
      </w:r>
      <w:r w:rsidRPr="0025770C">
        <w:rPr>
          <w:sz w:val="28"/>
        </w:rPr>
        <w:t>具体</w:t>
      </w:r>
      <w:r w:rsidRPr="0025770C">
        <w:rPr>
          <w:rFonts w:hint="eastAsia"/>
          <w:sz w:val="28"/>
        </w:rPr>
        <w:t>涉及</w:t>
      </w:r>
      <w:r w:rsidRPr="0025770C">
        <w:rPr>
          <w:sz w:val="28"/>
        </w:rPr>
        <w:t>一种</w:t>
      </w:r>
      <w:r>
        <w:rPr>
          <w:rFonts w:hint="eastAsia"/>
          <w:sz w:val="28"/>
        </w:rPr>
        <w:t>基于图快照的流</w:t>
      </w:r>
      <w:proofErr w:type="gramStart"/>
      <w:r>
        <w:rPr>
          <w:rFonts w:hint="eastAsia"/>
          <w:sz w:val="28"/>
        </w:rPr>
        <w:t>图处</w:t>
      </w:r>
      <w:proofErr w:type="gramEnd"/>
      <w:r>
        <w:rPr>
          <w:rFonts w:hint="eastAsia"/>
          <w:sz w:val="28"/>
        </w:rPr>
        <w:t>理硬件</w:t>
      </w:r>
      <w:r w:rsidRPr="0025770C">
        <w:rPr>
          <w:sz w:val="28"/>
        </w:rPr>
        <w:t>方法</w:t>
      </w:r>
      <w:r w:rsidRPr="0025770C">
        <w:rPr>
          <w:rFonts w:hint="eastAsia"/>
          <w:sz w:val="28"/>
        </w:rPr>
        <w:t>，</w:t>
      </w:r>
      <w:r>
        <w:rPr>
          <w:rFonts w:hint="eastAsia"/>
          <w:sz w:val="28"/>
        </w:rPr>
        <w:t>通过</w:t>
      </w:r>
      <w:r w:rsidRPr="0025770C">
        <w:rPr>
          <w:sz w:val="28"/>
        </w:rPr>
        <w:t>利用</w:t>
      </w:r>
      <w:r>
        <w:rPr>
          <w:rFonts w:hint="eastAsia"/>
          <w:sz w:val="28"/>
        </w:rPr>
        <w:t>上一次图快照中的顶点状态，将图更新中插入与删除的</w:t>
      </w:r>
      <w:proofErr w:type="gramStart"/>
      <w:r>
        <w:rPr>
          <w:rFonts w:hint="eastAsia"/>
          <w:sz w:val="28"/>
        </w:rPr>
        <w:t>边表</w:t>
      </w:r>
      <w:proofErr w:type="gramEnd"/>
      <w:r>
        <w:rPr>
          <w:rFonts w:hint="eastAsia"/>
          <w:sz w:val="28"/>
        </w:rPr>
        <w:t>示为增量形式进行计算，从而加速动态图中顶点状态的收敛速度</w:t>
      </w:r>
      <w:r w:rsidRPr="0025770C">
        <w:rPr>
          <w:rFonts w:hint="eastAsia"/>
          <w:sz w:val="28"/>
        </w:rPr>
        <w:t>。</w:t>
      </w:r>
    </w:p>
    <w:p w14:paraId="2BC547FA" w14:textId="77777777" w:rsidR="000B335B" w:rsidRPr="0025770C" w:rsidRDefault="000B335B" w:rsidP="000B335B">
      <w:pPr>
        <w:rPr>
          <w:b/>
          <w:sz w:val="28"/>
          <w:szCs w:val="28"/>
        </w:rPr>
      </w:pPr>
      <w:bookmarkStart w:id="2" w:name="OLE_LINK5"/>
      <w:bookmarkStart w:id="3" w:name="OLE_LINK6"/>
      <w:r w:rsidRPr="0025770C">
        <w:rPr>
          <w:b/>
          <w:sz w:val="28"/>
          <w:szCs w:val="28"/>
        </w:rPr>
        <w:t>背景技术</w:t>
      </w:r>
    </w:p>
    <w:bookmarkEnd w:id="2"/>
    <w:bookmarkEnd w:id="3"/>
    <w:p w14:paraId="4A66FB97" w14:textId="77777777" w:rsidR="000B335B" w:rsidRPr="00D4577B" w:rsidRDefault="000B335B" w:rsidP="000B335B">
      <w:pPr>
        <w:pStyle w:val="-New"/>
        <w:widowControl w:val="0"/>
        <w:snapToGrid/>
        <w:spacing w:line="240" w:lineRule="auto"/>
        <w:ind w:firstLine="560"/>
        <w:jc w:val="both"/>
        <w:rPr>
          <w:color w:val="auto"/>
          <w:sz w:val="28"/>
          <w:szCs w:val="28"/>
        </w:rPr>
      </w:pPr>
      <w:r>
        <w:rPr>
          <w:rFonts w:hint="eastAsia"/>
          <w:color w:val="auto"/>
          <w:sz w:val="28"/>
          <w:szCs w:val="28"/>
        </w:rPr>
        <w:t>随着大数据时代的来临，</w:t>
      </w:r>
      <w:r>
        <w:rPr>
          <w:color w:val="auto"/>
          <w:sz w:val="28"/>
          <w:szCs w:val="28"/>
        </w:rPr>
        <w:t>图作为一种能够良好表达数据关联性的数据结构</w:t>
      </w:r>
      <w:r>
        <w:rPr>
          <w:rFonts w:hint="eastAsia"/>
          <w:color w:val="auto"/>
          <w:sz w:val="28"/>
          <w:szCs w:val="28"/>
        </w:rPr>
        <w:t>，</w:t>
      </w:r>
      <w:r>
        <w:rPr>
          <w:color w:val="auto"/>
          <w:sz w:val="28"/>
          <w:szCs w:val="28"/>
        </w:rPr>
        <w:t>在互联网应用、</w:t>
      </w:r>
      <w:r>
        <w:rPr>
          <w:rFonts w:hint="eastAsia"/>
          <w:color w:val="auto"/>
          <w:sz w:val="28"/>
          <w:szCs w:val="28"/>
        </w:rPr>
        <w:t>商业</w:t>
      </w:r>
      <w:r>
        <w:rPr>
          <w:color w:val="auto"/>
          <w:sz w:val="28"/>
          <w:szCs w:val="28"/>
        </w:rPr>
        <w:t>金融、科学计算等许多领域得到了广泛应用</w:t>
      </w:r>
      <w:r>
        <w:rPr>
          <w:rFonts w:hint="eastAsia"/>
          <w:color w:val="auto"/>
          <w:sz w:val="28"/>
          <w:szCs w:val="28"/>
        </w:rPr>
        <w:t>，</w:t>
      </w:r>
      <w:r>
        <w:rPr>
          <w:color w:val="auto"/>
          <w:sz w:val="28"/>
          <w:szCs w:val="28"/>
        </w:rPr>
        <w:t>例如商品推荐、</w:t>
      </w:r>
      <w:r>
        <w:rPr>
          <w:color w:val="auto"/>
          <w:sz w:val="28"/>
          <w:szCs w:val="28"/>
        </w:rPr>
        <w:t xml:space="preserve"> </w:t>
      </w:r>
      <w:r>
        <w:rPr>
          <w:color w:val="auto"/>
          <w:sz w:val="28"/>
          <w:szCs w:val="28"/>
        </w:rPr>
        <w:t>路径预测、</w:t>
      </w:r>
      <w:r>
        <w:rPr>
          <w:rFonts w:hint="eastAsia"/>
          <w:color w:val="auto"/>
          <w:sz w:val="28"/>
          <w:szCs w:val="28"/>
        </w:rPr>
        <w:t>金融欺诈检测、</w:t>
      </w:r>
      <w:r>
        <w:rPr>
          <w:color w:val="auto"/>
          <w:sz w:val="28"/>
          <w:szCs w:val="28"/>
        </w:rPr>
        <w:t>社交网络分析等</w:t>
      </w:r>
      <w:r>
        <w:rPr>
          <w:rFonts w:hint="eastAsia"/>
          <w:color w:val="auto"/>
          <w:sz w:val="28"/>
          <w:szCs w:val="28"/>
        </w:rPr>
        <w:t>。然而，现有的</w:t>
      </w:r>
      <w:proofErr w:type="gramStart"/>
      <w:r>
        <w:rPr>
          <w:rFonts w:hint="eastAsia"/>
          <w:color w:val="auto"/>
          <w:sz w:val="28"/>
          <w:szCs w:val="28"/>
        </w:rPr>
        <w:t>迭代图</w:t>
      </w:r>
      <w:proofErr w:type="gramEnd"/>
      <w:r>
        <w:rPr>
          <w:rFonts w:hint="eastAsia"/>
          <w:color w:val="auto"/>
          <w:sz w:val="28"/>
          <w:szCs w:val="28"/>
        </w:rPr>
        <w:t>分析算法在处理大规模</w:t>
      </w:r>
      <w:proofErr w:type="gramStart"/>
      <w:r>
        <w:rPr>
          <w:rFonts w:hint="eastAsia"/>
          <w:color w:val="auto"/>
          <w:sz w:val="28"/>
          <w:szCs w:val="28"/>
        </w:rPr>
        <w:t>图数</w:t>
      </w:r>
      <w:proofErr w:type="gramEnd"/>
      <w:r>
        <w:rPr>
          <w:rFonts w:hint="eastAsia"/>
          <w:color w:val="auto"/>
          <w:sz w:val="28"/>
          <w:szCs w:val="28"/>
        </w:rPr>
        <w:t>据时通常十分耗时，因为</w:t>
      </w:r>
      <w:r>
        <w:rPr>
          <w:color w:val="auto"/>
          <w:sz w:val="28"/>
          <w:szCs w:val="28"/>
        </w:rPr>
        <w:t>它们需要</w:t>
      </w:r>
      <w:r>
        <w:rPr>
          <w:rFonts w:hint="eastAsia"/>
          <w:color w:val="auto"/>
          <w:sz w:val="28"/>
          <w:szCs w:val="28"/>
        </w:rPr>
        <w:t>不停地迭代</w:t>
      </w:r>
      <w:r>
        <w:rPr>
          <w:color w:val="auto"/>
          <w:sz w:val="28"/>
          <w:szCs w:val="28"/>
        </w:rPr>
        <w:t>处理</w:t>
      </w:r>
      <w:proofErr w:type="gramStart"/>
      <w:r>
        <w:rPr>
          <w:rFonts w:hint="eastAsia"/>
          <w:color w:val="auto"/>
          <w:sz w:val="28"/>
          <w:szCs w:val="28"/>
        </w:rPr>
        <w:t>图数</w:t>
      </w:r>
      <w:proofErr w:type="gramEnd"/>
      <w:r>
        <w:rPr>
          <w:rFonts w:hint="eastAsia"/>
          <w:color w:val="auto"/>
          <w:sz w:val="28"/>
          <w:szCs w:val="28"/>
        </w:rPr>
        <w:t>据直到所有顶点都达到稳定状态。</w:t>
      </w:r>
    </w:p>
    <w:p w14:paraId="6BCEAB6A" w14:textId="77777777" w:rsidR="000B335B" w:rsidRDefault="000B335B" w:rsidP="000B335B">
      <w:pPr>
        <w:ind w:firstLineChars="200" w:firstLine="560"/>
        <w:rPr>
          <w:sz w:val="28"/>
          <w:szCs w:val="28"/>
        </w:rPr>
      </w:pPr>
      <w:r w:rsidRPr="00D4577B">
        <w:rPr>
          <w:rFonts w:hint="eastAsia"/>
          <w:sz w:val="28"/>
          <w:szCs w:val="28"/>
        </w:rPr>
        <w:t>许多应用在不断变化的图上运行，即随着时间的推移，新的节点和</w:t>
      </w:r>
      <w:proofErr w:type="gramStart"/>
      <w:r w:rsidRPr="00D4577B">
        <w:rPr>
          <w:rFonts w:hint="eastAsia"/>
          <w:sz w:val="28"/>
          <w:szCs w:val="28"/>
        </w:rPr>
        <w:t>边</w:t>
      </w:r>
      <w:proofErr w:type="gramEnd"/>
      <w:r w:rsidRPr="00D4577B">
        <w:rPr>
          <w:rFonts w:hint="eastAsia"/>
          <w:sz w:val="28"/>
          <w:szCs w:val="28"/>
        </w:rPr>
        <w:t>被添加或删除。</w:t>
      </w:r>
      <w:r>
        <w:rPr>
          <w:rFonts w:hint="eastAsia"/>
          <w:sz w:val="28"/>
          <w:szCs w:val="28"/>
        </w:rPr>
        <w:t>顶点状态随着</w:t>
      </w:r>
      <w:proofErr w:type="gramStart"/>
      <w:r>
        <w:rPr>
          <w:rFonts w:hint="eastAsia"/>
          <w:sz w:val="28"/>
          <w:szCs w:val="28"/>
        </w:rPr>
        <w:t>图结构</w:t>
      </w:r>
      <w:proofErr w:type="gramEnd"/>
      <w:r>
        <w:rPr>
          <w:rFonts w:hint="eastAsia"/>
          <w:sz w:val="28"/>
          <w:szCs w:val="28"/>
        </w:rPr>
        <w:t>变化而变化，这就意味这上一轮次计算的顶点状态值在</w:t>
      </w:r>
      <w:proofErr w:type="gramStart"/>
      <w:r>
        <w:rPr>
          <w:rFonts w:hint="eastAsia"/>
          <w:sz w:val="28"/>
          <w:szCs w:val="28"/>
        </w:rPr>
        <w:t>图结</w:t>
      </w:r>
      <w:proofErr w:type="gramEnd"/>
      <w:r>
        <w:rPr>
          <w:rFonts w:hint="eastAsia"/>
          <w:sz w:val="28"/>
          <w:szCs w:val="28"/>
        </w:rPr>
        <w:t>构变化后都是无效的。一般的解决方法是舍弃之前的计算结果，在</w:t>
      </w:r>
      <w:proofErr w:type="gramStart"/>
      <w:r>
        <w:rPr>
          <w:rFonts w:hint="eastAsia"/>
          <w:sz w:val="28"/>
          <w:szCs w:val="28"/>
        </w:rPr>
        <w:t>图结构</w:t>
      </w:r>
      <w:proofErr w:type="gramEnd"/>
      <w:r>
        <w:rPr>
          <w:rFonts w:hint="eastAsia"/>
          <w:sz w:val="28"/>
          <w:szCs w:val="28"/>
        </w:rPr>
        <w:t>变化后从头计算顶点状态的收敛值，然而，一批次的图更新中变化的顶点和边的数量相对于所有顶点与</w:t>
      </w:r>
      <w:proofErr w:type="gramStart"/>
      <w:r>
        <w:rPr>
          <w:rFonts w:hint="eastAsia"/>
          <w:sz w:val="28"/>
          <w:szCs w:val="28"/>
        </w:rPr>
        <w:t>边来</w:t>
      </w:r>
      <w:proofErr w:type="gramEnd"/>
      <w:r>
        <w:rPr>
          <w:rFonts w:hint="eastAsia"/>
          <w:sz w:val="28"/>
          <w:szCs w:val="28"/>
        </w:rPr>
        <w:t>说通常非常小，舍弃之前所有的计算结果意味着舍弃了</w:t>
      </w:r>
      <w:proofErr w:type="gramStart"/>
      <w:r>
        <w:rPr>
          <w:rFonts w:hint="eastAsia"/>
          <w:sz w:val="28"/>
          <w:szCs w:val="28"/>
        </w:rPr>
        <w:t>许多任</w:t>
      </w:r>
      <w:proofErr w:type="gramEnd"/>
      <w:r>
        <w:rPr>
          <w:rFonts w:hint="eastAsia"/>
          <w:sz w:val="28"/>
          <w:szCs w:val="28"/>
        </w:rPr>
        <w:t>然有效的顶点状态，从而导致许多冗余计算。</w:t>
      </w:r>
    </w:p>
    <w:p w14:paraId="7293005C" w14:textId="77777777" w:rsidR="000B335B" w:rsidRDefault="000B335B" w:rsidP="000B335B">
      <w:pPr>
        <w:ind w:firstLineChars="200" w:firstLine="560"/>
        <w:rPr>
          <w:sz w:val="28"/>
          <w:szCs w:val="28"/>
        </w:rPr>
      </w:pPr>
      <w:r>
        <w:rPr>
          <w:rFonts w:hint="eastAsia"/>
          <w:sz w:val="28"/>
          <w:szCs w:val="28"/>
        </w:rPr>
        <w:t>基于上述原因，本发明提出了一种</w:t>
      </w:r>
      <w:r>
        <w:rPr>
          <w:rFonts w:hint="eastAsia"/>
          <w:sz w:val="28"/>
        </w:rPr>
        <w:t>基于图快照的流</w:t>
      </w:r>
      <w:proofErr w:type="gramStart"/>
      <w:r>
        <w:rPr>
          <w:rFonts w:hint="eastAsia"/>
          <w:sz w:val="28"/>
        </w:rPr>
        <w:t>图处理</w:t>
      </w:r>
      <w:proofErr w:type="gramEnd"/>
      <w:r>
        <w:rPr>
          <w:rFonts w:hint="eastAsia"/>
          <w:sz w:val="28"/>
        </w:rPr>
        <w:t>硬件</w:t>
      </w:r>
      <w:r w:rsidRPr="0025770C">
        <w:rPr>
          <w:sz w:val="28"/>
        </w:rPr>
        <w:t>方法</w:t>
      </w:r>
      <w:r>
        <w:rPr>
          <w:rFonts w:hint="eastAsia"/>
          <w:sz w:val="28"/>
        </w:rPr>
        <w:t>，通过</w:t>
      </w:r>
      <w:r w:rsidRPr="0025770C">
        <w:rPr>
          <w:sz w:val="28"/>
        </w:rPr>
        <w:t>利用</w:t>
      </w:r>
      <w:r>
        <w:rPr>
          <w:rFonts w:hint="eastAsia"/>
          <w:sz w:val="28"/>
        </w:rPr>
        <w:t>上一次图快照中的顶点状态，将图更新中插入与删除的</w:t>
      </w:r>
      <w:proofErr w:type="gramStart"/>
      <w:r>
        <w:rPr>
          <w:rFonts w:hint="eastAsia"/>
          <w:sz w:val="28"/>
        </w:rPr>
        <w:t>边表</w:t>
      </w:r>
      <w:proofErr w:type="gramEnd"/>
      <w:r>
        <w:rPr>
          <w:rFonts w:hint="eastAsia"/>
          <w:sz w:val="28"/>
        </w:rPr>
        <w:t>示为增量形式进行计算，从而有效减少冗余计算，加速动态图中顶点状态的收敛速度</w:t>
      </w:r>
      <w:r>
        <w:rPr>
          <w:rFonts w:hint="eastAsia"/>
          <w:sz w:val="28"/>
          <w:szCs w:val="28"/>
        </w:rPr>
        <w:t>。</w:t>
      </w:r>
    </w:p>
    <w:p w14:paraId="0C81B732" w14:textId="77777777" w:rsidR="000B335B" w:rsidRPr="0025770C" w:rsidRDefault="000B335B" w:rsidP="000B335B">
      <w:pPr>
        <w:rPr>
          <w:b/>
          <w:sz w:val="28"/>
          <w:szCs w:val="28"/>
        </w:rPr>
      </w:pPr>
      <w:r w:rsidRPr="0025770C">
        <w:rPr>
          <w:b/>
          <w:sz w:val="28"/>
          <w:szCs w:val="28"/>
        </w:rPr>
        <w:t>发明内容</w:t>
      </w:r>
    </w:p>
    <w:p w14:paraId="675DB0AF" w14:textId="77777777" w:rsidR="000B335B" w:rsidRPr="0025770C" w:rsidRDefault="000B335B" w:rsidP="000B335B">
      <w:pPr>
        <w:ind w:firstLineChars="200" w:firstLine="560"/>
        <w:rPr>
          <w:sz w:val="28"/>
          <w:szCs w:val="28"/>
        </w:rPr>
      </w:pPr>
      <w:r w:rsidRPr="0025770C">
        <w:rPr>
          <w:sz w:val="28"/>
          <w:szCs w:val="28"/>
        </w:rPr>
        <w:t>针对现有的条件，本发明提出一种</w:t>
      </w:r>
      <w:r>
        <w:rPr>
          <w:rFonts w:hint="eastAsia"/>
          <w:sz w:val="28"/>
          <w:szCs w:val="28"/>
        </w:rPr>
        <w:t>用于流</w:t>
      </w:r>
      <w:proofErr w:type="gramStart"/>
      <w:r>
        <w:rPr>
          <w:rFonts w:hint="eastAsia"/>
          <w:sz w:val="28"/>
          <w:szCs w:val="28"/>
        </w:rPr>
        <w:t>图处理</w:t>
      </w:r>
      <w:proofErr w:type="gramEnd"/>
      <w:r>
        <w:rPr>
          <w:rFonts w:hint="eastAsia"/>
          <w:sz w:val="28"/>
          <w:szCs w:val="28"/>
        </w:rPr>
        <w:t>的硬件方法</w:t>
      </w:r>
      <w:r w:rsidRPr="0025770C">
        <w:rPr>
          <w:sz w:val="28"/>
          <w:szCs w:val="28"/>
        </w:rPr>
        <w:t>，解决了</w:t>
      </w:r>
      <w:r>
        <w:rPr>
          <w:rFonts w:hint="eastAsia"/>
          <w:sz w:val="28"/>
          <w:szCs w:val="28"/>
        </w:rPr>
        <w:t>存在大</w:t>
      </w:r>
      <w:r>
        <w:rPr>
          <w:rFonts w:hint="eastAsia"/>
          <w:sz w:val="28"/>
          <w:szCs w:val="28"/>
        </w:rPr>
        <w:lastRenderedPageBreak/>
        <w:t>量冗余计算</w:t>
      </w:r>
      <w:r w:rsidRPr="0025770C">
        <w:rPr>
          <w:sz w:val="28"/>
          <w:szCs w:val="28"/>
        </w:rPr>
        <w:t>、图顶点收敛慢的问题。</w:t>
      </w:r>
    </w:p>
    <w:p w14:paraId="10501A45" w14:textId="77777777" w:rsidR="000B335B" w:rsidRPr="0025770C" w:rsidRDefault="000B335B" w:rsidP="000B335B">
      <w:pPr>
        <w:suppressAutoHyphens/>
        <w:autoSpaceDE w:val="0"/>
        <w:spacing w:line="300" w:lineRule="auto"/>
        <w:ind w:firstLine="420"/>
        <w:rPr>
          <w:sz w:val="28"/>
          <w:szCs w:val="28"/>
        </w:rPr>
      </w:pPr>
      <w:r w:rsidRPr="0025770C">
        <w:rPr>
          <w:sz w:val="28"/>
          <w:szCs w:val="28"/>
        </w:rPr>
        <w:t>为实现上述目的，</w:t>
      </w:r>
      <w:r w:rsidRPr="0025770C">
        <w:rPr>
          <w:rFonts w:hint="eastAsia"/>
          <w:sz w:val="28"/>
          <w:szCs w:val="28"/>
        </w:rPr>
        <w:t>本发明</w:t>
      </w:r>
      <w:r w:rsidRPr="0025770C">
        <w:rPr>
          <w:sz w:val="28"/>
          <w:szCs w:val="28"/>
        </w:rPr>
        <w:t>包括以下步骤：</w:t>
      </w:r>
    </w:p>
    <w:p w14:paraId="6C0C83BC" w14:textId="77777777" w:rsidR="000B335B" w:rsidRPr="0025770C" w:rsidRDefault="000B335B" w:rsidP="000B335B">
      <w:pPr>
        <w:ind w:firstLine="420"/>
        <w:rPr>
          <w:kern w:val="0"/>
          <w:sz w:val="28"/>
          <w:szCs w:val="28"/>
        </w:rPr>
      </w:pPr>
      <w:r w:rsidRPr="0025770C">
        <w:rPr>
          <w:kern w:val="0"/>
          <w:sz w:val="28"/>
          <w:szCs w:val="28"/>
        </w:rPr>
        <w:t>（</w:t>
      </w:r>
      <w:r w:rsidRPr="0025770C">
        <w:rPr>
          <w:kern w:val="0"/>
          <w:sz w:val="28"/>
          <w:szCs w:val="28"/>
        </w:rPr>
        <w:t>1</w:t>
      </w:r>
      <w:r w:rsidRPr="0025770C">
        <w:rPr>
          <w:kern w:val="0"/>
          <w:sz w:val="28"/>
          <w:szCs w:val="28"/>
        </w:rPr>
        <w:t>）</w:t>
      </w:r>
      <w:proofErr w:type="gramStart"/>
      <w:r w:rsidRPr="0025770C">
        <w:rPr>
          <w:rFonts w:hint="eastAsia"/>
          <w:sz w:val="28"/>
          <w:szCs w:val="28"/>
        </w:rPr>
        <w:t>图数据</w:t>
      </w:r>
      <w:proofErr w:type="gramEnd"/>
      <w:r>
        <w:rPr>
          <w:rFonts w:hint="eastAsia"/>
          <w:sz w:val="28"/>
          <w:szCs w:val="28"/>
        </w:rPr>
        <w:t>初始化</w:t>
      </w:r>
      <w:r w:rsidRPr="0025770C">
        <w:rPr>
          <w:rFonts w:hint="eastAsia"/>
          <w:kern w:val="0"/>
          <w:sz w:val="28"/>
          <w:szCs w:val="28"/>
        </w:rPr>
        <w:t>。</w:t>
      </w:r>
      <w:r>
        <w:rPr>
          <w:rFonts w:hint="eastAsia"/>
          <w:sz w:val="28"/>
          <w:szCs w:val="28"/>
        </w:rPr>
        <w:t>将图结构，初始顶点状态以及</w:t>
      </w:r>
      <w:proofErr w:type="gramStart"/>
      <w:r>
        <w:rPr>
          <w:rFonts w:hint="eastAsia"/>
          <w:sz w:val="28"/>
          <w:szCs w:val="28"/>
        </w:rPr>
        <w:t>初始图结构</w:t>
      </w:r>
      <w:proofErr w:type="gramEnd"/>
      <w:r>
        <w:rPr>
          <w:rFonts w:hint="eastAsia"/>
          <w:sz w:val="28"/>
          <w:szCs w:val="28"/>
        </w:rPr>
        <w:t>更新数据写入内存中。根据顶点度数，将高度数顶点标记为热顶点并存入高速缓存中。</w:t>
      </w:r>
    </w:p>
    <w:p w14:paraId="3726A5C1" w14:textId="77777777" w:rsidR="000B335B" w:rsidRPr="0025770C" w:rsidRDefault="000B335B" w:rsidP="000B335B">
      <w:pPr>
        <w:ind w:firstLine="420"/>
        <w:rPr>
          <w:kern w:val="0"/>
          <w:sz w:val="28"/>
          <w:szCs w:val="28"/>
          <w:lang w:val="en-SG"/>
        </w:rPr>
      </w:pPr>
      <w:r w:rsidRPr="0025770C">
        <w:rPr>
          <w:kern w:val="0"/>
          <w:sz w:val="28"/>
          <w:szCs w:val="28"/>
          <w:lang w:val="en-SG"/>
        </w:rPr>
        <w:t>（</w:t>
      </w:r>
      <w:r w:rsidRPr="0025770C">
        <w:rPr>
          <w:kern w:val="0"/>
          <w:sz w:val="28"/>
          <w:szCs w:val="28"/>
          <w:lang w:val="en-SG"/>
        </w:rPr>
        <w:t>2</w:t>
      </w:r>
      <w:r w:rsidRPr="0025770C">
        <w:rPr>
          <w:kern w:val="0"/>
          <w:sz w:val="28"/>
          <w:szCs w:val="28"/>
          <w:lang w:val="en-SG"/>
        </w:rPr>
        <w:t>）</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kern w:val="0"/>
          <w:sz w:val="28"/>
          <w:szCs w:val="28"/>
          <w:lang w:val="en-SG"/>
        </w:rPr>
        <w:t>。</w:t>
      </w:r>
      <w:r>
        <w:rPr>
          <w:rFonts w:ascii="宋体" w:hAnsi="宋体" w:hint="eastAsia"/>
          <w:sz w:val="28"/>
          <w:szCs w:val="28"/>
        </w:rPr>
        <w:t>将图算法分为两类进行处理，一类为累积更新算法，另一类为选择更新算法。根据不同的算法，将</w:t>
      </w:r>
      <w:proofErr w:type="gramStart"/>
      <w:r>
        <w:rPr>
          <w:rFonts w:ascii="宋体" w:hAnsi="宋体" w:hint="eastAsia"/>
          <w:sz w:val="28"/>
          <w:szCs w:val="28"/>
        </w:rPr>
        <w:t>插入边</w:t>
      </w:r>
      <w:proofErr w:type="gramEnd"/>
      <w:r>
        <w:rPr>
          <w:rFonts w:ascii="宋体" w:hAnsi="宋体" w:hint="eastAsia"/>
          <w:sz w:val="28"/>
          <w:szCs w:val="28"/>
        </w:rPr>
        <w:t>与删除</w:t>
      </w:r>
      <w:proofErr w:type="gramStart"/>
      <w:r>
        <w:rPr>
          <w:rFonts w:ascii="宋体" w:hAnsi="宋体" w:hint="eastAsia"/>
          <w:sz w:val="28"/>
          <w:szCs w:val="28"/>
        </w:rPr>
        <w:t>边表</w:t>
      </w:r>
      <w:proofErr w:type="gramEnd"/>
      <w:r>
        <w:rPr>
          <w:rFonts w:ascii="宋体" w:hAnsi="宋体" w:hint="eastAsia"/>
          <w:sz w:val="28"/>
          <w:szCs w:val="28"/>
        </w:rPr>
        <w:t>示为对应的增量进行传播处理。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w:t>
      </w:r>
      <w:proofErr w:type="gramEnd"/>
      <w:r>
        <w:rPr>
          <w:rFonts w:ascii="宋体" w:hAnsi="宋体" w:hint="eastAsia"/>
          <w:sz w:val="28"/>
          <w:szCs w:val="28"/>
        </w:rPr>
        <w:t>受删除边影响的顶点，根据删除的边生成带删除标记的增量，下述删除增量，并沿着图拓扑进行传播，被这些增量传播到的顶点需要将自身状态重置</w:t>
      </w:r>
      <w:r>
        <w:rPr>
          <w:rFonts w:ascii="宋体" w:hAnsi="宋体" w:hint="eastAsia"/>
          <w:color w:val="000000"/>
          <w:sz w:val="28"/>
          <w:szCs w:val="28"/>
          <w:lang w:val="en-SG"/>
        </w:rPr>
        <w:t>。</w:t>
      </w:r>
    </w:p>
    <w:p w14:paraId="60B1AAAA" w14:textId="77777777" w:rsidR="000B335B" w:rsidRPr="0025770C" w:rsidRDefault="000B335B" w:rsidP="000B335B">
      <w:pPr>
        <w:ind w:firstLine="420"/>
        <w:rPr>
          <w:kern w:val="0"/>
          <w:sz w:val="28"/>
          <w:szCs w:val="28"/>
          <w:lang w:val="en-SG"/>
        </w:rPr>
      </w:pPr>
      <w:r w:rsidRPr="0025770C">
        <w:rPr>
          <w:kern w:val="0"/>
          <w:sz w:val="28"/>
          <w:szCs w:val="28"/>
        </w:rPr>
        <w:t>（</w:t>
      </w:r>
      <w:r w:rsidRPr="0025770C">
        <w:rPr>
          <w:kern w:val="0"/>
          <w:sz w:val="28"/>
          <w:szCs w:val="28"/>
        </w:rPr>
        <w:t>3</w:t>
      </w:r>
      <w:r w:rsidRPr="0025770C">
        <w:rPr>
          <w:kern w:val="0"/>
          <w:sz w:val="28"/>
          <w:szCs w:val="28"/>
        </w:rPr>
        <w:t>）</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rFonts w:hint="eastAsia"/>
          <w:kern w:val="0"/>
          <w:sz w:val="28"/>
          <w:szCs w:val="28"/>
          <w:lang w:val="en-SG"/>
        </w:rPr>
        <w:t>。</w:t>
      </w:r>
      <w:r>
        <w:rPr>
          <w:rFonts w:hint="eastAsia"/>
          <w:kern w:val="0"/>
          <w:sz w:val="28"/>
          <w:szCs w:val="28"/>
          <w:lang w:val="en-SG"/>
        </w:rPr>
        <w:t>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sidRPr="0025770C">
        <w:rPr>
          <w:rFonts w:hint="eastAsia"/>
          <w:kern w:val="0"/>
          <w:sz w:val="28"/>
          <w:szCs w:val="28"/>
          <w:lang w:val="en-SG"/>
        </w:rPr>
        <w:t>。</w:t>
      </w:r>
    </w:p>
    <w:p w14:paraId="1AED1586"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hint="eastAsia"/>
          <w:sz w:val="28"/>
          <w:szCs w:val="28"/>
          <w:lang w:val="en-SG"/>
        </w:rPr>
        <w:t>优选地</w:t>
      </w:r>
      <w:r>
        <w:rPr>
          <w:rFonts w:ascii="宋体" w:hAnsi="宋体" w:hint="eastAsia"/>
          <w:sz w:val="28"/>
          <w:szCs w:val="28"/>
        </w:rPr>
        <w:t>，</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）在处理累积更新算法时，包括以下子步骤</w:t>
      </w:r>
      <w:r w:rsidRPr="00017E52">
        <w:rPr>
          <w:rFonts w:ascii="宋体" w:hAnsi="宋体" w:hint="eastAsia"/>
          <w:sz w:val="28"/>
          <w:szCs w:val="28"/>
        </w:rPr>
        <w:t>：</w:t>
      </w:r>
    </w:p>
    <w:p w14:paraId="145F8063"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.1</w:t>
      </w:r>
      <w:r>
        <w:rPr>
          <w:kern w:val="0"/>
          <w:sz w:val="28"/>
          <w:szCs w:val="28"/>
        </w:rPr>
        <w:t>.1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w:t>
      </w:r>
      <w:proofErr w:type="gramEnd"/>
      <w:r>
        <w:rPr>
          <w:rFonts w:hint="eastAsia"/>
          <w:kern w:val="0"/>
          <w:sz w:val="28"/>
          <w:szCs w:val="28"/>
        </w:rPr>
        <w:t>据传送给增量生成器生成对应的增量</w:t>
      </w:r>
      <w:r w:rsidRPr="0025770C">
        <w:rPr>
          <w:rFonts w:hint="eastAsia"/>
          <w:kern w:val="0"/>
          <w:sz w:val="28"/>
          <w:szCs w:val="28"/>
        </w:rPr>
        <w:t>。</w:t>
      </w:r>
    </w:p>
    <w:p w14:paraId="2ECD0D1D" w14:textId="77777777" w:rsidR="000B335B" w:rsidRDefault="000B335B" w:rsidP="000B335B">
      <w:pPr>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1</w:t>
      </w:r>
      <w:r>
        <w:rPr>
          <w:rFonts w:hint="eastAsia"/>
          <w:kern w:val="0"/>
          <w:sz w:val="28"/>
          <w:szCs w:val="28"/>
        </w:rPr>
        <w:t>.</w:t>
      </w:r>
      <w:r w:rsidRPr="0025770C">
        <w:rPr>
          <w:kern w:val="0"/>
          <w:sz w:val="28"/>
          <w:szCs w:val="28"/>
        </w:rPr>
        <w:t>2</w:t>
      </w:r>
      <w:r w:rsidRPr="0025770C">
        <w:rPr>
          <w:kern w:val="0"/>
          <w:sz w:val="28"/>
          <w:szCs w:val="28"/>
        </w:rPr>
        <w:t>）</w:t>
      </w:r>
      <w:r>
        <w:rPr>
          <w:rFonts w:hint="eastAsia"/>
          <w:kern w:val="0"/>
          <w:sz w:val="28"/>
          <w:szCs w:val="28"/>
        </w:rPr>
        <w:t>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变化前的所有出边生成相应的负增量来抵消顶点原本的贡献，之后，将更新后仍然存在的边重新插入，即重新生成相应的增量来表示顶点在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w:t>
      </w:r>
      <w:proofErr w:type="gramEnd"/>
      <w:r>
        <w:rPr>
          <w:rFonts w:ascii="宋体" w:hAnsi="宋体" w:hint="eastAsia"/>
          <w:sz w:val="28"/>
          <w:szCs w:val="28"/>
        </w:rPr>
        <w:t>构变化之后的贡献。目的顶点相同的增量合并后，将新产生的增量插入到增量队列中，</w:t>
      </w:r>
      <w:r>
        <w:rPr>
          <w:rFonts w:ascii="宋体" w:hAnsi="宋体" w:hint="eastAsia"/>
          <w:sz w:val="28"/>
          <w:szCs w:val="28"/>
        </w:rPr>
        <w:lastRenderedPageBreak/>
        <w:t>这些增量将由增量处理器进行迭代处理。</w:t>
      </w:r>
    </w:p>
    <w:p w14:paraId="0B7CDF64" w14:textId="77777777" w:rsidR="000B335B" w:rsidRPr="00017E52" w:rsidRDefault="000B335B" w:rsidP="000B335B">
      <w:pPr>
        <w:adjustRightInd w:val="0"/>
        <w:snapToGrid w:val="0"/>
        <w:spacing w:line="360" w:lineRule="auto"/>
        <w:ind w:firstLineChars="200" w:firstLine="560"/>
        <w:rPr>
          <w:rFonts w:ascii="宋体" w:hAnsi="宋体"/>
          <w:sz w:val="28"/>
          <w:szCs w:val="28"/>
        </w:rPr>
      </w:pPr>
      <w:r>
        <w:rPr>
          <w:rFonts w:ascii="宋体" w:hAnsi="宋体" w:hint="eastAsia"/>
          <w:sz w:val="28"/>
          <w:szCs w:val="28"/>
          <w:lang w:val="en-SG"/>
        </w:rPr>
        <w:t>优选地</w:t>
      </w:r>
      <w:r>
        <w:rPr>
          <w:rFonts w:ascii="宋体" w:hAnsi="宋体" w:hint="eastAsia"/>
          <w:sz w:val="28"/>
          <w:szCs w:val="28"/>
        </w:rPr>
        <w:t>，</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2</w:t>
      </w:r>
      <w:r>
        <w:rPr>
          <w:rFonts w:ascii="宋体" w:hAnsi="宋体" w:hint="eastAsia"/>
          <w:sz w:val="28"/>
          <w:szCs w:val="28"/>
        </w:rPr>
        <w:t>）在处理选择更新算法时，包括以下子步骤</w:t>
      </w:r>
      <w:r w:rsidRPr="00017E52">
        <w:rPr>
          <w:rFonts w:ascii="宋体" w:hAnsi="宋体" w:hint="eastAsia"/>
          <w:sz w:val="28"/>
          <w:szCs w:val="28"/>
        </w:rPr>
        <w:t>：</w:t>
      </w:r>
    </w:p>
    <w:p w14:paraId="5092A83D"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w:t>
      </w:r>
      <w:r>
        <w:rPr>
          <w:kern w:val="0"/>
          <w:sz w:val="28"/>
          <w:szCs w:val="28"/>
        </w:rPr>
        <w:t>2.1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w:t>
      </w:r>
      <w:proofErr w:type="gramEnd"/>
      <w:r>
        <w:rPr>
          <w:rFonts w:hint="eastAsia"/>
          <w:kern w:val="0"/>
          <w:sz w:val="28"/>
          <w:szCs w:val="28"/>
        </w:rPr>
        <w:t>据传送给增量生成器。</w:t>
      </w:r>
    </w:p>
    <w:p w14:paraId="254D0CBF"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2.2</w:t>
      </w:r>
      <w:r w:rsidRPr="0025770C">
        <w:rPr>
          <w:kern w:val="0"/>
          <w:sz w:val="28"/>
          <w:szCs w:val="28"/>
        </w:rPr>
        <w:t>）</w:t>
      </w:r>
      <w:r>
        <w:rPr>
          <w:rFonts w:hint="eastAsia"/>
          <w:kern w:val="0"/>
          <w:sz w:val="28"/>
          <w:szCs w:val="28"/>
        </w:rPr>
        <w:t>增量生成器</w:t>
      </w:r>
      <w:r>
        <w:rPr>
          <w:rFonts w:ascii="宋体" w:hAnsi="宋体" w:hint="eastAsia"/>
          <w:sz w:val="28"/>
          <w:szCs w:val="28"/>
        </w:rPr>
        <w:t>将插入的</w:t>
      </w:r>
      <w:proofErr w:type="gramStart"/>
      <w:r>
        <w:rPr>
          <w:rFonts w:ascii="宋体" w:hAnsi="宋体" w:hint="eastAsia"/>
          <w:sz w:val="28"/>
          <w:szCs w:val="28"/>
        </w:rPr>
        <w:t>边直接</w:t>
      </w:r>
      <w:proofErr w:type="gramEnd"/>
      <w:r>
        <w:rPr>
          <w:rFonts w:ascii="宋体" w:hAnsi="宋体" w:hint="eastAsia"/>
          <w:sz w:val="28"/>
          <w:szCs w:val="28"/>
        </w:rPr>
        <w:t>表示为增量并传递给增量处理器进行迭代处理</w:t>
      </w:r>
      <w:r w:rsidRPr="0025770C">
        <w:rPr>
          <w:rFonts w:hint="eastAsia"/>
          <w:kern w:val="0"/>
          <w:sz w:val="28"/>
          <w:szCs w:val="28"/>
        </w:rPr>
        <w:t>。</w:t>
      </w:r>
    </w:p>
    <w:p w14:paraId="17EEB409"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2.3</w:t>
      </w:r>
      <w:r w:rsidRPr="0025770C">
        <w:rPr>
          <w:kern w:val="0"/>
          <w:sz w:val="28"/>
          <w:szCs w:val="28"/>
        </w:rPr>
        <w:t>）</w:t>
      </w:r>
      <w:r>
        <w:rPr>
          <w:rFonts w:hint="eastAsia"/>
          <w:kern w:val="0"/>
          <w:sz w:val="28"/>
          <w:szCs w:val="28"/>
        </w:rPr>
        <w:t>在</w:t>
      </w:r>
      <w:proofErr w:type="gramStart"/>
      <w:r>
        <w:rPr>
          <w:rFonts w:hint="eastAsia"/>
          <w:kern w:val="0"/>
          <w:sz w:val="28"/>
          <w:szCs w:val="28"/>
        </w:rPr>
        <w:t>插入边</w:t>
      </w:r>
      <w:proofErr w:type="gramEnd"/>
      <w:r>
        <w:rPr>
          <w:rFonts w:hint="eastAsia"/>
          <w:kern w:val="0"/>
          <w:sz w:val="28"/>
          <w:szCs w:val="28"/>
        </w:rPr>
        <w:t>处理完之后，增量处理器根据删除的边生成删除增量并插入到增量队列中</w:t>
      </w:r>
      <w:r w:rsidRPr="0025770C">
        <w:rPr>
          <w:rFonts w:hint="eastAsia"/>
          <w:kern w:val="0"/>
          <w:sz w:val="28"/>
          <w:szCs w:val="28"/>
        </w:rPr>
        <w:t>。</w:t>
      </w:r>
    </w:p>
    <w:p w14:paraId="3B7D7D09" w14:textId="77777777" w:rsidR="000B335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2.4</w:t>
      </w:r>
      <w:r w:rsidRPr="0025770C">
        <w:rPr>
          <w:kern w:val="0"/>
          <w:sz w:val="28"/>
          <w:szCs w:val="28"/>
        </w:rPr>
        <w:t>）</w:t>
      </w:r>
      <w:r>
        <w:rPr>
          <w:rFonts w:hint="eastAsia"/>
          <w:kern w:val="0"/>
          <w:sz w:val="28"/>
          <w:szCs w:val="28"/>
        </w:rPr>
        <w:t>增量处理器循环处理这些删除增量，直至增量队列中不存在删除增量，将受影响的顶点在内存中的状态重置为初始值，并将这些顶点的</w:t>
      </w:r>
      <w:r>
        <w:rPr>
          <w:rFonts w:hint="eastAsia"/>
          <w:kern w:val="0"/>
          <w:sz w:val="28"/>
          <w:szCs w:val="28"/>
        </w:rPr>
        <w:t>I</w:t>
      </w:r>
      <w:r>
        <w:rPr>
          <w:kern w:val="0"/>
          <w:sz w:val="28"/>
          <w:szCs w:val="28"/>
        </w:rPr>
        <w:t>D</w:t>
      </w:r>
      <w:r>
        <w:rPr>
          <w:rFonts w:hint="eastAsia"/>
          <w:kern w:val="0"/>
          <w:sz w:val="28"/>
          <w:szCs w:val="28"/>
        </w:rPr>
        <w:t>写入暂存器中去</w:t>
      </w:r>
      <w:r w:rsidRPr="0025770C">
        <w:rPr>
          <w:rFonts w:hint="eastAsia"/>
          <w:kern w:val="0"/>
          <w:sz w:val="28"/>
          <w:szCs w:val="28"/>
        </w:rPr>
        <w:t>。</w:t>
      </w:r>
    </w:p>
    <w:p w14:paraId="58328BD9" w14:textId="77777777" w:rsidR="000B335B" w:rsidRPr="00213DCB" w:rsidRDefault="000B335B" w:rsidP="000B335B">
      <w:pPr>
        <w:ind w:firstLineChars="200" w:firstLine="560"/>
      </w:pPr>
      <w:r>
        <w:rPr>
          <w:rFonts w:ascii="宋体" w:hAnsi="宋体" w:hint="eastAsia"/>
          <w:sz w:val="28"/>
          <w:szCs w:val="28"/>
          <w:lang w:val="en-SG"/>
        </w:rPr>
        <w:t>优选地</w:t>
      </w:r>
      <w:r>
        <w:rPr>
          <w:rFonts w:ascii="宋体" w:hAnsi="宋体" w:hint="eastAsia"/>
          <w:sz w:val="28"/>
          <w:szCs w:val="28"/>
        </w:rPr>
        <w:t>，</w:t>
      </w:r>
      <w:r w:rsidRPr="00017E52">
        <w:rPr>
          <w:rFonts w:ascii="宋体" w:hAnsi="宋体" w:hint="eastAsia"/>
          <w:sz w:val="28"/>
          <w:szCs w:val="28"/>
        </w:rPr>
        <w:t>步骤</w:t>
      </w:r>
      <w:r>
        <w:rPr>
          <w:rFonts w:ascii="宋体" w:hAnsi="宋体" w:hint="eastAsia"/>
          <w:sz w:val="28"/>
          <w:szCs w:val="28"/>
        </w:rPr>
        <w:t>（</w:t>
      </w:r>
      <w:r>
        <w:rPr>
          <w:rFonts w:ascii="宋体" w:hAnsi="宋体"/>
          <w:sz w:val="28"/>
          <w:szCs w:val="28"/>
        </w:rPr>
        <w:t>3</w:t>
      </w:r>
      <w:r>
        <w:rPr>
          <w:rFonts w:ascii="宋体" w:hAnsi="宋体" w:hint="eastAsia"/>
          <w:sz w:val="28"/>
          <w:szCs w:val="28"/>
        </w:rPr>
        <w:t>）在处理不同算法时有不同的步骤</w:t>
      </w:r>
      <w:r w:rsidRPr="00017E52">
        <w:rPr>
          <w:rFonts w:ascii="宋体" w:hAnsi="宋体" w:hint="eastAsia"/>
          <w:sz w:val="28"/>
          <w:szCs w:val="28"/>
        </w:rPr>
        <w:t>：</w:t>
      </w:r>
    </w:p>
    <w:p w14:paraId="262BEBE9"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3.1</w:t>
      </w:r>
      <w:r w:rsidRPr="0025770C">
        <w:rPr>
          <w:rFonts w:hint="eastAsia"/>
          <w:kern w:val="0"/>
          <w:sz w:val="28"/>
          <w:szCs w:val="28"/>
        </w:rPr>
        <w:t>）</w:t>
      </w:r>
      <w:r>
        <w:rPr>
          <w:rFonts w:hint="eastAsia"/>
          <w:kern w:val="0"/>
          <w:sz w:val="28"/>
          <w:szCs w:val="28"/>
        </w:rPr>
        <w:t>当处理累积增量算法时，增量处理器直接从增量队列中读取新产生的增量并进行迭代处理，直至增量队列中不再存在增量。</w:t>
      </w:r>
    </w:p>
    <w:p w14:paraId="7E060895" w14:textId="77777777" w:rsidR="000B335B" w:rsidRPr="007978E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3.2</w:t>
      </w:r>
      <w:r w:rsidRPr="0025770C">
        <w:rPr>
          <w:kern w:val="0"/>
          <w:sz w:val="28"/>
          <w:szCs w:val="28"/>
        </w:rPr>
        <w:t>）</w:t>
      </w:r>
      <w:r>
        <w:rPr>
          <w:rFonts w:hint="eastAsia"/>
          <w:kern w:val="0"/>
          <w:sz w:val="28"/>
          <w:szCs w:val="28"/>
        </w:rPr>
        <w:t>当处理选择增量算法时，此时被边删除影响的顶点的状态已重置为初始值，增量处理器从暂存器中读取这些受影响顶点的</w:t>
      </w:r>
      <w:r>
        <w:rPr>
          <w:rFonts w:hint="eastAsia"/>
          <w:kern w:val="0"/>
          <w:sz w:val="28"/>
          <w:szCs w:val="28"/>
        </w:rPr>
        <w:t>I</w:t>
      </w:r>
      <w:r>
        <w:rPr>
          <w:kern w:val="0"/>
          <w:sz w:val="28"/>
          <w:szCs w:val="28"/>
        </w:rPr>
        <w:t>D</w:t>
      </w:r>
      <w:r>
        <w:rPr>
          <w:rFonts w:hint="eastAsia"/>
          <w:kern w:val="0"/>
          <w:sz w:val="28"/>
          <w:szCs w:val="28"/>
        </w:rPr>
        <w:t>，并为这些顶点的传入边生成增量插入到增量队列中。增量处理器循环处理这些增量，直至增量队列中不存在增量为止，最终将顶点状态更新为正确的值。</w:t>
      </w:r>
    </w:p>
    <w:p w14:paraId="48842C26" w14:textId="77777777" w:rsidR="000B335B" w:rsidRDefault="000B335B" w:rsidP="000B335B">
      <w:pPr>
        <w:spacing w:line="360" w:lineRule="auto"/>
        <w:ind w:firstLineChars="200" w:firstLine="560"/>
        <w:rPr>
          <w:rFonts w:ascii="宋体" w:hAnsi="宋体"/>
          <w:kern w:val="0"/>
          <w:sz w:val="28"/>
          <w:szCs w:val="28"/>
        </w:rPr>
      </w:pPr>
      <w:r>
        <w:rPr>
          <w:rFonts w:ascii="宋体" w:hAnsi="宋体" w:hint="eastAsia"/>
          <w:kern w:val="0"/>
          <w:sz w:val="28"/>
          <w:szCs w:val="28"/>
        </w:rPr>
        <w:t>总体而言，通过本发明所构思的以上技术方案与现有技术相比，能够取得下列有益效果：</w:t>
      </w:r>
    </w:p>
    <w:p w14:paraId="119E7690" w14:textId="77777777" w:rsidR="000B335B" w:rsidRPr="00017E52" w:rsidRDefault="000B335B" w:rsidP="000B335B">
      <w:pPr>
        <w:adjustRightInd w:val="0"/>
        <w:snapToGrid w:val="0"/>
        <w:spacing w:line="360" w:lineRule="auto"/>
        <w:ind w:firstLineChars="200" w:firstLine="560"/>
        <w:rPr>
          <w:rFonts w:ascii="宋体" w:hAnsi="宋体"/>
          <w:color w:val="000000"/>
          <w:sz w:val="28"/>
          <w:szCs w:val="28"/>
        </w:rPr>
      </w:pPr>
      <w:r w:rsidRPr="00017E52">
        <w:rPr>
          <w:rFonts w:ascii="宋体" w:hAnsi="宋体" w:hint="eastAsia"/>
          <w:color w:val="000000"/>
          <w:sz w:val="28"/>
          <w:szCs w:val="28"/>
          <w:lang w:val="en-SG"/>
        </w:rPr>
        <w:t>1、</w:t>
      </w:r>
      <w:r>
        <w:rPr>
          <w:rFonts w:ascii="宋体" w:hAnsi="宋体" w:hint="eastAsia"/>
          <w:color w:val="000000"/>
          <w:sz w:val="28"/>
          <w:szCs w:val="28"/>
          <w:lang w:val="en-SG"/>
        </w:rPr>
        <w:t>冗余计算少</w:t>
      </w:r>
      <w:r w:rsidRPr="00017E52">
        <w:rPr>
          <w:rFonts w:ascii="宋体" w:hAnsi="宋体" w:hint="eastAsia"/>
          <w:color w:val="000000"/>
          <w:sz w:val="28"/>
          <w:szCs w:val="28"/>
        </w:rPr>
        <w:t>：</w:t>
      </w:r>
      <w:r>
        <w:rPr>
          <w:rFonts w:ascii="宋体" w:hAnsi="宋体" w:hint="eastAsia"/>
          <w:color w:val="000000"/>
          <w:sz w:val="28"/>
          <w:szCs w:val="28"/>
        </w:rPr>
        <w:t>由于本发明在计算图顶点在</w:t>
      </w:r>
      <w:proofErr w:type="gramStart"/>
      <w:r>
        <w:rPr>
          <w:rFonts w:ascii="宋体" w:hAnsi="宋体" w:hint="eastAsia"/>
          <w:color w:val="000000"/>
          <w:sz w:val="28"/>
          <w:szCs w:val="28"/>
        </w:rPr>
        <w:t>图结构</w:t>
      </w:r>
      <w:proofErr w:type="gramEnd"/>
      <w:r>
        <w:rPr>
          <w:rFonts w:ascii="宋体" w:hAnsi="宋体" w:hint="eastAsia"/>
          <w:color w:val="000000"/>
          <w:sz w:val="28"/>
          <w:szCs w:val="28"/>
        </w:rPr>
        <w:t>变化后新的</w:t>
      </w:r>
      <w:proofErr w:type="gramStart"/>
      <w:r>
        <w:rPr>
          <w:rFonts w:ascii="宋体" w:hAnsi="宋体" w:hint="eastAsia"/>
          <w:color w:val="000000"/>
          <w:sz w:val="28"/>
          <w:szCs w:val="28"/>
        </w:rPr>
        <w:t>收敛</w:t>
      </w:r>
      <w:proofErr w:type="gramEnd"/>
      <w:r>
        <w:rPr>
          <w:rFonts w:ascii="宋体" w:hAnsi="宋体" w:hint="eastAsia"/>
          <w:color w:val="000000"/>
          <w:sz w:val="28"/>
          <w:szCs w:val="28"/>
        </w:rPr>
        <w:t>值时，是基于上一次图快照的结果进行计算的，相比于从头开始计算图顶点的状态值，减少了很多无用的冗余计算</w:t>
      </w:r>
      <w:r w:rsidRPr="00017E52">
        <w:rPr>
          <w:rFonts w:ascii="宋体" w:hAnsi="宋体" w:hint="eastAsia"/>
          <w:color w:val="000000"/>
          <w:sz w:val="28"/>
          <w:szCs w:val="28"/>
        </w:rPr>
        <w:t>。</w:t>
      </w:r>
    </w:p>
    <w:p w14:paraId="0737341A" w14:textId="77777777" w:rsidR="000B335B" w:rsidRPr="001832C4" w:rsidRDefault="000B335B" w:rsidP="000B335B">
      <w:pPr>
        <w:spacing w:line="360" w:lineRule="auto"/>
        <w:ind w:firstLineChars="200" w:firstLine="560"/>
        <w:rPr>
          <w:rFonts w:ascii="宋体" w:hAnsi="宋体"/>
          <w:kern w:val="0"/>
          <w:sz w:val="28"/>
          <w:szCs w:val="28"/>
        </w:rPr>
      </w:pPr>
      <w:r w:rsidRPr="00017E52">
        <w:rPr>
          <w:rFonts w:ascii="宋体" w:hAnsi="宋体" w:hint="eastAsia"/>
          <w:color w:val="000000"/>
          <w:sz w:val="28"/>
          <w:szCs w:val="28"/>
        </w:rPr>
        <w:t>2、</w:t>
      </w:r>
      <w:r>
        <w:rPr>
          <w:rFonts w:ascii="宋体" w:hAnsi="宋体" w:hint="eastAsia"/>
          <w:color w:val="000000"/>
          <w:sz w:val="28"/>
          <w:szCs w:val="28"/>
        </w:rPr>
        <w:t>顶点收敛速度快</w:t>
      </w:r>
      <w:r w:rsidRPr="00017E52">
        <w:rPr>
          <w:rFonts w:ascii="宋体" w:hAnsi="宋体" w:hint="eastAsia"/>
          <w:color w:val="000000"/>
          <w:sz w:val="28"/>
          <w:szCs w:val="28"/>
        </w:rPr>
        <w:t>：</w:t>
      </w:r>
      <w:r>
        <w:rPr>
          <w:rFonts w:ascii="宋体" w:hAnsi="宋体" w:hint="eastAsia"/>
          <w:color w:val="000000"/>
          <w:sz w:val="28"/>
          <w:szCs w:val="28"/>
        </w:rPr>
        <w:t>由于本发明中图结构变化后，顶点的状态值基于之前</w:t>
      </w:r>
      <w:r>
        <w:rPr>
          <w:rFonts w:ascii="宋体" w:hAnsi="宋体" w:hint="eastAsia"/>
          <w:color w:val="000000"/>
          <w:sz w:val="28"/>
          <w:szCs w:val="28"/>
        </w:rPr>
        <w:lastRenderedPageBreak/>
        <w:t>的状态值进行计算，因此相比于重新计算，顶点具有更快的收敛速度</w:t>
      </w:r>
      <w:r w:rsidRPr="00017E52">
        <w:rPr>
          <w:rFonts w:ascii="宋体" w:hAnsi="宋体" w:hint="eastAsia"/>
          <w:color w:val="000000"/>
          <w:sz w:val="28"/>
          <w:szCs w:val="28"/>
        </w:rPr>
        <w:t>。</w:t>
      </w:r>
    </w:p>
    <w:p w14:paraId="6BD68F5A" w14:textId="77777777" w:rsidR="000B335B" w:rsidRPr="001832C4" w:rsidRDefault="000B335B" w:rsidP="000B335B">
      <w:pPr>
        <w:spacing w:line="360" w:lineRule="auto"/>
        <w:ind w:firstLineChars="200" w:firstLine="560"/>
        <w:rPr>
          <w:rFonts w:ascii="宋体" w:hAnsi="宋体"/>
          <w:kern w:val="0"/>
          <w:sz w:val="28"/>
          <w:szCs w:val="28"/>
        </w:rPr>
      </w:pPr>
      <w:r>
        <w:rPr>
          <w:rFonts w:ascii="宋体" w:hAnsi="宋体"/>
          <w:color w:val="000000"/>
          <w:sz w:val="28"/>
          <w:szCs w:val="28"/>
        </w:rPr>
        <w:t>3</w:t>
      </w:r>
      <w:r w:rsidRPr="00017E52">
        <w:rPr>
          <w:rFonts w:ascii="宋体" w:hAnsi="宋体" w:hint="eastAsia"/>
          <w:color w:val="000000"/>
          <w:sz w:val="28"/>
          <w:szCs w:val="28"/>
        </w:rPr>
        <w:t>、</w:t>
      </w:r>
      <w:r>
        <w:rPr>
          <w:rFonts w:ascii="宋体" w:hAnsi="宋体" w:hint="eastAsia"/>
          <w:color w:val="000000"/>
          <w:sz w:val="28"/>
          <w:szCs w:val="28"/>
        </w:rPr>
        <w:t>内存访问开销少</w:t>
      </w:r>
      <w:r w:rsidRPr="00017E52">
        <w:rPr>
          <w:rFonts w:ascii="宋体" w:hAnsi="宋体" w:hint="eastAsia"/>
          <w:color w:val="000000"/>
          <w:sz w:val="28"/>
          <w:szCs w:val="28"/>
        </w:rPr>
        <w:t>：</w:t>
      </w:r>
      <w:r>
        <w:rPr>
          <w:rFonts w:ascii="宋体" w:hAnsi="宋体" w:hint="eastAsia"/>
          <w:color w:val="000000"/>
          <w:sz w:val="28"/>
          <w:szCs w:val="28"/>
        </w:rPr>
        <w:t>在本发明中，高度数顶点的状态值存储在高速缓存中，并且在</w:t>
      </w:r>
      <w:proofErr w:type="gramStart"/>
      <w:r>
        <w:rPr>
          <w:rFonts w:ascii="宋体" w:hAnsi="宋体" w:hint="eastAsia"/>
          <w:color w:val="000000"/>
          <w:sz w:val="28"/>
          <w:szCs w:val="28"/>
        </w:rPr>
        <w:t>图处理</w:t>
      </w:r>
      <w:proofErr w:type="gramEnd"/>
      <w:r>
        <w:rPr>
          <w:rFonts w:ascii="宋体" w:hAnsi="宋体" w:hint="eastAsia"/>
          <w:color w:val="000000"/>
          <w:sz w:val="28"/>
          <w:szCs w:val="28"/>
        </w:rPr>
        <w:t>时高度数顶点的访问频率高于一般顶点，因此能有效减少内存访问开销</w:t>
      </w:r>
      <w:r w:rsidRPr="00017E52">
        <w:rPr>
          <w:rFonts w:ascii="宋体" w:hAnsi="宋体" w:hint="eastAsia"/>
          <w:color w:val="000000"/>
          <w:sz w:val="28"/>
          <w:szCs w:val="28"/>
        </w:rPr>
        <w:t>。</w:t>
      </w:r>
    </w:p>
    <w:p w14:paraId="21465B98" w14:textId="77777777" w:rsidR="000B335B" w:rsidRPr="0025770C" w:rsidRDefault="000B335B" w:rsidP="000B335B">
      <w:pPr>
        <w:rPr>
          <w:b/>
          <w:sz w:val="28"/>
          <w:szCs w:val="28"/>
        </w:rPr>
      </w:pPr>
      <w:r w:rsidRPr="0025770C">
        <w:rPr>
          <w:b/>
          <w:sz w:val="28"/>
          <w:szCs w:val="28"/>
        </w:rPr>
        <w:t>附图说明</w:t>
      </w:r>
    </w:p>
    <w:p w14:paraId="23349F47" w14:textId="77777777" w:rsidR="000B335B" w:rsidRPr="0025770C" w:rsidRDefault="000B335B" w:rsidP="000B335B">
      <w:pPr>
        <w:ind w:firstLineChars="200" w:firstLine="560"/>
        <w:rPr>
          <w:sz w:val="28"/>
          <w:szCs w:val="28"/>
        </w:rPr>
      </w:pPr>
      <w:r w:rsidRPr="0025770C">
        <w:rPr>
          <w:sz w:val="28"/>
          <w:szCs w:val="28"/>
        </w:rPr>
        <w:t>图</w:t>
      </w:r>
      <w:r w:rsidRPr="0025770C">
        <w:rPr>
          <w:sz w:val="28"/>
          <w:szCs w:val="28"/>
        </w:rPr>
        <w:t>1</w:t>
      </w:r>
      <w:r w:rsidRPr="0025770C">
        <w:rPr>
          <w:sz w:val="28"/>
          <w:szCs w:val="28"/>
        </w:rPr>
        <w:t>为本发明</w:t>
      </w:r>
      <w:r>
        <w:rPr>
          <w:rFonts w:hint="eastAsia"/>
          <w:sz w:val="28"/>
          <w:szCs w:val="28"/>
        </w:rPr>
        <w:t>流</w:t>
      </w:r>
      <w:proofErr w:type="gramStart"/>
      <w:r>
        <w:rPr>
          <w:rFonts w:hint="eastAsia"/>
          <w:sz w:val="28"/>
          <w:szCs w:val="28"/>
        </w:rPr>
        <w:t>图处理</w:t>
      </w:r>
      <w:proofErr w:type="gramEnd"/>
      <w:r w:rsidRPr="0025770C">
        <w:rPr>
          <w:sz w:val="28"/>
          <w:szCs w:val="28"/>
        </w:rPr>
        <w:t>的</w:t>
      </w:r>
      <w:r>
        <w:rPr>
          <w:rFonts w:hint="eastAsia"/>
          <w:sz w:val="28"/>
          <w:szCs w:val="28"/>
        </w:rPr>
        <w:t>硬件加速</w:t>
      </w:r>
      <w:r w:rsidRPr="0025770C">
        <w:rPr>
          <w:sz w:val="28"/>
          <w:szCs w:val="28"/>
        </w:rPr>
        <w:t>流程图。</w:t>
      </w:r>
    </w:p>
    <w:p w14:paraId="34CF1E17" w14:textId="77777777" w:rsidR="000B335B" w:rsidRDefault="000B335B" w:rsidP="000B335B">
      <w:pPr>
        <w:ind w:firstLineChars="200" w:firstLine="560"/>
        <w:rPr>
          <w:sz w:val="28"/>
          <w:szCs w:val="28"/>
        </w:rPr>
      </w:pPr>
      <w:r w:rsidRPr="0025770C">
        <w:rPr>
          <w:sz w:val="28"/>
          <w:szCs w:val="28"/>
        </w:rPr>
        <w:t>图</w:t>
      </w:r>
      <w:r w:rsidRPr="0025770C">
        <w:rPr>
          <w:sz w:val="28"/>
          <w:szCs w:val="28"/>
        </w:rPr>
        <w:t>2</w:t>
      </w:r>
      <w:r w:rsidRPr="0025770C">
        <w:rPr>
          <w:sz w:val="28"/>
          <w:szCs w:val="28"/>
        </w:rPr>
        <w:t>为本发明</w:t>
      </w:r>
      <w:r>
        <w:rPr>
          <w:rFonts w:hint="eastAsia"/>
          <w:sz w:val="28"/>
          <w:szCs w:val="28"/>
        </w:rPr>
        <w:t>系统架构</w:t>
      </w:r>
      <w:r w:rsidRPr="0025770C">
        <w:rPr>
          <w:sz w:val="28"/>
          <w:szCs w:val="28"/>
        </w:rPr>
        <w:t>图。</w:t>
      </w:r>
    </w:p>
    <w:p w14:paraId="08C23425" w14:textId="77777777" w:rsidR="000B335B" w:rsidRPr="00D3150E" w:rsidRDefault="000B335B" w:rsidP="000B335B">
      <w:pPr>
        <w:ind w:firstLineChars="200" w:firstLine="560"/>
        <w:rPr>
          <w:sz w:val="28"/>
          <w:szCs w:val="28"/>
        </w:rPr>
      </w:pPr>
      <w:r w:rsidRPr="0025770C">
        <w:rPr>
          <w:sz w:val="28"/>
          <w:szCs w:val="28"/>
        </w:rPr>
        <w:t>图</w:t>
      </w:r>
      <w:r>
        <w:rPr>
          <w:sz w:val="28"/>
          <w:szCs w:val="28"/>
        </w:rPr>
        <w:t>3</w:t>
      </w:r>
      <w:r w:rsidRPr="0025770C">
        <w:rPr>
          <w:sz w:val="28"/>
          <w:szCs w:val="28"/>
        </w:rPr>
        <w:t>为本发明</w:t>
      </w:r>
      <w:r>
        <w:rPr>
          <w:rFonts w:hint="eastAsia"/>
          <w:sz w:val="28"/>
          <w:szCs w:val="28"/>
        </w:rPr>
        <w:t>流</w:t>
      </w:r>
      <w:proofErr w:type="gramStart"/>
      <w:r>
        <w:rPr>
          <w:rFonts w:hint="eastAsia"/>
          <w:sz w:val="28"/>
          <w:szCs w:val="28"/>
        </w:rPr>
        <w:t>图处理</w:t>
      </w:r>
      <w:proofErr w:type="gramEnd"/>
      <w:r w:rsidRPr="0025770C">
        <w:rPr>
          <w:sz w:val="28"/>
          <w:szCs w:val="28"/>
        </w:rPr>
        <w:t>的</w:t>
      </w:r>
      <w:r>
        <w:rPr>
          <w:rFonts w:hint="eastAsia"/>
          <w:sz w:val="28"/>
          <w:szCs w:val="28"/>
        </w:rPr>
        <w:t>硬件架构</w:t>
      </w:r>
      <w:r w:rsidRPr="0025770C">
        <w:rPr>
          <w:sz w:val="28"/>
          <w:szCs w:val="28"/>
        </w:rPr>
        <w:t>图。</w:t>
      </w:r>
    </w:p>
    <w:p w14:paraId="1D57367A" w14:textId="77777777" w:rsidR="000B335B" w:rsidRPr="0025770C" w:rsidRDefault="000B335B" w:rsidP="000B335B">
      <w:pPr>
        <w:rPr>
          <w:b/>
          <w:sz w:val="28"/>
          <w:szCs w:val="28"/>
        </w:rPr>
      </w:pPr>
      <w:r w:rsidRPr="0025770C">
        <w:rPr>
          <w:b/>
          <w:sz w:val="28"/>
          <w:szCs w:val="28"/>
        </w:rPr>
        <w:t>具体实施方式</w:t>
      </w:r>
    </w:p>
    <w:p w14:paraId="35D1A14A" w14:textId="77777777" w:rsidR="000B335B" w:rsidRPr="0025770C" w:rsidRDefault="000B335B" w:rsidP="000B335B">
      <w:pPr>
        <w:ind w:firstLineChars="200" w:firstLine="560"/>
        <w:rPr>
          <w:sz w:val="28"/>
          <w:szCs w:val="28"/>
        </w:rPr>
      </w:pPr>
      <w:r w:rsidRPr="0025770C">
        <w:rPr>
          <w:sz w:val="28"/>
          <w:szCs w:val="28"/>
        </w:rPr>
        <w:t>为了使本发明的目的、技术方案及优点更加清楚明白，以下结合附图及实施例，对本</w:t>
      </w:r>
      <w:r w:rsidRPr="0025770C">
        <w:rPr>
          <w:rFonts w:hint="eastAsia"/>
          <w:sz w:val="28"/>
          <w:szCs w:val="28"/>
        </w:rPr>
        <w:t>发明</w:t>
      </w:r>
      <w:r w:rsidRPr="0025770C">
        <w:rPr>
          <w:sz w:val="28"/>
          <w:szCs w:val="28"/>
        </w:rPr>
        <w:t>进行进一步详细说明。应当理解，此处所描述的具体实施例仅用以解释本方面，并不用于限定本发明。此外，下面所描述的本发明的各个实施方式中所涉及到的技术特征只要彼此之间未构成冲突就可以相互组合。</w:t>
      </w:r>
    </w:p>
    <w:p w14:paraId="46256BD9" w14:textId="77777777" w:rsidR="000B335B" w:rsidRPr="0025770C" w:rsidRDefault="000B335B" w:rsidP="000B335B">
      <w:pPr>
        <w:ind w:firstLineChars="200" w:firstLine="560"/>
        <w:rPr>
          <w:sz w:val="28"/>
          <w:szCs w:val="28"/>
        </w:rPr>
      </w:pPr>
      <w:r w:rsidRPr="0025770C">
        <w:rPr>
          <w:sz w:val="28"/>
          <w:szCs w:val="28"/>
        </w:rPr>
        <w:t>本发明提供的</w:t>
      </w:r>
      <w:r>
        <w:rPr>
          <w:rFonts w:hint="eastAsia"/>
          <w:sz w:val="28"/>
          <w:szCs w:val="28"/>
        </w:rPr>
        <w:t>用于流</w:t>
      </w:r>
      <w:proofErr w:type="gramStart"/>
      <w:r>
        <w:rPr>
          <w:rFonts w:hint="eastAsia"/>
          <w:sz w:val="28"/>
          <w:szCs w:val="28"/>
        </w:rPr>
        <w:t>图处理</w:t>
      </w:r>
      <w:proofErr w:type="gramEnd"/>
      <w:r>
        <w:rPr>
          <w:rFonts w:hint="eastAsia"/>
          <w:sz w:val="28"/>
          <w:szCs w:val="28"/>
        </w:rPr>
        <w:t>的硬件加速方法</w:t>
      </w:r>
      <w:r w:rsidRPr="0025770C">
        <w:rPr>
          <w:sz w:val="28"/>
          <w:szCs w:val="28"/>
        </w:rPr>
        <w:t>，其主要思想为：</w:t>
      </w:r>
      <w:r>
        <w:rPr>
          <w:rFonts w:hint="eastAsia"/>
          <w:sz w:val="28"/>
          <w:szCs w:val="28"/>
        </w:rPr>
        <w:t>在</w:t>
      </w:r>
      <w:proofErr w:type="gramStart"/>
      <w:r>
        <w:rPr>
          <w:rFonts w:hint="eastAsia"/>
          <w:sz w:val="28"/>
          <w:szCs w:val="28"/>
        </w:rPr>
        <w:t>图结构</w:t>
      </w:r>
      <w:proofErr w:type="gramEnd"/>
      <w:r>
        <w:rPr>
          <w:rFonts w:hint="eastAsia"/>
          <w:sz w:val="28"/>
          <w:szCs w:val="28"/>
        </w:rPr>
        <w:t>变化时，基于上一次图快照中的顶点状态，将插入与删除的</w:t>
      </w:r>
      <w:proofErr w:type="gramStart"/>
      <w:r>
        <w:rPr>
          <w:rFonts w:hint="eastAsia"/>
          <w:sz w:val="28"/>
          <w:szCs w:val="28"/>
        </w:rPr>
        <w:t>边表</w:t>
      </w:r>
      <w:proofErr w:type="gramEnd"/>
      <w:r>
        <w:rPr>
          <w:rFonts w:hint="eastAsia"/>
          <w:sz w:val="28"/>
          <w:szCs w:val="28"/>
        </w:rPr>
        <w:t>示为增量的形式，从而计算出图结构变化后顶点新的状态值</w:t>
      </w:r>
      <w:r w:rsidRPr="0025770C">
        <w:rPr>
          <w:rFonts w:hint="eastAsia"/>
          <w:sz w:val="28"/>
          <w:szCs w:val="28"/>
        </w:rPr>
        <w:t>。</w:t>
      </w:r>
      <w:r w:rsidRPr="0025770C">
        <w:rPr>
          <w:sz w:val="28"/>
          <w:szCs w:val="28"/>
        </w:rPr>
        <w:t>该</w:t>
      </w:r>
      <w:r>
        <w:rPr>
          <w:rFonts w:hint="eastAsia"/>
          <w:sz w:val="28"/>
          <w:szCs w:val="28"/>
        </w:rPr>
        <w:t>硬件加速</w:t>
      </w:r>
      <w:r w:rsidRPr="0025770C">
        <w:rPr>
          <w:sz w:val="28"/>
          <w:szCs w:val="28"/>
        </w:rPr>
        <w:t>方法</w:t>
      </w:r>
      <w:r>
        <w:rPr>
          <w:rFonts w:hint="eastAsia"/>
          <w:sz w:val="28"/>
          <w:szCs w:val="28"/>
        </w:rPr>
        <w:t>通过利用上一次图快照作为中间结果，避免了从头计算顶点状态</w:t>
      </w:r>
      <w:r w:rsidRPr="0025770C">
        <w:rPr>
          <w:rFonts w:hint="eastAsia"/>
          <w:sz w:val="28"/>
          <w:szCs w:val="28"/>
        </w:rPr>
        <w:t>，大大</w:t>
      </w:r>
      <w:r w:rsidRPr="0025770C">
        <w:rPr>
          <w:sz w:val="28"/>
          <w:szCs w:val="28"/>
        </w:rPr>
        <w:t>加快了图</w:t>
      </w:r>
      <w:r>
        <w:rPr>
          <w:rFonts w:hint="eastAsia"/>
          <w:sz w:val="28"/>
          <w:szCs w:val="28"/>
        </w:rPr>
        <w:t>顶点</w:t>
      </w:r>
      <w:r w:rsidRPr="0025770C">
        <w:rPr>
          <w:sz w:val="28"/>
          <w:szCs w:val="28"/>
        </w:rPr>
        <w:t>收敛的速度，减少了冗余计算。</w:t>
      </w:r>
    </w:p>
    <w:p w14:paraId="24A7471D" w14:textId="77777777" w:rsidR="000B335B" w:rsidRPr="0025770C" w:rsidRDefault="000B335B" w:rsidP="000B335B">
      <w:pPr>
        <w:ind w:firstLineChars="200" w:firstLine="560"/>
        <w:rPr>
          <w:sz w:val="28"/>
          <w:szCs w:val="28"/>
        </w:rPr>
      </w:pPr>
      <w:proofErr w:type="gramStart"/>
      <w:r w:rsidRPr="0025770C">
        <w:rPr>
          <w:sz w:val="28"/>
          <w:szCs w:val="28"/>
        </w:rPr>
        <w:t>实施例所提供</w:t>
      </w:r>
      <w:proofErr w:type="gramEnd"/>
      <w:r w:rsidRPr="0025770C">
        <w:rPr>
          <w:sz w:val="28"/>
          <w:szCs w:val="28"/>
        </w:rPr>
        <w:t>的</w:t>
      </w:r>
      <w:r>
        <w:rPr>
          <w:rFonts w:hint="eastAsia"/>
          <w:sz w:val="28"/>
          <w:szCs w:val="28"/>
        </w:rPr>
        <w:t>用于流</w:t>
      </w:r>
      <w:proofErr w:type="gramStart"/>
      <w:r>
        <w:rPr>
          <w:rFonts w:hint="eastAsia"/>
          <w:sz w:val="28"/>
          <w:szCs w:val="28"/>
        </w:rPr>
        <w:t>图处</w:t>
      </w:r>
      <w:proofErr w:type="gramEnd"/>
      <w:r>
        <w:rPr>
          <w:rFonts w:hint="eastAsia"/>
          <w:sz w:val="28"/>
          <w:szCs w:val="28"/>
        </w:rPr>
        <w:t>理的硬件加速方法</w:t>
      </w:r>
      <w:r w:rsidRPr="0025770C">
        <w:rPr>
          <w:sz w:val="28"/>
          <w:szCs w:val="28"/>
        </w:rPr>
        <w:t>，其流程如图</w:t>
      </w:r>
      <w:r w:rsidRPr="0025770C">
        <w:rPr>
          <w:sz w:val="28"/>
          <w:szCs w:val="28"/>
        </w:rPr>
        <w:t>1</w:t>
      </w:r>
      <w:r w:rsidRPr="0025770C">
        <w:rPr>
          <w:sz w:val="28"/>
          <w:szCs w:val="28"/>
        </w:rPr>
        <w:t>所示，</w:t>
      </w:r>
      <w:r w:rsidRPr="0088239A">
        <w:rPr>
          <w:sz w:val="28"/>
          <w:szCs w:val="28"/>
        </w:rPr>
        <w:t>包括</w:t>
      </w:r>
      <w:proofErr w:type="gramStart"/>
      <w:r w:rsidRPr="0025770C">
        <w:rPr>
          <w:rFonts w:hint="eastAsia"/>
          <w:sz w:val="28"/>
          <w:szCs w:val="28"/>
        </w:rPr>
        <w:t>图数</w:t>
      </w:r>
      <w:proofErr w:type="gramEnd"/>
      <w:r w:rsidRPr="0025770C">
        <w:rPr>
          <w:rFonts w:hint="eastAsia"/>
          <w:sz w:val="28"/>
          <w:szCs w:val="28"/>
        </w:rPr>
        <w:t>据</w:t>
      </w:r>
      <w:r>
        <w:rPr>
          <w:rFonts w:hint="eastAsia"/>
          <w:sz w:val="28"/>
          <w:szCs w:val="28"/>
        </w:rPr>
        <w:t>初始化阶段，</w:t>
      </w:r>
      <w:proofErr w:type="gramStart"/>
      <w:r w:rsidRPr="0025770C">
        <w:rPr>
          <w:rFonts w:hint="eastAsia"/>
          <w:sz w:val="28"/>
          <w:szCs w:val="28"/>
        </w:rPr>
        <w:t>图结</w:t>
      </w:r>
      <w:proofErr w:type="gramEnd"/>
      <w:r w:rsidRPr="0025770C">
        <w:rPr>
          <w:rFonts w:hint="eastAsia"/>
          <w:sz w:val="28"/>
          <w:szCs w:val="28"/>
        </w:rPr>
        <w:t>构</w:t>
      </w:r>
      <w:r>
        <w:rPr>
          <w:rFonts w:hint="eastAsia"/>
          <w:sz w:val="28"/>
          <w:szCs w:val="28"/>
        </w:rPr>
        <w:t>变化的增量处理阶段</w:t>
      </w:r>
      <w:r w:rsidRPr="0025770C">
        <w:rPr>
          <w:rFonts w:hint="eastAsia"/>
          <w:kern w:val="0"/>
          <w:sz w:val="28"/>
          <w:szCs w:val="28"/>
          <w:lang w:val="en-SG"/>
        </w:rPr>
        <w:t>和图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计算收敛阶段</w:t>
      </w:r>
      <w:r w:rsidRPr="0088239A">
        <w:rPr>
          <w:sz w:val="28"/>
          <w:szCs w:val="28"/>
        </w:rPr>
        <w:t>。</w:t>
      </w:r>
      <w:r w:rsidRPr="0025770C">
        <w:rPr>
          <w:sz w:val="28"/>
          <w:szCs w:val="28"/>
        </w:rPr>
        <w:t>具体如下：</w:t>
      </w:r>
    </w:p>
    <w:p w14:paraId="405FF0DD" w14:textId="77777777" w:rsidR="000B335B" w:rsidRPr="0025770C" w:rsidRDefault="000B335B" w:rsidP="000B335B">
      <w:pPr>
        <w:ind w:firstLine="420"/>
        <w:rPr>
          <w:kern w:val="0"/>
          <w:sz w:val="28"/>
          <w:szCs w:val="28"/>
        </w:rPr>
      </w:pPr>
      <w:r w:rsidRPr="0025770C">
        <w:rPr>
          <w:kern w:val="0"/>
          <w:sz w:val="28"/>
          <w:szCs w:val="28"/>
        </w:rPr>
        <w:t>（</w:t>
      </w:r>
      <w:r w:rsidRPr="0025770C">
        <w:rPr>
          <w:kern w:val="0"/>
          <w:sz w:val="28"/>
          <w:szCs w:val="28"/>
        </w:rPr>
        <w:t>1</w:t>
      </w:r>
      <w:r w:rsidRPr="0025770C">
        <w:rPr>
          <w:kern w:val="0"/>
          <w:sz w:val="28"/>
          <w:szCs w:val="28"/>
        </w:rPr>
        <w:t>）</w:t>
      </w:r>
      <w:proofErr w:type="gramStart"/>
      <w:r w:rsidRPr="0025770C">
        <w:rPr>
          <w:rFonts w:hint="eastAsia"/>
          <w:sz w:val="28"/>
          <w:szCs w:val="28"/>
        </w:rPr>
        <w:t>图数据</w:t>
      </w:r>
      <w:proofErr w:type="gramEnd"/>
      <w:r>
        <w:rPr>
          <w:rFonts w:hint="eastAsia"/>
          <w:sz w:val="28"/>
          <w:szCs w:val="28"/>
        </w:rPr>
        <w:t>初始化</w:t>
      </w:r>
      <w:r w:rsidRPr="0025770C">
        <w:rPr>
          <w:rFonts w:hint="eastAsia"/>
          <w:kern w:val="0"/>
          <w:sz w:val="28"/>
          <w:szCs w:val="28"/>
        </w:rPr>
        <w:t>。</w:t>
      </w:r>
      <w:r>
        <w:rPr>
          <w:rFonts w:hint="eastAsia"/>
          <w:sz w:val="28"/>
          <w:szCs w:val="28"/>
        </w:rPr>
        <w:t>将图结构，初始顶点状态以及</w:t>
      </w:r>
      <w:proofErr w:type="gramStart"/>
      <w:r>
        <w:rPr>
          <w:rFonts w:hint="eastAsia"/>
          <w:sz w:val="28"/>
          <w:szCs w:val="28"/>
        </w:rPr>
        <w:t>初始图结构</w:t>
      </w:r>
      <w:proofErr w:type="gramEnd"/>
      <w:r>
        <w:rPr>
          <w:rFonts w:hint="eastAsia"/>
          <w:sz w:val="28"/>
          <w:szCs w:val="28"/>
        </w:rPr>
        <w:t>更新数据写入内存中。根据顶点度数，将高度数顶点标记为热顶点并存入高速缓存中。</w:t>
      </w:r>
    </w:p>
    <w:p w14:paraId="3BA81325" w14:textId="77777777" w:rsidR="000B335B" w:rsidRDefault="000B335B" w:rsidP="000B335B">
      <w:pPr>
        <w:ind w:firstLine="420"/>
        <w:rPr>
          <w:rFonts w:ascii="宋体" w:hAnsi="宋体"/>
          <w:color w:val="000000"/>
          <w:sz w:val="28"/>
          <w:szCs w:val="28"/>
          <w:lang w:val="en-SG"/>
        </w:rPr>
      </w:pPr>
      <w:r w:rsidRPr="0025770C">
        <w:rPr>
          <w:kern w:val="0"/>
          <w:sz w:val="28"/>
          <w:szCs w:val="28"/>
          <w:lang w:val="en-SG"/>
        </w:rPr>
        <w:lastRenderedPageBreak/>
        <w:t>（</w:t>
      </w:r>
      <w:r w:rsidRPr="0025770C">
        <w:rPr>
          <w:kern w:val="0"/>
          <w:sz w:val="28"/>
          <w:szCs w:val="28"/>
          <w:lang w:val="en-SG"/>
        </w:rPr>
        <w:t>2</w:t>
      </w:r>
      <w:r w:rsidRPr="0025770C">
        <w:rPr>
          <w:kern w:val="0"/>
          <w:sz w:val="28"/>
          <w:szCs w:val="28"/>
          <w:lang w:val="en-SG"/>
        </w:rPr>
        <w:t>）</w:t>
      </w:r>
      <w:proofErr w:type="gramStart"/>
      <w:r w:rsidRPr="0025770C">
        <w:rPr>
          <w:rFonts w:hint="eastAsia"/>
          <w:sz w:val="28"/>
          <w:szCs w:val="28"/>
        </w:rPr>
        <w:t>图结构</w:t>
      </w:r>
      <w:proofErr w:type="gramEnd"/>
      <w:r>
        <w:rPr>
          <w:rFonts w:hint="eastAsia"/>
          <w:sz w:val="28"/>
          <w:szCs w:val="28"/>
        </w:rPr>
        <w:t>变化的增量处理</w:t>
      </w:r>
      <w:r w:rsidRPr="0025770C">
        <w:rPr>
          <w:rFonts w:hint="eastAsia"/>
          <w:kern w:val="0"/>
          <w:sz w:val="28"/>
          <w:szCs w:val="28"/>
          <w:lang w:val="en-SG"/>
        </w:rPr>
        <w:t>。</w:t>
      </w:r>
      <w:r>
        <w:rPr>
          <w:rFonts w:ascii="宋体" w:hAnsi="宋体" w:hint="eastAsia"/>
          <w:sz w:val="28"/>
          <w:szCs w:val="28"/>
        </w:rPr>
        <w:t>将图算法分为两类进行处理，一类为累积更新算法，另一类为选择更新算法。根据不同的算法，将</w:t>
      </w:r>
      <w:proofErr w:type="gramStart"/>
      <w:r>
        <w:rPr>
          <w:rFonts w:ascii="宋体" w:hAnsi="宋体" w:hint="eastAsia"/>
          <w:sz w:val="28"/>
          <w:szCs w:val="28"/>
        </w:rPr>
        <w:t>插入边</w:t>
      </w:r>
      <w:proofErr w:type="gramEnd"/>
      <w:r>
        <w:rPr>
          <w:rFonts w:ascii="宋体" w:hAnsi="宋体" w:hint="eastAsia"/>
          <w:sz w:val="28"/>
          <w:szCs w:val="28"/>
        </w:rPr>
        <w:t>与删除</w:t>
      </w:r>
      <w:proofErr w:type="gramStart"/>
      <w:r>
        <w:rPr>
          <w:rFonts w:ascii="宋体" w:hAnsi="宋体" w:hint="eastAsia"/>
          <w:sz w:val="28"/>
          <w:szCs w:val="28"/>
        </w:rPr>
        <w:t>边表</w:t>
      </w:r>
      <w:proofErr w:type="gramEnd"/>
      <w:r>
        <w:rPr>
          <w:rFonts w:ascii="宋体" w:hAnsi="宋体" w:hint="eastAsia"/>
          <w:sz w:val="28"/>
          <w:szCs w:val="28"/>
        </w:rPr>
        <w:t>示为对应的增量进行传播处理。在累计更新算法中，当一批图更新到达时，将更新边的源顶点的所有出边删除，即生成相应的负增量来抵消顶点原本的贡献，之后，将更新后仍然存在的边重新插入，即重新生成相应的增量来表示顶点的贡献；在选择更新算法中，当一批图更新到达时，将插入的</w:t>
      </w:r>
      <w:proofErr w:type="gramStart"/>
      <w:r>
        <w:rPr>
          <w:rFonts w:ascii="宋体" w:hAnsi="宋体" w:hint="eastAsia"/>
          <w:sz w:val="28"/>
          <w:szCs w:val="28"/>
        </w:rPr>
        <w:t>边直接</w:t>
      </w:r>
      <w:proofErr w:type="gramEnd"/>
      <w:r>
        <w:rPr>
          <w:rFonts w:ascii="宋体" w:hAnsi="宋体" w:hint="eastAsia"/>
          <w:sz w:val="28"/>
          <w:szCs w:val="28"/>
        </w:rPr>
        <w:t>表示为增量进行传递处理，对于删除的边，首先需要</w:t>
      </w:r>
      <w:proofErr w:type="gramStart"/>
      <w:r>
        <w:rPr>
          <w:rFonts w:ascii="宋体" w:hAnsi="宋体" w:hint="eastAsia"/>
          <w:sz w:val="28"/>
          <w:szCs w:val="28"/>
        </w:rPr>
        <w:t>识别</w:t>
      </w:r>
      <w:proofErr w:type="gramEnd"/>
      <w:r>
        <w:rPr>
          <w:rFonts w:ascii="宋体" w:hAnsi="宋体" w:hint="eastAsia"/>
          <w:sz w:val="28"/>
          <w:szCs w:val="28"/>
        </w:rPr>
        <w:t>受删除边影响的顶点，根据删除的边生成带删除标记的增量，下述删除增量，并沿着图拓扑进行传播，被这些增量传播到的顶点需要将自身状态重置</w:t>
      </w:r>
      <w:r>
        <w:rPr>
          <w:rFonts w:ascii="宋体" w:hAnsi="宋体" w:hint="eastAsia"/>
          <w:color w:val="000000"/>
          <w:sz w:val="28"/>
          <w:szCs w:val="28"/>
          <w:lang w:val="en-SG"/>
        </w:rPr>
        <w:t>。</w:t>
      </w:r>
    </w:p>
    <w:p w14:paraId="39F34982" w14:textId="77777777" w:rsidR="000B335B" w:rsidRDefault="000B335B" w:rsidP="000B335B">
      <w:pPr>
        <w:ind w:firstLineChars="200" w:firstLine="560"/>
        <w:rPr>
          <w:sz w:val="28"/>
          <w:szCs w:val="28"/>
        </w:rPr>
      </w:pPr>
      <w:r>
        <w:rPr>
          <w:rFonts w:hint="eastAsia"/>
          <w:sz w:val="28"/>
          <w:szCs w:val="28"/>
        </w:rPr>
        <w:t>在处理累积更新算法时，</w:t>
      </w:r>
      <w:r w:rsidRPr="0025770C">
        <w:rPr>
          <w:sz w:val="28"/>
          <w:szCs w:val="28"/>
        </w:rPr>
        <w:t>包括如下子步骤：</w:t>
      </w:r>
    </w:p>
    <w:p w14:paraId="4557DC9D"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.1</w:t>
      </w:r>
      <w:r>
        <w:rPr>
          <w:kern w:val="0"/>
          <w:sz w:val="28"/>
          <w:szCs w:val="28"/>
        </w:rPr>
        <w:t>.1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w:t>
      </w:r>
      <w:proofErr w:type="gramEnd"/>
      <w:r>
        <w:rPr>
          <w:rFonts w:hint="eastAsia"/>
          <w:kern w:val="0"/>
          <w:sz w:val="28"/>
          <w:szCs w:val="28"/>
        </w:rPr>
        <w:t>据传送给增量生成器生成对应的增量</w:t>
      </w:r>
      <w:r w:rsidRPr="0025770C">
        <w:rPr>
          <w:rFonts w:hint="eastAsia"/>
          <w:kern w:val="0"/>
          <w:sz w:val="28"/>
          <w:szCs w:val="28"/>
        </w:rPr>
        <w:t>。</w:t>
      </w:r>
    </w:p>
    <w:p w14:paraId="56B74B73" w14:textId="77777777" w:rsidR="000B335B" w:rsidRDefault="000B335B" w:rsidP="000B335B">
      <w:pPr>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1</w:t>
      </w:r>
      <w:r>
        <w:rPr>
          <w:rFonts w:hint="eastAsia"/>
          <w:kern w:val="0"/>
          <w:sz w:val="28"/>
          <w:szCs w:val="28"/>
        </w:rPr>
        <w:t>.</w:t>
      </w:r>
      <w:r w:rsidRPr="0025770C">
        <w:rPr>
          <w:kern w:val="0"/>
          <w:sz w:val="28"/>
          <w:szCs w:val="28"/>
        </w:rPr>
        <w:t>2</w:t>
      </w:r>
      <w:r w:rsidRPr="0025770C">
        <w:rPr>
          <w:kern w:val="0"/>
          <w:sz w:val="28"/>
          <w:szCs w:val="28"/>
        </w:rPr>
        <w:t>）</w:t>
      </w:r>
      <w:r>
        <w:rPr>
          <w:rFonts w:hint="eastAsia"/>
          <w:kern w:val="0"/>
          <w:sz w:val="28"/>
          <w:szCs w:val="28"/>
        </w:rPr>
        <w:t>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变化前的所有出边生成相应的负增量来抵消顶点原本的贡献，之后，将更新后仍然存在的边重新插入，即重新生成相应的增量来表示顶点在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w:t>
      </w:r>
      <w:proofErr w:type="gramEnd"/>
      <w:r>
        <w:rPr>
          <w:rFonts w:ascii="宋体" w:hAnsi="宋体" w:hint="eastAsia"/>
          <w:sz w:val="28"/>
          <w:szCs w:val="28"/>
        </w:rPr>
        <w:t>构变化之后的贡献。目的顶点相同的增量合并后，将新产生的增量插入到增量队列中，这些增量将由增量处理器进行迭代处理。</w:t>
      </w:r>
    </w:p>
    <w:p w14:paraId="50D66181" w14:textId="77777777" w:rsidR="000B335B" w:rsidRDefault="000B335B" w:rsidP="000B335B">
      <w:pPr>
        <w:ind w:firstLineChars="200" w:firstLine="560"/>
        <w:rPr>
          <w:sz w:val="28"/>
          <w:szCs w:val="28"/>
        </w:rPr>
      </w:pPr>
      <w:r>
        <w:rPr>
          <w:rFonts w:hint="eastAsia"/>
          <w:sz w:val="28"/>
          <w:szCs w:val="28"/>
        </w:rPr>
        <w:t>在处理选择更新算法时，</w:t>
      </w:r>
      <w:r w:rsidRPr="0025770C">
        <w:rPr>
          <w:sz w:val="28"/>
          <w:szCs w:val="28"/>
        </w:rPr>
        <w:t>包括如下子步骤：</w:t>
      </w:r>
    </w:p>
    <w:p w14:paraId="4B676CD3"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2</w:t>
      </w:r>
      <w:r w:rsidRPr="0025770C">
        <w:rPr>
          <w:rFonts w:hint="eastAsia"/>
          <w:kern w:val="0"/>
          <w:sz w:val="28"/>
          <w:szCs w:val="28"/>
        </w:rPr>
        <w:t>.</w:t>
      </w:r>
      <w:r>
        <w:rPr>
          <w:kern w:val="0"/>
          <w:sz w:val="28"/>
          <w:szCs w:val="28"/>
        </w:rPr>
        <w:t>2.1</w:t>
      </w:r>
      <w:r w:rsidRPr="0025770C">
        <w:rPr>
          <w:rFonts w:hint="eastAsia"/>
          <w:kern w:val="0"/>
          <w:sz w:val="28"/>
          <w:szCs w:val="28"/>
        </w:rPr>
        <w:t>）</w:t>
      </w:r>
      <w:r>
        <w:rPr>
          <w:rFonts w:hint="eastAsia"/>
          <w:kern w:val="0"/>
          <w:sz w:val="28"/>
          <w:szCs w:val="28"/>
        </w:rPr>
        <w:t>读取器从内存中读取</w:t>
      </w:r>
      <w:proofErr w:type="gramStart"/>
      <w:r>
        <w:rPr>
          <w:rFonts w:hint="eastAsia"/>
          <w:kern w:val="0"/>
          <w:sz w:val="28"/>
          <w:szCs w:val="28"/>
        </w:rPr>
        <w:t>初始图结构</w:t>
      </w:r>
      <w:proofErr w:type="gramEnd"/>
      <w:r>
        <w:rPr>
          <w:rFonts w:hint="eastAsia"/>
          <w:kern w:val="0"/>
          <w:sz w:val="28"/>
          <w:szCs w:val="28"/>
        </w:rPr>
        <w:t>更新数据，包括插入与删除的边，并将读取出的</w:t>
      </w:r>
      <w:proofErr w:type="gramStart"/>
      <w:r>
        <w:rPr>
          <w:rFonts w:hint="eastAsia"/>
          <w:kern w:val="0"/>
          <w:sz w:val="28"/>
          <w:szCs w:val="28"/>
        </w:rPr>
        <w:t>图数</w:t>
      </w:r>
      <w:proofErr w:type="gramEnd"/>
      <w:r>
        <w:rPr>
          <w:rFonts w:hint="eastAsia"/>
          <w:kern w:val="0"/>
          <w:sz w:val="28"/>
          <w:szCs w:val="28"/>
        </w:rPr>
        <w:t>据传送给增量生成器。</w:t>
      </w:r>
    </w:p>
    <w:p w14:paraId="59C6C81F"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2.2</w:t>
      </w:r>
      <w:r w:rsidRPr="0025770C">
        <w:rPr>
          <w:kern w:val="0"/>
          <w:sz w:val="28"/>
          <w:szCs w:val="28"/>
        </w:rPr>
        <w:t>）</w:t>
      </w:r>
      <w:r>
        <w:rPr>
          <w:rFonts w:hint="eastAsia"/>
          <w:kern w:val="0"/>
          <w:sz w:val="28"/>
          <w:szCs w:val="28"/>
        </w:rPr>
        <w:t>增量生成器</w:t>
      </w:r>
      <w:r>
        <w:rPr>
          <w:rFonts w:ascii="宋体" w:hAnsi="宋体" w:hint="eastAsia"/>
          <w:sz w:val="28"/>
          <w:szCs w:val="28"/>
        </w:rPr>
        <w:t>将插入的</w:t>
      </w:r>
      <w:proofErr w:type="gramStart"/>
      <w:r>
        <w:rPr>
          <w:rFonts w:ascii="宋体" w:hAnsi="宋体" w:hint="eastAsia"/>
          <w:sz w:val="28"/>
          <w:szCs w:val="28"/>
        </w:rPr>
        <w:t>边直接</w:t>
      </w:r>
      <w:proofErr w:type="gramEnd"/>
      <w:r>
        <w:rPr>
          <w:rFonts w:ascii="宋体" w:hAnsi="宋体" w:hint="eastAsia"/>
          <w:sz w:val="28"/>
          <w:szCs w:val="28"/>
        </w:rPr>
        <w:t>表示为增量并传递给增量处理器进行迭代处理</w:t>
      </w:r>
      <w:r w:rsidRPr="0025770C">
        <w:rPr>
          <w:rFonts w:hint="eastAsia"/>
          <w:kern w:val="0"/>
          <w:sz w:val="28"/>
          <w:szCs w:val="28"/>
        </w:rPr>
        <w:t>。</w:t>
      </w:r>
    </w:p>
    <w:p w14:paraId="39F83590"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2.3</w:t>
      </w:r>
      <w:r w:rsidRPr="0025770C">
        <w:rPr>
          <w:kern w:val="0"/>
          <w:sz w:val="28"/>
          <w:szCs w:val="28"/>
        </w:rPr>
        <w:t>）</w:t>
      </w:r>
      <w:r>
        <w:rPr>
          <w:rFonts w:hint="eastAsia"/>
          <w:kern w:val="0"/>
          <w:sz w:val="28"/>
          <w:szCs w:val="28"/>
        </w:rPr>
        <w:t>在</w:t>
      </w:r>
      <w:proofErr w:type="gramStart"/>
      <w:r>
        <w:rPr>
          <w:rFonts w:hint="eastAsia"/>
          <w:kern w:val="0"/>
          <w:sz w:val="28"/>
          <w:szCs w:val="28"/>
        </w:rPr>
        <w:t>插入边</w:t>
      </w:r>
      <w:proofErr w:type="gramEnd"/>
      <w:r>
        <w:rPr>
          <w:rFonts w:hint="eastAsia"/>
          <w:kern w:val="0"/>
          <w:sz w:val="28"/>
          <w:szCs w:val="28"/>
        </w:rPr>
        <w:t>处理完之后，增量处理器根据删除的边生成删除增量并插</w:t>
      </w:r>
      <w:r>
        <w:rPr>
          <w:rFonts w:hint="eastAsia"/>
          <w:kern w:val="0"/>
          <w:sz w:val="28"/>
          <w:szCs w:val="28"/>
        </w:rPr>
        <w:lastRenderedPageBreak/>
        <w:t>入到增量队列中</w:t>
      </w:r>
      <w:r w:rsidRPr="0025770C">
        <w:rPr>
          <w:rFonts w:hint="eastAsia"/>
          <w:kern w:val="0"/>
          <w:sz w:val="28"/>
          <w:szCs w:val="28"/>
        </w:rPr>
        <w:t>。</w:t>
      </w:r>
    </w:p>
    <w:p w14:paraId="022BA929" w14:textId="77777777" w:rsidR="000B335B" w:rsidRPr="007E57E9"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2</w:t>
      </w:r>
      <w:r w:rsidRPr="0025770C">
        <w:rPr>
          <w:kern w:val="0"/>
          <w:sz w:val="28"/>
          <w:szCs w:val="28"/>
        </w:rPr>
        <w:t>.</w:t>
      </w:r>
      <w:r>
        <w:rPr>
          <w:kern w:val="0"/>
          <w:sz w:val="28"/>
          <w:szCs w:val="28"/>
        </w:rPr>
        <w:t>2.4</w:t>
      </w:r>
      <w:r w:rsidRPr="0025770C">
        <w:rPr>
          <w:kern w:val="0"/>
          <w:sz w:val="28"/>
          <w:szCs w:val="28"/>
        </w:rPr>
        <w:t>）</w:t>
      </w:r>
      <w:r>
        <w:rPr>
          <w:rFonts w:hint="eastAsia"/>
          <w:kern w:val="0"/>
          <w:sz w:val="28"/>
          <w:szCs w:val="28"/>
        </w:rPr>
        <w:t>增量处理器循环处理这些删除增量，直至增量队列中不存在删除增量，将受影响的顶点在内存中的状态重置为初始值，并将这些顶点的</w:t>
      </w:r>
      <w:r>
        <w:rPr>
          <w:rFonts w:hint="eastAsia"/>
          <w:kern w:val="0"/>
          <w:sz w:val="28"/>
          <w:szCs w:val="28"/>
        </w:rPr>
        <w:t>I</w:t>
      </w:r>
      <w:r>
        <w:rPr>
          <w:kern w:val="0"/>
          <w:sz w:val="28"/>
          <w:szCs w:val="28"/>
        </w:rPr>
        <w:t>D</w:t>
      </w:r>
      <w:r>
        <w:rPr>
          <w:rFonts w:hint="eastAsia"/>
          <w:kern w:val="0"/>
          <w:sz w:val="28"/>
          <w:szCs w:val="28"/>
        </w:rPr>
        <w:t>写入暂存器中去</w:t>
      </w:r>
      <w:r w:rsidRPr="0025770C">
        <w:rPr>
          <w:rFonts w:hint="eastAsia"/>
          <w:kern w:val="0"/>
          <w:sz w:val="28"/>
          <w:szCs w:val="28"/>
        </w:rPr>
        <w:t>。</w:t>
      </w:r>
    </w:p>
    <w:p w14:paraId="6005472F" w14:textId="77777777" w:rsidR="000B335B" w:rsidRPr="00213DCB" w:rsidRDefault="000B335B" w:rsidP="000B335B">
      <w:pPr>
        <w:ind w:firstLineChars="200" w:firstLine="560"/>
      </w:pPr>
      <w:r w:rsidRPr="0025770C">
        <w:rPr>
          <w:kern w:val="0"/>
          <w:sz w:val="28"/>
          <w:szCs w:val="28"/>
        </w:rPr>
        <w:t>（</w:t>
      </w:r>
      <w:r w:rsidRPr="0025770C">
        <w:rPr>
          <w:kern w:val="0"/>
          <w:sz w:val="28"/>
          <w:szCs w:val="28"/>
        </w:rPr>
        <w:t>3</w:t>
      </w:r>
      <w:r w:rsidRPr="0025770C">
        <w:rPr>
          <w:kern w:val="0"/>
          <w:sz w:val="28"/>
          <w:szCs w:val="28"/>
        </w:rPr>
        <w:t>）</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w:t>
      </w:r>
      <w:r w:rsidRPr="0025770C">
        <w:rPr>
          <w:rFonts w:hint="eastAsia"/>
          <w:kern w:val="0"/>
          <w:sz w:val="28"/>
          <w:szCs w:val="28"/>
          <w:lang w:val="en-SG"/>
        </w:rPr>
        <w:t>。</w:t>
      </w:r>
      <w:r>
        <w:rPr>
          <w:rFonts w:hint="eastAsia"/>
          <w:kern w:val="0"/>
          <w:sz w:val="28"/>
          <w:szCs w:val="28"/>
          <w:lang w:val="en-SG"/>
        </w:rPr>
        <w:t>顶点根据上一阶段产生的增量进行计算，直至状态收敛，如果顶点状态并未收敛到最终结果，</w:t>
      </w:r>
      <w:r>
        <w:rPr>
          <w:rFonts w:ascii="宋体" w:hAnsi="宋体" w:hint="eastAsia"/>
          <w:sz w:val="28"/>
          <w:szCs w:val="28"/>
        </w:rPr>
        <w:t>这些顶点需要请求相邻顶点的状态从而最终更新为正确的值</w:t>
      </w:r>
      <w:r w:rsidRPr="0025770C">
        <w:rPr>
          <w:rFonts w:hint="eastAsia"/>
          <w:kern w:val="0"/>
          <w:sz w:val="28"/>
          <w:szCs w:val="28"/>
          <w:lang w:val="en-SG"/>
        </w:rPr>
        <w:t>。</w:t>
      </w:r>
      <w:r>
        <w:rPr>
          <w:rFonts w:ascii="宋体" w:hAnsi="宋体" w:hint="eastAsia"/>
          <w:sz w:val="28"/>
          <w:szCs w:val="28"/>
        </w:rPr>
        <w:t>在处理不同算法时有不同的步骤</w:t>
      </w:r>
      <w:r w:rsidRPr="00017E52">
        <w:rPr>
          <w:rFonts w:ascii="宋体" w:hAnsi="宋体" w:hint="eastAsia"/>
          <w:sz w:val="28"/>
          <w:szCs w:val="28"/>
        </w:rPr>
        <w:t>：</w:t>
      </w:r>
    </w:p>
    <w:p w14:paraId="4588C63F" w14:textId="77777777" w:rsidR="000B335B" w:rsidRPr="0025770C" w:rsidRDefault="000B335B" w:rsidP="000B335B">
      <w:pPr>
        <w:suppressAutoHyphens/>
        <w:autoSpaceDE w:val="0"/>
        <w:spacing w:line="300" w:lineRule="auto"/>
        <w:ind w:firstLineChars="200" w:firstLine="560"/>
        <w:rPr>
          <w:kern w:val="0"/>
          <w:sz w:val="28"/>
          <w:szCs w:val="28"/>
        </w:rPr>
      </w:pPr>
      <w:r w:rsidRPr="0025770C">
        <w:rPr>
          <w:rFonts w:hint="eastAsia"/>
          <w:kern w:val="0"/>
          <w:sz w:val="28"/>
          <w:szCs w:val="28"/>
        </w:rPr>
        <w:t>（</w:t>
      </w:r>
      <w:r>
        <w:rPr>
          <w:kern w:val="0"/>
          <w:sz w:val="28"/>
          <w:szCs w:val="28"/>
        </w:rPr>
        <w:t>3.1</w:t>
      </w:r>
      <w:r w:rsidRPr="0025770C">
        <w:rPr>
          <w:rFonts w:hint="eastAsia"/>
          <w:kern w:val="0"/>
          <w:sz w:val="28"/>
          <w:szCs w:val="28"/>
        </w:rPr>
        <w:t>）</w:t>
      </w:r>
      <w:r>
        <w:rPr>
          <w:rFonts w:hint="eastAsia"/>
          <w:kern w:val="0"/>
          <w:sz w:val="28"/>
          <w:szCs w:val="28"/>
        </w:rPr>
        <w:t>当处理累积增量算法时，增量处理器直接从增量队列中读取新产生的增量并进行迭代处理，直至增量队列中不再存在增量。</w:t>
      </w:r>
    </w:p>
    <w:p w14:paraId="2B2A2625" w14:textId="77777777" w:rsidR="000B335B" w:rsidRPr="007978EB" w:rsidRDefault="000B335B" w:rsidP="000B335B">
      <w:pPr>
        <w:suppressAutoHyphens/>
        <w:autoSpaceDE w:val="0"/>
        <w:spacing w:line="300" w:lineRule="auto"/>
        <w:ind w:firstLineChars="200" w:firstLine="560"/>
        <w:rPr>
          <w:kern w:val="0"/>
          <w:sz w:val="28"/>
          <w:szCs w:val="28"/>
        </w:rPr>
      </w:pPr>
      <w:r w:rsidRPr="0025770C">
        <w:rPr>
          <w:kern w:val="0"/>
          <w:sz w:val="28"/>
          <w:szCs w:val="28"/>
        </w:rPr>
        <w:t>（</w:t>
      </w:r>
      <w:r>
        <w:rPr>
          <w:kern w:val="0"/>
          <w:sz w:val="28"/>
          <w:szCs w:val="28"/>
        </w:rPr>
        <w:t>3.2</w:t>
      </w:r>
      <w:r w:rsidRPr="0025770C">
        <w:rPr>
          <w:kern w:val="0"/>
          <w:sz w:val="28"/>
          <w:szCs w:val="28"/>
        </w:rPr>
        <w:t>）</w:t>
      </w:r>
      <w:r>
        <w:rPr>
          <w:rFonts w:hint="eastAsia"/>
          <w:kern w:val="0"/>
          <w:sz w:val="28"/>
          <w:szCs w:val="28"/>
        </w:rPr>
        <w:t>当处理选择增量算法时，此时被边删除影响的顶点的状态已重置为初始值，增量处理器从暂存器中读取这些受影响顶点的</w:t>
      </w:r>
      <w:r>
        <w:rPr>
          <w:rFonts w:hint="eastAsia"/>
          <w:kern w:val="0"/>
          <w:sz w:val="28"/>
          <w:szCs w:val="28"/>
        </w:rPr>
        <w:t>I</w:t>
      </w:r>
      <w:r>
        <w:rPr>
          <w:kern w:val="0"/>
          <w:sz w:val="28"/>
          <w:szCs w:val="28"/>
        </w:rPr>
        <w:t>D</w:t>
      </w:r>
      <w:r>
        <w:rPr>
          <w:rFonts w:hint="eastAsia"/>
          <w:kern w:val="0"/>
          <w:sz w:val="28"/>
          <w:szCs w:val="28"/>
        </w:rPr>
        <w:t>，并为这些顶点的传入边生成增量插入到增量队列中。增量处理器循环处理这些增量，直至增量队列中不存在增量为止，最终将顶点状态更新为正确的值。</w:t>
      </w:r>
    </w:p>
    <w:p w14:paraId="0B062952" w14:textId="77777777" w:rsidR="000B335B" w:rsidRDefault="000B335B" w:rsidP="000B335B">
      <w:pPr>
        <w:suppressAutoHyphens/>
        <w:autoSpaceDE w:val="0"/>
        <w:spacing w:line="300" w:lineRule="auto"/>
        <w:ind w:firstLineChars="200" w:firstLine="560"/>
        <w:rPr>
          <w:kern w:val="0"/>
          <w:sz w:val="28"/>
          <w:szCs w:val="28"/>
        </w:rPr>
      </w:pPr>
      <w:r w:rsidRPr="006425AD">
        <w:rPr>
          <w:rFonts w:hint="eastAsia"/>
          <w:kern w:val="0"/>
          <w:sz w:val="28"/>
          <w:szCs w:val="28"/>
        </w:rPr>
        <w:t>本专利</w:t>
      </w:r>
      <w:r w:rsidRPr="006425AD">
        <w:rPr>
          <w:kern w:val="0"/>
          <w:sz w:val="28"/>
          <w:szCs w:val="28"/>
        </w:rPr>
        <w:t>对于现有图算法均</w:t>
      </w:r>
      <w:r w:rsidRPr="006425AD">
        <w:rPr>
          <w:rFonts w:hint="eastAsia"/>
          <w:kern w:val="0"/>
          <w:sz w:val="28"/>
          <w:szCs w:val="28"/>
        </w:rPr>
        <w:t>表现出</w:t>
      </w:r>
      <w:r w:rsidRPr="006425AD">
        <w:rPr>
          <w:kern w:val="0"/>
          <w:sz w:val="28"/>
          <w:szCs w:val="28"/>
        </w:rPr>
        <w:t>良好的性能</w:t>
      </w:r>
      <w:r w:rsidRPr="006425AD">
        <w:rPr>
          <w:rFonts w:hint="eastAsia"/>
          <w:kern w:val="0"/>
          <w:sz w:val="28"/>
          <w:szCs w:val="28"/>
        </w:rPr>
        <w:t>，</w:t>
      </w:r>
      <w:r>
        <w:rPr>
          <w:rFonts w:hint="eastAsia"/>
          <w:kern w:val="0"/>
          <w:sz w:val="28"/>
          <w:szCs w:val="28"/>
        </w:rPr>
        <w:t>以下</w:t>
      </w:r>
      <w:r w:rsidRPr="006425AD">
        <w:rPr>
          <w:rFonts w:hint="eastAsia"/>
          <w:kern w:val="0"/>
          <w:sz w:val="28"/>
          <w:szCs w:val="28"/>
        </w:rPr>
        <w:t>以</w:t>
      </w:r>
      <w:r w:rsidRPr="006425AD">
        <w:rPr>
          <w:kern w:val="0"/>
          <w:sz w:val="28"/>
          <w:szCs w:val="28"/>
        </w:rPr>
        <w:t>PageRank</w:t>
      </w:r>
      <w:r w:rsidRPr="006425AD">
        <w:rPr>
          <w:rFonts w:hint="eastAsia"/>
          <w:kern w:val="0"/>
          <w:sz w:val="28"/>
          <w:szCs w:val="28"/>
        </w:rPr>
        <w:t>算法为例，</w:t>
      </w:r>
      <w:r>
        <w:rPr>
          <w:rFonts w:hint="eastAsia"/>
          <w:kern w:val="0"/>
          <w:sz w:val="28"/>
          <w:szCs w:val="28"/>
        </w:rPr>
        <w:t>详细描述</w:t>
      </w:r>
      <w:r>
        <w:rPr>
          <w:kern w:val="0"/>
          <w:sz w:val="28"/>
          <w:szCs w:val="28"/>
        </w:rPr>
        <w:t>本发明的</w:t>
      </w:r>
      <w:r>
        <w:rPr>
          <w:rFonts w:hint="eastAsia"/>
          <w:kern w:val="0"/>
          <w:sz w:val="28"/>
          <w:szCs w:val="28"/>
        </w:rPr>
        <w:t>实施过程：</w:t>
      </w:r>
      <w:r w:rsidRPr="006425AD">
        <w:rPr>
          <w:kern w:val="0"/>
          <w:sz w:val="28"/>
          <w:szCs w:val="28"/>
        </w:rPr>
        <w:t>将一个页面</w:t>
      </w:r>
      <w:r>
        <w:rPr>
          <w:rFonts w:hint="eastAsia"/>
          <w:kern w:val="0"/>
          <w:sz w:val="28"/>
          <w:szCs w:val="28"/>
        </w:rPr>
        <w:t>看作</w:t>
      </w:r>
      <w:r w:rsidRPr="006425AD">
        <w:rPr>
          <w:kern w:val="0"/>
          <w:sz w:val="28"/>
          <w:szCs w:val="28"/>
        </w:rPr>
        <w:t>一个顶点，页面之间的相互链接用有向图</w:t>
      </w:r>
      <w:r w:rsidRPr="006425AD">
        <w:rPr>
          <w:rFonts w:hint="eastAsia"/>
          <w:kern w:val="0"/>
          <w:sz w:val="28"/>
          <w:szCs w:val="28"/>
        </w:rPr>
        <w:t>中</w:t>
      </w:r>
      <w:r w:rsidRPr="006425AD">
        <w:rPr>
          <w:kern w:val="0"/>
          <w:sz w:val="28"/>
          <w:szCs w:val="28"/>
        </w:rPr>
        <w:t>定点的</w:t>
      </w:r>
      <w:proofErr w:type="gramStart"/>
      <w:r w:rsidRPr="006425AD">
        <w:rPr>
          <w:kern w:val="0"/>
          <w:sz w:val="28"/>
          <w:szCs w:val="28"/>
        </w:rPr>
        <w:t>出度和入度</w:t>
      </w:r>
      <w:proofErr w:type="gramEnd"/>
      <w:r w:rsidRPr="006425AD">
        <w:rPr>
          <w:kern w:val="0"/>
          <w:sz w:val="28"/>
          <w:szCs w:val="28"/>
        </w:rPr>
        <w:t>表示。</w:t>
      </w:r>
      <w:r>
        <w:rPr>
          <w:rFonts w:hint="eastAsia"/>
          <w:kern w:val="0"/>
          <w:sz w:val="28"/>
          <w:szCs w:val="28"/>
        </w:rPr>
        <w:t>在</w:t>
      </w:r>
      <w:proofErr w:type="gramStart"/>
      <w:r>
        <w:rPr>
          <w:rFonts w:hint="eastAsia"/>
          <w:kern w:val="0"/>
          <w:sz w:val="28"/>
          <w:szCs w:val="28"/>
        </w:rPr>
        <w:t>图结构</w:t>
      </w:r>
      <w:proofErr w:type="gramEnd"/>
      <w:r>
        <w:rPr>
          <w:rFonts w:hint="eastAsia"/>
          <w:kern w:val="0"/>
          <w:sz w:val="28"/>
          <w:szCs w:val="28"/>
        </w:rPr>
        <w:t>变化后重新计算顶点的</w:t>
      </w:r>
      <w:proofErr w:type="gramStart"/>
      <w:r>
        <w:rPr>
          <w:rFonts w:hint="eastAsia"/>
          <w:kern w:val="0"/>
          <w:sz w:val="28"/>
          <w:szCs w:val="28"/>
        </w:rPr>
        <w:t>收敛</w:t>
      </w:r>
      <w:proofErr w:type="gramEnd"/>
      <w:r>
        <w:rPr>
          <w:rFonts w:hint="eastAsia"/>
          <w:kern w:val="0"/>
          <w:sz w:val="28"/>
          <w:szCs w:val="28"/>
        </w:rPr>
        <w:t>值之前，图顶点在上一次图快照中的状态值、</w:t>
      </w:r>
      <w:proofErr w:type="gramStart"/>
      <w:r>
        <w:rPr>
          <w:rFonts w:hint="eastAsia"/>
          <w:kern w:val="0"/>
          <w:sz w:val="28"/>
          <w:szCs w:val="28"/>
        </w:rPr>
        <w:t>图结</w:t>
      </w:r>
      <w:proofErr w:type="gramEnd"/>
      <w:r>
        <w:rPr>
          <w:rFonts w:hint="eastAsia"/>
          <w:kern w:val="0"/>
          <w:sz w:val="28"/>
          <w:szCs w:val="28"/>
        </w:rPr>
        <w:t>构数据以及</w:t>
      </w:r>
      <w:proofErr w:type="gramStart"/>
      <w:r>
        <w:rPr>
          <w:rFonts w:hint="eastAsia"/>
          <w:sz w:val="28"/>
          <w:szCs w:val="28"/>
        </w:rPr>
        <w:t>初始图结</w:t>
      </w:r>
      <w:proofErr w:type="gramEnd"/>
      <w:r>
        <w:rPr>
          <w:rFonts w:hint="eastAsia"/>
          <w:sz w:val="28"/>
          <w:szCs w:val="28"/>
        </w:rPr>
        <w:t>构更新数据在</w:t>
      </w:r>
      <w:proofErr w:type="gramStart"/>
      <w:r>
        <w:rPr>
          <w:rFonts w:hint="eastAsia"/>
          <w:sz w:val="28"/>
          <w:szCs w:val="28"/>
        </w:rPr>
        <w:t>图数</w:t>
      </w:r>
      <w:proofErr w:type="gramEnd"/>
      <w:r>
        <w:rPr>
          <w:rFonts w:hint="eastAsia"/>
          <w:sz w:val="28"/>
          <w:szCs w:val="28"/>
        </w:rPr>
        <w:t>据初始化阶段</w:t>
      </w:r>
      <w:r>
        <w:rPr>
          <w:rFonts w:hint="eastAsia"/>
          <w:kern w:val="0"/>
          <w:sz w:val="28"/>
          <w:szCs w:val="28"/>
        </w:rPr>
        <w:t>首先被写入内存中。在</w:t>
      </w:r>
      <w:proofErr w:type="gramStart"/>
      <w:r w:rsidRPr="0025770C">
        <w:rPr>
          <w:rFonts w:hint="eastAsia"/>
          <w:sz w:val="28"/>
          <w:szCs w:val="28"/>
        </w:rPr>
        <w:t>图结构</w:t>
      </w:r>
      <w:proofErr w:type="gramEnd"/>
      <w:r>
        <w:rPr>
          <w:rFonts w:hint="eastAsia"/>
          <w:sz w:val="28"/>
          <w:szCs w:val="28"/>
        </w:rPr>
        <w:t>变化的增量处理</w:t>
      </w:r>
      <w:r>
        <w:rPr>
          <w:rFonts w:hint="eastAsia"/>
          <w:kern w:val="0"/>
          <w:sz w:val="28"/>
          <w:szCs w:val="28"/>
        </w:rPr>
        <w:t>阶段，读取器从内存中读取</w:t>
      </w:r>
      <w:proofErr w:type="gramStart"/>
      <w:r>
        <w:rPr>
          <w:rFonts w:hint="eastAsia"/>
          <w:kern w:val="0"/>
          <w:sz w:val="28"/>
          <w:szCs w:val="28"/>
        </w:rPr>
        <w:t>初始图结</w:t>
      </w:r>
      <w:proofErr w:type="gramEnd"/>
      <w:r>
        <w:rPr>
          <w:rFonts w:hint="eastAsia"/>
          <w:kern w:val="0"/>
          <w:sz w:val="28"/>
          <w:szCs w:val="28"/>
        </w:rPr>
        <w:t>构更新数据，包括插入与删除的边，并将读取出的</w:t>
      </w:r>
      <w:proofErr w:type="gramStart"/>
      <w:r>
        <w:rPr>
          <w:rFonts w:hint="eastAsia"/>
          <w:kern w:val="0"/>
          <w:sz w:val="28"/>
          <w:szCs w:val="28"/>
        </w:rPr>
        <w:t>图数</w:t>
      </w:r>
      <w:proofErr w:type="gramEnd"/>
      <w:r>
        <w:rPr>
          <w:rFonts w:hint="eastAsia"/>
          <w:kern w:val="0"/>
          <w:sz w:val="28"/>
          <w:szCs w:val="28"/>
        </w:rPr>
        <w:t>据传送给增量生成器生成对应的增量。增量生成器首先</w:t>
      </w:r>
      <w:r>
        <w:rPr>
          <w:rFonts w:ascii="宋体" w:hAnsi="宋体" w:hint="eastAsia"/>
          <w:sz w:val="28"/>
          <w:szCs w:val="28"/>
        </w:rPr>
        <w:t>将更新边的源顶点的所有出边删除，即根据源顶点在</w:t>
      </w:r>
      <w:proofErr w:type="gramStart"/>
      <w:r>
        <w:rPr>
          <w:rFonts w:ascii="宋体" w:hAnsi="宋体" w:hint="eastAsia"/>
          <w:sz w:val="28"/>
          <w:szCs w:val="28"/>
        </w:rPr>
        <w:t>图结构</w:t>
      </w:r>
      <w:proofErr w:type="gramEnd"/>
      <w:r>
        <w:rPr>
          <w:rFonts w:ascii="宋体" w:hAnsi="宋体" w:hint="eastAsia"/>
          <w:sz w:val="28"/>
          <w:szCs w:val="28"/>
        </w:rPr>
        <w:t>变换前的所有出边生成相应的负增量来抵消顶点原本的贡献，之后，将更新后仍然存在的边重新插入，即重新生成相应的增量来表示顶点在</w:t>
      </w:r>
      <w:proofErr w:type="gramStart"/>
      <w:r>
        <w:rPr>
          <w:rFonts w:ascii="宋体" w:hAnsi="宋体" w:hint="eastAsia"/>
          <w:sz w:val="28"/>
          <w:szCs w:val="28"/>
        </w:rPr>
        <w:t>图结</w:t>
      </w:r>
      <w:proofErr w:type="gramEnd"/>
      <w:r>
        <w:rPr>
          <w:rFonts w:ascii="宋体" w:hAnsi="宋体" w:hint="eastAsia"/>
          <w:sz w:val="28"/>
          <w:szCs w:val="28"/>
        </w:rPr>
        <w:t>构变化之后的贡献。目的顶点相同的增量合并后，将新产生的增量</w:t>
      </w:r>
      <w:r>
        <w:rPr>
          <w:rFonts w:ascii="宋体" w:hAnsi="宋体" w:hint="eastAsia"/>
          <w:sz w:val="28"/>
          <w:szCs w:val="28"/>
        </w:rPr>
        <w:lastRenderedPageBreak/>
        <w:t>插入到增量队列中，这些增量将由增量处理器进行迭代处理。最后，在</w:t>
      </w:r>
      <w:r w:rsidRPr="0025770C">
        <w:rPr>
          <w:rFonts w:hint="eastAsia"/>
          <w:kern w:val="0"/>
          <w:sz w:val="28"/>
          <w:szCs w:val="28"/>
          <w:lang w:val="en-SG"/>
        </w:rPr>
        <w:t>图</w:t>
      </w:r>
      <w:r>
        <w:rPr>
          <w:rFonts w:hint="eastAsia"/>
          <w:kern w:val="0"/>
          <w:sz w:val="28"/>
          <w:szCs w:val="28"/>
          <w:lang w:val="en-SG"/>
        </w:rPr>
        <w:t>顶点状态</w:t>
      </w:r>
      <w:r w:rsidRPr="0025770C">
        <w:rPr>
          <w:rFonts w:hint="eastAsia"/>
          <w:kern w:val="0"/>
          <w:sz w:val="28"/>
          <w:szCs w:val="28"/>
          <w:lang w:val="en-SG"/>
        </w:rPr>
        <w:t>的</w:t>
      </w:r>
      <w:r>
        <w:rPr>
          <w:rFonts w:hint="eastAsia"/>
          <w:kern w:val="0"/>
          <w:sz w:val="28"/>
          <w:szCs w:val="28"/>
          <w:lang w:val="en-SG"/>
        </w:rPr>
        <w:t>计算收敛阶段，</w:t>
      </w:r>
      <w:r>
        <w:rPr>
          <w:rFonts w:hint="eastAsia"/>
          <w:kern w:val="0"/>
          <w:sz w:val="28"/>
          <w:szCs w:val="28"/>
        </w:rPr>
        <w:t>增量处理器直接从增量队列中读取新产生的增量并进行迭代处理，直至增量队列中不再存在增量。</w:t>
      </w:r>
      <w:r w:rsidRPr="006425AD">
        <w:rPr>
          <w:rFonts w:hint="eastAsia"/>
          <w:kern w:val="0"/>
          <w:sz w:val="28"/>
          <w:szCs w:val="28"/>
        </w:rPr>
        <w:t>相比较而言，</w:t>
      </w:r>
      <w:r>
        <w:rPr>
          <w:rFonts w:hint="eastAsia"/>
          <w:kern w:val="0"/>
          <w:sz w:val="28"/>
          <w:szCs w:val="28"/>
        </w:rPr>
        <w:t>本发明提出的用于流</w:t>
      </w:r>
      <w:proofErr w:type="gramStart"/>
      <w:r>
        <w:rPr>
          <w:rFonts w:hint="eastAsia"/>
          <w:kern w:val="0"/>
          <w:sz w:val="28"/>
          <w:szCs w:val="28"/>
        </w:rPr>
        <w:t>图处理</w:t>
      </w:r>
      <w:proofErr w:type="gramEnd"/>
      <w:r>
        <w:rPr>
          <w:rFonts w:hint="eastAsia"/>
          <w:kern w:val="0"/>
          <w:sz w:val="28"/>
          <w:szCs w:val="28"/>
        </w:rPr>
        <w:t>的硬件加速方法，通过利用上一次图快照中的顶点状态值作为中间结果进行计算，能够有效的加速顶点收敛速度并减少冗余计算。同时，将</w:t>
      </w:r>
      <w:r>
        <w:rPr>
          <w:rFonts w:ascii="宋体" w:hAnsi="宋体" w:hint="eastAsia"/>
          <w:color w:val="000000"/>
          <w:sz w:val="28"/>
          <w:szCs w:val="28"/>
        </w:rPr>
        <w:t>高度数顶点的状态值存储在高速缓存中，因此能有效减少内存访问开销</w:t>
      </w:r>
      <w:r w:rsidRPr="00017E52">
        <w:rPr>
          <w:rFonts w:ascii="宋体" w:hAnsi="宋体" w:hint="eastAsia"/>
          <w:color w:val="000000"/>
          <w:sz w:val="28"/>
          <w:szCs w:val="28"/>
        </w:rPr>
        <w:t>。</w:t>
      </w:r>
    </w:p>
    <w:p w14:paraId="066BD408" w14:textId="77777777" w:rsidR="000B335B" w:rsidRDefault="000B335B" w:rsidP="000B335B">
      <w:pPr>
        <w:adjustRightInd w:val="0"/>
        <w:snapToGrid w:val="0"/>
        <w:spacing w:line="360" w:lineRule="auto"/>
        <w:ind w:firstLineChars="200" w:firstLine="560"/>
        <w:rPr>
          <w:kern w:val="0"/>
          <w:sz w:val="28"/>
          <w:szCs w:val="28"/>
        </w:rPr>
      </w:pPr>
      <w:r w:rsidRPr="0025770C">
        <w:rPr>
          <w:kern w:val="0"/>
          <w:sz w:val="28"/>
          <w:szCs w:val="28"/>
        </w:rPr>
        <w:t>本领域的技术人员容易理解，以上所述仅为本发明的较佳实施例而已，并不用以限制本发明，凡在本发明的精神和原则之内所作任何修改，等同替换和改进等，均应包含在本发明的保护范围之内。</w:t>
      </w:r>
    </w:p>
    <w:p w14:paraId="71B1F4F2" w14:textId="77777777" w:rsidR="000B335B" w:rsidRDefault="000B335B" w:rsidP="000B335B">
      <w:pPr>
        <w:adjustRightInd w:val="0"/>
        <w:snapToGrid w:val="0"/>
        <w:spacing w:line="360" w:lineRule="auto"/>
        <w:rPr>
          <w:kern w:val="0"/>
          <w:sz w:val="28"/>
          <w:szCs w:val="28"/>
        </w:rPr>
      </w:pPr>
    </w:p>
    <w:p w14:paraId="530ED10A" w14:textId="77777777" w:rsidR="000B335B" w:rsidRDefault="000B335B" w:rsidP="000B335B">
      <w:pPr>
        <w:adjustRightInd w:val="0"/>
        <w:snapToGrid w:val="0"/>
        <w:spacing w:line="360" w:lineRule="auto"/>
        <w:rPr>
          <w:kern w:val="0"/>
          <w:sz w:val="28"/>
          <w:szCs w:val="28"/>
        </w:rPr>
      </w:pPr>
    </w:p>
    <w:p w14:paraId="7A764079" w14:textId="77777777" w:rsidR="000B335B" w:rsidRDefault="000B335B" w:rsidP="000B335B">
      <w:pPr>
        <w:adjustRightInd w:val="0"/>
        <w:snapToGrid w:val="0"/>
        <w:spacing w:line="360" w:lineRule="auto"/>
        <w:rPr>
          <w:kern w:val="0"/>
          <w:sz w:val="28"/>
          <w:szCs w:val="28"/>
        </w:rPr>
      </w:pPr>
    </w:p>
    <w:p w14:paraId="25946BFA" w14:textId="77777777" w:rsidR="000B335B" w:rsidRDefault="000B335B" w:rsidP="000B335B">
      <w:pPr>
        <w:adjustRightInd w:val="0"/>
        <w:snapToGrid w:val="0"/>
        <w:spacing w:line="360" w:lineRule="auto"/>
        <w:rPr>
          <w:kern w:val="0"/>
          <w:sz w:val="28"/>
          <w:szCs w:val="28"/>
        </w:rPr>
      </w:pPr>
    </w:p>
    <w:p w14:paraId="49FF1FC6" w14:textId="77777777" w:rsidR="000B335B" w:rsidRDefault="000B335B" w:rsidP="000B335B">
      <w:pPr>
        <w:adjustRightInd w:val="0"/>
        <w:snapToGrid w:val="0"/>
        <w:spacing w:line="360" w:lineRule="auto"/>
        <w:rPr>
          <w:kern w:val="0"/>
          <w:sz w:val="28"/>
          <w:szCs w:val="28"/>
        </w:rPr>
      </w:pPr>
    </w:p>
    <w:p w14:paraId="5B72D37B" w14:textId="77777777" w:rsidR="000B335B" w:rsidRDefault="000B335B" w:rsidP="000B335B">
      <w:pPr>
        <w:adjustRightInd w:val="0"/>
        <w:snapToGrid w:val="0"/>
        <w:spacing w:line="360" w:lineRule="auto"/>
        <w:rPr>
          <w:kern w:val="0"/>
          <w:sz w:val="28"/>
          <w:szCs w:val="28"/>
        </w:rPr>
      </w:pPr>
    </w:p>
    <w:p w14:paraId="5F280CBE" w14:textId="77777777" w:rsidR="000B335B" w:rsidRDefault="000B335B" w:rsidP="000B335B">
      <w:pPr>
        <w:adjustRightInd w:val="0"/>
        <w:snapToGrid w:val="0"/>
        <w:spacing w:line="360" w:lineRule="auto"/>
        <w:rPr>
          <w:kern w:val="0"/>
          <w:sz w:val="28"/>
          <w:szCs w:val="28"/>
        </w:rPr>
      </w:pPr>
    </w:p>
    <w:p w14:paraId="1E7DC6EB" w14:textId="77777777" w:rsidR="000B335B" w:rsidRDefault="000B335B" w:rsidP="000B335B">
      <w:pPr>
        <w:adjustRightInd w:val="0"/>
        <w:snapToGrid w:val="0"/>
        <w:spacing w:line="360" w:lineRule="auto"/>
        <w:rPr>
          <w:kern w:val="0"/>
          <w:sz w:val="28"/>
          <w:szCs w:val="28"/>
        </w:rPr>
      </w:pPr>
    </w:p>
    <w:p w14:paraId="5A44DC71" w14:textId="77777777" w:rsidR="000B335B" w:rsidRDefault="000B335B" w:rsidP="000B335B">
      <w:pPr>
        <w:adjustRightInd w:val="0"/>
        <w:snapToGrid w:val="0"/>
        <w:spacing w:line="360" w:lineRule="auto"/>
        <w:rPr>
          <w:kern w:val="0"/>
          <w:sz w:val="28"/>
          <w:szCs w:val="28"/>
        </w:rPr>
      </w:pPr>
    </w:p>
    <w:p w14:paraId="1EC9C84C" w14:textId="77777777" w:rsidR="000B335B" w:rsidRDefault="000B335B" w:rsidP="000B335B">
      <w:pPr>
        <w:adjustRightInd w:val="0"/>
        <w:snapToGrid w:val="0"/>
        <w:spacing w:line="360" w:lineRule="auto"/>
        <w:rPr>
          <w:kern w:val="0"/>
          <w:sz w:val="28"/>
          <w:szCs w:val="28"/>
        </w:rPr>
      </w:pPr>
    </w:p>
    <w:p w14:paraId="3E15DF01" w14:textId="77777777" w:rsidR="000B335B" w:rsidRDefault="000B335B" w:rsidP="000B335B">
      <w:pPr>
        <w:adjustRightInd w:val="0"/>
        <w:snapToGrid w:val="0"/>
        <w:spacing w:line="360" w:lineRule="auto"/>
        <w:rPr>
          <w:kern w:val="0"/>
          <w:sz w:val="28"/>
          <w:szCs w:val="28"/>
        </w:rPr>
      </w:pPr>
    </w:p>
    <w:p w14:paraId="68190992" w14:textId="77777777" w:rsidR="000B335B" w:rsidRDefault="000B335B" w:rsidP="000B335B">
      <w:pPr>
        <w:adjustRightInd w:val="0"/>
        <w:snapToGrid w:val="0"/>
        <w:spacing w:line="360" w:lineRule="auto"/>
        <w:rPr>
          <w:kern w:val="0"/>
          <w:sz w:val="28"/>
          <w:szCs w:val="28"/>
        </w:rPr>
      </w:pPr>
    </w:p>
    <w:p w14:paraId="23910892" w14:textId="77777777" w:rsidR="000B335B" w:rsidRPr="003E5B7F" w:rsidRDefault="000B335B" w:rsidP="000B335B">
      <w:pPr>
        <w:adjustRightInd w:val="0"/>
        <w:snapToGrid w:val="0"/>
        <w:spacing w:line="360" w:lineRule="auto"/>
        <w:rPr>
          <w:kern w:val="0"/>
          <w:sz w:val="28"/>
          <w:szCs w:val="28"/>
        </w:rPr>
      </w:pPr>
    </w:p>
    <w:p w14:paraId="0E029D69" w14:textId="43FE7A3E" w:rsidR="000B335B" w:rsidRDefault="000B335B" w:rsidP="000B335B">
      <w:pPr>
        <w:adjustRightInd w:val="0"/>
        <w:snapToGrid w:val="0"/>
        <w:spacing w:line="360" w:lineRule="auto"/>
        <w:rPr>
          <w:kern w:val="0"/>
          <w:sz w:val="28"/>
          <w:szCs w:val="28"/>
        </w:rPr>
      </w:pPr>
    </w:p>
    <w:p w14:paraId="14A48341" w14:textId="064C0937" w:rsidR="000B335B" w:rsidRDefault="000B335B" w:rsidP="000B335B">
      <w:pPr>
        <w:adjustRightInd w:val="0"/>
        <w:snapToGrid w:val="0"/>
        <w:spacing w:line="360" w:lineRule="auto"/>
        <w:rPr>
          <w:kern w:val="0"/>
          <w:sz w:val="28"/>
          <w:szCs w:val="28"/>
        </w:rPr>
      </w:pPr>
    </w:p>
    <w:p w14:paraId="2E0A4A17" w14:textId="5BC9164A" w:rsidR="000B335B" w:rsidRDefault="000B335B" w:rsidP="000B335B">
      <w:pPr>
        <w:adjustRightInd w:val="0"/>
        <w:snapToGrid w:val="0"/>
        <w:spacing w:line="360" w:lineRule="auto"/>
        <w:rPr>
          <w:kern w:val="0"/>
          <w:sz w:val="28"/>
          <w:szCs w:val="28"/>
        </w:rPr>
      </w:pPr>
    </w:p>
    <w:p w14:paraId="4C690F17" w14:textId="7574C902" w:rsidR="000B335B" w:rsidRDefault="000B335B" w:rsidP="000B335B">
      <w:pPr>
        <w:adjustRightInd w:val="0"/>
        <w:snapToGrid w:val="0"/>
        <w:spacing w:line="360" w:lineRule="auto"/>
        <w:rPr>
          <w:kern w:val="0"/>
          <w:sz w:val="28"/>
          <w:szCs w:val="28"/>
        </w:rPr>
      </w:pPr>
    </w:p>
    <w:p w14:paraId="1C5041E6" w14:textId="77777777" w:rsidR="000B335B" w:rsidRDefault="000B335B" w:rsidP="000B335B">
      <w:pPr>
        <w:adjustRightInd w:val="0"/>
        <w:snapToGrid w:val="0"/>
        <w:spacing w:line="360" w:lineRule="auto"/>
        <w:rPr>
          <w:kern w:val="0"/>
          <w:sz w:val="28"/>
          <w:szCs w:val="28"/>
        </w:rPr>
      </w:pPr>
    </w:p>
    <w:p w14:paraId="155D8CDB" w14:textId="77777777" w:rsidR="000B335B" w:rsidRPr="00720580" w:rsidRDefault="000B335B" w:rsidP="000B335B">
      <w:pPr>
        <w:pBdr>
          <w:bottom w:val="single" w:sz="6" w:space="1" w:color="auto"/>
        </w:pBdr>
        <w:spacing w:line="360" w:lineRule="auto"/>
        <w:jc w:val="center"/>
        <w:rPr>
          <w:rFonts w:ascii="黑体" w:eastAsia="黑体" w:hAnsi="黑体"/>
          <w:b/>
          <w:bCs/>
          <w:kern w:val="0"/>
          <w:sz w:val="32"/>
          <w:szCs w:val="32"/>
        </w:rPr>
      </w:pPr>
      <w:r w:rsidRPr="00720580">
        <w:rPr>
          <w:rFonts w:ascii="黑体" w:eastAsia="黑体" w:hAnsi="黑体" w:hint="eastAsia"/>
          <w:b/>
          <w:bCs/>
          <w:kern w:val="0"/>
          <w:sz w:val="32"/>
          <w:szCs w:val="32"/>
        </w:rPr>
        <w:lastRenderedPageBreak/>
        <w:t>说   明   书   附   图</w:t>
      </w:r>
    </w:p>
    <w:p w14:paraId="40F15A84" w14:textId="77777777" w:rsidR="000B335B" w:rsidRDefault="000B335B" w:rsidP="000B335B">
      <w:pPr>
        <w:spacing w:line="360" w:lineRule="auto"/>
        <w:jc w:val="center"/>
        <w:rPr>
          <w:rFonts w:eastAsia="楷体_GB2312"/>
          <w:kern w:val="0"/>
          <w:sz w:val="28"/>
          <w:szCs w:val="28"/>
        </w:rPr>
      </w:pPr>
      <w:r>
        <w:rPr>
          <w:noProof/>
        </w:rPr>
        <w:drawing>
          <wp:inline distT="0" distB="0" distL="0" distR="0" wp14:anchorId="7D6F31D7" wp14:editId="2DD7FBB8">
            <wp:extent cx="4625788" cy="4709326"/>
            <wp:effectExtent l="0" t="0" r="381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4642402" cy="4726240"/>
                    </a:xfrm>
                    <a:prstGeom prst="rect">
                      <a:avLst/>
                    </a:prstGeom>
                  </pic:spPr>
                </pic:pic>
              </a:graphicData>
            </a:graphic>
          </wp:inline>
        </w:drawing>
      </w:r>
    </w:p>
    <w:p w14:paraId="062A5332" w14:textId="77777777" w:rsidR="000B335B" w:rsidRDefault="000B335B" w:rsidP="000B335B">
      <w:pPr>
        <w:spacing w:line="360" w:lineRule="auto"/>
        <w:jc w:val="center"/>
        <w:rPr>
          <w:rFonts w:ascii="宋体" w:hAnsi="宋体"/>
          <w:sz w:val="28"/>
        </w:rPr>
      </w:pPr>
      <w:r w:rsidRPr="00021C6F">
        <w:rPr>
          <w:rFonts w:ascii="宋体" w:hAnsi="宋体" w:hint="eastAsia"/>
          <w:sz w:val="28"/>
        </w:rPr>
        <w:t>图1</w:t>
      </w:r>
    </w:p>
    <w:p w14:paraId="20C66574" w14:textId="77777777" w:rsidR="000B335B" w:rsidRDefault="000B335B" w:rsidP="000B335B">
      <w:pPr>
        <w:spacing w:line="360" w:lineRule="auto"/>
        <w:jc w:val="center"/>
      </w:pPr>
      <w:r>
        <w:object w:dxaOrig="6997" w:dyaOrig="4650" w14:anchorId="2DE3F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231.75pt" o:ole="">
            <v:imagedata r:id="rId10" o:title=""/>
          </v:shape>
          <o:OLEObject Type="Embed" ProgID="Visio.Drawing.15" ShapeID="_x0000_i1025" DrawAspect="Content" ObjectID="_1742103457" r:id="rId11"/>
        </w:object>
      </w:r>
    </w:p>
    <w:p w14:paraId="762EE722" w14:textId="77777777" w:rsidR="000B335B" w:rsidRPr="00D3150E" w:rsidRDefault="000B335B" w:rsidP="000B335B">
      <w:pPr>
        <w:spacing w:line="360" w:lineRule="auto"/>
        <w:jc w:val="center"/>
        <w:rPr>
          <w:rFonts w:ascii="宋体" w:hAnsi="宋体"/>
          <w:sz w:val="28"/>
        </w:rPr>
      </w:pPr>
      <w:r w:rsidRPr="00021C6F">
        <w:rPr>
          <w:rFonts w:ascii="宋体" w:hAnsi="宋体" w:hint="eastAsia"/>
          <w:sz w:val="28"/>
        </w:rPr>
        <w:t>图</w:t>
      </w:r>
      <w:r>
        <w:rPr>
          <w:rFonts w:ascii="宋体" w:hAnsi="宋体"/>
          <w:sz w:val="28"/>
        </w:rPr>
        <w:t>2</w:t>
      </w:r>
    </w:p>
    <w:p w14:paraId="0065F4F2" w14:textId="77777777" w:rsidR="000B335B" w:rsidRDefault="000B335B" w:rsidP="000B335B">
      <w:pPr>
        <w:spacing w:line="360" w:lineRule="auto"/>
        <w:jc w:val="center"/>
        <w:rPr>
          <w:rFonts w:eastAsia="楷体_GB2312"/>
          <w:kern w:val="0"/>
          <w:sz w:val="28"/>
          <w:szCs w:val="28"/>
        </w:rPr>
      </w:pPr>
      <w:r>
        <w:rPr>
          <w:noProof/>
        </w:rPr>
        <w:lastRenderedPageBreak/>
        <w:drawing>
          <wp:inline distT="0" distB="0" distL="0" distR="0" wp14:anchorId="51E08A00" wp14:editId="2E1AF8C5">
            <wp:extent cx="4307541" cy="4648266"/>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2"/>
                    <a:stretch>
                      <a:fillRect/>
                    </a:stretch>
                  </pic:blipFill>
                  <pic:spPr>
                    <a:xfrm>
                      <a:off x="0" y="0"/>
                      <a:ext cx="4312546" cy="4653667"/>
                    </a:xfrm>
                    <a:prstGeom prst="rect">
                      <a:avLst/>
                    </a:prstGeom>
                  </pic:spPr>
                </pic:pic>
              </a:graphicData>
            </a:graphic>
          </wp:inline>
        </w:drawing>
      </w:r>
    </w:p>
    <w:p w14:paraId="6272A979" w14:textId="77777777" w:rsidR="000B335B" w:rsidRDefault="000B335B" w:rsidP="000B335B">
      <w:pPr>
        <w:spacing w:line="360" w:lineRule="auto"/>
        <w:jc w:val="center"/>
        <w:rPr>
          <w:rFonts w:ascii="宋体" w:hAnsi="宋体"/>
          <w:sz w:val="28"/>
        </w:rPr>
      </w:pPr>
      <w:r w:rsidRPr="00021C6F">
        <w:rPr>
          <w:rFonts w:ascii="宋体" w:hAnsi="宋体" w:hint="eastAsia"/>
          <w:sz w:val="28"/>
        </w:rPr>
        <w:t>图</w:t>
      </w:r>
      <w:r>
        <w:rPr>
          <w:rFonts w:ascii="宋体" w:hAnsi="宋体"/>
          <w:sz w:val="28"/>
        </w:rPr>
        <w:t>3</w:t>
      </w:r>
    </w:p>
    <w:p w14:paraId="629B9E3F" w14:textId="77777777" w:rsidR="000B335B" w:rsidRPr="000B335B" w:rsidRDefault="000B335B">
      <w:pPr>
        <w:spacing w:line="360" w:lineRule="auto"/>
        <w:jc w:val="center"/>
        <w:rPr>
          <w:rFonts w:eastAsia="黑体"/>
          <w:sz w:val="36"/>
          <w:szCs w:val="36"/>
        </w:rPr>
      </w:pPr>
    </w:p>
    <w:sectPr w:rsidR="000B335B" w:rsidRPr="000B335B">
      <w:footnotePr>
        <w:numFmt w:val="decimalEnclosedCircleChinese"/>
      </w:footnotePr>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4F1AC" w14:textId="77777777" w:rsidR="001D2156" w:rsidRDefault="001D2156" w:rsidP="00D849FE">
      <w:r>
        <w:separator/>
      </w:r>
    </w:p>
  </w:endnote>
  <w:endnote w:type="continuationSeparator" w:id="0">
    <w:p w14:paraId="3675B5D7" w14:textId="77777777" w:rsidR="001D2156" w:rsidRDefault="001D2156"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90631" w14:textId="77777777" w:rsidR="001D2156" w:rsidRDefault="001D2156" w:rsidP="00D849FE">
      <w:r>
        <w:separator/>
      </w:r>
    </w:p>
  </w:footnote>
  <w:footnote w:type="continuationSeparator" w:id="0">
    <w:p w14:paraId="1B2ED7A4" w14:textId="77777777" w:rsidR="001D2156" w:rsidRDefault="001D2156"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2156"/>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307B0"/>
    <w:rsid w:val="00732244"/>
    <w:rsid w:val="00732A2C"/>
    <w:rsid w:val="0073517B"/>
    <w:rsid w:val="00744C03"/>
    <w:rsid w:val="007474D8"/>
    <w:rsid w:val="00751E3D"/>
    <w:rsid w:val="00753B02"/>
    <w:rsid w:val="00755E8B"/>
    <w:rsid w:val="00756988"/>
    <w:rsid w:val="0075788A"/>
    <w:rsid w:val="007611E6"/>
    <w:rsid w:val="007614E7"/>
    <w:rsid w:val="00764354"/>
    <w:rsid w:val="007671DA"/>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3EB8"/>
    <w:rsid w:val="00A05181"/>
    <w:rsid w:val="00A07A46"/>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F1039"/>
    <w:rsid w:val="00FF2259"/>
    <w:rsid w:val="00FF2370"/>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92F20C-B0C9-4336-824C-5444BEF8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5182</TotalTime>
  <Pages>14</Pages>
  <Words>1090</Words>
  <Characters>6218</Characters>
  <Application>Microsoft Office Word</Application>
  <DocSecurity>0</DocSecurity>
  <Lines>51</Lines>
  <Paragraphs>14</Paragraphs>
  <ScaleCrop>false</ScaleCrop>
  <Company>Sky123.Org</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huao</cp:lastModifiedBy>
  <cp:revision>483</cp:revision>
  <cp:lastPrinted>2022-12-08T02:28:00Z</cp:lastPrinted>
  <dcterms:created xsi:type="dcterms:W3CDTF">2019-03-20T08:30:00Z</dcterms:created>
  <dcterms:modified xsi:type="dcterms:W3CDTF">2023-04-04T00:51:00Z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