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778F" w14:textId="21887AA8" w:rsidR="00CE5D9A" w:rsidRDefault="009A346F" w:rsidP="009A346F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Runtime controller</w:t>
      </w:r>
    </w:p>
    <w:p w14:paraId="35703EF9" w14:textId="77777777" w:rsidR="009A346F" w:rsidRDefault="009A346F" w:rsidP="009A346F">
      <w:pPr>
        <w:jc w:val="center"/>
        <w:rPr>
          <w:b/>
          <w:bCs/>
          <w:sz w:val="32"/>
          <w:szCs w:val="40"/>
        </w:rPr>
      </w:pPr>
    </w:p>
    <w:p w14:paraId="041DBDA8" w14:textId="0FCE4EB1" w:rsidR="009A346F" w:rsidRDefault="009A346F" w:rsidP="009A346F">
      <w:pPr>
        <w:rPr>
          <w:sz w:val="28"/>
          <w:szCs w:val="36"/>
        </w:rPr>
      </w:pPr>
      <w:r>
        <w:rPr>
          <w:sz w:val="28"/>
          <w:szCs w:val="36"/>
        </w:rPr>
        <w:t>Add a thread group</w:t>
      </w:r>
    </w:p>
    <w:p w14:paraId="364C0D23" w14:textId="03631712" w:rsidR="009A346F" w:rsidRDefault="009A346F" w:rsidP="009A346F">
      <w:pPr>
        <w:rPr>
          <w:sz w:val="28"/>
          <w:szCs w:val="36"/>
        </w:rPr>
      </w:pPr>
      <w:r w:rsidRPr="009A346F">
        <w:rPr>
          <w:sz w:val="28"/>
          <w:szCs w:val="36"/>
        </w:rPr>
        <w:drawing>
          <wp:inline distT="0" distB="0" distL="0" distR="0" wp14:anchorId="0B78BFBF" wp14:editId="256431B1">
            <wp:extent cx="6645910" cy="942340"/>
            <wp:effectExtent l="0" t="0" r="2540" b="0"/>
            <wp:docPr id="2670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61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1EC1" w14:textId="2E442F43" w:rsidR="009A346F" w:rsidRDefault="009A346F" w:rsidP="009A346F">
      <w:pPr>
        <w:rPr>
          <w:sz w:val="28"/>
          <w:szCs w:val="36"/>
        </w:rPr>
      </w:pPr>
      <w:r>
        <w:rPr>
          <w:sz w:val="28"/>
          <w:szCs w:val="36"/>
        </w:rPr>
        <w:t>Add a runtime controller</w:t>
      </w:r>
    </w:p>
    <w:p w14:paraId="1036D6E4" w14:textId="29D7B445" w:rsidR="009A346F" w:rsidRDefault="009A346F" w:rsidP="009A346F">
      <w:pPr>
        <w:rPr>
          <w:sz w:val="28"/>
          <w:szCs w:val="36"/>
        </w:rPr>
      </w:pPr>
      <w:r w:rsidRPr="009A346F">
        <w:rPr>
          <w:sz w:val="28"/>
          <w:szCs w:val="36"/>
        </w:rPr>
        <w:drawing>
          <wp:inline distT="0" distB="0" distL="0" distR="0" wp14:anchorId="532B82EC" wp14:editId="474A78FE">
            <wp:extent cx="6576630" cy="3878916"/>
            <wp:effectExtent l="0" t="0" r="0" b="7620"/>
            <wp:docPr id="53786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3379" w14:textId="6A013918" w:rsidR="009A346F" w:rsidRDefault="009A346F" w:rsidP="009A346F">
      <w:pPr>
        <w:rPr>
          <w:sz w:val="28"/>
          <w:szCs w:val="36"/>
        </w:rPr>
      </w:pPr>
      <w:r>
        <w:rPr>
          <w:sz w:val="28"/>
          <w:szCs w:val="36"/>
        </w:rPr>
        <w:t>Add http request under it</w:t>
      </w:r>
    </w:p>
    <w:p w14:paraId="0DD83F2C" w14:textId="63A7ED3C" w:rsidR="009A346F" w:rsidRDefault="009A346F" w:rsidP="009A346F">
      <w:pPr>
        <w:rPr>
          <w:sz w:val="28"/>
          <w:szCs w:val="36"/>
        </w:rPr>
      </w:pPr>
      <w:r w:rsidRPr="009A346F">
        <w:rPr>
          <w:sz w:val="28"/>
          <w:szCs w:val="36"/>
        </w:rPr>
        <w:drawing>
          <wp:inline distT="0" distB="0" distL="0" distR="0" wp14:anchorId="3C45138E" wp14:editId="410BF29F">
            <wp:extent cx="6645216" cy="1150720"/>
            <wp:effectExtent l="0" t="0" r="3810" b="0"/>
            <wp:docPr id="199101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11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4546" w14:textId="0BD5E6F8" w:rsidR="009A346F" w:rsidRDefault="009A346F" w:rsidP="009A346F">
      <w:pPr>
        <w:rPr>
          <w:sz w:val="28"/>
          <w:szCs w:val="36"/>
        </w:rPr>
      </w:pPr>
      <w:r>
        <w:rPr>
          <w:sz w:val="28"/>
          <w:szCs w:val="36"/>
        </w:rPr>
        <w:t>Runtime controller keeps tests running until given time</w:t>
      </w:r>
    </w:p>
    <w:p w14:paraId="33630AFD" w14:textId="2F21F76D" w:rsidR="009A346F" w:rsidRDefault="009A346F" w:rsidP="009A346F">
      <w:pPr>
        <w:rPr>
          <w:sz w:val="28"/>
          <w:szCs w:val="36"/>
        </w:rPr>
      </w:pPr>
      <w:r w:rsidRPr="009A346F">
        <w:rPr>
          <w:sz w:val="28"/>
          <w:szCs w:val="36"/>
        </w:rPr>
        <w:lastRenderedPageBreak/>
        <w:drawing>
          <wp:inline distT="0" distB="0" distL="0" distR="0" wp14:anchorId="451DE8B7" wp14:editId="04A06AA7">
            <wp:extent cx="6645910" cy="2073275"/>
            <wp:effectExtent l="0" t="0" r="2540" b="3175"/>
            <wp:docPr id="16427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38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11B9" w14:textId="5F96AD16" w:rsidR="009A346F" w:rsidRPr="009A346F" w:rsidRDefault="009A346F" w:rsidP="009A346F">
      <w:pPr>
        <w:rPr>
          <w:sz w:val="28"/>
          <w:szCs w:val="36"/>
        </w:rPr>
      </w:pPr>
      <w:r>
        <w:rPr>
          <w:sz w:val="28"/>
          <w:szCs w:val="36"/>
        </w:rPr>
        <w:t>Here we mentioned 5 seconds. So, the tests keep running for 5 seconds</w:t>
      </w:r>
    </w:p>
    <w:sectPr w:rsidR="009A346F" w:rsidRPr="009A346F" w:rsidSect="00361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6F"/>
    <w:rsid w:val="0036180C"/>
    <w:rsid w:val="009A346F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A559"/>
  <w15:chartTrackingRefBased/>
  <w15:docId w15:val="{57BF0D5D-9FF3-4A8A-8EFC-3984A212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2024-01-10T06:20:00Z</dcterms:created>
  <dcterms:modified xsi:type="dcterms:W3CDTF">2024-01-10T06:30:00Z</dcterms:modified>
</cp:coreProperties>
</file>