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60E4" w14:textId="356BA5BA" w:rsidR="00CE5D9A" w:rsidRDefault="00CB0BCB" w:rsidP="00CB0BCB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Groups attribute and parallel execution using TestNG</w:t>
      </w:r>
    </w:p>
    <w:p w14:paraId="09D61A29" w14:textId="3CD4ABF8" w:rsidR="00F34DE6" w:rsidRPr="00F34DE6" w:rsidRDefault="00F34DE6" w:rsidP="00F34DE6">
      <w:pPr>
        <w:pStyle w:val="ListParagraph"/>
        <w:numPr>
          <w:ilvl w:val="0"/>
          <w:numId w:val="1"/>
        </w:numPr>
        <w:rPr>
          <w:b/>
          <w:bCs/>
          <w:sz w:val="32"/>
          <w:szCs w:val="40"/>
          <w:lang w:val="en-US"/>
        </w:rPr>
      </w:pPr>
      <w:r>
        <w:rPr>
          <w:sz w:val="28"/>
          <w:szCs w:val="36"/>
          <w:lang w:val="en-US"/>
        </w:rPr>
        <w:t>Group attribute is used to group multiple methods</w:t>
      </w:r>
    </w:p>
    <w:p w14:paraId="3F9A43F1" w14:textId="4DBDE1ED" w:rsidR="00F34DE6" w:rsidRPr="00F34DE6" w:rsidRDefault="00F34DE6" w:rsidP="00F34DE6">
      <w:pPr>
        <w:pStyle w:val="ListParagraph"/>
        <w:numPr>
          <w:ilvl w:val="0"/>
          <w:numId w:val="1"/>
        </w:numPr>
        <w:rPr>
          <w:b/>
          <w:bCs/>
          <w:sz w:val="32"/>
          <w:szCs w:val="40"/>
          <w:lang w:val="en-US"/>
        </w:rPr>
      </w:pPr>
      <w:r>
        <w:rPr>
          <w:sz w:val="28"/>
          <w:szCs w:val="36"/>
          <w:lang w:val="en-US"/>
        </w:rPr>
        <w:t>There are other attributes that describe the tests</w:t>
      </w:r>
    </w:p>
    <w:p w14:paraId="4210D75E" w14:textId="54E01900" w:rsidR="00F34DE6" w:rsidRPr="00F34DE6" w:rsidRDefault="00F34DE6" w:rsidP="00F34DE6">
      <w:pPr>
        <w:pStyle w:val="ListParagraph"/>
        <w:numPr>
          <w:ilvl w:val="1"/>
          <w:numId w:val="1"/>
        </w:numPr>
        <w:rPr>
          <w:b/>
          <w:bCs/>
          <w:sz w:val="32"/>
          <w:szCs w:val="40"/>
          <w:lang w:val="en-US"/>
        </w:rPr>
      </w:pPr>
      <w:r>
        <w:rPr>
          <w:sz w:val="28"/>
          <w:szCs w:val="36"/>
          <w:lang w:val="en-US"/>
        </w:rPr>
        <w:t>Describe</w:t>
      </w:r>
    </w:p>
    <w:p w14:paraId="2B8C2F91" w14:textId="64070737" w:rsidR="00F34DE6" w:rsidRPr="00DC1830" w:rsidRDefault="00F34DE6" w:rsidP="00F34DE6">
      <w:pPr>
        <w:pStyle w:val="ListParagraph"/>
        <w:numPr>
          <w:ilvl w:val="1"/>
          <w:numId w:val="1"/>
        </w:numPr>
        <w:rPr>
          <w:b/>
          <w:bCs/>
          <w:sz w:val="32"/>
          <w:szCs w:val="40"/>
          <w:lang w:val="en-US"/>
        </w:rPr>
      </w:pPr>
      <w:r>
        <w:rPr>
          <w:sz w:val="28"/>
          <w:szCs w:val="36"/>
          <w:lang w:val="en-US"/>
        </w:rPr>
        <w:t>dependsOnMethods</w:t>
      </w:r>
    </w:p>
    <w:p w14:paraId="70BA18EE" w14:textId="0D4672CE" w:rsidR="00DC1830" w:rsidRPr="00DC1830" w:rsidRDefault="00DC1830" w:rsidP="00F34DE6">
      <w:pPr>
        <w:pStyle w:val="ListParagraph"/>
        <w:numPr>
          <w:ilvl w:val="1"/>
          <w:numId w:val="1"/>
        </w:numPr>
        <w:rPr>
          <w:b/>
          <w:bCs/>
          <w:sz w:val="32"/>
          <w:szCs w:val="40"/>
          <w:lang w:val="en-US"/>
        </w:rPr>
      </w:pPr>
      <w:r>
        <w:rPr>
          <w:sz w:val="28"/>
          <w:szCs w:val="36"/>
          <w:lang w:val="en-US"/>
        </w:rPr>
        <w:t>dependsOnGroups</w:t>
      </w:r>
    </w:p>
    <w:p w14:paraId="6EAD93C0" w14:textId="24249627" w:rsidR="00DC1830" w:rsidRPr="00DC1830" w:rsidRDefault="00DC1830" w:rsidP="00F34DE6">
      <w:pPr>
        <w:pStyle w:val="ListParagraph"/>
        <w:numPr>
          <w:ilvl w:val="1"/>
          <w:numId w:val="1"/>
        </w:numPr>
        <w:rPr>
          <w:b/>
          <w:bCs/>
          <w:sz w:val="32"/>
          <w:szCs w:val="40"/>
          <w:lang w:val="en-US"/>
        </w:rPr>
      </w:pPr>
      <w:r>
        <w:rPr>
          <w:sz w:val="28"/>
          <w:szCs w:val="36"/>
          <w:lang w:val="en-US"/>
        </w:rPr>
        <w:t>alwaysRun…</w:t>
      </w:r>
    </w:p>
    <w:p w14:paraId="0414D5E7" w14:textId="5DA14B5A" w:rsidR="00DC1830" w:rsidRPr="00DC1830" w:rsidRDefault="00DC1830" w:rsidP="00DC1830">
      <w:pPr>
        <w:pStyle w:val="ListParagraph"/>
        <w:numPr>
          <w:ilvl w:val="0"/>
          <w:numId w:val="1"/>
        </w:numPr>
        <w:rPr>
          <w:b/>
          <w:bCs/>
          <w:sz w:val="32"/>
          <w:szCs w:val="40"/>
          <w:lang w:val="en-US"/>
        </w:rPr>
      </w:pPr>
      <w:r>
        <w:rPr>
          <w:sz w:val="28"/>
          <w:szCs w:val="36"/>
          <w:lang w:val="en-US"/>
        </w:rPr>
        <w:t>let us take an example on group attributes</w:t>
      </w:r>
    </w:p>
    <w:p w14:paraId="5D5AFAE5" w14:textId="77777777" w:rsidR="00DC1830" w:rsidRDefault="00DC1830" w:rsidP="00DC1830">
      <w:pPr>
        <w:ind w:left="720"/>
        <w:rPr>
          <w:sz w:val="28"/>
          <w:szCs w:val="36"/>
          <w:lang w:val="en-US"/>
        </w:rPr>
      </w:pPr>
    </w:p>
    <w:p w14:paraId="4A081201" w14:textId="403C1E16" w:rsidR="00DC1830" w:rsidRDefault="00DC1830" w:rsidP="00DC1830">
      <w:pPr>
        <w:ind w:left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public class grouping{</w:t>
      </w:r>
    </w:p>
    <w:p w14:paraId="633F3E1A" w14:textId="12B2FBF6" w:rsidR="00DC1830" w:rsidRDefault="00DC1830" w:rsidP="00DC1830">
      <w:pPr>
        <w:ind w:left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>@Test(groups = “regression testing”)</w:t>
      </w:r>
    </w:p>
    <w:p w14:paraId="6818F013" w14:textId="77777777" w:rsidR="00DC1830" w:rsidRDefault="00DC1830" w:rsidP="00DC1830">
      <w:pPr>
        <w:ind w:left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>Public void testone(){</w:t>
      </w:r>
    </w:p>
    <w:p w14:paraId="7CAAFB0D" w14:textId="42E79571" w:rsidR="00DC1830" w:rsidRDefault="00DC1830" w:rsidP="00DC1830">
      <w:pPr>
        <w:ind w:left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  <w:t>System.out.println(“test one executed”);</w:t>
      </w:r>
    </w:p>
    <w:p w14:paraId="6E33B556" w14:textId="1FBEFADF" w:rsidR="00DC1830" w:rsidRDefault="00DC1830" w:rsidP="00DC1830">
      <w:pPr>
        <w:ind w:left="720" w:firstLine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}</w:t>
      </w:r>
    </w:p>
    <w:p w14:paraId="0DDE91FC" w14:textId="33CE85BE" w:rsidR="00DC1830" w:rsidRDefault="00DC1830" w:rsidP="00DC1830">
      <w:pPr>
        <w:ind w:left="720" w:firstLine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@Test(groups = “regression testing”)</w:t>
      </w:r>
    </w:p>
    <w:p w14:paraId="5E520086" w14:textId="77777777" w:rsidR="00DC1830" w:rsidRDefault="00DC1830" w:rsidP="00DC1830">
      <w:pPr>
        <w:ind w:left="720" w:firstLine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Public void testtwo(){</w:t>
      </w:r>
    </w:p>
    <w:p w14:paraId="718B18F6" w14:textId="33CA2606" w:rsidR="00DC1830" w:rsidRDefault="00DC1830" w:rsidP="00DC1830">
      <w:pPr>
        <w:ind w:left="720" w:firstLine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>System.out.println(“test two executed”);</w:t>
      </w:r>
    </w:p>
    <w:p w14:paraId="7B7D8969" w14:textId="0AEAECCD" w:rsidR="00DC1830" w:rsidRDefault="00DC1830" w:rsidP="00DC1830">
      <w:pPr>
        <w:ind w:left="720" w:firstLine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}</w:t>
      </w:r>
    </w:p>
    <w:p w14:paraId="6B9E81BD" w14:textId="06581948" w:rsidR="00DC1830" w:rsidRDefault="00DC1830" w:rsidP="00DC1830">
      <w:pPr>
        <w:ind w:left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}</w:t>
      </w:r>
    </w:p>
    <w:p w14:paraId="7C8D8959" w14:textId="77777777" w:rsidR="00DC1830" w:rsidRDefault="00DC1830" w:rsidP="00DC1830">
      <w:pPr>
        <w:ind w:left="720"/>
        <w:rPr>
          <w:sz w:val="28"/>
          <w:szCs w:val="36"/>
          <w:lang w:val="en-US"/>
        </w:rPr>
      </w:pPr>
    </w:p>
    <w:p w14:paraId="59387112" w14:textId="7DCC1314" w:rsidR="00DC1830" w:rsidRDefault="00DC1830" w:rsidP="00DC1830">
      <w:pPr>
        <w:ind w:left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From the above program we can conclude that both methods belong to regression testing group</w:t>
      </w:r>
    </w:p>
    <w:p w14:paraId="6CF050FE" w14:textId="77777777" w:rsidR="00DC1830" w:rsidRDefault="00DC1830" w:rsidP="00DC1830">
      <w:pPr>
        <w:ind w:left="720"/>
        <w:rPr>
          <w:sz w:val="28"/>
          <w:szCs w:val="36"/>
          <w:lang w:val="en-US"/>
        </w:rPr>
      </w:pPr>
    </w:p>
    <w:p w14:paraId="325AF635" w14:textId="43E7B087" w:rsidR="00DC1830" w:rsidRDefault="00DC1830" w:rsidP="00DC1830">
      <w:pPr>
        <w:ind w:left="720"/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Parallel execution</w:t>
      </w:r>
    </w:p>
    <w:p w14:paraId="0EA4F106" w14:textId="5057525C" w:rsidR="00DC1830" w:rsidRPr="00DC1830" w:rsidRDefault="00DC1830" w:rsidP="00DC1830">
      <w:pPr>
        <w:pStyle w:val="ListParagraph"/>
        <w:numPr>
          <w:ilvl w:val="0"/>
          <w:numId w:val="1"/>
        </w:numPr>
        <w:rPr>
          <w:b/>
          <w:bCs/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To achieve parallel execution, we convert the code to xml file.</w:t>
      </w:r>
    </w:p>
    <w:p w14:paraId="368A3ADF" w14:textId="08672C12" w:rsidR="00DC1830" w:rsidRPr="00302F36" w:rsidRDefault="00DC1830" w:rsidP="00DC1830">
      <w:pPr>
        <w:pStyle w:val="ListParagraph"/>
        <w:numPr>
          <w:ilvl w:val="0"/>
          <w:numId w:val="1"/>
        </w:numPr>
        <w:rPr>
          <w:b/>
          <w:bCs/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This can be done by right clicking on the class file in project explorer&gt;TestNG&gt;Convert o TestNG. Then a new xml file will be created. Open the file right click and run as TestNG Suites.</w:t>
      </w:r>
    </w:p>
    <w:p w14:paraId="14E14FD4" w14:textId="2A152403" w:rsidR="00302F36" w:rsidRPr="00302F36" w:rsidRDefault="00302F36" w:rsidP="00302F36">
      <w:pPr>
        <w:pStyle w:val="ListParagraph"/>
        <w:numPr>
          <w:ilvl w:val="0"/>
          <w:numId w:val="1"/>
        </w:numPr>
        <w:rPr>
          <w:b/>
          <w:bCs/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In .xml file you have to mention the attribute as parallel. Example:</w:t>
      </w:r>
    </w:p>
    <w:p w14:paraId="6991869B" w14:textId="752DA3B8" w:rsidR="00302F36" w:rsidRPr="00302F36" w:rsidRDefault="00302F36" w:rsidP="00302F36">
      <w:pPr>
        <w:pStyle w:val="ListParagraph"/>
        <w:numPr>
          <w:ilvl w:val="1"/>
          <w:numId w:val="1"/>
        </w:numPr>
        <w:rPr>
          <w:b/>
          <w:bCs/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Parallel = “methods”: execute methods parallelly</w:t>
      </w:r>
    </w:p>
    <w:p w14:paraId="16492AE3" w14:textId="0E494A72" w:rsidR="00302F36" w:rsidRPr="00302F36" w:rsidRDefault="00302F36" w:rsidP="00302F36">
      <w:pPr>
        <w:pStyle w:val="ListParagraph"/>
        <w:numPr>
          <w:ilvl w:val="1"/>
          <w:numId w:val="1"/>
        </w:numPr>
        <w:rPr>
          <w:b/>
          <w:bCs/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Parallel = “classes”: execute classes parallely</w:t>
      </w:r>
    </w:p>
    <w:sectPr w:rsidR="00302F36" w:rsidRPr="00302F36" w:rsidSect="00CB0B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E4EC5"/>
    <w:multiLevelType w:val="hybridMultilevel"/>
    <w:tmpl w:val="4E5A3DAE"/>
    <w:lvl w:ilvl="0" w:tplc="79703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67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CB"/>
    <w:rsid w:val="00302F36"/>
    <w:rsid w:val="004A0CDF"/>
    <w:rsid w:val="00CB0BCB"/>
    <w:rsid w:val="00CE5D9A"/>
    <w:rsid w:val="00DC1830"/>
    <w:rsid w:val="00F3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237C"/>
  <w15:chartTrackingRefBased/>
  <w15:docId w15:val="{0142C0CE-A2EA-4640-AFE1-02E48DB68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2</cp:revision>
  <dcterms:created xsi:type="dcterms:W3CDTF">2023-12-15T10:08:00Z</dcterms:created>
  <dcterms:modified xsi:type="dcterms:W3CDTF">2023-12-16T03:48:00Z</dcterms:modified>
</cp:coreProperties>
</file>