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9E796" w14:textId="74A581F4" w:rsidR="00F45DAD" w:rsidRDefault="00F45DAD">
      <w:r w:rsidRPr="00F45DAD">
        <w:t>https://www.gloomaps.com/ZdkvPHKydT</w:t>
      </w:r>
    </w:p>
    <w:p w14:paraId="05F6566A" w14:textId="77777777" w:rsidR="00F45DAD" w:rsidRDefault="00F45DAD"/>
    <w:p w14:paraId="565DC9B8" w14:textId="77777777" w:rsidR="00F45DAD" w:rsidRDefault="00F45DAD"/>
    <w:p w14:paraId="4F352FE5" w14:textId="77777777" w:rsidR="0047052B" w:rsidRDefault="009672DF">
      <w:r>
        <w:t>-PROJET EN e-Education</w:t>
      </w:r>
    </w:p>
    <w:p w14:paraId="1B5DE3F0" w14:textId="77777777" w:rsidR="00E42CAC" w:rsidRDefault="00E42CAC"/>
    <w:p w14:paraId="3914B46A" w14:textId="77777777" w:rsidR="00E42CAC" w:rsidRDefault="00E42CAC" w:rsidP="00E42CAC">
      <w:pPr>
        <w:pStyle w:val="Titre2"/>
        <w:shd w:val="clear" w:color="auto" w:fill="FFFFFF"/>
        <w:spacing w:before="0" w:after="0"/>
        <w:textAlignment w:val="baseline"/>
        <w:rPr>
          <w:rFonts w:ascii="Helvetica" w:eastAsia="Times New Roman" w:hAnsi="Helvetica" w:cs="Times New Roman"/>
          <w:color w:val="1034A6"/>
        </w:rPr>
      </w:pPr>
      <w:r>
        <w:rPr>
          <w:rStyle w:val="lev"/>
          <w:rFonts w:ascii="inherit" w:eastAsia="Times New Roman" w:hAnsi="inherit" w:cs="Times New Roman"/>
          <w:b/>
          <w:bCs/>
          <w:color w:val="1034A6"/>
          <w:bdr w:val="none" w:sz="0" w:space="0" w:color="auto" w:frame="1"/>
        </w:rPr>
        <w:t>Les conclusions de l’enquête</w:t>
      </w:r>
    </w:p>
    <w:p w14:paraId="6A5A231E" w14:textId="77777777" w:rsidR="00E42CAC" w:rsidRDefault="00E42CAC" w:rsidP="00E42CAC">
      <w:pPr>
        <w:pStyle w:val="NormalWeb"/>
        <w:shd w:val="clear" w:color="auto" w:fill="FFFFFF"/>
        <w:jc w:val="both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En résumé, l’enquête dévoile que les jeunes décrocheurs sont aussi connectés que les autres mais le problème est qu’ils ont un attrait limité pour les métiers du numérique à cause d’un manque d’information ainsi qu’une forme d’auto censure dans leur approche de la vie professionnelle.</w:t>
      </w:r>
    </w:p>
    <w:p w14:paraId="4CCA8BF4" w14:textId="77777777" w:rsidR="00E42CAC" w:rsidRDefault="00E42CAC" w:rsidP="00E42CAC">
      <w:pPr>
        <w:pStyle w:val="NormalWeb"/>
        <w:shd w:val="clear" w:color="auto" w:fill="FFFFFF"/>
        <w:jc w:val="both"/>
        <w:textAlignment w:val="baseline"/>
      </w:pPr>
      <w:r>
        <w:rPr>
          <w:rFonts w:ascii="Helvetica" w:hAnsi="Helvetica"/>
          <w:color w:val="000000"/>
          <w:sz w:val="21"/>
          <w:szCs w:val="21"/>
        </w:rPr>
        <w:t>Elle recommande d’améliorer la sensibilisation des publics concernés et développer une meilleure offre d’information sur les formations accessibles, notamment les formats courts et gratuits.</w:t>
      </w:r>
      <w:r w:rsidRPr="00E42CAC">
        <w:t xml:space="preserve"> </w:t>
      </w:r>
    </w:p>
    <w:p w14:paraId="1F022339" w14:textId="1167E729" w:rsidR="00E42CAC" w:rsidRPr="00E42CAC" w:rsidRDefault="00E42CAC" w:rsidP="00E42CAC">
      <w:pPr>
        <w:pStyle w:val="NormalWeb"/>
        <w:shd w:val="clear" w:color="auto" w:fill="FFFFFF"/>
        <w:jc w:val="both"/>
        <w:textAlignment w:val="baseline"/>
        <w:rPr>
          <w:rFonts w:ascii="Helvetica" w:hAnsi="Helvetica"/>
          <w:color w:val="FF0000"/>
          <w:sz w:val="21"/>
          <w:szCs w:val="21"/>
        </w:rPr>
      </w:pPr>
      <w:proofErr w:type="gramStart"/>
      <w:r w:rsidRPr="00E42CAC">
        <w:rPr>
          <w:rFonts w:ascii="Helvetica" w:hAnsi="Helvetica"/>
          <w:color w:val="FF0000"/>
          <w:sz w:val="21"/>
          <w:szCs w:val="21"/>
        </w:rPr>
        <w:t>https://www.alternance-professionnelle.fr/enquete-jeunes-decrocheurs-metiers-numerique</w:t>
      </w:r>
      <w:proofErr w:type="gramEnd"/>
      <w:r w:rsidRPr="00E42CAC">
        <w:rPr>
          <w:rFonts w:ascii="Helvetica" w:hAnsi="Helvetica"/>
          <w:color w:val="FF0000"/>
          <w:sz w:val="21"/>
          <w:szCs w:val="21"/>
        </w:rPr>
        <w:t>/</w:t>
      </w:r>
    </w:p>
    <w:p w14:paraId="300DF5B5" w14:textId="77777777" w:rsidR="00E42CAC" w:rsidRDefault="00E42CAC" w:rsidP="00E42CAC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Style w:val="lev"/>
          <w:rFonts w:ascii="inherit" w:hAnsi="inherit"/>
          <w:color w:val="000000"/>
          <w:sz w:val="21"/>
          <w:szCs w:val="21"/>
          <w:bdr w:val="none" w:sz="0" w:space="0" w:color="auto" w:frame="1"/>
        </w:rPr>
        <w:t>Téléchargez la synthèse de l’enquête « Les jeunes décrocheurs et le numérique » </w:t>
      </w:r>
      <w:hyperlink r:id="rId5" w:history="1">
        <w:r>
          <w:rPr>
            <w:rStyle w:val="Lienhypertexte"/>
            <w:rFonts w:ascii="inherit" w:hAnsi="inherit"/>
            <w:b/>
            <w:bCs/>
            <w:color w:val="E17F00"/>
            <w:sz w:val="21"/>
            <w:szCs w:val="21"/>
            <w:bdr w:val="none" w:sz="0" w:space="0" w:color="auto" w:frame="1"/>
          </w:rPr>
          <w:t>ici</w:t>
        </w:r>
      </w:hyperlink>
      <w:r>
        <w:rPr>
          <w:rStyle w:val="lev"/>
          <w:rFonts w:ascii="inherit" w:hAnsi="inherit"/>
          <w:color w:val="000000"/>
          <w:sz w:val="21"/>
          <w:szCs w:val="21"/>
          <w:bdr w:val="none" w:sz="0" w:space="0" w:color="auto" w:frame="1"/>
        </w:rPr>
        <w:t>.</w:t>
      </w:r>
    </w:p>
    <w:p w14:paraId="628EA3B3" w14:textId="77777777" w:rsidR="00E42CAC" w:rsidRDefault="00E42CAC"/>
    <w:p w14:paraId="467B315E" w14:textId="77777777" w:rsidR="00237DC5" w:rsidRDefault="00237DC5"/>
    <w:p w14:paraId="7F21C06E" w14:textId="77777777" w:rsidR="009672DF" w:rsidRDefault="001E2B2C">
      <w:hyperlink r:id="rId6" w:history="1">
        <w:r w:rsidR="009672DF" w:rsidRPr="00F650E5">
          <w:rPr>
            <w:rStyle w:val="Lienhypertexte"/>
          </w:rPr>
          <w:t>https://dane.ac-nancy-metz.fr/recherche-incubateur-academique/</w:t>
        </w:r>
      </w:hyperlink>
    </w:p>
    <w:p w14:paraId="4CE041A2" w14:textId="77777777" w:rsidR="00237DC5" w:rsidRDefault="00237DC5"/>
    <w:p w14:paraId="5242BF7D" w14:textId="77777777" w:rsidR="009672DF" w:rsidRDefault="001E2B2C">
      <w:hyperlink r:id="rId7" w:history="1">
        <w:r w:rsidR="009672DF" w:rsidRPr="00F650E5">
          <w:rPr>
            <w:rStyle w:val="Lienhypertexte"/>
          </w:rPr>
          <w:t>https://dane.ac-nancy-metz.fr/recherche-incubateur-academique/</w:t>
        </w:r>
      </w:hyperlink>
    </w:p>
    <w:p w14:paraId="65B8FDDE" w14:textId="77777777" w:rsidR="00237DC5" w:rsidRDefault="00237DC5"/>
    <w:p w14:paraId="04F0173A" w14:textId="77777777" w:rsidR="009672DF" w:rsidRDefault="001E2B2C" w:rsidP="009672DF">
      <w:hyperlink r:id="rId8" w:history="1">
        <w:r w:rsidR="009672DF" w:rsidRPr="00F650E5">
          <w:rPr>
            <w:rStyle w:val="Lienhypertexte"/>
          </w:rPr>
          <w:t>https://dane.ac-nancy-metz.fr/lutter-contre-le-decrochage-scolaire-par-le-numerique/</w:t>
        </w:r>
      </w:hyperlink>
    </w:p>
    <w:p w14:paraId="09B7BCED" w14:textId="77777777" w:rsidR="00237DC5" w:rsidRDefault="00237DC5" w:rsidP="009672DF"/>
    <w:p w14:paraId="68D7940E" w14:textId="77777777" w:rsidR="009672DF" w:rsidRDefault="001E2B2C" w:rsidP="009672DF">
      <w:hyperlink r:id="rId9" w:history="1">
        <w:r w:rsidR="00237DC5" w:rsidRPr="00F650E5">
          <w:rPr>
            <w:rStyle w:val="Lienhypertexte"/>
          </w:rPr>
          <w:t>https://www.trelaze.fr/un-coup-de-pouce-informatique-pour-lutter-contre-le-decrochage-scolaire-et-la-fracture-numerique/</w:t>
        </w:r>
      </w:hyperlink>
    </w:p>
    <w:p w14:paraId="3157D3A0" w14:textId="77777777" w:rsidR="00237DC5" w:rsidRDefault="00237DC5" w:rsidP="009672DF"/>
    <w:p w14:paraId="115E623E" w14:textId="77777777" w:rsidR="00237DC5" w:rsidRDefault="001E2B2C" w:rsidP="009672DF">
      <w:hyperlink r:id="rId10" w:history="1">
        <w:r w:rsidR="00237DC5" w:rsidRPr="00F650E5">
          <w:rPr>
            <w:rStyle w:val="Lienhypertexte"/>
          </w:rPr>
          <w:t>http://www.lab-afev.org/jres-7-fondation-sncf-le-numerique-un-outil-efficace-dans-la-lutte-contre-le-decrochage-scolaire/</w:t>
        </w:r>
      </w:hyperlink>
    </w:p>
    <w:p w14:paraId="6CEB9214" w14:textId="77777777" w:rsidR="00616E1E" w:rsidRDefault="00616E1E" w:rsidP="009672DF"/>
    <w:p w14:paraId="244FF3E4" w14:textId="77777777" w:rsidR="00616E1E" w:rsidRDefault="001E2B2C" w:rsidP="009672DF">
      <w:hyperlink r:id="rId11" w:history="1">
        <w:r w:rsidR="00616E1E" w:rsidRPr="00F650E5">
          <w:rPr>
            <w:rStyle w:val="Lienhypertexte"/>
          </w:rPr>
          <w:t>https://www.fondationdefrance.org/fr/decrochage-scolaire-un-drame-individuel-un-enjeu-social</w:t>
        </w:r>
      </w:hyperlink>
    </w:p>
    <w:p w14:paraId="2A4C3797" w14:textId="77777777" w:rsidR="00616E1E" w:rsidRDefault="00616E1E" w:rsidP="009672DF"/>
    <w:p w14:paraId="48FD5374" w14:textId="77777777" w:rsidR="00616E1E" w:rsidRDefault="001E2B2C" w:rsidP="009672DF">
      <w:hyperlink r:id="rId12" w:history="1">
        <w:r w:rsidR="00616E1E" w:rsidRPr="00F650E5">
          <w:rPr>
            <w:rStyle w:val="Lienhypertexte"/>
          </w:rPr>
          <w:t>https://www.cnesco.fr/fr/decrochage-scolaire/projets-innovants-en-france/</w:t>
        </w:r>
      </w:hyperlink>
    </w:p>
    <w:p w14:paraId="39775A70" w14:textId="77777777" w:rsidR="00616E1E" w:rsidRDefault="00616E1E" w:rsidP="009672DF"/>
    <w:p w14:paraId="32D5579A" w14:textId="77777777" w:rsidR="00237DC5" w:rsidRDefault="001E2B2C" w:rsidP="009672DF">
      <w:pPr>
        <w:rPr>
          <w:rStyle w:val="Lienhypertexte"/>
        </w:rPr>
      </w:pPr>
      <w:hyperlink r:id="rId13" w:history="1">
        <w:r w:rsidR="00616E1E" w:rsidRPr="00F650E5">
          <w:rPr>
            <w:rStyle w:val="Lienhypertexte"/>
          </w:rPr>
          <w:t>https://www.c2rp.fr/actualites/appel-projet-fse-hauts-de-france-decrochage-scolaire</w:t>
        </w:r>
      </w:hyperlink>
    </w:p>
    <w:p w14:paraId="3D8E6B6A" w14:textId="77777777" w:rsidR="006652D0" w:rsidRDefault="006652D0" w:rsidP="009672DF">
      <w:pPr>
        <w:rPr>
          <w:rStyle w:val="Lienhypertexte"/>
        </w:rPr>
      </w:pPr>
    </w:p>
    <w:p w14:paraId="1BBB8B64" w14:textId="77777777" w:rsidR="006652D0" w:rsidRDefault="001E2B2C" w:rsidP="009672DF">
      <w:hyperlink r:id="rId14" w:history="1">
        <w:r w:rsidR="006652D0" w:rsidRPr="00A352D1">
          <w:rPr>
            <w:rStyle w:val="Lienhypertexte"/>
          </w:rPr>
          <w:t>https://www.lebigdata.fr/decrochage-scolaire-machine-learning</w:t>
        </w:r>
      </w:hyperlink>
    </w:p>
    <w:p w14:paraId="04DF328E" w14:textId="77777777" w:rsidR="006652D0" w:rsidRDefault="006652D0" w:rsidP="009672DF"/>
    <w:p w14:paraId="01A3200C" w14:textId="77777777" w:rsidR="006652D0" w:rsidRDefault="006652D0" w:rsidP="009672DF">
      <w:proofErr w:type="gramStart"/>
      <w:r w:rsidRPr="006652D0">
        <w:t>https://www.banquedesterritoires.fr/generalisation-des-plateformes-de-lutte-contre-le-decrochage-scolaire</w:t>
      </w:r>
      <w:proofErr w:type="gramEnd"/>
    </w:p>
    <w:p w14:paraId="6A111126" w14:textId="77777777" w:rsidR="006652D0" w:rsidRDefault="006652D0" w:rsidP="009672DF"/>
    <w:p w14:paraId="2BCBBFC4" w14:textId="77777777" w:rsidR="006652D0" w:rsidRDefault="006652D0" w:rsidP="009672DF">
      <w:proofErr w:type="gramStart"/>
      <w:r w:rsidRPr="006652D0">
        <w:t>https://www.modernisation.gouv.fr/sites/default/files/epp_lutte-decrochage-scolaire_cahier-des-charges.pdf</w:t>
      </w:r>
      <w:proofErr w:type="gramEnd"/>
    </w:p>
    <w:p w14:paraId="428882CB" w14:textId="77777777" w:rsidR="00616E1E" w:rsidRDefault="00616E1E" w:rsidP="009672DF"/>
    <w:p w14:paraId="0A0E6F41" w14:textId="77777777" w:rsidR="006652D0" w:rsidRDefault="001E2B2C" w:rsidP="009672DF">
      <w:hyperlink r:id="rId15" w:history="1">
        <w:r w:rsidR="006652D0" w:rsidRPr="00A352D1">
          <w:rPr>
            <w:rStyle w:val="Lienhypertexte"/>
          </w:rPr>
          <w:t>http://www.ac-dijon.fr/pid29494/lutte-contre-le-decrochage.html</w:t>
        </w:r>
      </w:hyperlink>
    </w:p>
    <w:p w14:paraId="66CECB5B" w14:textId="77777777" w:rsidR="006652D0" w:rsidRDefault="006652D0" w:rsidP="009672DF"/>
    <w:p w14:paraId="265C4B7C" w14:textId="77777777" w:rsidR="006652D0" w:rsidRDefault="001E2B2C" w:rsidP="009672DF">
      <w:hyperlink r:id="rId16" w:history="1">
        <w:r w:rsidR="006652D0" w:rsidRPr="00A352D1">
          <w:rPr>
            <w:rStyle w:val="Lienhypertexte"/>
          </w:rPr>
          <w:t>http://www.ac-dijon.fr/pid29494/lutte-contre-le-decrochage.html</w:t>
        </w:r>
      </w:hyperlink>
    </w:p>
    <w:p w14:paraId="3DC89D54" w14:textId="77777777" w:rsidR="00091E72" w:rsidRDefault="00091E72" w:rsidP="009672DF"/>
    <w:p w14:paraId="54486BB7" w14:textId="77777777" w:rsidR="00091E72" w:rsidRDefault="001E2B2C" w:rsidP="009672DF">
      <w:hyperlink r:id="rId17" w:history="1">
        <w:r w:rsidR="003B7E09" w:rsidRPr="00A352D1">
          <w:rPr>
            <w:rStyle w:val="Lienhypertexte"/>
          </w:rPr>
          <w:t>https://www.education.gouv.fr/l-education-nationale-en-chiffres-2019-6551</w:t>
        </w:r>
      </w:hyperlink>
    </w:p>
    <w:p w14:paraId="79594144" w14:textId="77777777" w:rsidR="003B7E09" w:rsidRDefault="003B7E09" w:rsidP="009672DF"/>
    <w:p w14:paraId="7029BC38" w14:textId="77777777" w:rsidR="003B7E09" w:rsidRDefault="001E2B2C" w:rsidP="009672DF">
      <w:hyperlink r:id="rId18" w:history="1">
        <w:r w:rsidR="003B7E09" w:rsidRPr="00A352D1">
          <w:rPr>
            <w:rStyle w:val="Lienhypertexte"/>
          </w:rPr>
          <w:t>https://www.education.gouv.fr/les-acteurs-de-l-orientation-2690</w:t>
        </w:r>
      </w:hyperlink>
    </w:p>
    <w:p w14:paraId="0C26AD8D" w14:textId="77777777" w:rsidR="003B7E09" w:rsidRDefault="003B7E09" w:rsidP="009672DF"/>
    <w:p w14:paraId="42DCC1C8" w14:textId="77777777" w:rsidR="003B7E09" w:rsidRDefault="001E2B2C" w:rsidP="009672DF">
      <w:hyperlink r:id="rId19" w:history="1">
        <w:r w:rsidR="003B7E09" w:rsidRPr="00A352D1">
          <w:rPr>
            <w:rStyle w:val="Lienhypertexte"/>
          </w:rPr>
          <w:t>https://www.orientation-pour-tous.fr/metier/orientation-scolaire-et-professionnelle,12554.html</w:t>
        </w:r>
      </w:hyperlink>
    </w:p>
    <w:p w14:paraId="2A02DB0B" w14:textId="77777777" w:rsidR="003B7E09" w:rsidRDefault="003B7E09" w:rsidP="009672DF"/>
    <w:p w14:paraId="4A99F01D" w14:textId="77777777" w:rsidR="003B7E09" w:rsidRDefault="001E2B2C" w:rsidP="009672DF">
      <w:hyperlink r:id="rId20" w:history="1">
        <w:r w:rsidR="003B7E09" w:rsidRPr="00A352D1">
          <w:rPr>
            <w:rStyle w:val="Lienhypertexte"/>
          </w:rPr>
          <w:t>http://delis.ac-strasbourg.fr/fileadmin/delis/SCOLARITE/Chronologie_Echanges_SIEI_Decrochage.pdf</w:t>
        </w:r>
      </w:hyperlink>
    </w:p>
    <w:p w14:paraId="0E9D6E71" w14:textId="77777777" w:rsidR="003B7E09" w:rsidRDefault="003B7E09" w:rsidP="009672DF"/>
    <w:p w14:paraId="48A299BA" w14:textId="77777777" w:rsidR="003A7F73" w:rsidRDefault="001E2B2C" w:rsidP="009672DF">
      <w:hyperlink r:id="rId21" w:history="1">
        <w:r w:rsidR="003A7F73" w:rsidRPr="00A352D1">
          <w:rPr>
            <w:rStyle w:val="Lienhypertexte"/>
          </w:rPr>
          <w:t>https://www.journaldequebec.com/2018/04/10/une-application-contre-le-decrochage-scolaire</w:t>
        </w:r>
      </w:hyperlink>
    </w:p>
    <w:p w14:paraId="20F042A6" w14:textId="77777777" w:rsidR="007F3DD1" w:rsidRDefault="007F3DD1" w:rsidP="009672DF"/>
    <w:p w14:paraId="3C39981F" w14:textId="77777777" w:rsidR="003A7F73" w:rsidRDefault="001E2B2C" w:rsidP="009672DF">
      <w:hyperlink r:id="rId22" w:history="1">
        <w:r w:rsidR="007F3DD1" w:rsidRPr="00A352D1">
          <w:rPr>
            <w:rStyle w:val="Lienhypertexte"/>
          </w:rPr>
          <w:t>https://lapresse.tn/39779/nouvelle-application-pour-reperer-les-cas-deleves-menaces-par-le-decrochage-scolaire/</w:t>
        </w:r>
      </w:hyperlink>
    </w:p>
    <w:p w14:paraId="088DB17C" w14:textId="77777777" w:rsidR="007F3DD1" w:rsidRDefault="007F3DD1" w:rsidP="009672DF"/>
    <w:p w14:paraId="3EDE9BD1" w14:textId="77777777" w:rsidR="007F3DD1" w:rsidRDefault="001E2B2C" w:rsidP="009672DF">
      <w:pPr>
        <w:rPr>
          <w:rStyle w:val="Lienhypertexte"/>
        </w:rPr>
      </w:pPr>
      <w:hyperlink r:id="rId23" w:history="1">
        <w:r w:rsidR="007F3DD1" w:rsidRPr="00A352D1">
          <w:rPr>
            <w:rStyle w:val="Lienhypertexte"/>
          </w:rPr>
          <w:t>http://www.dros-paca.org/fileadmin/DROS_PACA/Etudes/Decrochage_scolaire.pdf</w:t>
        </w:r>
      </w:hyperlink>
    </w:p>
    <w:p w14:paraId="00A248B7" w14:textId="77777777" w:rsidR="00E42CAC" w:rsidRDefault="00E42CAC" w:rsidP="009672DF">
      <w:pPr>
        <w:rPr>
          <w:rStyle w:val="Lienhypertexte"/>
        </w:rPr>
      </w:pPr>
    </w:p>
    <w:p w14:paraId="6CCC40D6" w14:textId="489AC5B3" w:rsidR="00E42CAC" w:rsidRDefault="001E2B2C" w:rsidP="009672DF">
      <w:hyperlink r:id="rId24" w:history="1">
        <w:r w:rsidR="00E42CAC" w:rsidRPr="00A352D1">
          <w:rPr>
            <w:rStyle w:val="Lienhypertexte"/>
          </w:rPr>
          <w:t>https://www.letudiant.fr/lycee/decrochage-scolaire-les-dispositifs-pour-raccrocher-prendre-un-nouveau-depart.html</w:t>
        </w:r>
      </w:hyperlink>
    </w:p>
    <w:p w14:paraId="4860A407" w14:textId="77777777" w:rsidR="00E42CAC" w:rsidRDefault="00E42CAC" w:rsidP="009672DF"/>
    <w:p w14:paraId="749F528B" w14:textId="65C03FD6" w:rsidR="00E42CAC" w:rsidRDefault="001E2B2C" w:rsidP="009672DF">
      <w:hyperlink r:id="rId25" w:history="1">
        <w:r w:rsidR="00E42CAC" w:rsidRPr="00A352D1">
          <w:rPr>
            <w:rStyle w:val="Lienhypertexte"/>
          </w:rPr>
          <w:t>https://www.educavox.fr/alaune/reinventer-la-forme-scolaire-a-l-heure-du-numerique</w:t>
        </w:r>
      </w:hyperlink>
    </w:p>
    <w:p w14:paraId="2297FCD8" w14:textId="77777777" w:rsidR="00E42CAC" w:rsidRDefault="00E42CAC" w:rsidP="009672DF"/>
    <w:p w14:paraId="3BCBA703" w14:textId="5F8FF2F1" w:rsidR="00E42CAC" w:rsidRDefault="001E2B2C" w:rsidP="009672DF">
      <w:hyperlink r:id="rId26" w:history="1">
        <w:r w:rsidR="00E42CAC" w:rsidRPr="00A352D1">
          <w:rPr>
            <w:rStyle w:val="Lienhypertexte"/>
          </w:rPr>
          <w:t>https://www.alternance-professionnelle.fr/enquete-jeunes-decrocheurs-metiers-numerique/</w:t>
        </w:r>
      </w:hyperlink>
    </w:p>
    <w:p w14:paraId="7708DAD6" w14:textId="77777777" w:rsidR="00E42CAC" w:rsidRDefault="00E42CAC" w:rsidP="009672DF"/>
    <w:p w14:paraId="3067F912" w14:textId="45520DD7" w:rsidR="00E42CAC" w:rsidRDefault="00E42CAC" w:rsidP="009672DF">
      <w:r w:rsidRPr="00E42CAC">
        <w:t>IGEN-Rapport-2017-056-Repenser-forme-scolaire-numerique-nouvelles-manieres-apprendre-enseigner_849551.pdf</w:t>
      </w:r>
    </w:p>
    <w:p w14:paraId="77E9C2A0" w14:textId="77777777" w:rsidR="00E42CAC" w:rsidRDefault="00E42CAC" w:rsidP="009672DF"/>
    <w:p w14:paraId="79E518A3" w14:textId="6F10EF27" w:rsidR="00E42CAC" w:rsidRDefault="001E2B2C" w:rsidP="009672DF">
      <w:hyperlink r:id="rId27" w:history="1">
        <w:r w:rsidR="007453F0" w:rsidRPr="00A352D1">
          <w:rPr>
            <w:rStyle w:val="Lienhypertexte"/>
          </w:rPr>
          <w:t>https://www.briace.org/decouvrir-briace/developpement-durable/cartable-numerique-durable/</w:t>
        </w:r>
      </w:hyperlink>
    </w:p>
    <w:p w14:paraId="6F8061F3" w14:textId="77777777" w:rsidR="007453F0" w:rsidRDefault="007453F0" w:rsidP="009672DF"/>
    <w:p w14:paraId="77B3A4A0" w14:textId="23EBF84B" w:rsidR="007453F0" w:rsidRDefault="001E2B2C" w:rsidP="009672DF">
      <w:hyperlink r:id="rId28" w:history="1">
        <w:r w:rsidR="00B26779" w:rsidRPr="00A352D1">
          <w:rPr>
            <w:rStyle w:val="Lienhypertexte"/>
          </w:rPr>
          <w:t>https://comarketing-news.fr/infographie-le-poids-du-numerique-en-france/</w:t>
        </w:r>
      </w:hyperlink>
    </w:p>
    <w:p w14:paraId="579552E0" w14:textId="77777777" w:rsidR="00B26779" w:rsidRDefault="00B26779" w:rsidP="009672DF"/>
    <w:p w14:paraId="2EA12199" w14:textId="780D4ED3" w:rsidR="00B26779" w:rsidRDefault="00B26779" w:rsidP="009672DF">
      <w:proofErr w:type="gramStart"/>
      <w:r w:rsidRPr="00B26779">
        <w:t>https://www.entreprises.gouv.fr/fr/etudes-et-statistiques/chiffres-cles/chiffres-cles-du-numerique</w:t>
      </w:r>
      <w:proofErr w:type="gramEnd"/>
    </w:p>
    <w:p w14:paraId="7D0C7C7C" w14:textId="77777777" w:rsidR="007F3DD1" w:rsidRDefault="007F3DD1" w:rsidP="009672DF"/>
    <w:p w14:paraId="3E9865A0" w14:textId="45DB1072" w:rsidR="007E153B" w:rsidRDefault="001E2B2C" w:rsidP="009672DF">
      <w:hyperlink r:id="rId29" w:history="1">
        <w:r w:rsidR="007E153B" w:rsidRPr="00A352D1">
          <w:rPr>
            <w:rStyle w:val="Lienhypertexte"/>
          </w:rPr>
          <w:t>https://www.lesjeudis.com/articles/actualites-les-10-mesures-de-la-r%C3%A9volution-num%C3%A9rique-demmanuel-macron-1659</w:t>
        </w:r>
      </w:hyperlink>
    </w:p>
    <w:p w14:paraId="618B54D5" w14:textId="77777777" w:rsidR="007E153B" w:rsidRDefault="007E153B" w:rsidP="009672DF"/>
    <w:p w14:paraId="6769A1BF" w14:textId="21A3E01E" w:rsidR="001E2B2C" w:rsidRDefault="001E2B2C" w:rsidP="009672DF">
      <w:hyperlink r:id="rId30" w:history="1">
        <w:r w:rsidRPr="00C07B82">
          <w:rPr>
            <w:rStyle w:val="Lienhypertexte"/>
          </w:rPr>
          <w:t>https://plume.one/fr/metiers-numerique-2019-etat-des-lieux/</w:t>
        </w:r>
      </w:hyperlink>
    </w:p>
    <w:p w14:paraId="2714B4A6" w14:textId="77777777" w:rsidR="001E2B2C" w:rsidRDefault="001E2B2C" w:rsidP="009672DF">
      <w:bookmarkStart w:id="0" w:name="_GoBack"/>
      <w:bookmarkEnd w:id="0"/>
    </w:p>
    <w:p w14:paraId="0353E3F9" w14:textId="77777777" w:rsidR="007453F0" w:rsidRDefault="007453F0" w:rsidP="009672DF"/>
    <w:p w14:paraId="63109FE6" w14:textId="77777777" w:rsidR="003A7F73" w:rsidRDefault="003A7F73" w:rsidP="009672DF"/>
    <w:p w14:paraId="0FD32854" w14:textId="77777777" w:rsidR="003A7F73" w:rsidRDefault="003A7F73" w:rsidP="009672DF"/>
    <w:p w14:paraId="32BED5F7" w14:textId="77777777" w:rsidR="003B7E09" w:rsidRDefault="003B7E09" w:rsidP="009672DF"/>
    <w:p w14:paraId="5E232817" w14:textId="77777777" w:rsidR="006652D0" w:rsidRDefault="006652D0" w:rsidP="009672DF"/>
    <w:sectPr w:rsidR="006652D0" w:rsidSect="00182D2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2DF"/>
    <w:rsid w:val="00091E72"/>
    <w:rsid w:val="00182D2F"/>
    <w:rsid w:val="001E2B2C"/>
    <w:rsid w:val="00237DC5"/>
    <w:rsid w:val="003A7F73"/>
    <w:rsid w:val="003B7E09"/>
    <w:rsid w:val="0047052B"/>
    <w:rsid w:val="00616E1E"/>
    <w:rsid w:val="006652D0"/>
    <w:rsid w:val="007453F0"/>
    <w:rsid w:val="007E153B"/>
    <w:rsid w:val="007F3DD1"/>
    <w:rsid w:val="009672DF"/>
    <w:rsid w:val="00B26779"/>
    <w:rsid w:val="00E42CAC"/>
    <w:rsid w:val="00F45DAD"/>
    <w:rsid w:val="00F9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1C60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42CA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672DF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3A7F73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42CAC"/>
    <w:rPr>
      <w:rFonts w:ascii="Times" w:hAnsi="Times"/>
      <w:b/>
      <w:bCs/>
      <w:sz w:val="36"/>
      <w:szCs w:val="36"/>
    </w:rPr>
  </w:style>
  <w:style w:type="character" w:styleId="lev">
    <w:name w:val="Strong"/>
    <w:basedOn w:val="Policepardfaut"/>
    <w:uiPriority w:val="22"/>
    <w:qFormat/>
    <w:rsid w:val="00E42C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2C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42CA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672DF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3A7F73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42CAC"/>
    <w:rPr>
      <w:rFonts w:ascii="Times" w:hAnsi="Times"/>
      <w:b/>
      <w:bCs/>
      <w:sz w:val="36"/>
      <w:szCs w:val="36"/>
    </w:rPr>
  </w:style>
  <w:style w:type="character" w:styleId="lev">
    <w:name w:val="Strong"/>
    <w:basedOn w:val="Policepardfaut"/>
    <w:uiPriority w:val="22"/>
    <w:qFormat/>
    <w:rsid w:val="00E42C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2C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trelaze.fr/un-coup-de-pouce-informatique-pour-lutter-contre-le-decrochage-scolaire-et-la-fracture-numerique/" TargetMode="External"/><Relationship Id="rId20" Type="http://schemas.openxmlformats.org/officeDocument/2006/relationships/hyperlink" Target="http://delis.ac-strasbourg.fr/fileadmin/delis/SCOLARITE/Chronologie_Echanges_SIEI_Decrochage.pdf" TargetMode="External"/><Relationship Id="rId21" Type="http://schemas.openxmlformats.org/officeDocument/2006/relationships/hyperlink" Target="https://www.journaldequebec.com/2018/04/10/une-application-contre-le-decrochage-scolaire" TargetMode="External"/><Relationship Id="rId22" Type="http://schemas.openxmlformats.org/officeDocument/2006/relationships/hyperlink" Target="https://lapresse.tn/39779/nouvelle-application-pour-reperer-les-cas-deleves-menaces-par-le-decrochage-scolaire/" TargetMode="External"/><Relationship Id="rId23" Type="http://schemas.openxmlformats.org/officeDocument/2006/relationships/hyperlink" Target="http://www.dros-paca.org/fileadmin/DROS_PACA/Etudes/Decrochage_scolaire.pdf" TargetMode="External"/><Relationship Id="rId24" Type="http://schemas.openxmlformats.org/officeDocument/2006/relationships/hyperlink" Target="https://www.letudiant.fr/lycee/decrochage-scolaire-les-dispositifs-pour-raccrocher-prendre-un-nouveau-depart.html" TargetMode="External"/><Relationship Id="rId25" Type="http://schemas.openxmlformats.org/officeDocument/2006/relationships/hyperlink" Target="https://www.educavox.fr/alaune/reinventer-la-forme-scolaire-a-l-heure-du-numerique" TargetMode="External"/><Relationship Id="rId26" Type="http://schemas.openxmlformats.org/officeDocument/2006/relationships/hyperlink" Target="https://www.alternance-professionnelle.fr/enquete-jeunes-decrocheurs-metiers-numerique/" TargetMode="External"/><Relationship Id="rId27" Type="http://schemas.openxmlformats.org/officeDocument/2006/relationships/hyperlink" Target="https://www.briace.org/decouvrir-briace/developpement-durable/cartable-numerique-durable/" TargetMode="External"/><Relationship Id="rId28" Type="http://schemas.openxmlformats.org/officeDocument/2006/relationships/hyperlink" Target="https://comarketing-news.fr/infographie-le-poids-du-numerique-en-france/" TargetMode="External"/><Relationship Id="rId29" Type="http://schemas.openxmlformats.org/officeDocument/2006/relationships/hyperlink" Target="https://www.lesjeudis.com/articles/actualites-les-10-mesures-de-la-r%C3%A9volution-num%C3%A9rique-demmanuel-macron-1659" TargetMode="External"/><Relationship Id="rId30" Type="http://schemas.openxmlformats.org/officeDocument/2006/relationships/hyperlink" Target="https://plume.one/fr/metiers-numerique-2019-etat-des-lieux/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www.lab-afev.org/jres-7-fondation-sncf-le-numerique-un-outil-efficace-dans-la-lutte-contre-le-decrochage-scolaire/" TargetMode="External"/><Relationship Id="rId11" Type="http://schemas.openxmlformats.org/officeDocument/2006/relationships/hyperlink" Target="https://www.fondationdefrance.org/fr/decrochage-scolaire-un-drame-individuel-un-enjeu-social" TargetMode="External"/><Relationship Id="rId12" Type="http://schemas.openxmlformats.org/officeDocument/2006/relationships/hyperlink" Target="https://www.cnesco.fr/fr/decrochage-scolaire/projets-innovants-en-france/" TargetMode="External"/><Relationship Id="rId13" Type="http://schemas.openxmlformats.org/officeDocument/2006/relationships/hyperlink" Target="https://www.c2rp.fr/actualites/appel-projet-fse-hauts-de-france-decrochage-scolaire" TargetMode="External"/><Relationship Id="rId14" Type="http://schemas.openxmlformats.org/officeDocument/2006/relationships/hyperlink" Target="https://www.lebigdata.fr/decrochage-scolaire-machine-learning" TargetMode="External"/><Relationship Id="rId15" Type="http://schemas.openxmlformats.org/officeDocument/2006/relationships/hyperlink" Target="http://www.ac-dijon.fr/pid29494/lutte-contre-le-decrochage.html" TargetMode="External"/><Relationship Id="rId16" Type="http://schemas.openxmlformats.org/officeDocument/2006/relationships/hyperlink" Target="http://www.ac-dijon.fr/pid29494/lutte-contre-le-decrochage.html" TargetMode="External"/><Relationship Id="rId17" Type="http://schemas.openxmlformats.org/officeDocument/2006/relationships/hyperlink" Target="https://www.education.gouv.fr/l-education-nationale-en-chiffres-2019-6551" TargetMode="External"/><Relationship Id="rId18" Type="http://schemas.openxmlformats.org/officeDocument/2006/relationships/hyperlink" Target="https://www.education.gouv.fr/les-acteurs-de-l-orientation-2690" TargetMode="External"/><Relationship Id="rId19" Type="http://schemas.openxmlformats.org/officeDocument/2006/relationships/hyperlink" Target="https://www.orientation-pour-tous.fr/metier/orientation-scolaire-et-professionnelle,12554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dfab.fr/wp-content/uploads/2017/09/info_decrocheurs_numerique_v4.pdf" TargetMode="External"/><Relationship Id="rId6" Type="http://schemas.openxmlformats.org/officeDocument/2006/relationships/hyperlink" Target="https://dane.ac-nancy-metz.fr/recherche-incubateur-academique/" TargetMode="External"/><Relationship Id="rId7" Type="http://schemas.openxmlformats.org/officeDocument/2006/relationships/hyperlink" Target="https://dane.ac-nancy-metz.fr/recherche-incubateur-academique/" TargetMode="External"/><Relationship Id="rId8" Type="http://schemas.openxmlformats.org/officeDocument/2006/relationships/hyperlink" Target="https://dane.ac-nancy-metz.fr/lutter-contre-le-decrochage-scolaire-par-le-numerique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915</Words>
  <Characters>5034</Characters>
  <Application>Microsoft Macintosh Word</Application>
  <DocSecurity>0</DocSecurity>
  <Lines>41</Lines>
  <Paragraphs>11</Paragraphs>
  <ScaleCrop>false</ScaleCrop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UNSA BSS</dc:creator>
  <cp:keywords/>
  <dc:description/>
  <cp:lastModifiedBy>UNSA BSS</cp:lastModifiedBy>
  <cp:revision>2</cp:revision>
  <dcterms:created xsi:type="dcterms:W3CDTF">2020-10-16T13:25:00Z</dcterms:created>
  <dcterms:modified xsi:type="dcterms:W3CDTF">2020-10-19T13:45:00Z</dcterms:modified>
</cp:coreProperties>
</file>