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Formulário de Dados do Pesquisador  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HEartLAb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b5b5b5"/>
          <w:sz w:val="21"/>
          <w:szCs w:val="21"/>
          <w:highlight w:val="white"/>
          <w:rtl w:val="0"/>
        </w:rPr>
        <w:t xml:space="preserve">Hemodynamics Encefalic &amp; Heart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Data:  ___ /___ /___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ingresso no grupo: ___ /___ /___ </w:t>
        <w:br w:type="textWrapping"/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pelo qual prefere ser chamado: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Idade: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Gênero: (   ) Feminino    (    ) Masculino   (   )outro/prefere não informar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RG: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CPF: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de nascimento: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Endereço: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E-mail institucional: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Cursando: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Ano de ingresso na universidade: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 ou SIAPE: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Exerce outra atividade além da pesquisa (estágio, trabalho, ...):  (   ) Sim    (   ) Não</w:t>
              <w:br w:type="textWrapping"/>
              <w:t xml:space="preserve">Se sim, qual?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projeto: ________________________________________________________</w:t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do projeto: _______________________________________________________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240" w:before="240" w:line="259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xU0xtjTGjTDjOO81UoyaBggmA==">AMUW2mVFniQsTryZK/R7Hr3PzwzaAommOSRcTSERJD2OD6qwYYYouEmGi7oAknIWu/6pz67Mfvqg3I7dIM4wpQNugOkCz/Zf3SrUelDmtSmjialfKQOsGWE=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