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B9C15" w14:textId="77777777" w:rsidR="001C3575" w:rsidRDefault="001C3575" w:rsidP="001C3575">
      <w:pPr>
        <w:rPr>
          <w:rFonts w:hint="eastAsia"/>
        </w:rPr>
      </w:pPr>
      <w:r>
        <w:rPr>
          <w:rFonts w:hint="eastAsia"/>
        </w:rPr>
        <w:t>这个课题大概就两个方向，一个就是基于人工智能深度学习的滑坡识别，就是语义分割，然后另一个方向就是滑坡易发性预测，或者叫要滑坡易发性评价，就看您那边想要做什么。第一个方向偏滑坡发生后的排查，第二个偏预警</w:t>
      </w:r>
    </w:p>
    <w:p w14:paraId="64FFC4F1" w14:textId="77777777" w:rsidR="001C3575" w:rsidRDefault="001C3575" w:rsidP="001C3575">
      <w:pPr>
        <w:rPr>
          <w:rFonts w:hint="eastAsia"/>
        </w:rPr>
      </w:pPr>
    </w:p>
    <w:p w14:paraId="4333404C" w14:textId="77777777" w:rsidR="001C3575" w:rsidRDefault="001C3575" w:rsidP="001C3575">
      <w:pPr>
        <w:rPr>
          <w:rFonts w:hint="eastAsia"/>
        </w:rPr>
      </w:pPr>
      <w:r>
        <w:rPr>
          <w:rFonts w:hint="eastAsia"/>
        </w:rPr>
        <w:t>关于是否可以用河北之外的地区进行数据局模型训练，然后再挑选河北典型地质灾害点进行验证</w:t>
      </w:r>
    </w:p>
    <w:p w14:paraId="203668EC" w14:textId="77777777" w:rsidR="001C3575" w:rsidRDefault="001C3575" w:rsidP="001C3575">
      <w:pPr>
        <w:rPr>
          <w:rFonts w:hint="eastAsia"/>
        </w:rPr>
      </w:pPr>
      <w:r>
        <w:rPr>
          <w:rFonts w:hint="eastAsia"/>
        </w:rPr>
        <w:t>这个对于就是第一个方向，深度学习滑坡识别来说是可以的。也有这方面的研究，但是仍然需要河北这块的这个地质灾害点进行一个数据集rgb影像的建立，其他地方的数据集模型训练只能作为一个预训练。类似于迁移学习，但河北地区的这个数据集始终要拆分出来一部分，做为训练集做一个训练。第二个方向，因为它涉及到各种致灾因子，然后每个地区的致灾因子虽然都是那几点，但是具体属性还是不太一样，没有关注到有这方面的研究应用，所以可行性存疑，应该也可以做探索性的研究。</w:t>
      </w:r>
    </w:p>
    <w:p w14:paraId="6263D9E2" w14:textId="77777777" w:rsidR="001C3575" w:rsidRDefault="001C3575" w:rsidP="001C3575">
      <w:pPr>
        <w:rPr>
          <w:rFonts w:hint="eastAsia"/>
        </w:rPr>
      </w:pPr>
      <w:r>
        <w:rPr>
          <w:rFonts w:hint="eastAsia"/>
        </w:rPr>
        <w:t>同时，利用其他地方的数据来训练设计到我们模型就比较复杂，需要识别各种问题，因为不同的地方，它有各种各样的滑坡，许模型对于模型来说，需要识别的特征就比较多，模型越复杂，那么我们需要的样本量也就越大，最后，泛化到河北地区</w:t>
      </w:r>
    </w:p>
    <w:p w14:paraId="2BAA9D20" w14:textId="77777777" w:rsidR="001C3575" w:rsidRDefault="001C3575" w:rsidP="001C3575">
      <w:pPr>
        <w:rPr>
          <w:rFonts w:hint="eastAsia"/>
        </w:rPr>
      </w:pPr>
    </w:p>
    <w:p w14:paraId="4B5AAF4A" w14:textId="77777777" w:rsidR="001C3575" w:rsidRDefault="001C3575" w:rsidP="001C3575">
      <w:pPr>
        <w:rPr>
          <w:rFonts w:hint="eastAsia"/>
        </w:rPr>
      </w:pPr>
      <w:r>
        <w:rPr>
          <w:rFonts w:hint="eastAsia"/>
        </w:rPr>
        <w:t>这两个方向，无论哪一个都是需要一个滑坡清单的建立，就是所有滑坡的矢量文件。我看河北兴隆县的这个地质灾害点都是图片，但也没有一个矢量多边形的勾画，植被覆盖严重的话，对于滑坡勾选来说也是一个问题。对于第一个方向，深度学习来说，需要一个具体的，多边形的，一个真值的建立才能训练最后得到分割结果。或者我们可以自己就是从google earth上自己进行一个滑坡的勾选清单建立，只不过这块就比较依赖专家知识，看您那边怎么说？</w:t>
      </w:r>
    </w:p>
    <w:p w14:paraId="71037B7A" w14:textId="77777777" w:rsidR="001C3575" w:rsidRDefault="001C3575" w:rsidP="001C3575">
      <w:pPr>
        <w:rPr>
          <w:rFonts w:hint="eastAsia"/>
        </w:rPr>
      </w:pPr>
    </w:p>
    <w:p w14:paraId="2DA4F01B" w14:textId="77777777" w:rsidR="001C3575" w:rsidRDefault="001C3575" w:rsidP="001C3575">
      <w:pPr>
        <w:rPr>
          <w:rFonts w:hint="eastAsia"/>
        </w:rPr>
      </w:pPr>
      <w:r>
        <w:rPr>
          <w:rFonts w:hint="eastAsia"/>
        </w:rPr>
        <w:t>第一个方向，如果是纯河北地区建立数据集训练再验证，那么，数据集的要求，数量要求就比较高，可能在500以上甚至更多效果会好点</w:t>
      </w:r>
    </w:p>
    <w:p w14:paraId="2B9C0E28" w14:textId="77777777" w:rsidR="001C3575" w:rsidRDefault="001C3575" w:rsidP="001C3575">
      <w:r>
        <w:rPr>
          <w:rFonts w:hint="eastAsia"/>
        </w:rPr>
        <w:t>第二个方向，它可以是60个点，或者说100个点就可以建立起模型，只不过模型比较简单嘛，如果模型复杂，就会过拟合</w:t>
      </w:r>
    </w:p>
    <w:p w14:paraId="1F1A4668" w14:textId="77777777" w:rsidR="00E056F5" w:rsidRDefault="00E056F5" w:rsidP="001C3575">
      <w:pPr>
        <w:rPr>
          <w:rFonts w:hint="eastAsia"/>
        </w:rPr>
      </w:pPr>
    </w:p>
    <w:p w14:paraId="71834A00" w14:textId="5B3ACD5D" w:rsidR="00E056F5" w:rsidRDefault="00E056F5" w:rsidP="00E056F5">
      <w:pPr>
        <w:jc w:val="center"/>
        <w:rPr>
          <w:rFonts w:hint="eastAsia"/>
        </w:rPr>
      </w:pPr>
      <w:r w:rsidRPr="001C3575">
        <w:rPr>
          <w:noProof/>
        </w:rPr>
        <w:lastRenderedPageBreak/>
        <w:drawing>
          <wp:inline distT="0" distB="0" distL="0" distR="0" wp14:anchorId="79E54D8F" wp14:editId="6CDD72EA">
            <wp:extent cx="2424524" cy="5332730"/>
            <wp:effectExtent l="0" t="0" r="0" b="1270"/>
            <wp:docPr id="1635969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920" cy="53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DFE9" w14:textId="77777777" w:rsidR="001C3575" w:rsidRDefault="001C3575" w:rsidP="001C3575">
      <w:pPr>
        <w:rPr>
          <w:rFonts w:hint="eastAsia"/>
        </w:rPr>
      </w:pPr>
      <w:r>
        <w:rPr>
          <w:rFonts w:hint="eastAsia"/>
        </w:rPr>
        <w:t>出来这样的一张图，他的高易发性区域其实是比较泛的，对于科研来说应该还好，但是对于政府部门或者地质工程来说，它这个有没有意义呢？有这方面的要求吗？</w:t>
      </w:r>
    </w:p>
    <w:p w14:paraId="20B5BD25" w14:textId="77777777" w:rsidR="001C3575" w:rsidRDefault="001C3575" w:rsidP="001C3575">
      <w:pPr>
        <w:rPr>
          <w:rFonts w:hint="eastAsia"/>
        </w:rPr>
      </w:pPr>
    </w:p>
    <w:p w14:paraId="77260390" w14:textId="77777777" w:rsidR="001C3575" w:rsidRDefault="001C3575" w:rsidP="001C3575">
      <w:pPr>
        <w:rPr>
          <w:rFonts w:hint="eastAsia"/>
        </w:rPr>
      </w:pPr>
      <w:r>
        <w:rPr>
          <w:rFonts w:hint="eastAsia"/>
        </w:rPr>
        <w:t>或者两个方向可以结合起来，就是一个滑坡前滑坡后相当于一个建立一个体系吧，既有预警又有后期识别。滑坡“全育期”监测。对于这个项目来说，体量是否有必要？</w:t>
      </w:r>
    </w:p>
    <w:p w14:paraId="0863A453" w14:textId="7C5B323A" w:rsidR="001C3575" w:rsidRDefault="001C3575" w:rsidP="001C3575">
      <w:pPr>
        <w:jc w:val="center"/>
        <w:rPr>
          <w:rFonts w:hint="eastAsia"/>
        </w:rPr>
      </w:pPr>
    </w:p>
    <w:p w14:paraId="71A3C51D" w14:textId="2B9A70A0" w:rsidR="001C3575" w:rsidRPr="00E056F5" w:rsidRDefault="001C3575" w:rsidP="00E056F5">
      <w:pPr>
        <w:pStyle w:val="a9"/>
        <w:numPr>
          <w:ilvl w:val="0"/>
          <w:numId w:val="1"/>
        </w:numPr>
        <w:rPr>
          <w:strike/>
        </w:rPr>
      </w:pPr>
      <w:r w:rsidRPr="00E056F5">
        <w:rPr>
          <w:rFonts w:hint="eastAsia"/>
          <w:strike/>
        </w:rPr>
        <w:t>天-空-地协同的燕山矿区滑坡实时监测技术优化——以河北兴隆县为例</w:t>
      </w:r>
    </w:p>
    <w:p w14:paraId="34E0B55D" w14:textId="69EDDA34" w:rsidR="00E056F5" w:rsidRPr="00E056F5" w:rsidRDefault="00E056F5" w:rsidP="00E056F5">
      <w:pPr>
        <w:pStyle w:val="a9"/>
        <w:ind w:left="360"/>
        <w:rPr>
          <w:rFonts w:hint="eastAsia"/>
        </w:rPr>
      </w:pPr>
      <w:r w:rsidRPr="00E056F5">
        <w:rPr>
          <w:rFonts w:hint="eastAsia"/>
        </w:rPr>
        <w:t>太大</w:t>
      </w:r>
    </w:p>
    <w:p w14:paraId="32CDD5E2" w14:textId="77777777" w:rsidR="001C3575" w:rsidRPr="00816F6A" w:rsidRDefault="001C3575" w:rsidP="001C3575">
      <w:r w:rsidRPr="00816F6A">
        <w:rPr>
          <w:rFonts w:hint="eastAsia"/>
        </w:rPr>
        <w:t>2、基于多时相InSAR和高分影像的承德市兴隆县隐患滑坡识别研究</w:t>
      </w:r>
    </w:p>
    <w:p w14:paraId="04B75A9D" w14:textId="5A55C80B" w:rsidR="001C3575" w:rsidRPr="00816F6A" w:rsidRDefault="001C3575" w:rsidP="00E658F0">
      <w:pPr>
        <w:ind w:firstLine="420"/>
      </w:pPr>
      <w:r w:rsidRPr="00816F6A">
        <w:rPr>
          <w:rFonts w:hint="eastAsia"/>
        </w:rPr>
        <w:t>数据</w:t>
      </w:r>
      <w:r w:rsidR="00E658F0" w:rsidRPr="00816F6A">
        <w:rPr>
          <w:rFonts w:hint="eastAsia"/>
        </w:rPr>
        <w:t>集</w:t>
      </w:r>
      <w:r w:rsidRPr="00816F6A">
        <w:rPr>
          <w:rFonts w:hint="eastAsia"/>
        </w:rPr>
        <w:t>方面 滑坡发生时间是否有记录？</w:t>
      </w:r>
    </w:p>
    <w:p w14:paraId="179DD11E" w14:textId="17E14F46" w:rsidR="001C3575" w:rsidRPr="00816F6A" w:rsidRDefault="00E658F0" w:rsidP="00E658F0">
      <w:pPr>
        <w:ind w:firstLine="420"/>
      </w:pPr>
      <w:r w:rsidRPr="00816F6A">
        <w:rPr>
          <w:rFonts w:hint="eastAsia"/>
        </w:rPr>
        <w:t>高分影像分辨率不如直接用哨兵2号，题目最好不要体现卫星类型</w:t>
      </w:r>
    </w:p>
    <w:p w14:paraId="6DADD92A" w14:textId="41A259B2" w:rsidR="00E658F0" w:rsidRDefault="00E658F0" w:rsidP="001C3575">
      <w:r w:rsidRPr="00816F6A">
        <w:tab/>
      </w:r>
      <w:r w:rsidRPr="00816F6A">
        <w:rPr>
          <w:rFonts w:hint="eastAsia"/>
        </w:rPr>
        <w:t>基于遥感影像和多时相InSAR的承德市兴隆县滑坡隐患识别研究</w:t>
      </w:r>
    </w:p>
    <w:p w14:paraId="01AE4EFC" w14:textId="331898D8" w:rsidR="00E658F0" w:rsidRPr="00E658F0" w:rsidRDefault="00816F6A" w:rsidP="001C3575">
      <w:pPr>
        <w:rPr>
          <w:rFonts w:hint="eastAsia"/>
        </w:rPr>
      </w:pPr>
      <w:r>
        <w:tab/>
      </w:r>
      <w:r>
        <w:rPr>
          <w:rFonts w:hint="eastAsia"/>
        </w:rPr>
        <w:t>涉及的滑坡类型较多，蠕动型滑坡、滑坡裂缝，较困难</w:t>
      </w:r>
    </w:p>
    <w:p w14:paraId="1D930BC1" w14:textId="0040E822" w:rsidR="001C3575" w:rsidRDefault="001C3575" w:rsidP="00816F6A">
      <w:pPr>
        <w:pStyle w:val="a9"/>
        <w:numPr>
          <w:ilvl w:val="0"/>
          <w:numId w:val="1"/>
        </w:numPr>
      </w:pPr>
      <w:r w:rsidRPr="00816F6A">
        <w:rPr>
          <w:rFonts w:hint="eastAsia"/>
          <w:strike/>
        </w:rPr>
        <w:t>多源遥感与地质数据</w:t>
      </w:r>
      <w:r>
        <w:rPr>
          <w:rFonts w:hint="eastAsia"/>
        </w:rPr>
        <w:t>协同的兴隆县滑坡隐患智能识别研究</w:t>
      </w:r>
    </w:p>
    <w:p w14:paraId="0D9DF807" w14:textId="77777777" w:rsidR="00816F6A" w:rsidRDefault="00816F6A" w:rsidP="00816F6A">
      <w:pPr>
        <w:pStyle w:val="a9"/>
        <w:ind w:left="360"/>
        <w:rPr>
          <w:rFonts w:hint="eastAsia"/>
        </w:rPr>
      </w:pPr>
    </w:p>
    <w:p w14:paraId="2D36BDFC" w14:textId="77777777" w:rsidR="001C3575" w:rsidRDefault="001C3575" w:rsidP="001C3575">
      <w:r w:rsidRPr="00E658F0">
        <w:rPr>
          <w:rFonts w:hint="eastAsia"/>
          <w:highlight w:val="yellow"/>
        </w:rPr>
        <w:t>4、承德市兴隆县人工滑坡易发性的多模型对比分析</w:t>
      </w:r>
    </w:p>
    <w:p w14:paraId="23390245" w14:textId="77777777" w:rsidR="00E658F0" w:rsidRDefault="00E658F0" w:rsidP="001C3575">
      <w:pPr>
        <w:rPr>
          <w:rFonts w:hint="eastAsia"/>
        </w:rPr>
      </w:pPr>
    </w:p>
    <w:p w14:paraId="28234257" w14:textId="77777777" w:rsidR="001C3575" w:rsidRDefault="001C3575" w:rsidP="001C3575">
      <w:r w:rsidRPr="001C3575">
        <w:rPr>
          <w:rFonts w:hint="eastAsia"/>
          <w:highlight w:val="yellow"/>
        </w:rPr>
        <w:lastRenderedPageBreak/>
        <w:t>5、基于无人机影像的承德市兴隆县人工滑坡识别与信息提取研究</w:t>
      </w:r>
    </w:p>
    <w:p w14:paraId="7D5AFC41" w14:textId="38DD2700" w:rsidR="001C3575" w:rsidRDefault="00816F6A" w:rsidP="001C3575">
      <w:pPr>
        <w:rPr>
          <w:rFonts w:hint="eastAsia"/>
        </w:rPr>
      </w:pPr>
      <w:r>
        <w:tab/>
      </w:r>
      <w:r>
        <w:rPr>
          <w:rFonts w:hint="eastAsia"/>
        </w:rPr>
        <w:t>好发论文，需要数据标注</w:t>
      </w:r>
    </w:p>
    <w:p w14:paraId="6BB4DC9E" w14:textId="77777777" w:rsidR="001C3575" w:rsidRDefault="001C3575" w:rsidP="001C3575">
      <w:pPr>
        <w:rPr>
          <w:rFonts w:hint="eastAsia"/>
        </w:rPr>
      </w:pPr>
      <w:r>
        <w:rPr>
          <w:rFonts w:hint="eastAsia"/>
        </w:rPr>
        <w:t>6、植被覆盖区滑坡多源遥感智能识别与成灾机制研究——以河北燕山矿区为例</w:t>
      </w:r>
    </w:p>
    <w:p w14:paraId="08B67EE7" w14:textId="14809183" w:rsidR="00EF5073" w:rsidRDefault="001C3575" w:rsidP="001C3575">
      <w:pPr>
        <w:rPr>
          <w:rFonts w:hint="eastAsia"/>
        </w:rPr>
      </w:pPr>
      <w:r>
        <w:rPr>
          <w:rFonts w:hint="eastAsia"/>
        </w:rPr>
        <w:t>7、燕山地区岩质滑坡多尺度致灾机理与智能监测预警技术研究</w:t>
      </w:r>
    </w:p>
    <w:sectPr w:rsidR="00EF5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D0F41"/>
    <w:multiLevelType w:val="hybridMultilevel"/>
    <w:tmpl w:val="D93A2B18"/>
    <w:lvl w:ilvl="0" w:tplc="12C20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4455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2A"/>
    <w:rsid w:val="00146CCC"/>
    <w:rsid w:val="0015594A"/>
    <w:rsid w:val="001C3575"/>
    <w:rsid w:val="002E172A"/>
    <w:rsid w:val="003A43BE"/>
    <w:rsid w:val="005A2741"/>
    <w:rsid w:val="005C6133"/>
    <w:rsid w:val="006D3049"/>
    <w:rsid w:val="00816F6A"/>
    <w:rsid w:val="00A90E24"/>
    <w:rsid w:val="00AF1B80"/>
    <w:rsid w:val="00B54B28"/>
    <w:rsid w:val="00B5689E"/>
    <w:rsid w:val="00BF51C9"/>
    <w:rsid w:val="00C460E5"/>
    <w:rsid w:val="00E056F5"/>
    <w:rsid w:val="00E658F0"/>
    <w:rsid w:val="00EF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FC5A"/>
  <w15:chartTrackingRefBased/>
  <w15:docId w15:val="{2E8042C6-050B-4E81-8F4A-31E620DD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17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1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7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17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17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172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17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17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17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17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E1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E1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17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172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E17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E17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17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17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17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1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17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17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17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17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17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17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1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17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17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chengwei Zhao</dc:creator>
  <cp:keywords/>
  <dc:description/>
  <cp:lastModifiedBy>chengwei Zhao</cp:lastModifiedBy>
  <cp:revision>5</cp:revision>
  <dcterms:created xsi:type="dcterms:W3CDTF">2025-06-06T07:22:00Z</dcterms:created>
  <dcterms:modified xsi:type="dcterms:W3CDTF">2025-06-06T07:47:00Z</dcterms:modified>
</cp:coreProperties>
</file>