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产品需求文档 副本</w:t>
      </w:r>
    </w:p>
    <w:p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 版本信息</w:t>
      </w:r>
      <w:bookmarkEnd w:id="0"/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8F9F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版本号：</w:t>
                  </w:r>
                </w:p>
              </w:tc>
            </w:tr>
          </w:tbl>
          <w:p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8F9F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创建日期</w:t>
                  </w:r>
                </w:p>
              </w:tc>
            </w:tr>
          </w:tbl>
          <w:p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20"/>
            </w:tblGrid>
            <w:tr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520" w:type="dxa"/>
                  <w:shd w:val="clear" w:color="auto" w:fill="F8F9F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审核人</w:t>
                  </w:r>
                </w:p>
              </w:tc>
            </w:tr>
          </w:tbl>
          <w:p/>
        </w:tc>
      </w:tr>
    </w:tbl>
    <w:p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 变更日志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5"/>
        <w:gridCol w:w="1185"/>
        <w:gridCol w:w="1170"/>
        <w:gridCol w:w="483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版本号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变更人</w:t>
            </w:r>
          </w:p>
        </w:tc>
        <w:tc>
          <w:tcPr>
            <w:tcW w:w="4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主要变更内容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 文档说明</w:t>
      </w:r>
      <w:bookmarkEnd w:id="2"/>
    </w:p>
    <w:p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名词解释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663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术语 / 缩略词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CMS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XXX 系统的简称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四、 需求背景</w:t>
      </w:r>
      <w:bookmarkEnd w:id="4"/>
    </w:p>
    <w:p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项目目标</w:t>
      </w:r>
      <w:bookmarkEnd w:id="5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用通俗的语言说明为什么要开发这个企业应用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五、 需求范围</w:t>
      </w:r>
      <w:bookmarkEnd w:id="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这里应该有一个产品的功能分解图/</w:t>
            </w:r>
            <w:r>
              <w:rPr>
                <w:rFonts w:ascii="Arial" w:hAnsi="Arial" w:eastAsia="等线" w:cs="Arial"/>
                <w:color w:val="646A73"/>
                <w:sz w:val="22"/>
                <w:shd w:val="clear" w:fill="FFF67A"/>
              </w:rPr>
              <w:t>思维导图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，下面是一个例子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六、 功能详细说明</w:t>
      </w:r>
      <w:bookmarkEnd w:id="7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针对核心的用户任务进行详细说明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6.1 新建任务（示例）</w:t>
      </w:r>
      <w:bookmarkEnd w:id="8"/>
    </w:p>
    <w:p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功能流程</w:t>
      </w:r>
      <w:bookmarkEnd w:id="9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使用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文字或流程图</w:t>
            </w:r>
            <w:r>
              <w:rPr>
                <w:rFonts w:ascii="Arial" w:hAnsi="Arial" w:eastAsia="等线" w:cs="Arial"/>
                <w:color w:val="646A73"/>
                <w:sz w:val="22"/>
              </w:rPr>
              <w:t>概述该功能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功能交互原型图</w:t>
      </w:r>
      <w:bookmarkEnd w:id="1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在空白行输入“/Figma” ，插入 Figma 设计稿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或直接粘贴设计稿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14575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功能说明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0"/>
        <w:gridCol w:w="1050"/>
        <w:gridCol w:w="1050"/>
        <w:gridCol w:w="513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字段名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功能</w:t>
            </w:r>
          </w:p>
        </w:tc>
        <w:tc>
          <w:tcPr>
            <w:tcW w:w="5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功能详细说明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任务名称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5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只能输入中文、字母、数字、下划线，长度不超过16个字符，任务名称不能重复</w:t>
            </w:r>
          </w:p>
          <w:p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获取焦点，选择框变蓝，显示提示信息“只能输入中文、字母、数字、下划线，长度不超过16个字符 </w:t>
            </w:r>
          </w:p>
          <w:p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输入中校验字符长度和字符类型</w:t>
            </w:r>
          </w:p>
          <w:p>
            <w:pPr>
              <w:numPr>
                <w:ilvl w:val="0"/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超16个字符输入屏蔽</w:t>
            </w:r>
          </w:p>
          <w:p>
            <w:pPr>
              <w:numPr>
                <w:ilvl w:val="0"/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除中文、字母、数字、下划线外其他字符输入屏蔽</w:t>
            </w:r>
          </w:p>
          <w:p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失去焦点校验输入的任务名称是否已存在，如已存在，则输入框变红，显示错误提示信息“任务名称不能重复”（这里校验同一个项目内任务名称不重复即可）</w:t>
            </w:r>
          </w:p>
          <w:p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单击“提交”后校验非空</w:t>
            </w:r>
          </w:p>
          <w:p>
            <w:pPr>
              <w:numPr>
                <w:ilvl w:val="0"/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如果为空，则输入框变红，显示错误提示信息“任务名称不能为空”。</w:t>
            </w:r>
          </w:p>
          <w:p>
            <w:pPr>
              <w:numPr>
                <w:ilvl w:val="0"/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获取焦点，选择框变蓝，错误提示不显示。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消息提醒方式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复选框</w:t>
            </w:r>
          </w:p>
        </w:tc>
        <w:tc>
          <w:tcPr>
            <w:tcW w:w="5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勾选短信弹出短信组可选，勾选邮件弹出邮件组可选，支持两种方式同时勾选。</w:t>
            </w:r>
          </w:p>
          <w:p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单击“提交”后校验非空，至少勾选一种消息提醒方式</w:t>
            </w:r>
          </w:p>
          <w:p>
            <w:pPr>
              <w:numPr>
                <w:ilvl w:val="0"/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如果为空，则输入框变红，鼠标放在输入框上，显示错误提示信息“至少选择一种消息提醒方式”。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提交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按钮</w:t>
            </w:r>
          </w:p>
        </w:tc>
        <w:tc>
          <w:tcPr>
            <w:tcW w:w="5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校验所有必填项信息是否为空，如有空，则</w:t>
            </w:r>
          </w:p>
          <w:p>
            <w:pPr>
              <w:numPr>
                <w:ilvl w:val="0"/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所有为空的文本框变成红色，显示错误提示信息“*******不能为空”</w:t>
            </w:r>
          </w:p>
          <w:p>
            <w:pPr>
              <w:numPr>
                <w:ilvl w:val="0"/>
                <w:numId w:val="18"/>
              </w:numPr>
              <w:spacing w:before="120" w:after="120" w:line="288" w:lineRule="auto"/>
              <w:ind w:left="453"/>
              <w:jc w:val="left"/>
            </w:pPr>
            <w:bookmarkStart w:id="18" w:name="_GoBack"/>
            <w:bookmarkEnd w:id="18"/>
            <w:r>
              <w:rPr>
                <w:rFonts w:ascii="Arial" w:hAnsi="Arial" w:eastAsia="等线" w:cs="Arial"/>
                <w:sz w:val="22"/>
              </w:rPr>
              <w:t>获取焦点，选择框变蓝，错误提示不显示。</w:t>
            </w:r>
          </w:p>
          <w:p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如信息填写正确，则返回任务列表页面，在页面右上显示成功提示信息“任务创建成功”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5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6.2 某功能</w:t>
      </w:r>
      <w:bookmarkEnd w:id="12"/>
    </w:p>
    <w:p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某功能流程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某功能交互原型图</w:t>
      </w:r>
      <w:bookmarkEnd w:id="14"/>
    </w:p>
    <w:p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某功能说明</w:t>
      </w:r>
      <w:bookmarkEnd w:id="15"/>
    </w:p>
    <w:p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七、 非功能需求</w:t>
      </w:r>
      <w:bookmarkEnd w:id="1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可以列举性能需求、安全性需求、运营需求、使用帮助、问题反馈等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八、 项目规划</w:t>
      </w:r>
      <w:bookmarkEnd w:id="17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以周为单位确定项目阶段，确认初次版本交付日期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5" o:spt="75" type="#_x0000_t75" style="height:240pt;width:41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7">
            <o:LockedField>false</o:LockedField>
          </o:OLEObject>
        </w:object>
      </w:r>
    </w:p>
    <w:p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E640482"/>
    <w:multiLevelType w:val="singleLevel"/>
    <w:tmpl w:val="0E64048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3">
    <w:nsid w:val="46A08BB8"/>
    <w:multiLevelType w:val="singleLevel"/>
    <w:tmpl w:val="46A08BB8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D4DC07F"/>
    <w:multiLevelType w:val="singleLevel"/>
    <w:tmpl w:val="4D4DC07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8"/>
  </w:num>
  <w:num w:numId="2">
    <w:abstractNumId w:val="11"/>
  </w:num>
  <w:num w:numId="3">
    <w:abstractNumId w:val="18"/>
  </w:num>
  <w:num w:numId="4">
    <w:abstractNumId w:val="7"/>
  </w:num>
  <w:num w:numId="5">
    <w:abstractNumId w:val="0"/>
  </w:num>
  <w:num w:numId="6">
    <w:abstractNumId w:val="12"/>
  </w:num>
  <w:num w:numId="7">
    <w:abstractNumId w:val="16"/>
  </w:num>
  <w:num w:numId="8">
    <w:abstractNumId w:val="3"/>
  </w:num>
  <w:num w:numId="9">
    <w:abstractNumId w:val="15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1"/>
  </w:num>
  <w:num w:numId="15">
    <w:abstractNumId w:val="14"/>
  </w:num>
  <w:num w:numId="16">
    <w:abstractNumId w:val="17"/>
  </w:num>
  <w:num w:numId="17">
    <w:abstractNumId w:val="9"/>
  </w:num>
  <w:num w:numId="18">
    <w:abstractNumId w:val="13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mIzZTFmYjIwZTZlYTFlMzM4YjhiNzg0ODY3OGI3ZGIifQ=="/>
  </w:docVars>
  <w:rsids>
    <w:rsidRoot w:val="00000000"/>
    <w:rsid w:val="3B2328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package" Target="embeddings/Workbook1.xlsx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986</Words>
  <Characters>1026</Characters>
  <TotalTime>2</TotalTime>
  <ScaleCrop>false</ScaleCrop>
  <LinksUpToDate>false</LinksUpToDate>
  <CharactersWithSpaces>1044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2025-09-13T02:39:00Z</dcterms:created>
  <dc:creator>Apache POI</dc:creator>
  <cp:lastModifiedBy>小杨</cp:lastModifiedBy>
  <dcterms:modified xsi:type="dcterms:W3CDTF">2025-09-14T12:21:09Z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F7AE3026CA32463DAD566877C3C12493</vt:lpwstr>
  </property>
</Properties>
</file>