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05984" w14:textId="54AA57C7" w:rsidR="0080311D" w:rsidRDefault="0080311D">
      <w:pPr>
        <w:pStyle w:val="TOC1"/>
        <w:tabs>
          <w:tab w:val="right" w:leader="dot" w:pos="8296"/>
        </w:tabs>
        <w:rPr>
          <w:rFonts w:hint="eastAsia"/>
          <w:noProof/>
        </w:rPr>
      </w:pPr>
      <w:r>
        <w:rPr>
          <w:rFonts w:hint="eastAsia"/>
          <w:b/>
          <w:bCs/>
        </w:rPr>
        <w:fldChar w:fldCharType="begin"/>
      </w:r>
      <w:r>
        <w:rPr>
          <w:rFonts w:hint="eastAsia"/>
          <w:b/>
          <w:bCs/>
        </w:rPr>
        <w:instrText xml:space="preserve"> </w:instrText>
      </w:r>
      <w:r>
        <w:rPr>
          <w:b/>
          <w:bCs/>
        </w:rPr>
        <w:instrText>TOC \o "1-3" \h \z \u</w:instrText>
      </w:r>
      <w:r>
        <w:rPr>
          <w:rFonts w:hint="eastAsia"/>
          <w:b/>
          <w:bCs/>
        </w:rPr>
        <w:instrText xml:space="preserve"> </w:instrText>
      </w:r>
      <w:r>
        <w:rPr>
          <w:rFonts w:hint="eastAsia"/>
          <w:b/>
          <w:bCs/>
        </w:rPr>
        <w:fldChar w:fldCharType="separate"/>
      </w:r>
      <w:hyperlink w:anchor="_Toc207809989" w:history="1">
        <w:r w:rsidRPr="007975DB">
          <w:rPr>
            <w:rStyle w:val="af2"/>
            <w:rFonts w:hint="eastAsia"/>
            <w:b/>
            <w:bCs/>
            <w:noProof/>
          </w:rPr>
          <w:t>学校简介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_Toc207809989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686F1B2" w14:textId="735BBD4C" w:rsidR="0080311D" w:rsidRDefault="0080311D">
      <w:pPr>
        <w:pStyle w:val="TOC1"/>
        <w:tabs>
          <w:tab w:val="right" w:leader="dot" w:pos="8296"/>
        </w:tabs>
        <w:rPr>
          <w:rFonts w:hint="eastAsia"/>
          <w:noProof/>
        </w:rPr>
      </w:pPr>
      <w:hyperlink w:anchor="_Toc207809990" w:history="1">
        <w:r w:rsidRPr="007975DB">
          <w:rPr>
            <w:rStyle w:val="af2"/>
            <w:rFonts w:ascii="OCCGPW+FZXiaoBiaoSong-B05S" w:hAnsi="OCCGPW+FZXiaoBiaoSong-B05S" w:cs="OCCGPW+FZXiaoBiaoSong-B05S" w:hint="eastAsia"/>
            <w:noProof/>
          </w:rPr>
          <w:t>绵阳职业技术学院章程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_Toc207809990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7643D49" w14:textId="61F32436" w:rsidR="0080311D" w:rsidRDefault="0080311D" w:rsidP="00CC0F5D">
      <w:pPr>
        <w:outlineLvl w:val="0"/>
        <w:rPr>
          <w:b/>
          <w:bCs/>
        </w:rPr>
      </w:pPr>
      <w:r>
        <w:rPr>
          <w:rFonts w:hint="eastAsia"/>
          <w:b/>
          <w:bCs/>
        </w:rPr>
        <w:fldChar w:fldCharType="end"/>
      </w:r>
    </w:p>
    <w:p w14:paraId="74229C53" w14:textId="2A270E81" w:rsidR="00D5740C" w:rsidRPr="00D5740C" w:rsidRDefault="00D5740C" w:rsidP="00CC0F5D">
      <w:pPr>
        <w:outlineLvl w:val="0"/>
        <w:rPr>
          <w:rFonts w:hint="eastAsia"/>
        </w:rPr>
      </w:pPr>
      <w:bookmarkStart w:id="0" w:name="_Toc207809989"/>
      <w:r w:rsidRPr="00D5740C">
        <w:rPr>
          <w:rFonts w:hint="eastAsia"/>
          <w:b/>
          <w:bCs/>
        </w:rPr>
        <w:t>学校简介</w:t>
      </w:r>
      <w:bookmarkEnd w:id="0"/>
    </w:p>
    <w:p w14:paraId="6ED40ECA" w14:textId="77777777" w:rsidR="00D5740C" w:rsidRPr="00D5740C" w:rsidRDefault="00D5740C" w:rsidP="00D5740C">
      <w:pPr>
        <w:rPr>
          <w:rFonts w:hint="eastAsia"/>
        </w:rPr>
      </w:pPr>
      <w:r w:rsidRPr="00D5740C">
        <w:rPr>
          <w:rFonts w:hint="eastAsia"/>
        </w:rPr>
        <w:t>诗仙故里，科技名城，孕育巴蜀高等职教明珠；富乐山麓，芙蓉溪畔，蕴藏读书圣地工匠殿堂。绵阳职业技术学院是绵阳市人民政府举办的一所综合类高等职业院校。2001年，经四川省人民政府批准，在原四川建筑材料工业学校基础上建立绵阳职业技术学院。学校办学历史可以追溯到1933年成立的江苏省立宿迁玻璃科职业学校，学校几易其址，数次更名，经历了江苏省立宿迁玻璃科职业学校、四川省立江津窑业技术学校、重庆建筑工程学校、四川非金属矿山半工半读中等技术学校、四川省建筑材料工业学院、绵阳建筑材料工业学校、四川建筑材料工业学校等发展阶段。先后获得全国职业教育先进单位、国家示范高职院校、全国信息化标杆校建设单位、四川省最佳文明单位、四川省依法治校示范学校、四川省高校毕业生就业工作先进单位等荣誉，被列为四川省首批高端技术技能本科教育试点院校、四川省首批现代学徒制试点院校、四川省全面创新改革试验试点高校、四川省优质高职院校、四川省“双高计划”建设高职院校。</w:t>
      </w:r>
    </w:p>
    <w:p w14:paraId="5848584A" w14:textId="77777777" w:rsidR="00D5740C" w:rsidRPr="00D5740C" w:rsidRDefault="00D5740C" w:rsidP="00D5740C">
      <w:pPr>
        <w:rPr>
          <w:rFonts w:hint="eastAsia"/>
        </w:rPr>
      </w:pPr>
      <w:r w:rsidRPr="00D5740C">
        <w:rPr>
          <w:rFonts w:hint="eastAsia"/>
        </w:rPr>
        <w:t>学校占地面积800余亩，校舍面积34.1万平方米，固定资产总值7.27亿元，其中教学实验实训仪器设备1.57万台（套），教学用计算机6.77千台，图书馆纸质图书100万余册、电子图书94.22万册。设有马克思主义学院、公共教育学院、材料工程学院、电子信息学院、智能制造学院、人工智能学院、电气工程学院、建筑工程学院、财经商贸学院、文化旅游学院、艺术设计学院等11个二级教学单位，开设了2个本科专业、40个专科专业，涵盖先进材料、电子信息、装备制造、财经商贸、文化旅游等13个大类、30个专业领域，现有高职、中职、应用本科、“一带一路”沿线留学生等在校学生1.3万余人。</w:t>
      </w:r>
    </w:p>
    <w:p w14:paraId="6A6FE0ED" w14:textId="77777777" w:rsidR="00D5740C" w:rsidRPr="00D5740C" w:rsidRDefault="00D5740C" w:rsidP="00D5740C">
      <w:pPr>
        <w:rPr>
          <w:rFonts w:hint="eastAsia"/>
        </w:rPr>
      </w:pPr>
      <w:r w:rsidRPr="00D5740C">
        <w:rPr>
          <w:rFonts w:hint="eastAsia"/>
        </w:rPr>
        <w:t>学校现有在职教职工800余人，高级职称200余人，硕士及以上学位400余人。有国家级和省级强国行专项团队2个、国家和省级样板支部4个、省级党建标杆院系和“双带头人”工作室3个、四川省优秀教学团队2个、四川省高校工程技术创新团队2个、四川省教学名师1人、省级名师工作室1个、教育部行业职业教育教学指导委员会成员5人，荣获黄炎培杰出教师奖2人、国家技能人才培育突出贡献奖3人。有国家示范建设专业5个、国家行业骨干建设专业4个、国家提升服务产业能力建设专业2个、全国职业院校旅游类专业示范点1个、国家级精品在线课程2门、四川省职业教育精品在线开放课程9门，创新创业示范课程2门、四川省级职业教育专业教学资源库1个、四川省精品专业1个、四川省重点建设专业3个、四川省现代学徒制试点专业6个、四川省首批高等学校课程思政标杆院系1个。入选首批“十四五”职业教育国家规划教材5部、省级规划教材5部，国家授权专利100余项，省市以上教学成果奖和科技进步奖近30项。</w:t>
      </w:r>
    </w:p>
    <w:p w14:paraId="6114E054" w14:textId="77777777" w:rsidR="00D5740C" w:rsidRPr="00D5740C" w:rsidRDefault="00D5740C" w:rsidP="00D5740C">
      <w:pPr>
        <w:rPr>
          <w:rFonts w:hint="eastAsia"/>
        </w:rPr>
      </w:pPr>
      <w:r w:rsidRPr="00D5740C">
        <w:rPr>
          <w:rFonts w:hint="eastAsia"/>
        </w:rPr>
        <w:lastRenderedPageBreak/>
        <w:t>学校始终坚持服务中国科技城建设和区域行业发展，以现代职教理念大力推行产教融合、协同育人，形成了建筑材料领域底蕴深厚、电子信息行业优势明显、智能制造方向特色突出、军民融合协同创新的办学特色。长期与中国工程物理研究院、中国兵器五八研究所、长虹、九洲等院所企业合作，建有长虹电子产业学院、东材科技新材料产业学院、中国（绵阳）科技城低空产业学院、中国（绵阳）科技城软件学院、功能薄膜材料产业学院和绵阳米粉产业学院等9个产业学院和10个工程技术中心，建成军民融合教师培训基地、现代检测技术工程中心等多个产学研合作平台，立项建设省级首批市域产教联合体1个。现有国家级实训基地1个、省级实训基地4个、技能大师工作室6个，省级产教融合示范项目2个、省级现场工程师培养试点项目3个。学校联合全国13所高职院校和22家企业，牵头主持建设的《建筑材料工程技术专业教学资源库》项目获得教育部专项支持。多次承办中国水泥轻舟赛、全国水泥行业分析与物检技能竞赛决赛和全国职业院校建材类专业学生职业技能大赛等多项赛事。学校牵头组建成立的绵阳职教集团，被确定为第二批国家级示范性职业教育集团培育单位；牵头成立绵阳科技城产教联合体和全国建材行业产教融合共同体、全国数字经济产教融合共同体、四川智能制造行业共同体，整合行业优质资源，搭建协同发展平台，为产业高质量发展提供系统性支撑；牵头成立的涪江流域职业教育协同发展联盟、绵阳职教研究中心，年均发布课题并立项50余项，为助推区域职教发展作出了积极贡献。学校设有创新创业培训学院，成立了以政府主导、学校主管、企业主营等多元体制的富乐绵阳大学生创新创业园和创客俱乐部，被科技部授予全国众创空间，并升级为省级大学科技园，跻身全国高职院校创新创业示范校50强。学校建有12个省市级培训基地，年均社会培训超过3.5万人次，获10项省市级科技成果奖，突破3项“卡脖子”技术，入选2023年“人才培养”“服务贡献”卓越高等职业学校西部50强。</w:t>
      </w:r>
    </w:p>
    <w:p w14:paraId="78EED67F" w14:textId="77777777" w:rsidR="00D5740C" w:rsidRPr="00D5740C" w:rsidRDefault="00D5740C" w:rsidP="00D5740C">
      <w:pPr>
        <w:rPr>
          <w:rFonts w:hint="eastAsia"/>
        </w:rPr>
      </w:pPr>
      <w:r w:rsidRPr="00D5740C">
        <w:rPr>
          <w:rFonts w:hint="eastAsia"/>
        </w:rPr>
        <w:t>学校通过与国（境）内外本科院校和行业企业合作，积极探索多层次办学之路。与西南科技大学、绵阳师范学院合作共同培养高端技术技能型本科人才，为学生搭建了向上发展的平台；与京东方、惠科、吉利汽车、富临精工、舍得酒业等国内外知名企业携手共建校企合作订单班，深入推进工学结合、多元育人，提高人才培养质量。学校通过引进优质专业课程、教师交流互访、学生“专升本”留学和研修等形式，在中外合作办学各方面取得了突破性进展，先后与加拿大、德国、新西兰等国家和地区20余所院校开展交流与合作，并招收有来自老挝、印度尼西亚、柬埔寨、塔吉克斯坦等“一带一路”国家的国际学生，为埃塞俄比亚等国家制定各类标准6份，增强了学校与国际职业教育对接的能力，国际化办学水平进一步提升。</w:t>
      </w:r>
    </w:p>
    <w:p w14:paraId="7DA7BA1F" w14:textId="77777777" w:rsidR="00D5740C" w:rsidRPr="00D5740C" w:rsidRDefault="00D5740C" w:rsidP="00D5740C">
      <w:pPr>
        <w:rPr>
          <w:rFonts w:hint="eastAsia"/>
        </w:rPr>
      </w:pPr>
      <w:r w:rsidRPr="00D5740C">
        <w:rPr>
          <w:rFonts w:hint="eastAsia"/>
        </w:rPr>
        <w:t>一直以来，学校秉持“诚信为基、能力为本、创新为魂、特色为翼”的办学理念，始终依托和对接科技城建设和区域行业，以社会服务为宗旨，以就业创业为导向，大力推行产教融合、协同育人，人才培养质量和办学水平不断提升，为社会输送了大批高素质技术技能人才。下一步，学校将按照第四次党代会确立的“锚定一个目标，统筹两大任务，走稳三个阶段，抢抓四大机遇，实施五大战略，奋力推动学校实现高质量、跨越式发展”的思路，在省委教育工委、省教育厅和市委、市政府的坚强领导下，抢抓成渝</w:t>
      </w:r>
      <w:r w:rsidRPr="00D5740C">
        <w:rPr>
          <w:rFonts w:hint="eastAsia"/>
        </w:rPr>
        <w:lastRenderedPageBreak/>
        <w:t>地区双城经济圈建设重大战略机遇，主动融入绵阳加快建设中国科技城、全力打造成渝副中心的发展大局，以“双高建设”为契机，以立德树人为根本，以提高质量为核心，以改革创新为动力，以必胜的信心、决战的姿态，凝心聚力、深化改革、创新发展，努力把学校建设成为中国特色高水平职业技术大学。</w:t>
      </w:r>
    </w:p>
    <w:p w14:paraId="269C3E5C" w14:textId="77777777" w:rsidR="00D5740C" w:rsidRPr="00D5740C" w:rsidRDefault="00D5740C" w:rsidP="00D5740C">
      <w:pPr>
        <w:rPr>
          <w:rFonts w:hint="eastAsia"/>
        </w:rPr>
      </w:pPr>
    </w:p>
    <w:p w14:paraId="53111614" w14:textId="77777777" w:rsidR="00D5740C" w:rsidRPr="00D5740C" w:rsidRDefault="00D5740C" w:rsidP="00D5740C">
      <w:pPr>
        <w:rPr>
          <w:rFonts w:hint="eastAsia"/>
        </w:rPr>
      </w:pPr>
      <w:r w:rsidRPr="00D5740C">
        <w:rPr>
          <w:rFonts w:hint="eastAsia"/>
        </w:rPr>
        <w:t>（数据更新至2025年7月）</w:t>
      </w:r>
    </w:p>
    <w:p w14:paraId="5188E21E" w14:textId="77777777" w:rsidR="00D5740C" w:rsidRPr="00D5740C" w:rsidRDefault="00D5740C" w:rsidP="00D5740C">
      <w:pPr>
        <w:rPr>
          <w:rFonts w:hint="eastAsia"/>
        </w:rPr>
      </w:pPr>
    </w:p>
    <w:p w14:paraId="0B578579" w14:textId="77777777" w:rsidR="00D5740C" w:rsidRPr="00D5740C" w:rsidRDefault="00D5740C" w:rsidP="00D5740C">
      <w:pPr>
        <w:rPr>
          <w:rFonts w:hint="eastAsia"/>
        </w:rPr>
      </w:pPr>
      <w:r w:rsidRPr="00D5740C">
        <w:rPr>
          <w:rFonts w:hint="eastAsia"/>
          <w:b/>
          <w:bCs/>
        </w:rPr>
        <w:t>校      训：</w:t>
      </w:r>
      <w:r w:rsidRPr="00D5740C">
        <w:rPr>
          <w:rFonts w:hint="eastAsia"/>
        </w:rPr>
        <w:t>重德 精业 求实 创新</w:t>
      </w:r>
    </w:p>
    <w:p w14:paraId="37A82E00" w14:textId="77777777" w:rsidR="00D5740C" w:rsidRPr="00D5740C" w:rsidRDefault="00D5740C" w:rsidP="00D5740C">
      <w:pPr>
        <w:rPr>
          <w:rFonts w:hint="eastAsia"/>
        </w:rPr>
      </w:pPr>
      <w:r w:rsidRPr="00D5740C">
        <w:rPr>
          <w:rFonts w:hint="eastAsia"/>
          <w:b/>
          <w:bCs/>
        </w:rPr>
        <w:t>学校精神：</w:t>
      </w:r>
      <w:r w:rsidRPr="00D5740C">
        <w:rPr>
          <w:rFonts w:hint="eastAsia"/>
        </w:rPr>
        <w:t>艰苦奋斗 追求卓越</w:t>
      </w:r>
    </w:p>
    <w:p w14:paraId="49F994EF" w14:textId="77777777" w:rsidR="00D5740C" w:rsidRPr="00D5740C" w:rsidRDefault="00D5740C" w:rsidP="00D5740C">
      <w:pPr>
        <w:rPr>
          <w:rFonts w:hint="eastAsia"/>
        </w:rPr>
      </w:pPr>
      <w:r w:rsidRPr="00D5740C">
        <w:rPr>
          <w:rFonts w:hint="eastAsia"/>
          <w:b/>
          <w:bCs/>
        </w:rPr>
        <w:t>办学理念：</w:t>
      </w:r>
      <w:r w:rsidRPr="00D5740C">
        <w:rPr>
          <w:rFonts w:hint="eastAsia"/>
        </w:rPr>
        <w:t>诚信为基 能力为本 创新为魂 特色为翼</w:t>
      </w:r>
    </w:p>
    <w:p w14:paraId="06D373FD" w14:textId="77777777" w:rsidR="00D5740C" w:rsidRPr="00D5740C" w:rsidRDefault="00D5740C" w:rsidP="00D5740C">
      <w:pPr>
        <w:rPr>
          <w:rFonts w:hint="eastAsia"/>
        </w:rPr>
      </w:pPr>
      <w:r w:rsidRPr="00D5740C">
        <w:rPr>
          <w:rFonts w:hint="eastAsia"/>
          <w:b/>
          <w:bCs/>
        </w:rPr>
        <w:t>办学定位：</w:t>
      </w:r>
      <w:r w:rsidRPr="00D5740C">
        <w:rPr>
          <w:rFonts w:hint="eastAsia"/>
        </w:rPr>
        <w:t>立足中国（绵阳）科技城 服务区域和行业发展</w:t>
      </w:r>
    </w:p>
    <w:p w14:paraId="569555B9" w14:textId="77777777" w:rsidR="00910CE3" w:rsidRDefault="00910CE3">
      <w:pPr>
        <w:rPr>
          <w:rFonts w:hint="eastAsia"/>
        </w:rPr>
      </w:pPr>
    </w:p>
    <w:p w14:paraId="158ED05F" w14:textId="77777777" w:rsidR="00BE7717" w:rsidRPr="001C1818" w:rsidRDefault="00BE7717" w:rsidP="00BE7717">
      <w:pPr>
        <w:spacing w:after="0" w:line="0" w:lineRule="atLeast"/>
        <w:rPr>
          <w:rFonts w:ascii="Arial" w:hint="eastAsia"/>
          <w:color w:val="FF0000"/>
          <w:szCs w:val="22"/>
        </w:rPr>
      </w:pPr>
    </w:p>
    <w:p w14:paraId="22DC7B7E" w14:textId="77777777" w:rsidR="00BE7717" w:rsidRPr="001C1818" w:rsidRDefault="00BE7717" w:rsidP="00BE7717">
      <w:pPr>
        <w:framePr w:w="8976" w:wrap="auto" w:hAnchor="text" w:x="1678" w:y="3300"/>
        <w:autoSpaceDE w:val="0"/>
        <w:autoSpaceDN w:val="0"/>
        <w:spacing w:after="0" w:line="1390" w:lineRule="exact"/>
        <w:rPr>
          <w:rFonts w:ascii="Times New Roman" w:hint="eastAsia"/>
          <w:color w:val="000000"/>
          <w:szCs w:val="22"/>
        </w:rPr>
      </w:pPr>
      <w:r w:rsidRPr="001C1818">
        <w:rPr>
          <w:rFonts w:ascii="OCCGPW+FZXiaoBiaoSong-B05S" w:hAnsi="OCCGPW+FZXiaoBiaoSong-B05S" w:cs="OCCGPW+FZXiaoBiaoSong-B05S"/>
          <w:color w:val="FF0000"/>
          <w:spacing w:val="-304"/>
          <w:szCs w:val="22"/>
        </w:rPr>
        <w:t>绵阳职业技术学院文件</w:t>
      </w:r>
    </w:p>
    <w:p w14:paraId="7F7A6657" w14:textId="77777777" w:rsidR="00BE7717" w:rsidRPr="001C1818" w:rsidRDefault="00BE7717" w:rsidP="00BE7717">
      <w:pPr>
        <w:framePr w:w="3519" w:wrap="auto" w:hAnchor="text" w:x="4371" w:y="560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绵职院发〔</w:t>
      </w:r>
      <w:r w:rsidRPr="001C1818">
        <w:rPr>
          <w:rFonts w:ascii="HHGGRT+FangSong_GB2312"/>
          <w:color w:val="000000"/>
          <w:szCs w:val="22"/>
        </w:rPr>
        <w:t>2022</w:t>
      </w:r>
      <w:r w:rsidRPr="001C1818">
        <w:rPr>
          <w:rFonts w:ascii="TBJTCS+FangSong_GB2312" w:hAnsi="TBJTCS+FangSong_GB2312" w:cs="TBJTCS+FangSong_GB2312"/>
          <w:color w:val="000000"/>
          <w:spacing w:val="2"/>
          <w:szCs w:val="22"/>
        </w:rPr>
        <w:t>〕</w:t>
      </w:r>
      <w:r w:rsidRPr="001C1818">
        <w:rPr>
          <w:rFonts w:ascii="HHGGRT+FangSong_GB2312"/>
          <w:color w:val="000000"/>
          <w:szCs w:val="22"/>
        </w:rPr>
        <w:t>97</w:t>
      </w:r>
      <w:r w:rsidRPr="001C1818">
        <w:rPr>
          <w:rFonts w:ascii="TBJTCS+FangSong_GB2312" w:hAnsi="TBJTCS+FangSong_GB2312" w:cs="TBJTCS+FangSong_GB2312"/>
          <w:color w:val="000000"/>
          <w:szCs w:val="22"/>
        </w:rPr>
        <w:t>号</w:t>
      </w:r>
    </w:p>
    <w:p w14:paraId="15B50215" w14:textId="77777777" w:rsidR="00BE7717" w:rsidRPr="001C1818" w:rsidRDefault="00BE7717" w:rsidP="00BE7717">
      <w:pPr>
        <w:framePr w:w="8597" w:wrap="auto" w:hAnchor="text" w:x="1829" w:y="7365"/>
        <w:autoSpaceDE w:val="0"/>
        <w:autoSpaceDN w:val="0"/>
        <w:spacing w:after="0" w:line="523" w:lineRule="exact"/>
        <w:rPr>
          <w:rFonts w:ascii="Times New Roman" w:hint="eastAsia"/>
          <w:color w:val="000000"/>
          <w:szCs w:val="22"/>
        </w:rPr>
      </w:pPr>
      <w:r w:rsidRPr="001C1818">
        <w:rPr>
          <w:rFonts w:ascii="OCCGPW+FZXiaoBiaoSong-B05S" w:hAnsi="OCCGPW+FZXiaoBiaoSong-B05S" w:cs="OCCGPW+FZXiaoBiaoSong-B05S"/>
          <w:color w:val="000000"/>
          <w:szCs w:val="22"/>
        </w:rPr>
        <w:t>关于发布《绵阳职业技术学院章程》的公告</w:t>
      </w:r>
    </w:p>
    <w:p w14:paraId="5C1D9773" w14:textId="77777777" w:rsidR="00BE7717" w:rsidRPr="001C1818" w:rsidRDefault="00BE7717" w:rsidP="00BE7717">
      <w:pPr>
        <w:framePr w:w="3758" w:wrap="auto" w:hAnchor="text" w:x="1589" w:y="888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校内各单位、全体师生：</w:t>
      </w:r>
    </w:p>
    <w:p w14:paraId="7647FCFA" w14:textId="77777777" w:rsidR="00BE7717" w:rsidRPr="001C1818" w:rsidRDefault="00BE7717" w:rsidP="00BE7717">
      <w:pPr>
        <w:framePr w:w="559" w:wrap="auto" w:hAnchor="text" w:x="2230" w:y="95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2C0F9BB" w14:textId="77777777" w:rsidR="00BE7717" w:rsidRPr="001C1818" w:rsidRDefault="00BE7717" w:rsidP="00BE7717">
      <w:pPr>
        <w:framePr w:w="8220" w:wrap="auto" w:hAnchor="text" w:x="2552" w:y="95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绵阳职业技术学院章程修正案》经学校第四届教职工代表</w:t>
      </w:r>
    </w:p>
    <w:p w14:paraId="00395EF8" w14:textId="77777777" w:rsidR="00BE7717" w:rsidRPr="001C1818" w:rsidRDefault="00BE7717" w:rsidP="00BE7717">
      <w:pPr>
        <w:framePr w:w="9086" w:wrap="auto" w:hAnchor="text" w:x="1589" w:y="101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大会暨工会会员代表大会第四次会议讨论，</w:t>
      </w:r>
      <w:r w:rsidRPr="001C1818">
        <w:rPr>
          <w:rFonts w:ascii="HHGGRT+FangSong_GB2312"/>
          <w:color w:val="000000"/>
          <w:spacing w:val="1"/>
          <w:szCs w:val="22"/>
        </w:rPr>
        <w:t>2022</w:t>
      </w:r>
      <w:r w:rsidRPr="001C1818">
        <w:rPr>
          <w:rFonts w:ascii="TBJTCS+FangSong_GB2312" w:hAnsi="TBJTCS+FangSong_GB2312" w:cs="TBJTCS+FangSong_GB2312"/>
          <w:color w:val="000000"/>
          <w:spacing w:val="2"/>
          <w:szCs w:val="22"/>
        </w:rPr>
        <w:t>年第</w:t>
      </w:r>
      <w:r w:rsidRPr="001C1818">
        <w:rPr>
          <w:rFonts w:ascii="Times New Roman"/>
          <w:color w:val="000000"/>
          <w:szCs w:val="22"/>
        </w:rPr>
        <w:t xml:space="preserve"> </w:t>
      </w:r>
      <w:r w:rsidRPr="001C1818">
        <w:rPr>
          <w:rFonts w:ascii="HHGGRT+FangSong_GB2312"/>
          <w:color w:val="000000"/>
          <w:szCs w:val="22"/>
        </w:rPr>
        <w:t>12</w:t>
      </w:r>
      <w:r w:rsidRPr="001C1818">
        <w:rPr>
          <w:rFonts w:ascii="TBJTCS+FangSong_GB2312" w:hAnsi="TBJTCS+FangSong_GB2312" w:cs="TBJTCS+FangSong_GB2312"/>
          <w:color w:val="000000"/>
          <w:szCs w:val="22"/>
        </w:rPr>
        <w:t>次校长</w:t>
      </w:r>
    </w:p>
    <w:p w14:paraId="33FCF004" w14:textId="77777777" w:rsidR="00BE7717" w:rsidRPr="001C1818" w:rsidRDefault="00BE7717" w:rsidP="00BE7717">
      <w:pPr>
        <w:framePr w:w="9086" w:wrap="auto" w:hAnchor="text" w:x="1589" w:y="10129"/>
        <w:autoSpaceDE w:val="0"/>
        <w:autoSpaceDN w:val="0"/>
        <w:spacing w:before="302" w:after="0" w:line="319" w:lineRule="exact"/>
        <w:rPr>
          <w:rFonts w:ascii="Times New Roman" w:hint="eastAsia"/>
          <w:color w:val="000000"/>
          <w:szCs w:val="22"/>
        </w:rPr>
      </w:pPr>
      <w:r w:rsidRPr="001C1818">
        <w:rPr>
          <w:rFonts w:ascii="TBJTCS+FangSong_GB2312" w:hAnsi="TBJTCS+FangSong_GB2312" w:cs="TBJTCS+FangSong_GB2312"/>
          <w:color w:val="000000"/>
          <w:spacing w:val="-13"/>
          <w:szCs w:val="22"/>
        </w:rPr>
        <w:t>办公会议、校党委常委会第</w:t>
      </w:r>
      <w:r w:rsidRPr="001C1818">
        <w:rPr>
          <w:rFonts w:ascii="Times New Roman"/>
          <w:color w:val="000000"/>
          <w:spacing w:val="8"/>
          <w:szCs w:val="22"/>
        </w:rPr>
        <w:t xml:space="preserve"> </w:t>
      </w:r>
      <w:r w:rsidRPr="001C1818">
        <w:rPr>
          <w:rFonts w:ascii="HHGGRT+FangSong_GB2312"/>
          <w:color w:val="000000"/>
          <w:spacing w:val="1"/>
          <w:szCs w:val="22"/>
        </w:rPr>
        <w:t>143</w:t>
      </w:r>
      <w:r w:rsidRPr="001C1818">
        <w:rPr>
          <w:rFonts w:ascii="TBJTCS+FangSong_GB2312" w:hAnsi="TBJTCS+FangSong_GB2312" w:cs="TBJTCS+FangSong_GB2312"/>
          <w:color w:val="000000"/>
          <w:szCs w:val="22"/>
        </w:rPr>
        <w:t>次会议审定。</w:t>
      </w:r>
      <w:r w:rsidRPr="001C1818">
        <w:rPr>
          <w:rFonts w:ascii="HHGGRT+FangSong_GB2312"/>
          <w:color w:val="000000"/>
          <w:szCs w:val="22"/>
        </w:rPr>
        <w:t>2022</w:t>
      </w:r>
      <w:r w:rsidRPr="001C1818">
        <w:rPr>
          <w:rFonts w:ascii="TBJTCS+FangSong_GB2312" w:hAnsi="TBJTCS+FangSong_GB2312" w:cs="TBJTCS+FangSong_GB2312"/>
          <w:color w:val="000000"/>
          <w:szCs w:val="22"/>
        </w:rPr>
        <w:t>年</w:t>
      </w:r>
      <w:r w:rsidRPr="001C1818">
        <w:rPr>
          <w:rFonts w:ascii="Times New Roman"/>
          <w:color w:val="000000"/>
          <w:spacing w:val="-3"/>
          <w:szCs w:val="22"/>
        </w:rPr>
        <w:t xml:space="preserve"> </w:t>
      </w:r>
      <w:r w:rsidRPr="001C1818">
        <w:rPr>
          <w:rFonts w:ascii="HHGGRT+FangSong_GB2312"/>
          <w:color w:val="000000"/>
          <w:szCs w:val="22"/>
        </w:rPr>
        <w:t>12</w:t>
      </w:r>
      <w:r w:rsidRPr="001C1818">
        <w:rPr>
          <w:rFonts w:ascii="TBJTCS+FangSong_GB2312" w:hAnsi="TBJTCS+FangSong_GB2312" w:cs="TBJTCS+FangSong_GB2312"/>
          <w:color w:val="000000"/>
          <w:szCs w:val="22"/>
        </w:rPr>
        <w:t>月</w:t>
      </w:r>
      <w:r w:rsidRPr="001C1818">
        <w:rPr>
          <w:rFonts w:ascii="Times New Roman"/>
          <w:color w:val="000000"/>
          <w:spacing w:val="-6"/>
          <w:szCs w:val="22"/>
        </w:rPr>
        <w:t xml:space="preserve"> </w:t>
      </w:r>
      <w:r w:rsidRPr="001C1818">
        <w:rPr>
          <w:rFonts w:ascii="HHGGRT+FangSong_GB2312"/>
          <w:color w:val="000000"/>
          <w:spacing w:val="75"/>
          <w:szCs w:val="22"/>
        </w:rPr>
        <w:t>7</w:t>
      </w:r>
      <w:r w:rsidRPr="001C1818">
        <w:rPr>
          <w:rFonts w:ascii="TBJTCS+FangSong_GB2312" w:hAnsi="TBJTCS+FangSong_GB2312" w:cs="TBJTCS+FangSong_GB2312"/>
          <w:color w:val="000000"/>
          <w:spacing w:val="-1"/>
          <w:szCs w:val="22"/>
        </w:rPr>
        <w:t>日，</w:t>
      </w:r>
    </w:p>
    <w:p w14:paraId="09908B78" w14:textId="77777777" w:rsidR="00BE7717" w:rsidRPr="001C1818" w:rsidRDefault="00BE7717" w:rsidP="00BE7717">
      <w:pPr>
        <w:framePr w:w="559" w:wrap="auto" w:hAnchor="text" w:x="1589" w:y="1137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9433D6F" w14:textId="77777777" w:rsidR="00BE7717" w:rsidRPr="001C1818" w:rsidRDefault="00BE7717" w:rsidP="00BE7717">
      <w:pPr>
        <w:framePr w:w="8757" w:wrap="auto" w:hAnchor="text" w:x="1918" w:y="1137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8"/>
          <w:szCs w:val="22"/>
        </w:rPr>
        <w:t>四川省教育厅关于同意</w:t>
      </w:r>
      <w:proofErr w:type="gramStart"/>
      <w:r w:rsidRPr="001C1818">
        <w:rPr>
          <w:rFonts w:ascii="HHGGRT+FangSong_GB2312"/>
          <w:color w:val="000000"/>
          <w:spacing w:val="6"/>
          <w:szCs w:val="22"/>
        </w:rPr>
        <w:t>&lt;</w:t>
      </w:r>
      <w:r w:rsidRPr="001C1818">
        <w:rPr>
          <w:rFonts w:ascii="TBJTCS+FangSong_GB2312" w:hAnsi="TBJTCS+FangSong_GB2312" w:cs="TBJTCS+FangSong_GB2312"/>
          <w:color w:val="000000"/>
          <w:spacing w:val="8"/>
          <w:szCs w:val="22"/>
        </w:rPr>
        <w:t>绵阳</w:t>
      </w:r>
      <w:proofErr w:type="gramEnd"/>
      <w:r w:rsidRPr="001C1818">
        <w:rPr>
          <w:rFonts w:ascii="TBJTCS+FangSong_GB2312" w:hAnsi="TBJTCS+FangSong_GB2312" w:cs="TBJTCS+FangSong_GB2312"/>
          <w:color w:val="000000"/>
          <w:spacing w:val="8"/>
          <w:szCs w:val="22"/>
        </w:rPr>
        <w:t>职业技术学院章程</w:t>
      </w:r>
      <w:proofErr w:type="gramStart"/>
      <w:r w:rsidRPr="001C1818">
        <w:rPr>
          <w:rFonts w:ascii="TBJTCS+FangSong_GB2312" w:hAnsi="TBJTCS+FangSong_GB2312" w:cs="TBJTCS+FangSong_GB2312"/>
          <w:color w:val="000000"/>
          <w:spacing w:val="8"/>
          <w:szCs w:val="22"/>
        </w:rPr>
        <w:t>修正案</w:t>
      </w:r>
      <w:r w:rsidRPr="001C1818">
        <w:rPr>
          <w:rFonts w:ascii="HHGGRT+FangSong_GB2312"/>
          <w:color w:val="000000"/>
          <w:spacing w:val="6"/>
          <w:szCs w:val="22"/>
        </w:rPr>
        <w:t>&gt;</w:t>
      </w:r>
      <w:proofErr w:type="gramEnd"/>
      <w:r w:rsidRPr="001C1818">
        <w:rPr>
          <w:rFonts w:ascii="TBJTCS+FangSong_GB2312" w:hAnsi="TBJTCS+FangSong_GB2312" w:cs="TBJTCS+FangSong_GB2312"/>
          <w:color w:val="000000"/>
          <w:spacing w:val="9"/>
          <w:szCs w:val="22"/>
        </w:rPr>
        <w:t>的批</w:t>
      </w:r>
    </w:p>
    <w:p w14:paraId="73987FB2" w14:textId="77777777" w:rsidR="00BE7717" w:rsidRPr="001C1818" w:rsidRDefault="00BE7717" w:rsidP="00BE7717">
      <w:pPr>
        <w:framePr w:w="9178" w:wrap="auto" w:hAnchor="text" w:x="1589" w:y="11997"/>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复》（川教函〔</w:t>
      </w:r>
      <w:r w:rsidRPr="001C1818">
        <w:rPr>
          <w:rFonts w:ascii="HHGGRT+FangSong_GB2312"/>
          <w:color w:val="000000"/>
          <w:szCs w:val="22"/>
        </w:rPr>
        <w:t>2022</w:t>
      </w:r>
      <w:r w:rsidRPr="001C1818">
        <w:rPr>
          <w:rFonts w:ascii="TBJTCS+FangSong_GB2312" w:hAnsi="TBJTCS+FangSong_GB2312" w:cs="TBJTCS+FangSong_GB2312"/>
          <w:color w:val="000000"/>
          <w:spacing w:val="-6"/>
          <w:szCs w:val="22"/>
        </w:rPr>
        <w:t>〕</w:t>
      </w:r>
      <w:r w:rsidRPr="001C1818">
        <w:rPr>
          <w:rFonts w:ascii="HHGGRT+FangSong_GB2312"/>
          <w:color w:val="000000"/>
          <w:szCs w:val="22"/>
        </w:rPr>
        <w:t>687</w:t>
      </w:r>
      <w:r w:rsidRPr="001C1818">
        <w:rPr>
          <w:rFonts w:ascii="TBJTCS+FangSong_GB2312" w:hAnsi="TBJTCS+FangSong_GB2312" w:cs="TBJTCS+FangSong_GB2312"/>
          <w:color w:val="000000"/>
          <w:spacing w:val="-1"/>
          <w:szCs w:val="22"/>
        </w:rPr>
        <w:t>号）核准《绵阳职业技术学院章程修</w:t>
      </w:r>
    </w:p>
    <w:p w14:paraId="3C67CE98" w14:textId="77777777" w:rsidR="00BE7717" w:rsidRPr="001C1818" w:rsidRDefault="00BE7717" w:rsidP="00BE7717">
      <w:pPr>
        <w:framePr w:w="9178" w:wrap="auto" w:hAnchor="text" w:x="1589" w:y="11997"/>
        <w:autoSpaceDE w:val="0"/>
        <w:autoSpaceDN w:val="0"/>
        <w:spacing w:before="30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正案》。现将新修订的《绵阳职业技术学院章程》予以发布，请</w:t>
      </w:r>
    </w:p>
    <w:p w14:paraId="756D6BAA" w14:textId="77777777" w:rsidR="00BE7717" w:rsidRPr="001C1818" w:rsidRDefault="00BE7717" w:rsidP="00BE7717">
      <w:pPr>
        <w:framePr w:w="9178" w:wrap="auto" w:hAnchor="text" w:x="1589" w:y="11997"/>
        <w:autoSpaceDE w:val="0"/>
        <w:autoSpaceDN w:val="0"/>
        <w:spacing w:before="305" w:after="0" w:line="319" w:lineRule="exact"/>
        <w:rPr>
          <w:rFonts w:ascii="Times New Roman" w:hint="eastAsia"/>
          <w:color w:val="000000"/>
          <w:szCs w:val="22"/>
        </w:rPr>
      </w:pPr>
      <w:r w:rsidRPr="001C1818">
        <w:rPr>
          <w:rFonts w:ascii="TBJTCS+FangSong_GB2312" w:hAnsi="TBJTCS+FangSong_GB2312" w:cs="TBJTCS+FangSong_GB2312"/>
          <w:color w:val="000000"/>
          <w:szCs w:val="22"/>
        </w:rPr>
        <w:t>认真学习贯彻落实。原</w:t>
      </w:r>
      <w:r w:rsidRPr="001C1818">
        <w:rPr>
          <w:rFonts w:ascii="Times New Roman"/>
          <w:color w:val="000000"/>
          <w:spacing w:val="23"/>
          <w:szCs w:val="22"/>
        </w:rPr>
        <w:t xml:space="preserve"> </w:t>
      </w:r>
      <w:r w:rsidRPr="001C1818">
        <w:rPr>
          <w:rFonts w:ascii="HHGGRT+FangSong_GB2312"/>
          <w:color w:val="000000"/>
          <w:szCs w:val="22"/>
        </w:rPr>
        <w:t>2015</w:t>
      </w:r>
      <w:r w:rsidRPr="001C1818">
        <w:rPr>
          <w:rFonts w:ascii="HHGGRT+FangSong_GB2312"/>
          <w:color w:val="000000"/>
          <w:spacing w:val="-58"/>
          <w:szCs w:val="22"/>
        </w:rPr>
        <w:t xml:space="preserve"> </w:t>
      </w:r>
      <w:r w:rsidRPr="001C1818">
        <w:rPr>
          <w:rFonts w:ascii="TBJTCS+FangSong_GB2312" w:hAnsi="TBJTCS+FangSong_GB2312" w:cs="TBJTCS+FangSong_GB2312"/>
          <w:color w:val="000000"/>
          <w:szCs w:val="22"/>
        </w:rPr>
        <w:t>年公布实施的《绵阳职业技术学院</w:t>
      </w:r>
    </w:p>
    <w:p w14:paraId="01C85FC8" w14:textId="77777777" w:rsidR="00BE7717" w:rsidRPr="001C1818" w:rsidRDefault="00BE7717" w:rsidP="00BE7717">
      <w:pPr>
        <w:framePr w:w="9178" w:wrap="auto" w:hAnchor="text" w:x="1589" w:y="11997"/>
        <w:autoSpaceDE w:val="0"/>
        <w:autoSpaceDN w:val="0"/>
        <w:spacing w:before="302" w:after="0" w:line="319" w:lineRule="exact"/>
        <w:rPr>
          <w:rFonts w:ascii="Times New Roman" w:hint="eastAsia"/>
          <w:color w:val="000000"/>
          <w:szCs w:val="22"/>
        </w:rPr>
      </w:pPr>
      <w:r w:rsidRPr="001C1818">
        <w:rPr>
          <w:rFonts w:ascii="TBJTCS+FangSong_GB2312" w:hAnsi="TBJTCS+FangSong_GB2312" w:cs="TBJTCS+FangSong_GB2312"/>
          <w:color w:val="000000"/>
          <w:szCs w:val="22"/>
        </w:rPr>
        <w:t>章程》同时废止。</w:t>
      </w:r>
    </w:p>
    <w:p w14:paraId="7F0F3B6B" w14:textId="77777777" w:rsidR="00BE7717" w:rsidRPr="001C1818" w:rsidRDefault="00BE7717" w:rsidP="00BE7717">
      <w:pPr>
        <w:framePr w:w="380" w:wrap="auto" w:hAnchor="text" w:x="9374" w:y="15251"/>
        <w:autoSpaceDE w:val="0"/>
        <w:autoSpaceDN w:val="0"/>
        <w:spacing w:after="0" w:line="281" w:lineRule="exact"/>
        <w:rPr>
          <w:rFonts w:ascii="宋体" w:hint="eastAsia"/>
          <w:color w:val="000000"/>
          <w:szCs w:val="22"/>
        </w:rPr>
      </w:pPr>
      <w:r w:rsidRPr="001C1818">
        <w:rPr>
          <w:rFonts w:ascii="宋体"/>
          <w:color w:val="000000"/>
          <w:szCs w:val="22"/>
        </w:rPr>
        <w:t>-</w:t>
      </w:r>
    </w:p>
    <w:p w14:paraId="066767D2" w14:textId="77777777" w:rsidR="00BE7717" w:rsidRPr="001C1818" w:rsidRDefault="00BE7717" w:rsidP="00BE7717">
      <w:pPr>
        <w:framePr w:w="661" w:wrap="auto" w:hAnchor="text" w:x="9655" w:y="15251"/>
        <w:autoSpaceDE w:val="0"/>
        <w:autoSpaceDN w:val="0"/>
        <w:spacing w:after="0" w:line="281" w:lineRule="exact"/>
        <w:rPr>
          <w:rFonts w:ascii="宋体" w:hint="eastAsia"/>
          <w:color w:val="000000"/>
          <w:szCs w:val="22"/>
        </w:rPr>
      </w:pPr>
      <w:r w:rsidRPr="001C1818">
        <w:rPr>
          <w:rFonts w:ascii="宋体"/>
          <w:color w:val="000000"/>
          <w:szCs w:val="22"/>
        </w:rPr>
        <w:t>1</w:t>
      </w:r>
      <w:r w:rsidRPr="001C1818">
        <w:rPr>
          <w:rFonts w:ascii="宋体"/>
          <w:color w:val="000000"/>
          <w:spacing w:val="1"/>
          <w:szCs w:val="22"/>
        </w:rPr>
        <w:t xml:space="preserve"> </w:t>
      </w:r>
      <w:r w:rsidRPr="001C1818">
        <w:rPr>
          <w:rFonts w:ascii="宋体"/>
          <w:color w:val="000000"/>
          <w:szCs w:val="22"/>
        </w:rPr>
        <w:t>-</w:t>
      </w:r>
    </w:p>
    <w:p w14:paraId="480695B7" w14:textId="69130931" w:rsidR="00BE7717" w:rsidRPr="001C1818" w:rsidRDefault="00BE7717" w:rsidP="00BE7717">
      <w:pPr>
        <w:spacing w:after="0" w:line="0" w:lineRule="atLeast"/>
        <w:rPr>
          <w:rFonts w:ascii="Arial" w:hint="eastAsia"/>
          <w:color w:val="FF0000"/>
          <w:szCs w:val="22"/>
        </w:rPr>
      </w:pPr>
      <w:r w:rsidRPr="001C1818">
        <w:rPr>
          <w:rFonts w:hint="eastAsia"/>
          <w:noProof/>
          <w:szCs w:val="22"/>
        </w:rPr>
        <w:drawing>
          <wp:anchor distT="0" distB="0" distL="114300" distR="114300" simplePos="0" relativeHeight="251664384" behindDoc="1" locked="0" layoutInCell="1" allowOverlap="1" wp14:anchorId="12ECA9FA" wp14:editId="3CCD1D7C">
            <wp:simplePos x="0" y="0"/>
            <wp:positionH relativeFrom="page">
              <wp:posOffset>807720</wp:posOffset>
            </wp:positionH>
            <wp:positionV relativeFrom="page">
              <wp:posOffset>3970020</wp:posOffset>
            </wp:positionV>
            <wp:extent cx="5274310" cy="32385"/>
            <wp:effectExtent l="0" t="0" r="2540" b="5715"/>
            <wp:wrapNone/>
            <wp:docPr id="352841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385"/>
                    </a:xfrm>
                    <a:prstGeom prst="rect">
                      <a:avLst/>
                    </a:prstGeom>
                    <a:noFill/>
                  </pic:spPr>
                </pic:pic>
              </a:graphicData>
            </a:graphic>
            <wp14:sizeRelH relativeFrom="page">
              <wp14:pctWidth>0</wp14:pctWidth>
            </wp14:sizeRelH>
            <wp14:sizeRelV relativeFrom="page">
              <wp14:pctHeight>0</wp14:pctHeight>
            </wp14:sizeRelV>
          </wp:anchor>
        </w:drawing>
      </w:r>
      <w:r w:rsidRPr="001C1818">
        <w:rPr>
          <w:rFonts w:ascii="Arial"/>
          <w:color w:val="FF0000"/>
          <w:szCs w:val="22"/>
        </w:rPr>
        <w:br w:type="page"/>
      </w:r>
    </w:p>
    <w:p w14:paraId="3FAA70B0" w14:textId="77777777" w:rsidR="00BE7717" w:rsidRPr="001C1818" w:rsidRDefault="00BE7717" w:rsidP="00BE7717">
      <w:pPr>
        <w:spacing w:after="0" w:line="0" w:lineRule="atLeast"/>
        <w:rPr>
          <w:rFonts w:ascii="Arial" w:hint="eastAsia"/>
          <w:color w:val="FF0000"/>
          <w:szCs w:val="22"/>
        </w:rPr>
      </w:pPr>
      <w:bookmarkStart w:id="1" w:name="br2"/>
      <w:bookmarkEnd w:id="1"/>
      <w:r w:rsidRPr="001C1818">
        <w:rPr>
          <w:rFonts w:ascii="Arial"/>
          <w:color w:val="FF0000"/>
          <w:szCs w:val="22"/>
        </w:rPr>
        <w:lastRenderedPageBreak/>
        <w:t xml:space="preserve"> </w:t>
      </w:r>
    </w:p>
    <w:p w14:paraId="08B1D64D" w14:textId="77777777" w:rsidR="00BE7717" w:rsidRPr="001C1818" w:rsidRDefault="00BE7717" w:rsidP="00BE7717">
      <w:pPr>
        <w:framePr w:w="4240" w:wrap="auto" w:hAnchor="text" w:x="2470" w:y="1731"/>
        <w:autoSpaceDE w:val="0"/>
        <w:autoSpaceDN w:val="0"/>
        <w:spacing w:after="0" w:line="319" w:lineRule="exact"/>
        <w:rPr>
          <w:rFonts w:ascii="Times New Roman" w:hint="eastAsia"/>
          <w:color w:val="000000"/>
          <w:szCs w:val="22"/>
        </w:rPr>
      </w:pPr>
      <w:proofErr w:type="gramStart"/>
      <w:r w:rsidRPr="001C1818">
        <w:rPr>
          <w:rFonts w:ascii="TBJTCS+FangSong_GB2312" w:hAnsi="TBJTCS+FangSong_GB2312" w:cs="TBJTCS+FangSong_GB2312"/>
          <w:color w:val="000000"/>
          <w:szCs w:val="22"/>
        </w:rPr>
        <w:t>附件</w:t>
      </w:r>
      <w:r w:rsidRPr="001C1818">
        <w:rPr>
          <w:rFonts w:ascii="HHGGRT+FangSong_GB2312"/>
          <w:color w:val="000000"/>
          <w:spacing w:val="1"/>
          <w:szCs w:val="22"/>
        </w:rPr>
        <w:t>:</w:t>
      </w:r>
      <w:proofErr w:type="gramEnd"/>
      <w:r w:rsidRPr="001C1818">
        <w:rPr>
          <w:rFonts w:ascii="TBJTCS+FangSong_GB2312" w:hAnsi="TBJTCS+FangSong_GB2312" w:cs="TBJTCS+FangSong_GB2312"/>
          <w:color w:val="000000"/>
          <w:szCs w:val="22"/>
        </w:rPr>
        <w:t>绵阳职业技术学院章程</w:t>
      </w:r>
    </w:p>
    <w:p w14:paraId="2976EA97" w14:textId="77777777" w:rsidR="00BE7717" w:rsidRPr="001C1818" w:rsidRDefault="00BE7717" w:rsidP="00BE7717">
      <w:pPr>
        <w:framePr w:w="2881" w:wrap="auto" w:hAnchor="text" w:x="6551" w:y="376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绵阳职业技术学院</w:t>
      </w:r>
    </w:p>
    <w:p w14:paraId="5212798C" w14:textId="77777777" w:rsidR="00BE7717" w:rsidRPr="001C1818" w:rsidRDefault="00BE7717" w:rsidP="00BE7717">
      <w:pPr>
        <w:framePr w:w="2881" w:wrap="auto" w:hAnchor="text" w:x="6551" w:y="3766"/>
        <w:autoSpaceDE w:val="0"/>
        <w:autoSpaceDN w:val="0"/>
        <w:spacing w:before="302" w:after="0" w:line="319" w:lineRule="exact"/>
        <w:ind w:left="161"/>
        <w:rPr>
          <w:rFonts w:ascii="Times New Roman" w:hint="eastAsia"/>
          <w:color w:val="000000"/>
          <w:szCs w:val="22"/>
        </w:rPr>
      </w:pPr>
      <w:r w:rsidRPr="001C1818">
        <w:rPr>
          <w:rFonts w:ascii="HHGGRT+FangSong_GB2312"/>
          <w:color w:val="000000"/>
          <w:spacing w:val="1"/>
          <w:szCs w:val="22"/>
        </w:rPr>
        <w:t>022</w:t>
      </w:r>
      <w:r w:rsidRPr="001C1818">
        <w:rPr>
          <w:rFonts w:ascii="TBJTCS+FangSong_GB2312" w:hAnsi="TBJTCS+FangSong_GB2312" w:cs="TBJTCS+FangSong_GB2312"/>
          <w:color w:val="000000"/>
          <w:szCs w:val="22"/>
        </w:rPr>
        <w:t>年</w:t>
      </w:r>
      <w:r w:rsidRPr="001C1818">
        <w:rPr>
          <w:rFonts w:ascii="Times New Roman"/>
          <w:color w:val="000000"/>
          <w:spacing w:val="-2"/>
          <w:szCs w:val="22"/>
        </w:rPr>
        <w:t xml:space="preserve"> </w:t>
      </w:r>
      <w:r w:rsidRPr="001C1818">
        <w:rPr>
          <w:rFonts w:ascii="HHGGRT+FangSong_GB2312"/>
          <w:color w:val="000000"/>
          <w:szCs w:val="22"/>
        </w:rPr>
        <w:t>12</w:t>
      </w:r>
      <w:r w:rsidRPr="001C1818">
        <w:rPr>
          <w:rFonts w:ascii="TBJTCS+FangSong_GB2312" w:hAnsi="TBJTCS+FangSong_GB2312" w:cs="TBJTCS+FangSong_GB2312"/>
          <w:color w:val="000000"/>
          <w:szCs w:val="22"/>
        </w:rPr>
        <w:t>月</w:t>
      </w:r>
      <w:r w:rsidRPr="001C1818">
        <w:rPr>
          <w:rFonts w:ascii="Times New Roman"/>
          <w:color w:val="000000"/>
          <w:spacing w:val="1"/>
          <w:szCs w:val="22"/>
        </w:rPr>
        <w:t xml:space="preserve"> </w:t>
      </w:r>
      <w:r w:rsidRPr="001C1818">
        <w:rPr>
          <w:rFonts w:ascii="HHGGRT+FangSong_GB2312"/>
          <w:color w:val="000000"/>
          <w:szCs w:val="22"/>
        </w:rPr>
        <w:t>30</w:t>
      </w:r>
      <w:r w:rsidRPr="001C1818">
        <w:rPr>
          <w:rFonts w:ascii="TBJTCS+FangSong_GB2312" w:hAnsi="TBJTCS+FangSong_GB2312" w:cs="TBJTCS+FangSong_GB2312"/>
          <w:color w:val="000000"/>
          <w:szCs w:val="22"/>
        </w:rPr>
        <w:t>日</w:t>
      </w:r>
    </w:p>
    <w:p w14:paraId="29CDCFC5" w14:textId="77777777" w:rsidR="00BE7717" w:rsidRPr="001C1818" w:rsidRDefault="00BE7717" w:rsidP="00BE7717">
      <w:pPr>
        <w:framePr w:w="400" w:wrap="auto" w:hAnchor="text" w:x="6551" w:y="4388"/>
        <w:autoSpaceDE w:val="0"/>
        <w:autoSpaceDN w:val="0"/>
        <w:spacing w:after="0" w:line="319" w:lineRule="exact"/>
        <w:rPr>
          <w:rFonts w:ascii="HHGGRT+FangSong_GB2312" w:hint="eastAsia"/>
          <w:color w:val="000000"/>
          <w:szCs w:val="22"/>
        </w:rPr>
      </w:pPr>
      <w:r w:rsidRPr="001C1818">
        <w:rPr>
          <w:rFonts w:ascii="HHGGRT+FangSong_GB2312"/>
          <w:color w:val="000000"/>
          <w:szCs w:val="22"/>
        </w:rPr>
        <w:t>2</w:t>
      </w:r>
    </w:p>
    <w:p w14:paraId="57A87F39"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7625928F" w14:textId="77777777" w:rsidR="00BE7717" w:rsidRPr="001C1818" w:rsidRDefault="00BE7717" w:rsidP="00BE7717">
      <w:pPr>
        <w:framePr w:w="661" w:wrap="auto" w:hAnchor="text" w:x="2151" w:y="15251"/>
        <w:autoSpaceDE w:val="0"/>
        <w:autoSpaceDN w:val="0"/>
        <w:spacing w:after="0" w:line="281" w:lineRule="exact"/>
        <w:rPr>
          <w:rFonts w:ascii="宋体" w:hint="eastAsia"/>
          <w:color w:val="000000"/>
          <w:szCs w:val="22"/>
        </w:rPr>
      </w:pPr>
      <w:r w:rsidRPr="001C1818">
        <w:rPr>
          <w:rFonts w:ascii="宋体"/>
          <w:color w:val="000000"/>
          <w:szCs w:val="22"/>
        </w:rPr>
        <w:t>2</w:t>
      </w:r>
      <w:r w:rsidRPr="001C1818">
        <w:rPr>
          <w:rFonts w:ascii="宋体"/>
          <w:color w:val="000000"/>
          <w:spacing w:val="1"/>
          <w:szCs w:val="22"/>
        </w:rPr>
        <w:t xml:space="preserve"> </w:t>
      </w:r>
      <w:r w:rsidRPr="001C1818">
        <w:rPr>
          <w:rFonts w:ascii="宋体"/>
          <w:color w:val="000000"/>
          <w:szCs w:val="22"/>
        </w:rPr>
        <w:t>-</w:t>
      </w:r>
    </w:p>
    <w:p w14:paraId="1A746486" w14:textId="7A7780A8" w:rsidR="00BE7717" w:rsidRPr="001C1818" w:rsidRDefault="00BE7717" w:rsidP="00BE7717">
      <w:pPr>
        <w:spacing w:after="0" w:line="0" w:lineRule="atLeast"/>
        <w:rPr>
          <w:rFonts w:ascii="Arial" w:hint="eastAsia"/>
          <w:color w:val="FF0000"/>
          <w:szCs w:val="22"/>
        </w:rPr>
      </w:pPr>
      <w:r w:rsidRPr="001C1818">
        <w:rPr>
          <w:rFonts w:hint="eastAsia"/>
          <w:noProof/>
          <w:szCs w:val="22"/>
        </w:rPr>
        <w:drawing>
          <wp:anchor distT="0" distB="0" distL="114300" distR="114300" simplePos="0" relativeHeight="251663360" behindDoc="1" locked="0" layoutInCell="1" allowOverlap="1" wp14:anchorId="1C41A8ED" wp14:editId="4571E0E2">
            <wp:simplePos x="0" y="0"/>
            <wp:positionH relativeFrom="page">
              <wp:posOffset>4042410</wp:posOffset>
            </wp:positionH>
            <wp:positionV relativeFrom="page">
              <wp:posOffset>1429385</wp:posOffset>
            </wp:positionV>
            <wp:extent cx="1894205" cy="1925320"/>
            <wp:effectExtent l="0" t="0" r="0" b="0"/>
            <wp:wrapNone/>
            <wp:docPr id="609047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205" cy="1925320"/>
                    </a:xfrm>
                    <a:prstGeom prst="rect">
                      <a:avLst/>
                    </a:prstGeom>
                    <a:noFill/>
                  </pic:spPr>
                </pic:pic>
              </a:graphicData>
            </a:graphic>
            <wp14:sizeRelH relativeFrom="page">
              <wp14:pctWidth>0</wp14:pctWidth>
            </wp14:sizeRelH>
            <wp14:sizeRelV relativeFrom="page">
              <wp14:pctHeight>0</wp14:pctHeight>
            </wp14:sizeRelV>
          </wp:anchor>
        </w:drawing>
      </w:r>
      <w:r w:rsidRPr="001C1818">
        <w:rPr>
          <w:rFonts w:ascii="Arial"/>
          <w:color w:val="FF0000"/>
          <w:szCs w:val="22"/>
        </w:rPr>
        <w:br w:type="page"/>
      </w:r>
    </w:p>
    <w:p w14:paraId="7E4123CB" w14:textId="77777777" w:rsidR="00BE7717" w:rsidRPr="001C1818" w:rsidRDefault="00BE7717" w:rsidP="00BE7717">
      <w:pPr>
        <w:spacing w:after="0" w:line="0" w:lineRule="atLeast"/>
        <w:rPr>
          <w:rFonts w:ascii="Arial" w:hint="eastAsia"/>
          <w:color w:val="FF0000"/>
          <w:szCs w:val="22"/>
        </w:rPr>
      </w:pPr>
      <w:bookmarkStart w:id="2" w:name="br3"/>
      <w:bookmarkEnd w:id="2"/>
      <w:r w:rsidRPr="001C1818">
        <w:rPr>
          <w:rFonts w:ascii="Arial"/>
          <w:color w:val="FF0000"/>
          <w:szCs w:val="22"/>
        </w:rPr>
        <w:lastRenderedPageBreak/>
        <w:t xml:space="preserve"> </w:t>
      </w:r>
    </w:p>
    <w:p w14:paraId="24072F04" w14:textId="77777777" w:rsidR="00BE7717" w:rsidRPr="001C1818" w:rsidRDefault="00BE7717" w:rsidP="00BE7717">
      <w:pPr>
        <w:framePr w:w="881" w:wrap="auto" w:hAnchor="text" w:x="1589" w:y="1728"/>
        <w:autoSpaceDE w:val="0"/>
        <w:autoSpaceDN w:val="0"/>
        <w:spacing w:after="0" w:line="319" w:lineRule="exact"/>
        <w:rPr>
          <w:rFonts w:ascii="Times New Roman" w:hint="eastAsia"/>
          <w:color w:val="000000"/>
          <w:szCs w:val="22"/>
        </w:rPr>
      </w:pPr>
      <w:r w:rsidRPr="001C1818">
        <w:rPr>
          <w:rFonts w:ascii="黑体" w:hAnsi="黑体" w:cs="黑体"/>
          <w:color w:val="000000"/>
          <w:spacing w:val="2"/>
          <w:szCs w:val="22"/>
        </w:rPr>
        <w:t>附件</w:t>
      </w:r>
    </w:p>
    <w:p w14:paraId="42A36121" w14:textId="77777777" w:rsidR="00BE7717" w:rsidRPr="001C1818" w:rsidRDefault="00BE7717" w:rsidP="00CC0F5D">
      <w:pPr>
        <w:framePr w:w="4639" w:wrap="auto" w:hAnchor="text" w:x="3810" w:y="2960"/>
        <w:autoSpaceDE w:val="0"/>
        <w:autoSpaceDN w:val="0"/>
        <w:spacing w:after="0" w:line="523" w:lineRule="exact"/>
        <w:outlineLvl w:val="0"/>
        <w:rPr>
          <w:rFonts w:ascii="Times New Roman" w:hint="eastAsia"/>
          <w:color w:val="000000"/>
          <w:szCs w:val="22"/>
        </w:rPr>
      </w:pPr>
      <w:bookmarkStart w:id="3" w:name="_Toc207809990"/>
      <w:r w:rsidRPr="001C1818">
        <w:rPr>
          <w:rFonts w:ascii="OCCGPW+FZXiaoBiaoSong-B05S" w:hAnsi="OCCGPW+FZXiaoBiaoSong-B05S" w:cs="OCCGPW+FZXiaoBiaoSong-B05S"/>
          <w:color w:val="000000"/>
          <w:szCs w:val="22"/>
        </w:rPr>
        <w:t>绵阳职业技术学院章程</w:t>
      </w:r>
      <w:bookmarkEnd w:id="3"/>
    </w:p>
    <w:p w14:paraId="10D1FD11" w14:textId="77777777" w:rsidR="00BE7717" w:rsidRPr="001C1818" w:rsidRDefault="00BE7717" w:rsidP="00BE7717">
      <w:pPr>
        <w:framePr w:w="1200" w:wrap="auto" w:hAnchor="text" w:x="5531" w:y="3958"/>
        <w:autoSpaceDE w:val="0"/>
        <w:autoSpaceDN w:val="0"/>
        <w:spacing w:after="0" w:line="319" w:lineRule="exact"/>
        <w:rPr>
          <w:rFonts w:ascii="Times New Roman" w:hint="eastAsia"/>
          <w:color w:val="000000"/>
          <w:szCs w:val="22"/>
        </w:rPr>
      </w:pPr>
      <w:r w:rsidRPr="001C1818">
        <w:rPr>
          <w:rFonts w:ascii="黑体" w:hAnsi="黑体" w:cs="黑体"/>
          <w:color w:val="000000"/>
          <w:szCs w:val="22"/>
        </w:rPr>
        <w:t>序</w:t>
      </w:r>
      <w:r w:rsidRPr="001C1818">
        <w:rPr>
          <w:rFonts w:ascii="Times New Roman"/>
          <w:color w:val="000000"/>
          <w:spacing w:val="241"/>
          <w:szCs w:val="22"/>
        </w:rPr>
        <w:t xml:space="preserve"> </w:t>
      </w:r>
      <w:r w:rsidRPr="001C1818">
        <w:rPr>
          <w:rFonts w:ascii="黑体" w:hAnsi="黑体" w:cs="黑体"/>
          <w:color w:val="000000"/>
          <w:szCs w:val="22"/>
        </w:rPr>
        <w:t>言</w:t>
      </w:r>
    </w:p>
    <w:p w14:paraId="62E632FD" w14:textId="77777777" w:rsidR="00BE7717" w:rsidRPr="001C1818" w:rsidRDefault="00BE7717" w:rsidP="00BE7717">
      <w:pPr>
        <w:framePr w:w="8441" w:wrap="auto" w:hAnchor="text" w:x="2230" w:y="4517"/>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绵阳职业技术学院起源于</w:t>
      </w:r>
      <w:r w:rsidRPr="001C1818">
        <w:rPr>
          <w:rFonts w:ascii="Times New Roman"/>
          <w:color w:val="000000"/>
          <w:spacing w:val="26"/>
          <w:szCs w:val="22"/>
        </w:rPr>
        <w:t xml:space="preserve"> </w:t>
      </w:r>
      <w:r w:rsidRPr="001C1818">
        <w:rPr>
          <w:rFonts w:ascii="HHGGRT+FangSong_GB2312"/>
          <w:color w:val="000000"/>
          <w:spacing w:val="-1"/>
          <w:szCs w:val="22"/>
        </w:rPr>
        <w:t>1933</w:t>
      </w:r>
      <w:r w:rsidRPr="001C1818">
        <w:rPr>
          <w:rFonts w:ascii="HHGGRT+FangSong_GB2312"/>
          <w:color w:val="000000"/>
          <w:spacing w:val="-57"/>
          <w:szCs w:val="22"/>
        </w:rPr>
        <w:t xml:space="preserve"> </w:t>
      </w:r>
      <w:r w:rsidRPr="001C1818">
        <w:rPr>
          <w:rFonts w:ascii="TBJTCS+FangSong_GB2312" w:hAnsi="TBJTCS+FangSong_GB2312" w:cs="TBJTCS+FangSong_GB2312"/>
          <w:color w:val="000000"/>
          <w:szCs w:val="22"/>
        </w:rPr>
        <w:t>年章继南先生创办的江苏省</w:t>
      </w:r>
    </w:p>
    <w:p w14:paraId="343F0E7E" w14:textId="77777777" w:rsidR="00BE7717" w:rsidRPr="001C1818" w:rsidRDefault="00BE7717" w:rsidP="00BE7717">
      <w:pPr>
        <w:framePr w:w="9178" w:wrap="auto" w:hAnchor="text" w:x="1589" w:y="507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立宿迁玻璃科职业学校。学校几易其址，数次更名，经历了江苏</w:t>
      </w:r>
    </w:p>
    <w:p w14:paraId="721BD7E7"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省立宿迁玻璃科职业学校、四川省立江津窑业技术学校、重庆建</w:t>
      </w:r>
    </w:p>
    <w:p w14:paraId="3136BAD8" w14:textId="77777777" w:rsidR="00BE7717" w:rsidRPr="001C1818" w:rsidRDefault="00BE7717" w:rsidP="00BE7717">
      <w:pPr>
        <w:framePr w:w="9178" w:wrap="auto" w:hAnchor="text" w:x="1589" w:y="507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筑工程学校、四川非金属矿山半工半读中等技术学校、四川建筑</w:t>
      </w:r>
    </w:p>
    <w:p w14:paraId="1BAAC91D"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材料工业学校等发展阶段。</w:t>
      </w:r>
      <w:r w:rsidRPr="001C1818">
        <w:rPr>
          <w:rFonts w:ascii="HHGGRT+FangSong_GB2312"/>
          <w:color w:val="000000"/>
          <w:szCs w:val="22"/>
        </w:rPr>
        <w:t xml:space="preserve">2001 </w:t>
      </w:r>
      <w:r w:rsidRPr="001C1818">
        <w:rPr>
          <w:rFonts w:ascii="TBJTCS+FangSong_GB2312" w:hAnsi="TBJTCS+FangSong_GB2312" w:cs="TBJTCS+FangSong_GB2312"/>
          <w:color w:val="000000"/>
          <w:spacing w:val="2"/>
          <w:szCs w:val="22"/>
        </w:rPr>
        <w:t>年，经四川省人民政府批准，</w:t>
      </w:r>
    </w:p>
    <w:p w14:paraId="01F20C72" w14:textId="77777777" w:rsidR="00BE7717" w:rsidRPr="001C1818" w:rsidRDefault="00BE7717" w:rsidP="00BE7717">
      <w:pPr>
        <w:framePr w:w="9178" w:wrap="auto" w:hAnchor="text" w:x="1589" w:y="507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在原四川建筑材料工业学校（</w:t>
      </w:r>
      <w:r w:rsidRPr="001C1818">
        <w:rPr>
          <w:rFonts w:ascii="HHGGRT+FangSong_GB2312"/>
          <w:color w:val="000000"/>
          <w:spacing w:val="-1"/>
          <w:szCs w:val="22"/>
        </w:rPr>
        <w:t>2000</w:t>
      </w:r>
      <w:r w:rsidRPr="001C1818">
        <w:rPr>
          <w:rFonts w:ascii="HHGGRT+FangSong_GB2312"/>
          <w:color w:val="000000"/>
          <w:spacing w:val="3"/>
          <w:szCs w:val="22"/>
        </w:rPr>
        <w:t xml:space="preserve"> </w:t>
      </w:r>
      <w:r w:rsidRPr="001C1818">
        <w:rPr>
          <w:rFonts w:ascii="TBJTCS+FangSong_GB2312" w:hAnsi="TBJTCS+FangSong_GB2312" w:cs="TBJTCS+FangSong_GB2312"/>
          <w:color w:val="000000"/>
          <w:spacing w:val="2"/>
          <w:szCs w:val="22"/>
        </w:rPr>
        <w:t>年原绵阳工业学校并入）基</w:t>
      </w:r>
    </w:p>
    <w:p w14:paraId="3DD419A7"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础上建立绵阳职业技术学院，后原绵阳机电工业学校、原绵阳水</w:t>
      </w:r>
    </w:p>
    <w:p w14:paraId="0CE8E3E8"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利电力学校部分专业、绵阳财经学校相继并入。学校于</w:t>
      </w:r>
      <w:r w:rsidRPr="001C1818">
        <w:rPr>
          <w:rFonts w:ascii="Times New Roman"/>
          <w:color w:val="000000"/>
          <w:spacing w:val="25"/>
          <w:szCs w:val="22"/>
        </w:rPr>
        <w:t xml:space="preserve"> </w:t>
      </w:r>
      <w:r w:rsidRPr="001C1818">
        <w:rPr>
          <w:rFonts w:ascii="HHGGRT+FangSong_GB2312"/>
          <w:color w:val="000000"/>
          <w:szCs w:val="22"/>
        </w:rPr>
        <w:t>2011</w:t>
      </w:r>
      <w:r w:rsidRPr="001C1818">
        <w:rPr>
          <w:rFonts w:ascii="HHGGRT+FangSong_GB2312"/>
          <w:color w:val="000000"/>
          <w:spacing w:val="-58"/>
          <w:szCs w:val="22"/>
        </w:rPr>
        <w:t xml:space="preserve"> </w:t>
      </w:r>
      <w:r w:rsidRPr="001C1818">
        <w:rPr>
          <w:rFonts w:ascii="TBJTCS+FangSong_GB2312" w:hAnsi="TBJTCS+FangSong_GB2312" w:cs="TBJTCS+FangSong_GB2312"/>
          <w:color w:val="000000"/>
          <w:szCs w:val="22"/>
        </w:rPr>
        <w:t>年</w:t>
      </w:r>
    </w:p>
    <w:p w14:paraId="5D7BE34B" w14:textId="77777777" w:rsidR="00BE7717" w:rsidRPr="001C1818" w:rsidRDefault="00BE7717" w:rsidP="00BE7717">
      <w:pPr>
        <w:framePr w:w="9178" w:wrap="auto" w:hAnchor="text" w:x="1589" w:y="507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被确立为国家示范性高等职业院校，</w:t>
      </w:r>
      <w:r w:rsidRPr="001C1818">
        <w:rPr>
          <w:rFonts w:ascii="HHGGRT+FangSong_GB2312"/>
          <w:color w:val="000000"/>
          <w:szCs w:val="22"/>
        </w:rPr>
        <w:t xml:space="preserve">2020 </w:t>
      </w:r>
      <w:r w:rsidRPr="001C1818">
        <w:rPr>
          <w:rFonts w:ascii="TBJTCS+FangSong_GB2312" w:hAnsi="TBJTCS+FangSong_GB2312" w:cs="TBJTCS+FangSong_GB2312"/>
          <w:color w:val="000000"/>
          <w:spacing w:val="2"/>
          <w:szCs w:val="22"/>
        </w:rPr>
        <w:t>年通过四川省优质高</w:t>
      </w:r>
    </w:p>
    <w:p w14:paraId="74CB8DEF"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等职业院校验收，</w:t>
      </w:r>
      <w:r w:rsidRPr="001C1818">
        <w:rPr>
          <w:rFonts w:ascii="HHGGRT+FangSong_GB2312"/>
          <w:color w:val="000000"/>
          <w:szCs w:val="22"/>
        </w:rPr>
        <w:t>2021</w:t>
      </w:r>
      <w:r w:rsidRPr="001C1818">
        <w:rPr>
          <w:rFonts w:ascii="TBJTCS+FangSong_GB2312" w:hAnsi="TBJTCS+FangSong_GB2312" w:cs="TBJTCS+FangSong_GB2312"/>
          <w:color w:val="000000"/>
          <w:spacing w:val="-7"/>
          <w:szCs w:val="22"/>
        </w:rPr>
        <w:t>年被列为四川省</w:t>
      </w:r>
      <w:r w:rsidRPr="001C1818">
        <w:rPr>
          <w:rFonts w:ascii="TBJTCS+FangSong_GB2312" w:hAnsi="TBJTCS+FangSong_GB2312" w:cs="TBJTCS+FangSong_GB2312"/>
          <w:color w:val="000000"/>
          <w:spacing w:val="-7"/>
          <w:szCs w:val="22"/>
        </w:rPr>
        <w:t>“</w:t>
      </w:r>
      <w:r w:rsidRPr="001C1818">
        <w:rPr>
          <w:rFonts w:ascii="TBJTCS+FangSong_GB2312" w:hAnsi="TBJTCS+FangSong_GB2312" w:cs="TBJTCS+FangSong_GB2312"/>
          <w:color w:val="000000"/>
          <w:spacing w:val="-7"/>
          <w:szCs w:val="22"/>
        </w:rPr>
        <w:t>双高建设</w:t>
      </w:r>
      <w:r w:rsidRPr="001C1818">
        <w:rPr>
          <w:rFonts w:ascii="TBJTCS+FangSong_GB2312" w:hAnsi="TBJTCS+FangSong_GB2312" w:cs="TBJTCS+FangSong_GB2312"/>
          <w:color w:val="000000"/>
          <w:spacing w:val="-7"/>
          <w:szCs w:val="22"/>
        </w:rPr>
        <w:t>”</w:t>
      </w:r>
      <w:r w:rsidRPr="001C1818">
        <w:rPr>
          <w:rFonts w:ascii="TBJTCS+FangSong_GB2312" w:hAnsi="TBJTCS+FangSong_GB2312" w:cs="TBJTCS+FangSong_GB2312"/>
          <w:color w:val="000000"/>
          <w:spacing w:val="-7"/>
          <w:szCs w:val="22"/>
        </w:rPr>
        <w:t>高职院校。</w:t>
      </w:r>
    </w:p>
    <w:p w14:paraId="4010F3EC" w14:textId="77777777" w:rsidR="00BE7717" w:rsidRPr="001C1818" w:rsidRDefault="00BE7717" w:rsidP="00BE7717">
      <w:pPr>
        <w:framePr w:w="9178" w:wrap="auto" w:hAnchor="text" w:x="1589" w:y="5079"/>
        <w:autoSpaceDE w:val="0"/>
        <w:autoSpaceDN w:val="0"/>
        <w:spacing w:before="242"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16"/>
          <w:szCs w:val="22"/>
        </w:rPr>
        <w:t>学校传承</w:t>
      </w:r>
      <w:r w:rsidRPr="001C1818">
        <w:rPr>
          <w:rFonts w:ascii="TBJTCS+FangSong_GB2312" w:hAnsi="TBJTCS+FangSong_GB2312" w:cs="TBJTCS+FangSong_GB2312"/>
          <w:color w:val="000000"/>
          <w:spacing w:val="-16"/>
          <w:szCs w:val="22"/>
        </w:rPr>
        <w:t>“</w:t>
      </w:r>
      <w:r w:rsidRPr="001C1818">
        <w:rPr>
          <w:rFonts w:ascii="TBJTCS+FangSong_GB2312" w:hAnsi="TBJTCS+FangSong_GB2312" w:cs="TBJTCS+FangSong_GB2312"/>
          <w:color w:val="000000"/>
          <w:spacing w:val="-16"/>
          <w:szCs w:val="22"/>
        </w:rPr>
        <w:t>艰苦奋斗、追求卓越</w:t>
      </w:r>
      <w:r w:rsidRPr="001C1818">
        <w:rPr>
          <w:rFonts w:ascii="TBJTCS+FangSong_GB2312" w:hAnsi="TBJTCS+FangSong_GB2312" w:cs="TBJTCS+FangSong_GB2312"/>
          <w:color w:val="000000"/>
          <w:spacing w:val="-16"/>
          <w:szCs w:val="22"/>
        </w:rPr>
        <w:t>”</w:t>
      </w:r>
      <w:r w:rsidRPr="001C1818">
        <w:rPr>
          <w:rFonts w:ascii="TBJTCS+FangSong_GB2312" w:hAnsi="TBJTCS+FangSong_GB2312" w:cs="TBJTCS+FangSong_GB2312"/>
          <w:color w:val="000000"/>
          <w:spacing w:val="-16"/>
          <w:szCs w:val="22"/>
        </w:rPr>
        <w:t>精神，秉持</w:t>
      </w:r>
      <w:r w:rsidRPr="001C1818">
        <w:rPr>
          <w:rFonts w:ascii="TBJTCS+FangSong_GB2312" w:hAnsi="TBJTCS+FangSong_GB2312" w:cs="TBJTCS+FangSong_GB2312"/>
          <w:color w:val="000000"/>
          <w:spacing w:val="-16"/>
          <w:szCs w:val="22"/>
        </w:rPr>
        <w:t>“</w:t>
      </w:r>
      <w:r w:rsidRPr="001C1818">
        <w:rPr>
          <w:rFonts w:ascii="TBJTCS+FangSong_GB2312" w:hAnsi="TBJTCS+FangSong_GB2312" w:cs="TBJTCS+FangSong_GB2312"/>
          <w:color w:val="000000"/>
          <w:spacing w:val="-16"/>
          <w:szCs w:val="22"/>
        </w:rPr>
        <w:t>重德、精业、</w:t>
      </w:r>
    </w:p>
    <w:p w14:paraId="656A865D"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求实、创新</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校训，坚持</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诚信为基、能力为本、创新为魂、特</w:t>
      </w:r>
    </w:p>
    <w:p w14:paraId="42B191A0" w14:textId="77777777" w:rsidR="00BE7717" w:rsidRPr="001C1818" w:rsidRDefault="00BE7717" w:rsidP="00BE7717">
      <w:pPr>
        <w:framePr w:w="9178" w:wrap="auto" w:hAnchor="text" w:x="1589" w:y="507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色为翼</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办学理念和</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质量立校、特色兴校、人才强校</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治校方</w:t>
      </w:r>
    </w:p>
    <w:p w14:paraId="312C79EC" w14:textId="77777777" w:rsidR="00BE7717" w:rsidRPr="001C1818" w:rsidRDefault="00BE7717" w:rsidP="00BE7717">
      <w:pPr>
        <w:framePr w:w="9178" w:wrap="auto" w:hAnchor="text" w:x="1589" w:y="507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略，立足于服务中国（绵阳）科技城建设和区域行业发展，主动</w:t>
      </w:r>
    </w:p>
    <w:p w14:paraId="124E2190"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抢抓成渝地区双城经济圈建设机遇，以现代职教理念大力推行产</w:t>
      </w:r>
    </w:p>
    <w:p w14:paraId="5A6A4815" w14:textId="77777777" w:rsidR="00BE7717" w:rsidRPr="001C1818" w:rsidRDefault="00BE7717" w:rsidP="00BE7717">
      <w:pPr>
        <w:framePr w:w="9178" w:wrap="auto" w:hAnchor="text" w:x="1589" w:y="507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教融合、协同育人，努力把学校建设成为特色鲜明的区域性一流</w:t>
      </w:r>
    </w:p>
    <w:p w14:paraId="3A5C455D" w14:textId="77777777" w:rsidR="00BE7717" w:rsidRPr="001C1818" w:rsidRDefault="00BE7717" w:rsidP="00BE7717">
      <w:pPr>
        <w:framePr w:w="9178" w:wrap="auto" w:hAnchor="text" w:x="1589" w:y="507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职业大学。</w:t>
      </w:r>
    </w:p>
    <w:p w14:paraId="00DDE4AB" w14:textId="77777777" w:rsidR="00BE7717" w:rsidRPr="001C1818" w:rsidRDefault="00BE7717" w:rsidP="00BE7717">
      <w:pPr>
        <w:framePr w:w="2160" w:wrap="auto" w:hAnchor="text" w:x="5051" w:y="14604"/>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第一章</w:t>
      </w:r>
      <w:r w:rsidRPr="001C1818">
        <w:rPr>
          <w:rFonts w:ascii="Times New Roman"/>
          <w:color w:val="000000"/>
          <w:spacing w:val="241"/>
          <w:szCs w:val="22"/>
        </w:rPr>
        <w:t xml:space="preserve"> </w:t>
      </w:r>
      <w:r w:rsidRPr="001C1818">
        <w:rPr>
          <w:rFonts w:ascii="黑体" w:hAnsi="黑体" w:cs="黑体"/>
          <w:color w:val="000000"/>
          <w:spacing w:val="-1"/>
          <w:szCs w:val="22"/>
        </w:rPr>
        <w:t>总则</w:t>
      </w:r>
    </w:p>
    <w:p w14:paraId="5B9A2C77" w14:textId="77777777" w:rsidR="00BE7717" w:rsidRPr="001C1818" w:rsidRDefault="00BE7717" w:rsidP="00BE7717">
      <w:pPr>
        <w:framePr w:w="380" w:wrap="auto" w:hAnchor="text" w:x="9374" w:y="15251"/>
        <w:autoSpaceDE w:val="0"/>
        <w:autoSpaceDN w:val="0"/>
        <w:spacing w:after="0" w:line="281" w:lineRule="exact"/>
        <w:rPr>
          <w:rFonts w:ascii="宋体" w:hint="eastAsia"/>
          <w:color w:val="000000"/>
          <w:szCs w:val="22"/>
        </w:rPr>
      </w:pPr>
      <w:r w:rsidRPr="001C1818">
        <w:rPr>
          <w:rFonts w:ascii="宋体"/>
          <w:color w:val="000000"/>
          <w:szCs w:val="22"/>
        </w:rPr>
        <w:t>-</w:t>
      </w:r>
    </w:p>
    <w:p w14:paraId="44A8C1D9" w14:textId="77777777" w:rsidR="00BE7717" w:rsidRPr="001C1818" w:rsidRDefault="00BE7717" w:rsidP="00BE7717">
      <w:pPr>
        <w:framePr w:w="661" w:wrap="auto" w:hAnchor="text" w:x="9655" w:y="15251"/>
        <w:autoSpaceDE w:val="0"/>
        <w:autoSpaceDN w:val="0"/>
        <w:spacing w:after="0" w:line="281" w:lineRule="exact"/>
        <w:rPr>
          <w:rFonts w:ascii="宋体" w:hint="eastAsia"/>
          <w:color w:val="000000"/>
          <w:szCs w:val="22"/>
        </w:rPr>
      </w:pPr>
      <w:r w:rsidRPr="001C1818">
        <w:rPr>
          <w:rFonts w:ascii="宋体"/>
          <w:color w:val="000000"/>
          <w:szCs w:val="22"/>
        </w:rPr>
        <w:t>3</w:t>
      </w:r>
      <w:r w:rsidRPr="001C1818">
        <w:rPr>
          <w:rFonts w:ascii="宋体"/>
          <w:color w:val="000000"/>
          <w:spacing w:val="1"/>
          <w:szCs w:val="22"/>
        </w:rPr>
        <w:t xml:space="preserve"> </w:t>
      </w:r>
      <w:r w:rsidRPr="001C1818">
        <w:rPr>
          <w:rFonts w:ascii="宋体"/>
          <w:color w:val="000000"/>
          <w:szCs w:val="22"/>
        </w:rPr>
        <w:t>-</w:t>
      </w:r>
    </w:p>
    <w:p w14:paraId="1921875D" w14:textId="77777777" w:rsidR="00BE7717" w:rsidRPr="001C1818" w:rsidRDefault="00BE7717" w:rsidP="00BE7717">
      <w:pPr>
        <w:spacing w:after="0" w:line="0" w:lineRule="atLeast"/>
        <w:rPr>
          <w:rFonts w:ascii="Arial" w:hint="eastAsia"/>
          <w:color w:val="FF0000"/>
          <w:szCs w:val="22"/>
        </w:rPr>
      </w:pPr>
    </w:p>
    <w:p w14:paraId="3652B2FB"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1DA929DE" w14:textId="77777777" w:rsidR="00BE7717" w:rsidRPr="001C1818" w:rsidRDefault="00BE7717" w:rsidP="00BE7717">
      <w:pPr>
        <w:spacing w:after="0" w:line="0" w:lineRule="atLeast"/>
        <w:rPr>
          <w:rFonts w:ascii="Arial" w:hint="eastAsia"/>
          <w:color w:val="FF0000"/>
          <w:szCs w:val="22"/>
        </w:rPr>
      </w:pPr>
      <w:bookmarkStart w:id="4" w:name="br4"/>
      <w:bookmarkEnd w:id="4"/>
      <w:r w:rsidRPr="001C1818">
        <w:rPr>
          <w:rFonts w:ascii="Arial"/>
          <w:color w:val="FF0000"/>
          <w:szCs w:val="22"/>
        </w:rPr>
        <w:lastRenderedPageBreak/>
        <w:t xml:space="preserve"> </w:t>
      </w:r>
    </w:p>
    <w:p w14:paraId="7DB7E596" w14:textId="77777777" w:rsidR="00BE7717" w:rsidRPr="001C1818" w:rsidRDefault="00BE7717" w:rsidP="00BE7717">
      <w:pPr>
        <w:framePr w:w="8858" w:wrap="auto" w:hAnchor="text" w:x="1911" w:y="1728"/>
        <w:autoSpaceDE w:val="0"/>
        <w:autoSpaceDN w:val="0"/>
        <w:spacing w:after="0" w:line="319" w:lineRule="exact"/>
        <w:ind w:left="322"/>
        <w:rPr>
          <w:rFonts w:ascii="Times New Roman" w:hint="eastAsia"/>
          <w:color w:val="000000"/>
          <w:szCs w:val="22"/>
        </w:rPr>
      </w:pPr>
      <w:r w:rsidRPr="001C1818">
        <w:rPr>
          <w:rFonts w:ascii="TBJTCS+FangSong_GB2312" w:hAnsi="TBJTCS+FangSong_GB2312" w:cs="TBJTCS+FangSong_GB2312"/>
          <w:color w:val="000000"/>
          <w:spacing w:val="9"/>
          <w:szCs w:val="22"/>
        </w:rPr>
        <w:t>第一条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为保障学校依法办学和自主管理，根据宪法以及</w:t>
      </w:r>
    </w:p>
    <w:p w14:paraId="12EFB7B0" w14:textId="77777777" w:rsidR="00BE7717" w:rsidRPr="001C1818" w:rsidRDefault="00BE7717" w:rsidP="00BE7717">
      <w:pPr>
        <w:framePr w:w="8858" w:wrap="auto" w:hAnchor="text" w:x="1911"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中华人民共和国教育法》《中华人民共和国高等教育法》《中</w:t>
      </w:r>
    </w:p>
    <w:p w14:paraId="116688B9" w14:textId="77777777" w:rsidR="00BE7717" w:rsidRPr="001C1818" w:rsidRDefault="00BE7717" w:rsidP="00BE7717">
      <w:pPr>
        <w:framePr w:w="559" w:wrap="auto" w:hAnchor="text" w:x="1589"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597D403" w14:textId="77777777" w:rsidR="00BE7717" w:rsidRPr="001C1818" w:rsidRDefault="00BE7717" w:rsidP="00BE7717">
      <w:pPr>
        <w:framePr w:w="9083" w:wrap="auto" w:hAnchor="text" w:x="1589"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华人民共和国职业教育法》等法律法规，制定本章程。</w:t>
      </w:r>
    </w:p>
    <w:p w14:paraId="4CAD3069" w14:textId="77777777" w:rsidR="00BE7717" w:rsidRPr="001C1818" w:rsidRDefault="00BE7717" w:rsidP="00BE7717">
      <w:pPr>
        <w:framePr w:w="9083" w:wrap="auto" w:hAnchor="text" w:x="1589" w:y="2849"/>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第二条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6"/>
          <w:szCs w:val="22"/>
        </w:rPr>
        <w:t>学校名称为绵阳职业技术学院。学校的英文名称为</w:t>
      </w:r>
    </w:p>
    <w:p w14:paraId="2B270443" w14:textId="77777777" w:rsidR="00BE7717" w:rsidRPr="001C1818" w:rsidRDefault="00BE7717" w:rsidP="00BE7717">
      <w:pPr>
        <w:framePr w:w="9083" w:wrap="auto" w:hAnchor="text" w:x="1589" w:y="2849"/>
        <w:autoSpaceDE w:val="0"/>
        <w:autoSpaceDN w:val="0"/>
        <w:spacing w:before="240" w:after="0" w:line="319" w:lineRule="exact"/>
        <w:rPr>
          <w:rFonts w:ascii="Times New Roman" w:hint="eastAsia"/>
          <w:color w:val="000000"/>
          <w:szCs w:val="22"/>
        </w:rPr>
      </w:pPr>
      <w:proofErr w:type="spellStart"/>
      <w:r w:rsidRPr="001C1818">
        <w:rPr>
          <w:rFonts w:ascii="HHGGRT+FangSong_GB2312"/>
          <w:color w:val="000000"/>
          <w:szCs w:val="22"/>
        </w:rPr>
        <w:t>Mianyang</w:t>
      </w:r>
      <w:proofErr w:type="spellEnd"/>
      <w:r w:rsidRPr="001C1818">
        <w:rPr>
          <w:rFonts w:ascii="HHGGRT+FangSong_GB2312"/>
          <w:color w:val="000000"/>
          <w:spacing w:val="1"/>
          <w:szCs w:val="22"/>
        </w:rPr>
        <w:t xml:space="preserve"> </w:t>
      </w:r>
      <w:r w:rsidRPr="001C1818">
        <w:rPr>
          <w:rFonts w:ascii="HHGGRT+FangSong_GB2312"/>
          <w:color w:val="000000"/>
          <w:szCs w:val="22"/>
        </w:rPr>
        <w:t>Polytechnic</w:t>
      </w:r>
      <w:r w:rsidRPr="001C1818">
        <w:rPr>
          <w:rFonts w:ascii="TBJTCS+FangSong_GB2312" w:hAnsi="TBJTCS+FangSong_GB2312" w:cs="TBJTCS+FangSong_GB2312"/>
          <w:color w:val="000000"/>
          <w:szCs w:val="22"/>
        </w:rPr>
        <w:t>。</w:t>
      </w:r>
    </w:p>
    <w:p w14:paraId="12DB4932" w14:textId="77777777" w:rsidR="00BE7717" w:rsidRPr="001C1818" w:rsidRDefault="00BE7717" w:rsidP="00BE7717">
      <w:pPr>
        <w:framePr w:w="9404" w:wrap="auto" w:hAnchor="text" w:x="1589" w:y="452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5"/>
          <w:szCs w:val="22"/>
        </w:rPr>
        <w:t>学校建有校本部校区和南校区。校本部校区地址为：</w:t>
      </w:r>
    </w:p>
    <w:p w14:paraId="0193C841" w14:textId="77777777" w:rsidR="00BE7717" w:rsidRPr="001C1818" w:rsidRDefault="00BE7717" w:rsidP="00BE7717">
      <w:pPr>
        <w:framePr w:w="9404" w:wrap="auto" w:hAnchor="text" w:x="1589" w:y="452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四川省绵阳市新一环路北段</w:t>
      </w:r>
      <w:r w:rsidRPr="001C1818">
        <w:rPr>
          <w:rFonts w:ascii="Times New Roman"/>
          <w:color w:val="000000"/>
          <w:spacing w:val="2"/>
          <w:szCs w:val="22"/>
        </w:rPr>
        <w:t xml:space="preserve"> </w:t>
      </w:r>
      <w:r w:rsidRPr="001C1818">
        <w:rPr>
          <w:rFonts w:ascii="HHGGRT+FangSong_GB2312"/>
          <w:color w:val="000000"/>
          <w:spacing w:val="78"/>
          <w:szCs w:val="22"/>
        </w:rPr>
        <w:t>6</w:t>
      </w:r>
      <w:r w:rsidRPr="001C1818">
        <w:rPr>
          <w:rFonts w:ascii="TBJTCS+FangSong_GB2312" w:hAnsi="TBJTCS+FangSong_GB2312" w:cs="TBJTCS+FangSong_GB2312"/>
          <w:color w:val="000000"/>
          <w:spacing w:val="-8"/>
          <w:szCs w:val="22"/>
        </w:rPr>
        <w:t>号，是学校法定住所；南校区地址</w:t>
      </w:r>
    </w:p>
    <w:p w14:paraId="1D7604DC" w14:textId="77777777" w:rsidR="00BE7717" w:rsidRPr="001C1818" w:rsidRDefault="00BE7717" w:rsidP="00BE7717">
      <w:pPr>
        <w:framePr w:w="9404" w:wrap="auto" w:hAnchor="text" w:x="1589" w:y="452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为：绵阳市游仙经济实验区华兴南街</w:t>
      </w:r>
      <w:r w:rsidRPr="001C1818">
        <w:rPr>
          <w:rFonts w:ascii="Times New Roman"/>
          <w:color w:val="000000"/>
          <w:spacing w:val="3"/>
          <w:szCs w:val="22"/>
        </w:rPr>
        <w:t xml:space="preserve"> </w:t>
      </w:r>
      <w:r w:rsidRPr="001C1818">
        <w:rPr>
          <w:rFonts w:ascii="HHGGRT+FangSong_GB2312"/>
          <w:color w:val="000000"/>
          <w:spacing w:val="78"/>
          <w:szCs w:val="22"/>
        </w:rPr>
        <w:t>2</w:t>
      </w:r>
      <w:r w:rsidRPr="001C1818">
        <w:rPr>
          <w:rFonts w:ascii="TBJTCS+FangSong_GB2312" w:hAnsi="TBJTCS+FangSong_GB2312" w:cs="TBJTCS+FangSong_GB2312"/>
          <w:color w:val="000000"/>
          <w:spacing w:val="2"/>
          <w:szCs w:val="22"/>
        </w:rPr>
        <w:t>号。</w:t>
      </w:r>
    </w:p>
    <w:p w14:paraId="53A53BF2" w14:textId="77777777" w:rsidR="00BE7717" w:rsidRPr="001C1818" w:rsidRDefault="00BE7717" w:rsidP="00BE7717">
      <w:pPr>
        <w:framePr w:w="9083" w:wrap="auto" w:hAnchor="text" w:x="1589" w:y="6210"/>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第四条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6"/>
          <w:szCs w:val="22"/>
        </w:rPr>
        <w:t>学校为公益二类事业单位，具有独立法人资格，依</w:t>
      </w:r>
    </w:p>
    <w:p w14:paraId="04F997F5" w14:textId="77777777" w:rsidR="00BE7717" w:rsidRPr="001C1818" w:rsidRDefault="00BE7717" w:rsidP="00BE7717">
      <w:pPr>
        <w:framePr w:w="9083"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法享有办学自主权，独立承担法律责任。校长是法定代表人。</w:t>
      </w:r>
    </w:p>
    <w:p w14:paraId="7647567C" w14:textId="77777777" w:rsidR="00BE7717" w:rsidRPr="001C1818" w:rsidRDefault="00BE7717" w:rsidP="00BE7717">
      <w:pPr>
        <w:framePr w:w="9083" w:wrap="auto" w:hAnchor="text" w:x="1589" w:y="6210"/>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第五条</w:t>
      </w:r>
      <w:r w:rsidRPr="001C1818">
        <w:rPr>
          <w:rFonts w:ascii="Times New Roman"/>
          <w:color w:val="000000"/>
          <w:spacing w:val="239"/>
          <w:szCs w:val="22"/>
        </w:rPr>
        <w:t xml:space="preserve"> </w:t>
      </w:r>
      <w:r w:rsidRPr="001C1818">
        <w:rPr>
          <w:rFonts w:ascii="TBJTCS+FangSong_GB2312" w:hAnsi="TBJTCS+FangSong_GB2312" w:cs="TBJTCS+FangSong_GB2312"/>
          <w:color w:val="000000"/>
          <w:szCs w:val="22"/>
        </w:rPr>
        <w:t>学校开办资金：</w:t>
      </w:r>
      <w:r w:rsidRPr="001C1818">
        <w:rPr>
          <w:rFonts w:ascii="HHGGRT+FangSong_GB2312"/>
          <w:color w:val="000000"/>
          <w:szCs w:val="22"/>
        </w:rPr>
        <w:t>52000</w:t>
      </w:r>
      <w:r w:rsidRPr="001C1818">
        <w:rPr>
          <w:rFonts w:ascii="TBJTCS+FangSong_GB2312" w:hAnsi="TBJTCS+FangSong_GB2312" w:cs="TBJTCS+FangSong_GB2312"/>
          <w:color w:val="000000"/>
          <w:szCs w:val="22"/>
        </w:rPr>
        <w:t>万元。</w:t>
      </w:r>
    </w:p>
    <w:p w14:paraId="29CDD400" w14:textId="77777777" w:rsidR="00BE7717" w:rsidRPr="001C1818" w:rsidRDefault="00BE7717" w:rsidP="00BE7717">
      <w:pPr>
        <w:framePr w:w="9178" w:wrap="auto" w:hAnchor="text" w:x="1589" w:y="789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第六条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6"/>
          <w:szCs w:val="22"/>
        </w:rPr>
        <w:t>学校以本科层次职业教育为引领，以专科层次为主</w:t>
      </w:r>
    </w:p>
    <w:p w14:paraId="584ACEB4" w14:textId="77777777" w:rsidR="00BE7717" w:rsidRPr="001C1818" w:rsidRDefault="00BE7717" w:rsidP="00BE7717">
      <w:pPr>
        <w:framePr w:w="9178"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体，以中职教育为补充，实施全日制职业教育，开展多种形式的</w:t>
      </w:r>
    </w:p>
    <w:p w14:paraId="48E8ACE7" w14:textId="77777777" w:rsidR="00BE7717" w:rsidRPr="001C1818" w:rsidRDefault="00BE7717" w:rsidP="00BE7717">
      <w:pPr>
        <w:framePr w:w="9178"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非全日制继续教育和社会培训服务，推进中外合作办学和国际合</w:t>
      </w:r>
    </w:p>
    <w:p w14:paraId="213DE7C5" w14:textId="77777777" w:rsidR="00BE7717" w:rsidRPr="001C1818" w:rsidRDefault="00BE7717" w:rsidP="00BE7717">
      <w:pPr>
        <w:framePr w:w="9178" w:wrap="auto" w:hAnchor="text" w:x="1589" w:y="789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作交流，促进教育国际化。</w:t>
      </w:r>
    </w:p>
    <w:p w14:paraId="5EF13FD7" w14:textId="77777777" w:rsidR="00BE7717" w:rsidRPr="001C1818" w:rsidRDefault="00BE7717" w:rsidP="00BE7717">
      <w:pPr>
        <w:framePr w:w="3439" w:wrap="auto" w:hAnchor="text" w:x="4412" w:y="10693"/>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第二章</w:t>
      </w:r>
      <w:r w:rsidRPr="001C1818">
        <w:rPr>
          <w:rFonts w:ascii="Times New Roman"/>
          <w:color w:val="000000"/>
          <w:spacing w:val="241"/>
          <w:szCs w:val="22"/>
        </w:rPr>
        <w:t xml:space="preserve"> </w:t>
      </w:r>
      <w:r w:rsidRPr="001C1818">
        <w:rPr>
          <w:rFonts w:ascii="黑体" w:hAnsi="黑体" w:cs="黑体"/>
          <w:color w:val="000000"/>
          <w:szCs w:val="22"/>
        </w:rPr>
        <w:t>举办者与学校</w:t>
      </w:r>
    </w:p>
    <w:p w14:paraId="682AFBB0" w14:textId="77777777" w:rsidR="00BE7717" w:rsidRPr="001C1818" w:rsidRDefault="00BE7717" w:rsidP="00BE7717">
      <w:pPr>
        <w:framePr w:w="9083" w:wrap="auto" w:hAnchor="text" w:x="1589" w:y="1125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6"/>
          <w:szCs w:val="22"/>
        </w:rPr>
        <w:t>学校由绵阳市人民政府举办，主管部门是四川省人</w:t>
      </w:r>
    </w:p>
    <w:p w14:paraId="54066DF2" w14:textId="77777777" w:rsidR="00BE7717" w:rsidRPr="001C1818" w:rsidRDefault="00BE7717" w:rsidP="00BE7717">
      <w:pPr>
        <w:framePr w:w="9083"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zCs w:val="22"/>
        </w:rPr>
        <w:t>民政府教育行政部门。</w:t>
      </w:r>
    </w:p>
    <w:p w14:paraId="15B4C30B" w14:textId="77777777" w:rsidR="00BE7717" w:rsidRPr="001C1818" w:rsidRDefault="00BE7717" w:rsidP="00BE7717">
      <w:pPr>
        <w:framePr w:w="9178" w:wrap="auto" w:hAnchor="text" w:x="1589" w:y="12374"/>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5"/>
          <w:szCs w:val="22"/>
        </w:rPr>
        <w:t>第八条绵阳市人民政府根据法律、法规和规章，指导学校改</w:t>
      </w:r>
    </w:p>
    <w:p w14:paraId="52AB4693" w14:textId="77777777" w:rsidR="00BE7717" w:rsidRPr="001C1818" w:rsidRDefault="00BE7717" w:rsidP="00BE7717">
      <w:pPr>
        <w:framePr w:w="9178"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革发展，监督和规范学校办学行为；向省委、省政府及干部主管</w:t>
      </w:r>
    </w:p>
    <w:p w14:paraId="0FBF5D7B" w14:textId="77777777" w:rsidR="00BE7717" w:rsidRPr="001C1818" w:rsidRDefault="00BE7717" w:rsidP="00BE7717">
      <w:pPr>
        <w:framePr w:w="9178" w:wrap="auto" w:hAnchor="text" w:x="1589" w:y="1237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部门推荐学校党委书记、校长人选，按干部管理权限和程序任免</w:t>
      </w:r>
    </w:p>
    <w:p w14:paraId="3B71F6A0" w14:textId="77777777" w:rsidR="00BE7717" w:rsidRPr="001C1818" w:rsidRDefault="00BE7717" w:rsidP="00BE7717">
      <w:pPr>
        <w:framePr w:w="9178"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学校其他负责人；依法对学校经费和资产使用进行监督；对学校</w:t>
      </w:r>
    </w:p>
    <w:p w14:paraId="1E0F21C8" w14:textId="77777777" w:rsidR="00BE7717" w:rsidRPr="001C1818" w:rsidRDefault="00BE7717" w:rsidP="00BE7717">
      <w:pPr>
        <w:framePr w:w="9178" w:wrap="auto" w:hAnchor="text" w:x="1589" w:y="1237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工作绩效进行综合性或专项考核评价；向上级教育行政主管部门</w:t>
      </w:r>
    </w:p>
    <w:p w14:paraId="458FBE56"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3685CA6D" w14:textId="77777777" w:rsidR="00BE7717" w:rsidRPr="001C1818" w:rsidRDefault="00BE7717" w:rsidP="00BE7717">
      <w:pPr>
        <w:framePr w:w="661" w:wrap="auto" w:hAnchor="text" w:x="2151" w:y="15251"/>
        <w:autoSpaceDE w:val="0"/>
        <w:autoSpaceDN w:val="0"/>
        <w:spacing w:after="0" w:line="281" w:lineRule="exact"/>
        <w:rPr>
          <w:rFonts w:ascii="宋体" w:hint="eastAsia"/>
          <w:color w:val="000000"/>
          <w:szCs w:val="22"/>
        </w:rPr>
      </w:pPr>
      <w:r w:rsidRPr="001C1818">
        <w:rPr>
          <w:rFonts w:ascii="宋体"/>
          <w:color w:val="000000"/>
          <w:szCs w:val="22"/>
        </w:rPr>
        <w:t>4</w:t>
      </w:r>
      <w:r w:rsidRPr="001C1818">
        <w:rPr>
          <w:rFonts w:ascii="宋体"/>
          <w:color w:val="000000"/>
          <w:spacing w:val="1"/>
          <w:szCs w:val="22"/>
        </w:rPr>
        <w:t xml:space="preserve"> </w:t>
      </w:r>
      <w:r w:rsidRPr="001C1818">
        <w:rPr>
          <w:rFonts w:ascii="宋体"/>
          <w:color w:val="000000"/>
          <w:szCs w:val="22"/>
        </w:rPr>
        <w:t>-</w:t>
      </w:r>
    </w:p>
    <w:p w14:paraId="45B381A0" w14:textId="77777777" w:rsidR="00BE7717" w:rsidRPr="001C1818" w:rsidRDefault="00BE7717" w:rsidP="00BE7717">
      <w:pPr>
        <w:spacing w:after="0" w:line="0" w:lineRule="atLeast"/>
        <w:rPr>
          <w:rFonts w:ascii="Arial" w:hint="eastAsia"/>
          <w:color w:val="FF0000"/>
          <w:szCs w:val="22"/>
        </w:rPr>
      </w:pPr>
    </w:p>
    <w:p w14:paraId="1280C2A6"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70B826E1" w14:textId="77777777" w:rsidR="00BE7717" w:rsidRPr="001C1818" w:rsidRDefault="00BE7717" w:rsidP="00BE7717">
      <w:pPr>
        <w:spacing w:after="0" w:line="0" w:lineRule="atLeast"/>
        <w:rPr>
          <w:rFonts w:ascii="Arial" w:hint="eastAsia"/>
          <w:color w:val="FF0000"/>
          <w:szCs w:val="22"/>
        </w:rPr>
      </w:pPr>
      <w:bookmarkStart w:id="5" w:name="br5"/>
      <w:bookmarkEnd w:id="5"/>
      <w:r w:rsidRPr="001C1818">
        <w:rPr>
          <w:rFonts w:ascii="Arial"/>
          <w:color w:val="FF0000"/>
          <w:szCs w:val="22"/>
        </w:rPr>
        <w:lastRenderedPageBreak/>
        <w:t xml:space="preserve"> </w:t>
      </w:r>
    </w:p>
    <w:p w14:paraId="63B87801" w14:textId="77777777" w:rsidR="00BE7717" w:rsidRPr="001C1818" w:rsidRDefault="00BE7717" w:rsidP="00BE7717">
      <w:pPr>
        <w:framePr w:w="6637"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提出关于学校分立、合并及终止等重大方案。</w:t>
      </w:r>
    </w:p>
    <w:p w14:paraId="36E0985A" w14:textId="77777777" w:rsidR="00BE7717" w:rsidRPr="001C1818" w:rsidRDefault="00BE7717" w:rsidP="00BE7717">
      <w:pPr>
        <w:framePr w:w="9178" w:wrap="auto" w:hAnchor="text" w:x="1589" w:y="228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绵阳市人民政府依法落实学校办学自主权，为学校</w:t>
      </w:r>
    </w:p>
    <w:p w14:paraId="6141944D" w14:textId="77777777" w:rsidR="00BE7717" w:rsidRPr="001C1818" w:rsidRDefault="00BE7717" w:rsidP="00BE7717">
      <w:pPr>
        <w:framePr w:w="9178"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提供必要的办学条件，保障学校办学经费，维护学校合法利益和</w:t>
      </w:r>
    </w:p>
    <w:p w14:paraId="2BE3457C" w14:textId="77777777" w:rsidR="00BE7717" w:rsidRPr="001C1818" w:rsidRDefault="00BE7717" w:rsidP="00BE7717">
      <w:pPr>
        <w:framePr w:w="9178" w:wrap="auto" w:hAnchor="text" w:x="1589" w:y="228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良好的办学环境、办学秩序，制止和排除任何单位、个人所进行</w:t>
      </w:r>
    </w:p>
    <w:p w14:paraId="48ED7505" w14:textId="77777777" w:rsidR="00BE7717" w:rsidRPr="001C1818" w:rsidRDefault="00BE7717" w:rsidP="00BE7717">
      <w:pPr>
        <w:framePr w:w="9178" w:wrap="auto" w:hAnchor="text" w:x="1589" w:y="228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的任何侵害或者妨碍学校行使办学自主权的行为，支持学校改革</w:t>
      </w:r>
    </w:p>
    <w:p w14:paraId="58AF2BE3" w14:textId="77777777" w:rsidR="00BE7717" w:rsidRPr="001C1818" w:rsidRDefault="00BE7717" w:rsidP="00BE7717">
      <w:pPr>
        <w:framePr w:w="9178"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发展。</w:t>
      </w:r>
    </w:p>
    <w:p w14:paraId="533392F5" w14:textId="77777777" w:rsidR="00BE7717" w:rsidRPr="001C1818" w:rsidRDefault="00BE7717" w:rsidP="00BE7717">
      <w:pPr>
        <w:framePr w:w="9497" w:wrap="auto" w:hAnchor="text" w:x="1589" w:y="508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第十条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6"/>
          <w:szCs w:val="22"/>
        </w:rPr>
        <w:t>学校坚持社会主义办学方向，全面贯彻党和国家的</w:t>
      </w:r>
    </w:p>
    <w:p w14:paraId="7C99A5A1" w14:textId="77777777" w:rsidR="00BE7717" w:rsidRPr="001C1818" w:rsidRDefault="00BE7717" w:rsidP="00BE7717">
      <w:pPr>
        <w:framePr w:w="9497" w:wrap="auto" w:hAnchor="text" w:x="1589" w:y="508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教育方针，以人才培养为办学基本内容和中心工作，围绕人才培</w:t>
      </w:r>
    </w:p>
    <w:p w14:paraId="2D740F85" w14:textId="77777777" w:rsidR="00BE7717" w:rsidRPr="001C1818" w:rsidRDefault="00BE7717" w:rsidP="00BE7717">
      <w:pPr>
        <w:framePr w:w="9497" w:wrap="auto" w:hAnchor="text" w:x="1589" w:y="508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养开展教育教学、技术研发、社会服务、文化传承与创新、国际</w:t>
      </w:r>
    </w:p>
    <w:p w14:paraId="588428DF" w14:textId="77777777" w:rsidR="00BE7717" w:rsidRPr="001C1818" w:rsidRDefault="00BE7717" w:rsidP="00BE7717">
      <w:pPr>
        <w:framePr w:w="9497" w:wrap="auto" w:hAnchor="text" w:x="1589" w:y="508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交流与合作。坚持立德树人根本任务，坚持为党育人、为国育才，</w:t>
      </w:r>
    </w:p>
    <w:p w14:paraId="6120DEC2" w14:textId="77777777" w:rsidR="00BE7717" w:rsidRPr="001C1818" w:rsidRDefault="00BE7717" w:rsidP="00BE7717">
      <w:pPr>
        <w:framePr w:w="9497" w:wrap="auto" w:hAnchor="text" w:x="1589" w:y="508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大力弘扬工匠精神，培育高素质技术技能人才，培养德、智、体、</w:t>
      </w:r>
    </w:p>
    <w:p w14:paraId="450E99F5" w14:textId="77777777" w:rsidR="00BE7717" w:rsidRPr="001C1818" w:rsidRDefault="00BE7717" w:rsidP="00BE7717">
      <w:pPr>
        <w:framePr w:w="9497" w:wrap="auto" w:hAnchor="text" w:x="1589" w:y="508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美、劳全面发展的社会主义建设者和接班人。</w:t>
      </w:r>
    </w:p>
    <w:p w14:paraId="5C3531E8" w14:textId="77777777" w:rsidR="00BE7717" w:rsidRPr="001C1818" w:rsidRDefault="00BE7717" w:rsidP="00BE7717">
      <w:pPr>
        <w:framePr w:w="9178" w:wrap="auto" w:hAnchor="text" w:x="1589" w:y="845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第十一条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学校遵循职业教育规律，坚持</w:t>
      </w:r>
      <w:r w:rsidRPr="001C1818">
        <w:rPr>
          <w:rFonts w:ascii="TBJTCS+FangSong_GB2312" w:hAnsi="TBJTCS+FangSong_GB2312" w:cs="TBJTCS+FangSong_GB2312"/>
          <w:color w:val="000000"/>
          <w:spacing w:val="-6"/>
          <w:szCs w:val="22"/>
        </w:rPr>
        <w:t>“</w:t>
      </w:r>
      <w:r w:rsidRPr="001C1818">
        <w:rPr>
          <w:rFonts w:ascii="TBJTCS+FangSong_GB2312" w:hAnsi="TBJTCS+FangSong_GB2312" w:cs="TBJTCS+FangSong_GB2312"/>
          <w:color w:val="000000"/>
          <w:spacing w:val="-6"/>
          <w:szCs w:val="22"/>
        </w:rPr>
        <w:t>质量立校、特色</w:t>
      </w:r>
    </w:p>
    <w:p w14:paraId="7FC86C51"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兴校、人才强校</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治校方略，并根据社会需求变化合理调整办学</w:t>
      </w:r>
    </w:p>
    <w:p w14:paraId="46F053DD" w14:textId="77777777" w:rsidR="00BE7717" w:rsidRPr="001C1818" w:rsidRDefault="00BE7717" w:rsidP="00BE7717">
      <w:pPr>
        <w:framePr w:w="9178"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规模、专业布局和教学单位设置，妥善处理办学规模、结构、质</w:t>
      </w:r>
    </w:p>
    <w:p w14:paraId="0CCE299E"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量、效益关系，促进学校事业全面、协调和可持续发展。学校办</w:t>
      </w:r>
    </w:p>
    <w:p w14:paraId="5C1F4E31" w14:textId="77777777" w:rsidR="00BE7717" w:rsidRPr="001C1818" w:rsidRDefault="00BE7717" w:rsidP="00BE7717">
      <w:pPr>
        <w:framePr w:w="9178"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学规模由国家有关部门根据社会需求、教育规划、办学条件及相</w:t>
      </w:r>
    </w:p>
    <w:p w14:paraId="380785B1"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关标准指标统筹核定。</w:t>
      </w:r>
    </w:p>
    <w:p w14:paraId="13A0B39E" w14:textId="77777777" w:rsidR="00BE7717" w:rsidRPr="001C1818" w:rsidRDefault="00BE7717" w:rsidP="00BE7717">
      <w:pPr>
        <w:framePr w:w="4726" w:wrap="auto" w:hAnchor="text" w:x="2232"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第十二条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学校享有下列权利：</w:t>
      </w:r>
    </w:p>
    <w:p w14:paraId="17175F7C" w14:textId="77777777" w:rsidR="00BE7717" w:rsidRPr="001C1818" w:rsidRDefault="00BE7717" w:rsidP="00BE7717">
      <w:pPr>
        <w:framePr w:w="559" w:wrap="auto" w:hAnchor="text" w:x="2230"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6B6DC87" w14:textId="77777777" w:rsidR="00BE7717" w:rsidRPr="001C1818" w:rsidRDefault="00BE7717" w:rsidP="00BE7717">
      <w:pPr>
        <w:framePr w:w="559" w:wrap="auto" w:hAnchor="text" w:x="2230"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03727FE" w14:textId="77777777" w:rsidR="00BE7717" w:rsidRPr="001C1818" w:rsidRDefault="00BE7717" w:rsidP="00BE7717">
      <w:pPr>
        <w:framePr w:w="5997" w:wrap="auto" w:hAnchor="text" w:x="2551"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一）依法自主办学，依照章程自主管理；</w:t>
      </w:r>
    </w:p>
    <w:p w14:paraId="3F062C57" w14:textId="77777777" w:rsidR="00BE7717" w:rsidRPr="001C1818" w:rsidRDefault="00BE7717" w:rsidP="00BE7717">
      <w:pPr>
        <w:framePr w:w="8220" w:wrap="auto" w:hAnchor="text" w:x="2551"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二）确定学校发展战略和发展目标，制定学校事业发展规</w:t>
      </w:r>
    </w:p>
    <w:p w14:paraId="6ADFE31D" w14:textId="77777777" w:rsidR="00BE7717" w:rsidRPr="001C1818" w:rsidRDefault="00BE7717" w:rsidP="00BE7717">
      <w:pPr>
        <w:framePr w:w="3758" w:wrap="auto" w:hAnchor="text" w:x="1589"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划，管理学校内部事务；</w:t>
      </w:r>
    </w:p>
    <w:p w14:paraId="2A18C3C0" w14:textId="77777777" w:rsidR="00BE7717" w:rsidRPr="001C1818" w:rsidRDefault="00BE7717" w:rsidP="00BE7717">
      <w:pPr>
        <w:framePr w:w="559" w:wrap="auto" w:hAnchor="text" w:x="2230"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31A6C1A" w14:textId="77777777" w:rsidR="00BE7717" w:rsidRPr="001C1818" w:rsidRDefault="00BE7717" w:rsidP="00BE7717">
      <w:pPr>
        <w:framePr w:w="559" w:wrap="auto" w:hAnchor="text" w:x="2230" w:y="1405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7B1E2A1" w14:textId="77777777" w:rsidR="00BE7717" w:rsidRPr="001C1818" w:rsidRDefault="00BE7717" w:rsidP="00BE7717">
      <w:pPr>
        <w:framePr w:w="8220" w:wrap="auto" w:hAnchor="text" w:x="2551"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三）根据经济社会发展的需求设置和调整专业；</w:t>
      </w:r>
    </w:p>
    <w:p w14:paraId="7E503BBC" w14:textId="77777777" w:rsidR="00BE7717" w:rsidRPr="001C1818" w:rsidRDefault="00BE7717" w:rsidP="00BE7717">
      <w:pPr>
        <w:framePr w:w="8220" w:wrap="auto" w:hAnchor="text" w:x="2551" w:y="1405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四）根据核定的办学规模，拟定招生方案，自主调节专业</w:t>
      </w:r>
    </w:p>
    <w:p w14:paraId="6710A83C" w14:textId="77777777" w:rsidR="00BE7717" w:rsidRPr="001C1818" w:rsidRDefault="00BE7717" w:rsidP="00BE7717">
      <w:pPr>
        <w:framePr w:w="380" w:wrap="auto" w:hAnchor="text" w:x="9374" w:y="15251"/>
        <w:autoSpaceDE w:val="0"/>
        <w:autoSpaceDN w:val="0"/>
        <w:spacing w:after="0" w:line="281" w:lineRule="exact"/>
        <w:rPr>
          <w:rFonts w:ascii="宋体" w:hint="eastAsia"/>
          <w:color w:val="000000"/>
          <w:szCs w:val="22"/>
        </w:rPr>
      </w:pPr>
      <w:r w:rsidRPr="001C1818">
        <w:rPr>
          <w:rFonts w:ascii="宋体"/>
          <w:color w:val="000000"/>
          <w:szCs w:val="22"/>
        </w:rPr>
        <w:t>-</w:t>
      </w:r>
    </w:p>
    <w:p w14:paraId="0512F944" w14:textId="77777777" w:rsidR="00BE7717" w:rsidRPr="001C1818" w:rsidRDefault="00BE7717" w:rsidP="00BE7717">
      <w:pPr>
        <w:framePr w:w="661" w:wrap="auto" w:hAnchor="text" w:x="9655" w:y="15251"/>
        <w:autoSpaceDE w:val="0"/>
        <w:autoSpaceDN w:val="0"/>
        <w:spacing w:after="0" w:line="281" w:lineRule="exact"/>
        <w:rPr>
          <w:rFonts w:ascii="宋体" w:hint="eastAsia"/>
          <w:color w:val="000000"/>
          <w:szCs w:val="22"/>
        </w:rPr>
      </w:pPr>
      <w:r w:rsidRPr="001C1818">
        <w:rPr>
          <w:rFonts w:ascii="宋体"/>
          <w:color w:val="000000"/>
          <w:szCs w:val="22"/>
        </w:rPr>
        <w:t>5</w:t>
      </w:r>
      <w:r w:rsidRPr="001C1818">
        <w:rPr>
          <w:rFonts w:ascii="宋体"/>
          <w:color w:val="000000"/>
          <w:spacing w:val="1"/>
          <w:szCs w:val="22"/>
        </w:rPr>
        <w:t xml:space="preserve"> </w:t>
      </w:r>
      <w:r w:rsidRPr="001C1818">
        <w:rPr>
          <w:rFonts w:ascii="宋体"/>
          <w:color w:val="000000"/>
          <w:szCs w:val="22"/>
        </w:rPr>
        <w:t>-</w:t>
      </w:r>
    </w:p>
    <w:p w14:paraId="43F155A8" w14:textId="77777777" w:rsidR="00BE7717" w:rsidRPr="001C1818" w:rsidRDefault="00BE7717" w:rsidP="00BE7717">
      <w:pPr>
        <w:spacing w:after="0" w:line="0" w:lineRule="atLeast"/>
        <w:rPr>
          <w:rFonts w:ascii="Arial" w:hint="eastAsia"/>
          <w:color w:val="FF0000"/>
          <w:szCs w:val="22"/>
        </w:rPr>
      </w:pPr>
    </w:p>
    <w:p w14:paraId="1C6FF177"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0D8F1722" w14:textId="77777777" w:rsidR="00BE7717" w:rsidRPr="001C1818" w:rsidRDefault="00BE7717" w:rsidP="00BE7717">
      <w:pPr>
        <w:spacing w:after="0" w:line="0" w:lineRule="atLeast"/>
        <w:rPr>
          <w:rFonts w:ascii="Arial" w:hint="eastAsia"/>
          <w:color w:val="FF0000"/>
          <w:szCs w:val="22"/>
        </w:rPr>
      </w:pPr>
      <w:bookmarkStart w:id="6" w:name="br6"/>
      <w:bookmarkEnd w:id="6"/>
      <w:r w:rsidRPr="001C1818">
        <w:rPr>
          <w:rFonts w:ascii="Arial"/>
          <w:color w:val="FF0000"/>
          <w:szCs w:val="22"/>
        </w:rPr>
        <w:lastRenderedPageBreak/>
        <w:t xml:space="preserve"> </w:t>
      </w:r>
    </w:p>
    <w:p w14:paraId="45772FF8" w14:textId="77777777" w:rsidR="00BE7717" w:rsidRPr="001C1818" w:rsidRDefault="00BE7717" w:rsidP="00BE7717">
      <w:pPr>
        <w:framePr w:w="1840"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招生比例；</w:t>
      </w:r>
    </w:p>
    <w:p w14:paraId="087814EA" w14:textId="77777777" w:rsidR="00BE7717" w:rsidRPr="001C1818" w:rsidRDefault="00BE7717" w:rsidP="00BE7717">
      <w:pPr>
        <w:framePr w:w="559" w:wrap="auto" w:hAnchor="text" w:x="2230"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1C703FE" w14:textId="77777777" w:rsidR="00BE7717" w:rsidRPr="001C1818" w:rsidRDefault="00BE7717" w:rsidP="00BE7717">
      <w:pPr>
        <w:framePr w:w="559" w:wrap="auto" w:hAnchor="text" w:x="2230"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AF0D67A" w14:textId="77777777" w:rsidR="00BE7717" w:rsidRPr="001C1818" w:rsidRDefault="00BE7717" w:rsidP="00BE7717">
      <w:pPr>
        <w:framePr w:w="8220" w:wrap="auto" w:hAnchor="text" w:x="2551"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五）制定人才培养方案，组织实施教育教学活动；</w:t>
      </w:r>
    </w:p>
    <w:p w14:paraId="1460F0CC" w14:textId="77777777" w:rsidR="00BE7717" w:rsidRPr="001C1818" w:rsidRDefault="00BE7717" w:rsidP="00BE7717">
      <w:pPr>
        <w:framePr w:w="8220" w:wrap="auto" w:hAnchor="text" w:x="2551"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六）实施学生教育和管理，依法颁发相应的学业证书和学</w:t>
      </w:r>
    </w:p>
    <w:p w14:paraId="660290DB" w14:textId="77777777" w:rsidR="00BE7717" w:rsidRPr="001C1818" w:rsidRDefault="00BE7717" w:rsidP="00BE7717">
      <w:pPr>
        <w:framePr w:w="1519" w:wrap="auto" w:hAnchor="text" w:x="1589"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历证书；</w:t>
      </w:r>
    </w:p>
    <w:p w14:paraId="0B7C1E18" w14:textId="77777777" w:rsidR="00BE7717" w:rsidRPr="001C1818" w:rsidRDefault="00BE7717" w:rsidP="00BE7717">
      <w:pPr>
        <w:framePr w:w="559" w:wrap="auto" w:hAnchor="text" w:x="2230"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39B2DDA" w14:textId="77777777" w:rsidR="00BE7717" w:rsidRPr="001C1818" w:rsidRDefault="00BE7717" w:rsidP="00BE7717">
      <w:pPr>
        <w:framePr w:w="8220" w:wrap="auto" w:hAnchor="text" w:x="2551"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七）管理和使用绵阳市人民政府提供的财产、国家财政性</w:t>
      </w:r>
    </w:p>
    <w:p w14:paraId="633AC156" w14:textId="77777777" w:rsidR="00BE7717" w:rsidRPr="001C1818" w:rsidRDefault="00BE7717" w:rsidP="00BE7717">
      <w:pPr>
        <w:framePr w:w="7597" w:wrap="auto" w:hAnchor="text" w:x="1589" w:y="45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资助、受捐赠财产及其他由学校合法所有的财产等；</w:t>
      </w:r>
    </w:p>
    <w:p w14:paraId="6017E279" w14:textId="77777777" w:rsidR="00BE7717" w:rsidRPr="001C1818" w:rsidRDefault="00BE7717" w:rsidP="00BE7717">
      <w:pPr>
        <w:framePr w:w="559" w:wrap="auto" w:hAnchor="text" w:x="2230" w:y="50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F581AD2" w14:textId="77777777" w:rsidR="00BE7717" w:rsidRPr="001C1818" w:rsidRDefault="00BE7717" w:rsidP="00BE7717">
      <w:pPr>
        <w:framePr w:w="8220" w:wrap="auto" w:hAnchor="text" w:x="2551" w:y="50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八）自主开展技术研发、成果转化和社会服务，依法与境</w:t>
      </w:r>
    </w:p>
    <w:p w14:paraId="42099C1E" w14:textId="77777777" w:rsidR="00BE7717" w:rsidRPr="001C1818" w:rsidRDefault="00BE7717" w:rsidP="00BE7717">
      <w:pPr>
        <w:framePr w:w="5678" w:wrap="auto" w:hAnchor="text" w:x="1589"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内外教育机构、企业等组织合作办学；</w:t>
      </w:r>
    </w:p>
    <w:p w14:paraId="05B6FCB9" w14:textId="77777777" w:rsidR="00BE7717" w:rsidRPr="001C1818" w:rsidRDefault="00BE7717" w:rsidP="00BE7717">
      <w:pPr>
        <w:framePr w:w="559" w:wrap="auto" w:hAnchor="text" w:x="2230" w:y="621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80A062B" w14:textId="77777777" w:rsidR="00BE7717" w:rsidRPr="001C1818" w:rsidRDefault="00BE7717" w:rsidP="00BE7717">
      <w:pPr>
        <w:framePr w:w="559" w:wrap="auto" w:hAnchor="text" w:x="2230"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39B8BF8" w14:textId="77777777" w:rsidR="00BE7717" w:rsidRPr="001C1818" w:rsidRDefault="00BE7717" w:rsidP="00BE7717">
      <w:pPr>
        <w:framePr w:w="7276" w:wrap="auto" w:hAnchor="text" w:x="2551" w:y="621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九）确定内部组织机构的设置、人员配备和调整；</w:t>
      </w:r>
    </w:p>
    <w:p w14:paraId="51557598" w14:textId="77777777" w:rsidR="00BE7717" w:rsidRPr="001C1818" w:rsidRDefault="00BE7717" w:rsidP="00BE7717">
      <w:pPr>
        <w:framePr w:w="8220" w:wrap="auto" w:hAnchor="text" w:x="2551"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十）自主聘用和管理教职工，决定教师和其他专业技术人</w:t>
      </w:r>
    </w:p>
    <w:p w14:paraId="568D3384" w14:textId="77777777" w:rsidR="00BE7717" w:rsidRPr="001C1818" w:rsidRDefault="00BE7717" w:rsidP="00BE7717">
      <w:pPr>
        <w:framePr w:w="8557" w:wrap="auto" w:hAnchor="text" w:x="1589"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员的聘任、晋升和解聘，发放教职员工的薪酬和福利待遇；</w:t>
      </w:r>
    </w:p>
    <w:p w14:paraId="01FE2CFE" w14:textId="77777777" w:rsidR="00BE7717" w:rsidRPr="001C1818" w:rsidRDefault="00BE7717" w:rsidP="00BE7717">
      <w:pPr>
        <w:framePr w:w="559" w:wrap="auto" w:hAnchor="text" w:x="2230"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F10BE2E" w14:textId="77777777" w:rsidR="00BE7717" w:rsidRPr="001C1818" w:rsidRDefault="00BE7717" w:rsidP="00BE7717">
      <w:pPr>
        <w:framePr w:w="559" w:wrap="auto" w:hAnchor="text" w:x="2230"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05C9D25" w14:textId="77777777" w:rsidR="00BE7717" w:rsidRPr="001C1818" w:rsidRDefault="00BE7717" w:rsidP="00BE7717">
      <w:pPr>
        <w:framePr w:w="8276" w:wrap="auto" w:hAnchor="text" w:x="2551"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十一）拒绝任何组织和个人对教育教学活动的非法干涉；</w:t>
      </w:r>
    </w:p>
    <w:p w14:paraId="4C0541EC" w14:textId="77777777" w:rsidR="00BE7717" w:rsidRPr="001C1818" w:rsidRDefault="00BE7717" w:rsidP="00BE7717">
      <w:pPr>
        <w:framePr w:w="8276" w:wrap="auto" w:hAnchor="text" w:x="2551"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十二）法律、法规和规章规定的其他权利。</w:t>
      </w:r>
    </w:p>
    <w:p w14:paraId="00BEDE65" w14:textId="77777777" w:rsidR="00BE7717" w:rsidRPr="001C1818" w:rsidRDefault="00BE7717" w:rsidP="00BE7717">
      <w:pPr>
        <w:framePr w:w="5364" w:wrap="auto" w:hAnchor="text" w:x="2232"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第十三条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学校应当履行下列义务：</w:t>
      </w:r>
    </w:p>
    <w:p w14:paraId="35666C22" w14:textId="77777777" w:rsidR="00BE7717" w:rsidRPr="001C1818" w:rsidRDefault="00BE7717" w:rsidP="00BE7717">
      <w:pPr>
        <w:framePr w:w="559" w:wrap="auto" w:hAnchor="text" w:x="2230"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54F2AF9" w14:textId="77777777" w:rsidR="00BE7717" w:rsidRPr="001C1818" w:rsidRDefault="00BE7717" w:rsidP="00BE7717">
      <w:pPr>
        <w:framePr w:w="8280" w:wrap="auto" w:hAnchor="text" w:x="2551"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一）坚持社会主义办学方向，贯彻党和国家的教育方针，</w:t>
      </w:r>
    </w:p>
    <w:p w14:paraId="39305080" w14:textId="77777777" w:rsidR="00BE7717" w:rsidRPr="001C1818" w:rsidRDefault="00BE7717" w:rsidP="00BE7717">
      <w:pPr>
        <w:framePr w:w="9178" w:wrap="auto" w:hAnchor="text" w:x="1589" w:y="1013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遵守国家的法律法规，执行国家教育教学标准，保证教育教学质</w:t>
      </w:r>
    </w:p>
    <w:p w14:paraId="0D8D0144" w14:textId="77777777" w:rsidR="00BE7717" w:rsidRPr="001C1818" w:rsidRDefault="00BE7717" w:rsidP="00BE7717">
      <w:pPr>
        <w:framePr w:w="9178" w:wrap="auto" w:hAnchor="text" w:x="1589" w:y="1013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量；</w:t>
      </w:r>
    </w:p>
    <w:p w14:paraId="75763B1B" w14:textId="77777777" w:rsidR="00BE7717" w:rsidRPr="001C1818" w:rsidRDefault="00BE7717" w:rsidP="00BE7717">
      <w:pPr>
        <w:framePr w:w="559" w:wrap="auto" w:hAnchor="text" w:x="2230"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3C67DDB" w14:textId="77777777" w:rsidR="00BE7717" w:rsidRPr="001C1818" w:rsidRDefault="00BE7717" w:rsidP="00BE7717">
      <w:pPr>
        <w:framePr w:w="8220" w:wrap="auto" w:hAnchor="text" w:x="2551"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二）学校办学活动接受绵阳市人民政府的领导、监督、评</w:t>
      </w:r>
    </w:p>
    <w:p w14:paraId="00D72EED" w14:textId="77777777" w:rsidR="00BE7717" w:rsidRPr="001C1818" w:rsidRDefault="00BE7717" w:rsidP="00BE7717">
      <w:pPr>
        <w:framePr w:w="1840" w:wrap="auto" w:hAnchor="text" w:x="1589"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估和考核。</w:t>
      </w:r>
    </w:p>
    <w:p w14:paraId="5A2FF0F2" w14:textId="77777777" w:rsidR="00BE7717" w:rsidRPr="001C1818" w:rsidRDefault="00BE7717" w:rsidP="00BE7717">
      <w:pPr>
        <w:framePr w:w="559" w:wrap="auto" w:hAnchor="text" w:x="2230"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C3B4C41" w14:textId="77777777" w:rsidR="00BE7717" w:rsidRPr="001C1818" w:rsidRDefault="00BE7717" w:rsidP="00BE7717">
      <w:pPr>
        <w:framePr w:w="8220" w:wrap="auto" w:hAnchor="text" w:x="2551"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三）在绵阳市人民政府的指导下，制定和实施学校事业发</w:t>
      </w:r>
    </w:p>
    <w:p w14:paraId="09E944D7" w14:textId="77777777" w:rsidR="00BE7717" w:rsidRPr="001C1818" w:rsidRDefault="00BE7717" w:rsidP="00BE7717">
      <w:pPr>
        <w:framePr w:w="8236" w:wrap="auto" w:hAnchor="text" w:x="1589"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展规划，高效使用各类资产资源，确保发展目标的实现；</w:t>
      </w:r>
    </w:p>
    <w:p w14:paraId="55029CE2" w14:textId="77777777" w:rsidR="00BE7717" w:rsidRPr="001C1818" w:rsidRDefault="00BE7717" w:rsidP="00BE7717">
      <w:pPr>
        <w:framePr w:w="559" w:wrap="auto" w:hAnchor="text" w:x="2230"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0496D74" w14:textId="77777777" w:rsidR="00BE7717" w:rsidRPr="001C1818" w:rsidRDefault="00BE7717" w:rsidP="00BE7717">
      <w:pPr>
        <w:framePr w:w="8220" w:wrap="auto" w:hAnchor="text" w:x="2551"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四）履行人才培养、科学研究、社会服务、文化传承与创</w:t>
      </w:r>
    </w:p>
    <w:p w14:paraId="7BF8F5CB" w14:textId="77777777" w:rsidR="00BE7717" w:rsidRPr="001C1818" w:rsidRDefault="00BE7717" w:rsidP="00BE7717">
      <w:pPr>
        <w:framePr w:w="7918" w:wrap="auto" w:hAnchor="text" w:x="1589"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新、国际交流与合作等基本职能，不断提高办学绩效；</w:t>
      </w:r>
    </w:p>
    <w:p w14:paraId="18FA7A37" w14:textId="77777777" w:rsidR="00BE7717" w:rsidRPr="001C1818" w:rsidRDefault="00BE7717" w:rsidP="00BE7717">
      <w:pPr>
        <w:framePr w:w="559" w:wrap="auto" w:hAnchor="text" w:x="2230"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C2F410F" w14:textId="77777777" w:rsidR="00BE7717" w:rsidRPr="001C1818" w:rsidRDefault="00BE7717" w:rsidP="00BE7717">
      <w:pPr>
        <w:framePr w:w="6316" w:wrap="auto" w:hAnchor="text" w:x="2551"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五）保护学校资产不被侵占、破坏和流失；</w:t>
      </w:r>
    </w:p>
    <w:p w14:paraId="1BDFB551"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703BA83C" w14:textId="77777777" w:rsidR="00BE7717" w:rsidRPr="001C1818" w:rsidRDefault="00BE7717" w:rsidP="00BE7717">
      <w:pPr>
        <w:framePr w:w="661" w:wrap="auto" w:hAnchor="text" w:x="2151" w:y="15251"/>
        <w:autoSpaceDE w:val="0"/>
        <w:autoSpaceDN w:val="0"/>
        <w:spacing w:after="0" w:line="281" w:lineRule="exact"/>
        <w:rPr>
          <w:rFonts w:ascii="宋体" w:hint="eastAsia"/>
          <w:color w:val="000000"/>
          <w:szCs w:val="22"/>
        </w:rPr>
      </w:pPr>
      <w:r w:rsidRPr="001C1818">
        <w:rPr>
          <w:rFonts w:ascii="宋体"/>
          <w:color w:val="000000"/>
          <w:szCs w:val="22"/>
        </w:rPr>
        <w:t>6</w:t>
      </w:r>
      <w:r w:rsidRPr="001C1818">
        <w:rPr>
          <w:rFonts w:ascii="宋体"/>
          <w:color w:val="000000"/>
          <w:spacing w:val="1"/>
          <w:szCs w:val="22"/>
        </w:rPr>
        <w:t xml:space="preserve"> </w:t>
      </w:r>
      <w:r w:rsidRPr="001C1818">
        <w:rPr>
          <w:rFonts w:ascii="宋体"/>
          <w:color w:val="000000"/>
          <w:szCs w:val="22"/>
        </w:rPr>
        <w:t>-</w:t>
      </w:r>
    </w:p>
    <w:p w14:paraId="3BB1EE66" w14:textId="77777777" w:rsidR="00BE7717" w:rsidRPr="001C1818" w:rsidRDefault="00BE7717" w:rsidP="00BE7717">
      <w:pPr>
        <w:spacing w:after="0" w:line="0" w:lineRule="atLeast"/>
        <w:rPr>
          <w:rFonts w:ascii="Arial" w:hint="eastAsia"/>
          <w:color w:val="FF0000"/>
          <w:szCs w:val="22"/>
        </w:rPr>
      </w:pPr>
    </w:p>
    <w:p w14:paraId="34138869"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6C64F750" w14:textId="77777777" w:rsidR="00BE7717" w:rsidRPr="001C1818" w:rsidRDefault="00BE7717" w:rsidP="00BE7717">
      <w:pPr>
        <w:spacing w:after="0" w:line="0" w:lineRule="atLeast"/>
        <w:rPr>
          <w:rFonts w:ascii="Arial" w:hint="eastAsia"/>
          <w:color w:val="FF0000"/>
          <w:szCs w:val="22"/>
        </w:rPr>
      </w:pPr>
      <w:bookmarkStart w:id="7" w:name="br7"/>
      <w:bookmarkEnd w:id="7"/>
      <w:r w:rsidRPr="001C1818">
        <w:rPr>
          <w:rFonts w:ascii="Arial"/>
          <w:color w:val="FF0000"/>
          <w:szCs w:val="22"/>
        </w:rPr>
        <w:lastRenderedPageBreak/>
        <w:t xml:space="preserve"> </w:t>
      </w:r>
    </w:p>
    <w:p w14:paraId="7870A9BA" w14:textId="77777777" w:rsidR="00BE7717" w:rsidRPr="001C1818" w:rsidRDefault="00BE7717" w:rsidP="00BE7717">
      <w:pPr>
        <w:framePr w:w="559" w:wrap="auto" w:hAnchor="text" w:x="2230"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52C338B" w14:textId="77777777" w:rsidR="00BE7717" w:rsidRPr="001C1818" w:rsidRDefault="00BE7717" w:rsidP="00BE7717">
      <w:pPr>
        <w:framePr w:w="8220" w:wrap="auto" w:hAnchor="text" w:x="2551"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六）遵照国家有关规定收取和使用费用，建立健全财务管</w:t>
      </w:r>
    </w:p>
    <w:p w14:paraId="5BC20F6C" w14:textId="77777777" w:rsidR="00BE7717" w:rsidRPr="001C1818" w:rsidRDefault="00BE7717" w:rsidP="00BE7717">
      <w:pPr>
        <w:framePr w:w="8236" w:wrap="auto" w:hAnchor="text" w:x="1589"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理制度，严格管理学校经费，公开收费项目和收费标准；</w:t>
      </w:r>
    </w:p>
    <w:p w14:paraId="3ED6775A" w14:textId="77777777" w:rsidR="00BE7717" w:rsidRPr="001C1818" w:rsidRDefault="00BE7717" w:rsidP="00BE7717">
      <w:pPr>
        <w:framePr w:w="559" w:wrap="auto" w:hAnchor="text" w:x="2230"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4AD9EB9" w14:textId="77777777" w:rsidR="00BE7717" w:rsidRPr="001C1818" w:rsidRDefault="00BE7717" w:rsidP="00BE7717">
      <w:pPr>
        <w:framePr w:w="559" w:wrap="auto" w:hAnchor="text" w:x="2230"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3AEEFAE" w14:textId="77777777" w:rsidR="00BE7717" w:rsidRPr="001C1818" w:rsidRDefault="00BE7717" w:rsidP="00BE7717">
      <w:pPr>
        <w:framePr w:w="559" w:wrap="auto" w:hAnchor="text" w:x="2230"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92DC332" w14:textId="77777777" w:rsidR="00BE7717" w:rsidRPr="001C1818" w:rsidRDefault="00BE7717" w:rsidP="00BE7717">
      <w:pPr>
        <w:framePr w:w="6316" w:wrap="auto" w:hAnchor="text" w:x="2551"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七）尊重和维护学生、教职工的合法权益；</w:t>
      </w:r>
    </w:p>
    <w:p w14:paraId="6BA63EF6" w14:textId="77777777" w:rsidR="00BE7717" w:rsidRPr="001C1818" w:rsidRDefault="00BE7717" w:rsidP="00BE7717">
      <w:pPr>
        <w:framePr w:w="6316" w:wrap="auto" w:hAnchor="text" w:x="2551"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八）依法接受监督；</w:t>
      </w:r>
    </w:p>
    <w:p w14:paraId="63CA4F7D" w14:textId="77777777" w:rsidR="00BE7717" w:rsidRPr="001C1818" w:rsidRDefault="00BE7717" w:rsidP="00BE7717">
      <w:pPr>
        <w:framePr w:w="5997" w:wrap="auto" w:hAnchor="text" w:x="2551"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九）法律、法规和规章规定的其他义务。</w:t>
      </w:r>
    </w:p>
    <w:p w14:paraId="63584C71" w14:textId="77777777" w:rsidR="00BE7717" w:rsidRPr="001C1818" w:rsidRDefault="00BE7717" w:rsidP="00BE7717">
      <w:pPr>
        <w:framePr w:w="2798" w:wrap="auto" w:hAnchor="text" w:x="4731" w:y="5089"/>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第三章</w:t>
      </w:r>
      <w:r w:rsidRPr="001C1818">
        <w:rPr>
          <w:rFonts w:ascii="Times New Roman"/>
          <w:color w:val="000000"/>
          <w:spacing w:val="241"/>
          <w:szCs w:val="22"/>
        </w:rPr>
        <w:t xml:space="preserve"> </w:t>
      </w:r>
      <w:r w:rsidRPr="001C1818">
        <w:rPr>
          <w:rFonts w:ascii="黑体" w:hAnsi="黑体" w:cs="黑体"/>
          <w:color w:val="000000"/>
          <w:spacing w:val="-1"/>
          <w:szCs w:val="22"/>
        </w:rPr>
        <w:t>党的领导</w:t>
      </w:r>
    </w:p>
    <w:p w14:paraId="4D7989AE" w14:textId="77777777" w:rsidR="00BE7717" w:rsidRPr="001C1818" w:rsidRDefault="00BE7717" w:rsidP="00BE7717">
      <w:pPr>
        <w:framePr w:w="9178" w:wrap="auto" w:hAnchor="text" w:x="1589" w:y="565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第十四条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学校根据《中国共产党普通高等学校基层组织工</w:t>
      </w:r>
    </w:p>
    <w:p w14:paraId="4AA3B100" w14:textId="77777777" w:rsidR="00BE7717" w:rsidRPr="001C1818" w:rsidRDefault="00BE7717" w:rsidP="00BE7717">
      <w:pPr>
        <w:framePr w:w="917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作条例》的</w:t>
      </w:r>
      <w:proofErr w:type="gramStart"/>
      <w:r w:rsidRPr="001C1818">
        <w:rPr>
          <w:rFonts w:ascii="TBJTCS+FangSong_GB2312" w:hAnsi="TBJTCS+FangSong_GB2312" w:cs="TBJTCS+FangSong_GB2312"/>
          <w:color w:val="000000"/>
          <w:spacing w:val="2"/>
          <w:szCs w:val="22"/>
        </w:rPr>
        <w:t>规定</w:t>
      </w:r>
      <w:r w:rsidRPr="001C1818">
        <w:rPr>
          <w:rFonts w:ascii="HHGGRT+FangSong_GB2312"/>
          <w:color w:val="000000"/>
          <w:spacing w:val="1"/>
          <w:szCs w:val="22"/>
        </w:rPr>
        <w:t>,</w:t>
      </w:r>
      <w:proofErr w:type="gramEnd"/>
      <w:r w:rsidRPr="001C1818">
        <w:rPr>
          <w:rFonts w:ascii="TBJTCS+FangSong_GB2312" w:hAnsi="TBJTCS+FangSong_GB2312" w:cs="TBJTCS+FangSong_GB2312"/>
          <w:color w:val="000000"/>
          <w:spacing w:val="2"/>
          <w:szCs w:val="22"/>
        </w:rPr>
        <w:t>建立中国共产党绵阳职业技术学院委员会，按</w:t>
      </w:r>
    </w:p>
    <w:p w14:paraId="04CA3036" w14:textId="77777777" w:rsidR="00BE7717" w:rsidRPr="001C1818" w:rsidRDefault="00BE7717" w:rsidP="00BE7717">
      <w:pPr>
        <w:framePr w:w="9178" w:wrap="auto" w:hAnchor="text" w:x="1589" w:y="565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照党章和党内法规有关规定开展党的活动，加强党的建设。党组</w:t>
      </w:r>
    </w:p>
    <w:p w14:paraId="5BA8279C" w14:textId="77777777" w:rsidR="00BE7717" w:rsidRPr="001C1818" w:rsidRDefault="00BE7717" w:rsidP="00BE7717">
      <w:pPr>
        <w:framePr w:w="917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织关系隶属于中国共产党绵阳市委员会。</w:t>
      </w:r>
    </w:p>
    <w:p w14:paraId="5D047B04" w14:textId="77777777" w:rsidR="00BE7717" w:rsidRPr="001C1818" w:rsidRDefault="00BE7717" w:rsidP="00BE7717">
      <w:pPr>
        <w:framePr w:w="8436" w:wrap="auto" w:hAnchor="text" w:x="2232"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9"/>
          <w:szCs w:val="22"/>
        </w:rPr>
        <w:t>第十五条</w:t>
      </w:r>
      <w:r w:rsidRPr="001C1818">
        <w:rPr>
          <w:rFonts w:ascii="Times New Roman"/>
          <w:color w:val="000000"/>
          <w:spacing w:val="257"/>
          <w:szCs w:val="22"/>
        </w:rPr>
        <w:t xml:space="preserve"> </w:t>
      </w:r>
      <w:r w:rsidRPr="001C1818">
        <w:rPr>
          <w:rFonts w:ascii="TBJTCS+FangSong_GB2312" w:hAnsi="TBJTCS+FangSong_GB2312" w:cs="TBJTCS+FangSong_GB2312"/>
          <w:color w:val="000000"/>
          <w:spacing w:val="8"/>
          <w:szCs w:val="22"/>
        </w:rPr>
        <w:t>学校实行中国共产党绵阳职业技术学院委员会</w:t>
      </w:r>
    </w:p>
    <w:p w14:paraId="0FF01F26" w14:textId="77777777" w:rsidR="00BE7717" w:rsidRPr="001C1818" w:rsidRDefault="00BE7717" w:rsidP="00BE7717">
      <w:pPr>
        <w:framePr w:w="559" w:wrap="auto" w:hAnchor="text" w:x="1589"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9E7AE5A" w14:textId="77777777" w:rsidR="00BE7717" w:rsidRPr="001C1818" w:rsidRDefault="00BE7717" w:rsidP="00BE7717">
      <w:pPr>
        <w:framePr w:w="8858" w:wrap="auto" w:hAnchor="text" w:x="1911"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以下简称学校党委）领导下的校长负责制，坚持党委领导、校</w:t>
      </w:r>
    </w:p>
    <w:p w14:paraId="1818795B" w14:textId="77777777" w:rsidR="00BE7717" w:rsidRPr="001C1818" w:rsidRDefault="00BE7717" w:rsidP="00BE7717">
      <w:pPr>
        <w:framePr w:w="9497" w:wrap="auto" w:hAnchor="text" w:x="1589"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长负责、教授治学、依法治校、民主管理、社会参与。学校党委</w:t>
      </w:r>
    </w:p>
    <w:p w14:paraId="7DF4568C" w14:textId="77777777" w:rsidR="00BE7717" w:rsidRPr="001C1818" w:rsidRDefault="00BE7717" w:rsidP="00BE7717">
      <w:pPr>
        <w:framePr w:w="9497"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实行民主集中制，健全集体领导和个人分工负责相结合的制度。</w:t>
      </w:r>
    </w:p>
    <w:p w14:paraId="21A9256F" w14:textId="77777777" w:rsidR="00BE7717" w:rsidRPr="001C1818" w:rsidRDefault="00BE7717" w:rsidP="00BE7717">
      <w:pPr>
        <w:framePr w:w="9497" w:wrap="auto" w:hAnchor="text" w:x="1589" w:y="9011"/>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学校党委全面领导学校工作，承担管党治党、办</w:t>
      </w:r>
    </w:p>
    <w:p w14:paraId="710DCE71" w14:textId="77777777" w:rsidR="00BE7717" w:rsidRPr="001C1818" w:rsidRDefault="00BE7717" w:rsidP="00BE7717">
      <w:pPr>
        <w:framePr w:w="9497"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学治校的主体责任，发挥把方向、管大局、作决策、抓班子、带</w:t>
      </w:r>
    </w:p>
    <w:p w14:paraId="39B5AAF4" w14:textId="77777777" w:rsidR="00BE7717" w:rsidRPr="001C1818" w:rsidRDefault="00BE7717" w:rsidP="00BE7717">
      <w:pPr>
        <w:framePr w:w="9497"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队伍、保落实的领导作用，支持校长按照《中华人民共和国高等</w:t>
      </w:r>
    </w:p>
    <w:p w14:paraId="096C2DAF" w14:textId="77777777" w:rsidR="00BE7717" w:rsidRPr="001C1818" w:rsidRDefault="00BE7717" w:rsidP="00BE7717">
      <w:pPr>
        <w:framePr w:w="9497" w:wrap="auto" w:hAnchor="text" w:x="1589" w:y="9011"/>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教育法》的规定积极主动、独立负责开展工作，保证教学、科研、</w:t>
      </w:r>
    </w:p>
    <w:p w14:paraId="16213A4A" w14:textId="77777777" w:rsidR="00BE7717" w:rsidRPr="001C1818" w:rsidRDefault="00BE7717" w:rsidP="00BE7717">
      <w:pPr>
        <w:framePr w:w="9497"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行政管理等各项任务完成。</w:t>
      </w:r>
    </w:p>
    <w:p w14:paraId="13C5E6B4" w14:textId="77777777" w:rsidR="00BE7717" w:rsidRPr="001C1818" w:rsidRDefault="00BE7717" w:rsidP="00BE7717">
      <w:pPr>
        <w:framePr w:w="9178" w:wrap="auto" w:hAnchor="text" w:x="1589" w:y="1293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第十七条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学校党委实行民主集中制，重大问题按照集体领</w:t>
      </w:r>
    </w:p>
    <w:p w14:paraId="2A303540" w14:textId="77777777" w:rsidR="00BE7717" w:rsidRPr="001C1818" w:rsidRDefault="00BE7717" w:rsidP="00BE7717">
      <w:pPr>
        <w:framePr w:w="9178" w:wrap="auto" w:hAnchor="text" w:x="1589"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导、民主集中、个别酝酿、会议决定的原则，通过全体会议方式</w:t>
      </w:r>
    </w:p>
    <w:p w14:paraId="16779206" w14:textId="77777777" w:rsidR="00BE7717" w:rsidRPr="001C1818" w:rsidRDefault="00BE7717" w:rsidP="00BE7717">
      <w:pPr>
        <w:framePr w:w="9178" w:wrap="auto" w:hAnchor="text" w:x="1589" w:y="1293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集体讨论作出决定。</w:t>
      </w:r>
    </w:p>
    <w:p w14:paraId="0429A562" w14:textId="77777777" w:rsidR="00BE7717" w:rsidRPr="001C1818" w:rsidRDefault="00BE7717" w:rsidP="00BE7717">
      <w:pPr>
        <w:framePr w:w="8436" w:wrap="auto" w:hAnchor="text" w:x="2232"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9"/>
          <w:szCs w:val="22"/>
        </w:rPr>
        <w:t>第十八条</w:t>
      </w:r>
      <w:r w:rsidRPr="001C1818">
        <w:rPr>
          <w:rFonts w:ascii="Times New Roman"/>
          <w:color w:val="000000"/>
          <w:spacing w:val="257"/>
          <w:szCs w:val="22"/>
        </w:rPr>
        <w:t xml:space="preserve"> </w:t>
      </w:r>
      <w:r w:rsidRPr="001C1818">
        <w:rPr>
          <w:rFonts w:ascii="TBJTCS+FangSong_GB2312" w:hAnsi="TBJTCS+FangSong_GB2312" w:cs="TBJTCS+FangSong_GB2312"/>
          <w:color w:val="000000"/>
          <w:spacing w:val="8"/>
          <w:szCs w:val="22"/>
        </w:rPr>
        <w:t>学校党委由绵阳职业技术学院党员代表大会选</w:t>
      </w:r>
    </w:p>
    <w:p w14:paraId="4CBA52BA" w14:textId="77777777" w:rsidR="00BE7717" w:rsidRPr="001C1818" w:rsidRDefault="00BE7717" w:rsidP="00BE7717">
      <w:pPr>
        <w:framePr w:w="380" w:wrap="auto" w:hAnchor="text" w:x="9374" w:y="15251"/>
        <w:autoSpaceDE w:val="0"/>
        <w:autoSpaceDN w:val="0"/>
        <w:spacing w:after="0" w:line="281" w:lineRule="exact"/>
        <w:rPr>
          <w:rFonts w:ascii="宋体" w:hint="eastAsia"/>
          <w:color w:val="000000"/>
          <w:szCs w:val="22"/>
        </w:rPr>
      </w:pPr>
      <w:r w:rsidRPr="001C1818">
        <w:rPr>
          <w:rFonts w:ascii="宋体"/>
          <w:color w:val="000000"/>
          <w:szCs w:val="22"/>
        </w:rPr>
        <w:t>-</w:t>
      </w:r>
    </w:p>
    <w:p w14:paraId="23049744" w14:textId="77777777" w:rsidR="00BE7717" w:rsidRPr="001C1818" w:rsidRDefault="00BE7717" w:rsidP="00BE7717">
      <w:pPr>
        <w:framePr w:w="661" w:wrap="auto" w:hAnchor="text" w:x="9655" w:y="15251"/>
        <w:autoSpaceDE w:val="0"/>
        <w:autoSpaceDN w:val="0"/>
        <w:spacing w:after="0" w:line="281" w:lineRule="exact"/>
        <w:rPr>
          <w:rFonts w:ascii="宋体" w:hint="eastAsia"/>
          <w:color w:val="000000"/>
          <w:szCs w:val="22"/>
        </w:rPr>
      </w:pPr>
      <w:r w:rsidRPr="001C1818">
        <w:rPr>
          <w:rFonts w:ascii="宋体"/>
          <w:color w:val="000000"/>
          <w:szCs w:val="22"/>
        </w:rPr>
        <w:t>7</w:t>
      </w:r>
      <w:r w:rsidRPr="001C1818">
        <w:rPr>
          <w:rFonts w:ascii="宋体"/>
          <w:color w:val="000000"/>
          <w:spacing w:val="1"/>
          <w:szCs w:val="22"/>
        </w:rPr>
        <w:t xml:space="preserve"> </w:t>
      </w:r>
      <w:r w:rsidRPr="001C1818">
        <w:rPr>
          <w:rFonts w:ascii="宋体"/>
          <w:color w:val="000000"/>
          <w:szCs w:val="22"/>
        </w:rPr>
        <w:t>-</w:t>
      </w:r>
    </w:p>
    <w:p w14:paraId="022BE28D" w14:textId="77777777" w:rsidR="00BE7717" w:rsidRPr="001C1818" w:rsidRDefault="00BE7717" w:rsidP="00BE7717">
      <w:pPr>
        <w:spacing w:after="0" w:line="0" w:lineRule="atLeast"/>
        <w:rPr>
          <w:rFonts w:ascii="Arial" w:hint="eastAsia"/>
          <w:color w:val="FF0000"/>
          <w:szCs w:val="22"/>
        </w:rPr>
      </w:pPr>
    </w:p>
    <w:p w14:paraId="689EDC57"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3177DA63" w14:textId="77777777" w:rsidR="00BE7717" w:rsidRPr="001C1818" w:rsidRDefault="00BE7717" w:rsidP="00BE7717">
      <w:pPr>
        <w:spacing w:after="0" w:line="0" w:lineRule="atLeast"/>
        <w:rPr>
          <w:rFonts w:ascii="Arial" w:hint="eastAsia"/>
          <w:color w:val="FF0000"/>
          <w:szCs w:val="22"/>
        </w:rPr>
      </w:pPr>
      <w:bookmarkStart w:id="8" w:name="br8"/>
      <w:bookmarkEnd w:id="8"/>
      <w:r w:rsidRPr="001C1818">
        <w:rPr>
          <w:rFonts w:ascii="Arial"/>
          <w:color w:val="FF0000"/>
          <w:szCs w:val="22"/>
        </w:rPr>
        <w:lastRenderedPageBreak/>
        <w:t xml:space="preserve"> </w:t>
      </w:r>
    </w:p>
    <w:p w14:paraId="5E01DE35" w14:textId="77777777" w:rsidR="00BE7717" w:rsidRPr="001C1818" w:rsidRDefault="00BE7717" w:rsidP="00BE7717">
      <w:pPr>
        <w:framePr w:w="3759"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举产生，每届任期</w:t>
      </w:r>
      <w:r w:rsidRPr="001C1818">
        <w:rPr>
          <w:rFonts w:ascii="Times New Roman"/>
          <w:color w:val="000000"/>
          <w:spacing w:val="2"/>
          <w:szCs w:val="22"/>
        </w:rPr>
        <w:t xml:space="preserve"> </w:t>
      </w:r>
      <w:r w:rsidRPr="001C1818">
        <w:rPr>
          <w:rFonts w:ascii="HHGGRT+FangSong_GB2312"/>
          <w:color w:val="000000"/>
          <w:spacing w:val="80"/>
          <w:szCs w:val="22"/>
        </w:rPr>
        <w:t>5</w:t>
      </w:r>
      <w:r w:rsidRPr="001C1818">
        <w:rPr>
          <w:rFonts w:ascii="TBJTCS+FangSong_GB2312" w:hAnsi="TBJTCS+FangSong_GB2312" w:cs="TBJTCS+FangSong_GB2312"/>
          <w:color w:val="000000"/>
          <w:spacing w:val="-1"/>
          <w:szCs w:val="22"/>
        </w:rPr>
        <w:t>年。</w:t>
      </w:r>
    </w:p>
    <w:p w14:paraId="08B673B8" w14:textId="77777777" w:rsidR="00BE7717" w:rsidRPr="001C1818" w:rsidRDefault="00BE7717" w:rsidP="00BE7717">
      <w:pPr>
        <w:framePr w:w="9245" w:wrap="auto" w:hAnchor="text" w:x="1589" w:y="228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学校党委根据工作需要，经上级党组织批准，设</w:t>
      </w:r>
    </w:p>
    <w:p w14:paraId="5A8212DD" w14:textId="77777777" w:rsidR="00BE7717" w:rsidRPr="001C1818" w:rsidRDefault="00BE7717" w:rsidP="00BE7717">
      <w:pPr>
        <w:framePr w:w="9245"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立常务委员会。书记、副书记、纪委书记、党委常委可由上级党</w:t>
      </w:r>
    </w:p>
    <w:p w14:paraId="4B1A8AE4" w14:textId="77777777" w:rsidR="00BE7717" w:rsidRPr="001C1818" w:rsidRDefault="00BE7717" w:rsidP="00BE7717">
      <w:pPr>
        <w:framePr w:w="9245" w:wrap="auto" w:hAnchor="text" w:x="1589" w:y="228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组织选派或由学校依照党章和党内法规等选举产生。党员校长、</w:t>
      </w:r>
    </w:p>
    <w:p w14:paraId="544F282A" w14:textId="77777777" w:rsidR="00BE7717" w:rsidRPr="001C1818" w:rsidRDefault="00BE7717" w:rsidP="00BE7717">
      <w:pPr>
        <w:framePr w:w="9245" w:wrap="auto" w:hAnchor="text" w:x="1589" w:y="228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副校长，组织部长、宣传部长、统战部长按照党的有关规定进入</w:t>
      </w:r>
    </w:p>
    <w:p w14:paraId="7BC4BD34" w14:textId="77777777" w:rsidR="00BE7717" w:rsidRPr="001C1818" w:rsidRDefault="00BE7717" w:rsidP="00BE7717">
      <w:pPr>
        <w:framePr w:w="9245"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党委常委领导班子。</w:t>
      </w:r>
    </w:p>
    <w:p w14:paraId="459B6DF3" w14:textId="77777777" w:rsidR="00BE7717" w:rsidRPr="001C1818" w:rsidRDefault="00BE7717" w:rsidP="00BE7717">
      <w:pPr>
        <w:framePr w:w="5527" w:wrap="auto" w:hAnchor="text" w:x="2232" w:y="5089"/>
        <w:autoSpaceDE w:val="0"/>
        <w:autoSpaceDN w:val="0"/>
        <w:spacing w:after="0" w:line="319" w:lineRule="exact"/>
        <w:rPr>
          <w:rFonts w:ascii="HHGGRT+FangSong_GB2312" w:hint="eastAsia"/>
          <w:color w:val="000000"/>
          <w:szCs w:val="22"/>
        </w:rPr>
      </w:pPr>
      <w:r w:rsidRPr="001C1818">
        <w:rPr>
          <w:rFonts w:ascii="TBJTCS+FangSong_GB2312" w:hAnsi="TBJTCS+FangSong_GB2312" w:cs="TBJTCS+FangSong_GB2312"/>
          <w:color w:val="000000"/>
          <w:spacing w:val="2"/>
          <w:szCs w:val="22"/>
        </w:rPr>
        <w:t>第二十条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学校党的委员会职责</w:t>
      </w:r>
      <w:proofErr w:type="gramStart"/>
      <w:r w:rsidRPr="001C1818">
        <w:rPr>
          <w:rFonts w:ascii="TBJTCS+FangSong_GB2312" w:hAnsi="TBJTCS+FangSong_GB2312" w:cs="TBJTCS+FangSong_GB2312"/>
          <w:color w:val="000000"/>
          <w:szCs w:val="22"/>
        </w:rPr>
        <w:t>包括</w:t>
      </w:r>
      <w:r w:rsidRPr="001C1818">
        <w:rPr>
          <w:rFonts w:ascii="HHGGRT+FangSong_GB2312"/>
          <w:color w:val="000000"/>
          <w:szCs w:val="22"/>
        </w:rPr>
        <w:t>:</w:t>
      </w:r>
      <w:proofErr w:type="gramEnd"/>
    </w:p>
    <w:p w14:paraId="76D5D911" w14:textId="77777777" w:rsidR="00BE7717" w:rsidRPr="001C1818" w:rsidRDefault="00BE7717" w:rsidP="00BE7717">
      <w:pPr>
        <w:framePr w:w="559" w:wrap="auto" w:hAnchor="text" w:x="2230"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4F5608F" w14:textId="77777777" w:rsidR="00BE7717" w:rsidRPr="001C1818" w:rsidRDefault="00BE7717" w:rsidP="00BE7717">
      <w:pPr>
        <w:framePr w:w="8280" w:wrap="auto" w:hAnchor="text" w:x="2551"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一）宣传和执行党的路线方针政策，宣传和执行党中央、</w:t>
      </w:r>
    </w:p>
    <w:p w14:paraId="5485F955" w14:textId="77777777" w:rsidR="00BE7717" w:rsidRPr="001C1818" w:rsidRDefault="00BE7717" w:rsidP="00BE7717">
      <w:pPr>
        <w:framePr w:w="9497" w:wrap="auto" w:hAnchor="text" w:x="1589" w:y="621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四川省委、绵阳市委以及上级党组织和本组织的决议，坚持社会</w:t>
      </w:r>
    </w:p>
    <w:p w14:paraId="32BB123D" w14:textId="77777777" w:rsidR="00BE7717" w:rsidRPr="001C1818" w:rsidRDefault="00BE7717" w:rsidP="00BE7717">
      <w:pPr>
        <w:framePr w:w="9497"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主义办学方向，依法治校，依靠全校师生员工推动学校科学发展，</w:t>
      </w:r>
    </w:p>
    <w:p w14:paraId="4DB77844" w14:textId="77777777" w:rsidR="00BE7717" w:rsidRPr="001C1818" w:rsidRDefault="00BE7717" w:rsidP="00BE7717">
      <w:pPr>
        <w:framePr w:w="9497" w:wrap="auto" w:hAnchor="text" w:x="1589" w:y="6210"/>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培养德智体美劳全面发展的社会主义建设者和接班人。</w:t>
      </w:r>
    </w:p>
    <w:p w14:paraId="128D94D5" w14:textId="77777777" w:rsidR="00BE7717" w:rsidRPr="001C1818" w:rsidRDefault="00BE7717" w:rsidP="00BE7717">
      <w:pPr>
        <w:framePr w:w="559" w:wrap="auto" w:hAnchor="text" w:x="2230"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C9377D5" w14:textId="77777777" w:rsidR="00BE7717" w:rsidRPr="001C1818" w:rsidRDefault="00BE7717" w:rsidP="00BE7717">
      <w:pPr>
        <w:framePr w:w="8220" w:wrap="auto" w:hAnchor="text" w:x="2551"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二）坚持马克思主义指导地位，组织党员认真学习马克思</w:t>
      </w:r>
    </w:p>
    <w:p w14:paraId="20691905" w14:textId="77777777" w:rsidR="00BE7717" w:rsidRPr="001C1818" w:rsidRDefault="00BE7717" w:rsidP="00BE7717">
      <w:pPr>
        <w:framePr w:w="9245" w:wrap="auto" w:hAnchor="text" w:x="1589"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列宁主义、毛泽东思想、邓小平理论、</w:t>
      </w:r>
      <w:r w:rsidRPr="001C1818">
        <w:rPr>
          <w:rFonts w:ascii="TBJTCS+FangSong_GB2312" w:hAnsi="TBJTCS+FangSong_GB2312" w:cs="TBJTCS+FangSong_GB2312"/>
          <w:color w:val="000000"/>
          <w:spacing w:val="2"/>
          <w:szCs w:val="22"/>
        </w:rPr>
        <w:t>“</w:t>
      </w:r>
      <w:r w:rsidRPr="001C1818">
        <w:rPr>
          <w:rFonts w:ascii="TBJTCS+FangSong_GB2312" w:hAnsi="TBJTCS+FangSong_GB2312" w:cs="TBJTCS+FangSong_GB2312"/>
          <w:color w:val="000000"/>
          <w:spacing w:val="2"/>
          <w:szCs w:val="22"/>
        </w:rPr>
        <w:t>三个代表</w:t>
      </w:r>
      <w:r w:rsidRPr="001C1818">
        <w:rPr>
          <w:rFonts w:ascii="TBJTCS+FangSong_GB2312" w:hAnsi="TBJTCS+FangSong_GB2312" w:cs="TBJTCS+FangSong_GB2312"/>
          <w:color w:val="000000"/>
          <w:spacing w:val="2"/>
          <w:szCs w:val="22"/>
        </w:rPr>
        <w:t>”</w:t>
      </w:r>
      <w:r w:rsidRPr="001C1818">
        <w:rPr>
          <w:rFonts w:ascii="TBJTCS+FangSong_GB2312" w:hAnsi="TBJTCS+FangSong_GB2312" w:cs="TBJTCS+FangSong_GB2312"/>
          <w:color w:val="000000"/>
          <w:spacing w:val="2"/>
          <w:szCs w:val="22"/>
        </w:rPr>
        <w:t>重要思想、</w:t>
      </w:r>
    </w:p>
    <w:p w14:paraId="7AF1AB35" w14:textId="77777777" w:rsidR="00BE7717" w:rsidRPr="001C1818" w:rsidRDefault="00BE7717" w:rsidP="00BE7717">
      <w:pPr>
        <w:framePr w:w="9245"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科学发展观、习近平新时代中国特色社会主义思想，学习党的路</w:t>
      </w:r>
    </w:p>
    <w:p w14:paraId="2441FAA7" w14:textId="77777777" w:rsidR="00BE7717" w:rsidRPr="001C1818" w:rsidRDefault="00BE7717" w:rsidP="00BE7717">
      <w:pPr>
        <w:framePr w:w="9245"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线方针政策和决议，学习党的基本知识，学习业务知识和科学、</w:t>
      </w:r>
    </w:p>
    <w:p w14:paraId="1239AFD0" w14:textId="77777777" w:rsidR="00BE7717" w:rsidRPr="001C1818" w:rsidRDefault="00BE7717" w:rsidP="00BE7717">
      <w:pPr>
        <w:framePr w:w="9245"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历史、文化、法律等各方面知识。</w:t>
      </w:r>
    </w:p>
    <w:p w14:paraId="4A1A7B8E" w14:textId="77777777" w:rsidR="00BE7717" w:rsidRPr="001C1818" w:rsidRDefault="00BE7717" w:rsidP="00BE7717">
      <w:pPr>
        <w:framePr w:w="559" w:wrap="auto" w:hAnchor="text" w:x="2230"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502CAE1" w14:textId="77777777" w:rsidR="00BE7717" w:rsidRPr="001C1818" w:rsidRDefault="00BE7717" w:rsidP="00BE7717">
      <w:pPr>
        <w:framePr w:w="9402" w:wrap="auto" w:hAnchor="text" w:x="1589" w:y="10693"/>
        <w:autoSpaceDE w:val="0"/>
        <w:autoSpaceDN w:val="0"/>
        <w:spacing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三）审议确定学校基本管理制度，讨论决定学校改革发展</w:t>
      </w:r>
    </w:p>
    <w:p w14:paraId="072E00D8" w14:textId="77777777" w:rsidR="00BE7717" w:rsidRPr="001C1818" w:rsidRDefault="00BE7717" w:rsidP="00BE7717">
      <w:pPr>
        <w:framePr w:w="9402"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稳定以及教学、科研、行政管理中的重大事项。</w:t>
      </w:r>
    </w:p>
    <w:p w14:paraId="0AE30F8D" w14:textId="77777777" w:rsidR="00BE7717" w:rsidRPr="001C1818" w:rsidRDefault="00BE7717" w:rsidP="00BE7717">
      <w:pPr>
        <w:framePr w:w="9402" w:wrap="auto" w:hAnchor="text" w:x="1589" w:y="10693"/>
        <w:autoSpaceDE w:val="0"/>
        <w:autoSpaceDN w:val="0"/>
        <w:spacing w:before="243"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四）讨论决定学校内部组织机构的设置及其负责人的人选。</w:t>
      </w:r>
    </w:p>
    <w:p w14:paraId="43D846B9" w14:textId="77777777" w:rsidR="00BE7717" w:rsidRPr="001C1818" w:rsidRDefault="00BE7717" w:rsidP="00BE7717">
      <w:pPr>
        <w:framePr w:w="559" w:wrap="auto" w:hAnchor="text" w:x="2230"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B1E1161" w14:textId="77777777" w:rsidR="00BE7717" w:rsidRPr="001C1818" w:rsidRDefault="00BE7717" w:rsidP="00BE7717">
      <w:pPr>
        <w:framePr w:w="9497" w:wrap="auto" w:hAnchor="text" w:x="1589"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按照干部管理权限，负责干部的教育、培训、选拔、考核和监督。</w:t>
      </w:r>
    </w:p>
    <w:p w14:paraId="2B8D9ED7" w14:textId="77777777" w:rsidR="00BE7717" w:rsidRPr="001C1818" w:rsidRDefault="00BE7717" w:rsidP="00BE7717">
      <w:pPr>
        <w:framePr w:w="9497"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加强领导班子建设、干部队伍建设和人才队伍建设。</w:t>
      </w:r>
    </w:p>
    <w:p w14:paraId="73136775" w14:textId="77777777" w:rsidR="00BE7717" w:rsidRPr="001C1818" w:rsidRDefault="00BE7717" w:rsidP="00BE7717">
      <w:pPr>
        <w:framePr w:w="559" w:wrap="auto" w:hAnchor="text" w:x="2230"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A74ED0A" w14:textId="77777777" w:rsidR="00BE7717" w:rsidRPr="001C1818" w:rsidRDefault="00BE7717" w:rsidP="00BE7717">
      <w:pPr>
        <w:framePr w:w="8220" w:wrap="auto" w:hAnchor="text" w:x="2551"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五）按照党要管党、全面从严治党要求，加强学校党组织</w:t>
      </w:r>
    </w:p>
    <w:p w14:paraId="02B66417" w14:textId="77777777" w:rsidR="00BE7717" w:rsidRPr="001C1818" w:rsidRDefault="00BE7717" w:rsidP="00BE7717">
      <w:pPr>
        <w:framePr w:w="9178" w:wrap="auto" w:hAnchor="text" w:x="1589"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建设。落实基层党建工作责任制，发挥学校基层党组织战斗堡垒</w:t>
      </w:r>
    </w:p>
    <w:p w14:paraId="2A2A7676" w14:textId="77777777" w:rsidR="00BE7717" w:rsidRPr="001C1818" w:rsidRDefault="00BE7717" w:rsidP="00BE7717">
      <w:pPr>
        <w:framePr w:w="9178" w:wrap="auto" w:hAnchor="text" w:x="1589" w:y="1405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作用和党员先锋模范作用。</w:t>
      </w:r>
    </w:p>
    <w:p w14:paraId="3A0F57E0"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79AAF008" w14:textId="77777777" w:rsidR="00BE7717" w:rsidRPr="001C1818" w:rsidRDefault="00BE7717" w:rsidP="00BE7717">
      <w:pPr>
        <w:framePr w:w="661" w:wrap="auto" w:hAnchor="text" w:x="2151" w:y="15251"/>
        <w:autoSpaceDE w:val="0"/>
        <w:autoSpaceDN w:val="0"/>
        <w:spacing w:after="0" w:line="281" w:lineRule="exact"/>
        <w:rPr>
          <w:rFonts w:ascii="宋体" w:hint="eastAsia"/>
          <w:color w:val="000000"/>
          <w:szCs w:val="22"/>
        </w:rPr>
      </w:pPr>
      <w:r w:rsidRPr="001C1818">
        <w:rPr>
          <w:rFonts w:ascii="宋体"/>
          <w:color w:val="000000"/>
          <w:szCs w:val="22"/>
        </w:rPr>
        <w:t>8</w:t>
      </w:r>
      <w:r w:rsidRPr="001C1818">
        <w:rPr>
          <w:rFonts w:ascii="宋体"/>
          <w:color w:val="000000"/>
          <w:spacing w:val="1"/>
          <w:szCs w:val="22"/>
        </w:rPr>
        <w:t xml:space="preserve"> </w:t>
      </w:r>
      <w:r w:rsidRPr="001C1818">
        <w:rPr>
          <w:rFonts w:ascii="宋体"/>
          <w:color w:val="000000"/>
          <w:szCs w:val="22"/>
        </w:rPr>
        <w:t>-</w:t>
      </w:r>
    </w:p>
    <w:p w14:paraId="2DC763EF" w14:textId="77777777" w:rsidR="00BE7717" w:rsidRPr="001C1818" w:rsidRDefault="00BE7717" w:rsidP="00BE7717">
      <w:pPr>
        <w:spacing w:after="0" w:line="0" w:lineRule="atLeast"/>
        <w:rPr>
          <w:rFonts w:ascii="Arial" w:hint="eastAsia"/>
          <w:color w:val="FF0000"/>
          <w:szCs w:val="22"/>
        </w:rPr>
      </w:pPr>
    </w:p>
    <w:p w14:paraId="55519992"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367D5666" w14:textId="77777777" w:rsidR="00BE7717" w:rsidRPr="001C1818" w:rsidRDefault="00BE7717" w:rsidP="00BE7717">
      <w:pPr>
        <w:spacing w:after="0" w:line="0" w:lineRule="atLeast"/>
        <w:rPr>
          <w:rFonts w:ascii="Arial" w:hint="eastAsia"/>
          <w:color w:val="FF0000"/>
          <w:szCs w:val="22"/>
        </w:rPr>
      </w:pPr>
      <w:bookmarkStart w:id="9" w:name="br9"/>
      <w:bookmarkEnd w:id="9"/>
      <w:r w:rsidRPr="001C1818">
        <w:rPr>
          <w:rFonts w:ascii="Arial"/>
          <w:color w:val="FF0000"/>
          <w:szCs w:val="22"/>
        </w:rPr>
        <w:lastRenderedPageBreak/>
        <w:t xml:space="preserve"> </w:t>
      </w:r>
    </w:p>
    <w:p w14:paraId="0168512A" w14:textId="77777777" w:rsidR="00BE7717" w:rsidRPr="001C1818" w:rsidRDefault="00BE7717" w:rsidP="00BE7717">
      <w:pPr>
        <w:framePr w:w="559" w:wrap="auto" w:hAnchor="text" w:x="2230"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9FE5E06" w14:textId="77777777" w:rsidR="00BE7717" w:rsidRPr="001C1818" w:rsidRDefault="00BE7717" w:rsidP="00BE7717">
      <w:pPr>
        <w:framePr w:w="8220" w:wrap="auto" w:hAnchor="text" w:x="2551"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六）履行学校党风廉政建设主体责任，领导、支持内设纪</w:t>
      </w:r>
    </w:p>
    <w:p w14:paraId="4E69D4A3" w14:textId="77777777" w:rsidR="00BE7717" w:rsidRPr="001C1818" w:rsidRDefault="00BE7717" w:rsidP="00BE7717">
      <w:pPr>
        <w:framePr w:w="9178" w:wrap="auto" w:hAnchor="text" w:x="1589"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检组织履行监督执纪问责职责，接受同级纪检组织和上级纪委监</w:t>
      </w:r>
    </w:p>
    <w:p w14:paraId="4D0F48FE" w14:textId="77777777" w:rsidR="00BE7717" w:rsidRPr="001C1818" w:rsidRDefault="00BE7717" w:rsidP="00BE7717">
      <w:pPr>
        <w:framePr w:w="9178"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委及其派驻纪检监察机构的监督。</w:t>
      </w:r>
    </w:p>
    <w:p w14:paraId="5E701D46" w14:textId="77777777" w:rsidR="00BE7717" w:rsidRPr="001C1818" w:rsidRDefault="00BE7717" w:rsidP="00BE7717">
      <w:pPr>
        <w:framePr w:w="559" w:wrap="auto" w:hAnchor="text" w:x="2230"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E2000F1" w14:textId="77777777" w:rsidR="00BE7717" w:rsidRPr="001C1818" w:rsidRDefault="00BE7717" w:rsidP="00BE7717">
      <w:pPr>
        <w:framePr w:w="8220" w:wrap="auto" w:hAnchor="text" w:x="2551"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七）领导学校思想政治工作和德育工作，落实意识形态工</w:t>
      </w:r>
    </w:p>
    <w:p w14:paraId="7CD0D059" w14:textId="77777777" w:rsidR="00BE7717" w:rsidRPr="001C1818" w:rsidRDefault="00BE7717" w:rsidP="00BE7717">
      <w:pPr>
        <w:framePr w:w="7597" w:wrap="auto" w:hAnchor="text" w:x="1589"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作责任制，维护学校安全稳定，促进和谐校园建设。</w:t>
      </w:r>
    </w:p>
    <w:p w14:paraId="71D5EC60" w14:textId="77777777" w:rsidR="00BE7717" w:rsidRPr="001C1818" w:rsidRDefault="00BE7717" w:rsidP="00BE7717">
      <w:pPr>
        <w:framePr w:w="559" w:wrap="auto" w:hAnchor="text" w:x="2230" w:y="45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6DA1D6E" w14:textId="77777777" w:rsidR="00BE7717" w:rsidRPr="001C1818" w:rsidRDefault="00BE7717" w:rsidP="00BE7717">
      <w:pPr>
        <w:framePr w:w="559" w:wrap="auto" w:hAnchor="text" w:x="2230" w:y="452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8A7D6DB" w14:textId="77777777" w:rsidR="00BE7717" w:rsidRPr="001C1818" w:rsidRDefault="00BE7717" w:rsidP="00BE7717">
      <w:pPr>
        <w:framePr w:w="8220" w:wrap="auto" w:hAnchor="text" w:x="2551" w:y="45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八）领导学校群团组织、学术组织和教职工代表大会。</w:t>
      </w:r>
    </w:p>
    <w:p w14:paraId="09EA7DDB" w14:textId="77777777" w:rsidR="00BE7717" w:rsidRPr="001C1818" w:rsidRDefault="00BE7717" w:rsidP="00BE7717">
      <w:pPr>
        <w:framePr w:w="8220" w:wrap="auto" w:hAnchor="text" w:x="2551" w:y="452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九）做好统一战线工作。对学校内民主党派的基层组织实</w:t>
      </w:r>
    </w:p>
    <w:p w14:paraId="03EAFC6D" w14:textId="77777777" w:rsidR="00BE7717" w:rsidRPr="001C1818" w:rsidRDefault="00BE7717" w:rsidP="00BE7717">
      <w:pPr>
        <w:framePr w:w="9245" w:wrap="auto" w:hAnchor="text" w:x="1589"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行政治领导，支持其依照各自章程开展活动。支持无党派人士等</w:t>
      </w:r>
    </w:p>
    <w:p w14:paraId="68E2881C" w14:textId="77777777" w:rsidR="00BE7717" w:rsidRPr="001C1818" w:rsidRDefault="00BE7717" w:rsidP="00BE7717">
      <w:pPr>
        <w:framePr w:w="9245"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统一战线成员参加统一战线相关活动，发挥积极作用。加强党外</w:t>
      </w:r>
    </w:p>
    <w:p w14:paraId="558C81F2" w14:textId="77777777" w:rsidR="00BE7717" w:rsidRPr="001C1818" w:rsidRDefault="00BE7717" w:rsidP="00BE7717">
      <w:pPr>
        <w:framePr w:w="9245" w:wrap="auto" w:hAnchor="text" w:x="1589" w:y="565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知识分子工作和党外代表人士队伍建设。加强民族和宗教工作，</w:t>
      </w:r>
    </w:p>
    <w:p w14:paraId="0A6210B6" w14:textId="77777777" w:rsidR="00BE7717" w:rsidRPr="001C1818" w:rsidRDefault="00BE7717" w:rsidP="00BE7717">
      <w:pPr>
        <w:framePr w:w="9245"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深入开展铸牢中华民族共同体意识教育，坚决防范和抵御各类非</w:t>
      </w:r>
    </w:p>
    <w:p w14:paraId="6F27C9E4" w14:textId="77777777" w:rsidR="00BE7717" w:rsidRPr="001C1818" w:rsidRDefault="00BE7717" w:rsidP="00BE7717">
      <w:pPr>
        <w:framePr w:w="9245" w:wrap="auto" w:hAnchor="text" w:x="1589" w:y="565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法传教、渗透活动。</w:t>
      </w:r>
    </w:p>
    <w:p w14:paraId="64791D5F" w14:textId="77777777" w:rsidR="00BE7717" w:rsidRPr="001C1818" w:rsidRDefault="00BE7717" w:rsidP="00BE7717">
      <w:pPr>
        <w:framePr w:w="9178" w:wrap="auto" w:hAnchor="text" w:x="1589" w:y="845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第二十一条</w:t>
      </w:r>
      <w:r w:rsidRPr="001C1818">
        <w:rPr>
          <w:rFonts w:ascii="Times New Roman"/>
          <w:color w:val="000000"/>
          <w:spacing w:val="259"/>
          <w:szCs w:val="22"/>
        </w:rPr>
        <w:t xml:space="preserve"> </w:t>
      </w:r>
      <w:r w:rsidRPr="001C1818">
        <w:rPr>
          <w:rFonts w:ascii="TBJTCS+FangSong_GB2312" w:hAnsi="TBJTCS+FangSong_GB2312" w:cs="TBJTCS+FangSong_GB2312"/>
          <w:color w:val="000000"/>
          <w:spacing w:val="7"/>
          <w:szCs w:val="22"/>
        </w:rPr>
        <w:t>设立中国共产党绵阳职业技术学院纪律检查</w:t>
      </w:r>
    </w:p>
    <w:p w14:paraId="1568B4EF"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委员会（以下简称学校纪委）。学校纪委是学校的党内监督专责</w:t>
      </w:r>
    </w:p>
    <w:p w14:paraId="6CF1EC1E" w14:textId="77777777" w:rsidR="00BE7717" w:rsidRPr="001C1818" w:rsidRDefault="00BE7717" w:rsidP="00BE7717">
      <w:pPr>
        <w:framePr w:w="9178"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机关，履行监督执纪问责职责，在学校党委和上级纪委双重领导</w:t>
      </w:r>
    </w:p>
    <w:p w14:paraId="17FC3D0D"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下进行工作。主要任务是：</w:t>
      </w:r>
    </w:p>
    <w:p w14:paraId="42BEE2D4" w14:textId="77777777" w:rsidR="00BE7717" w:rsidRPr="001C1818" w:rsidRDefault="00BE7717" w:rsidP="00BE7717">
      <w:pPr>
        <w:framePr w:w="559" w:wrap="auto" w:hAnchor="text" w:x="2230"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010C751" w14:textId="77777777" w:rsidR="00BE7717" w:rsidRPr="001C1818" w:rsidRDefault="00BE7717" w:rsidP="00BE7717">
      <w:pPr>
        <w:framePr w:w="8220" w:wrap="auto" w:hAnchor="text" w:x="2551"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一）维护党章和其他党内法规，检查党的路线方针政策和</w:t>
      </w:r>
    </w:p>
    <w:p w14:paraId="0EBB4246" w14:textId="77777777" w:rsidR="00BE7717" w:rsidRPr="001C1818" w:rsidRDefault="00BE7717" w:rsidP="00BE7717">
      <w:pPr>
        <w:framePr w:w="9178" w:wrap="auto" w:hAnchor="text" w:x="1589"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决议的执行情况，协助学校党委推进全面从严治党、加强党风廉</w:t>
      </w:r>
    </w:p>
    <w:p w14:paraId="40EA34B9" w14:textId="77777777" w:rsidR="00BE7717" w:rsidRPr="001C1818" w:rsidRDefault="00BE7717" w:rsidP="00BE7717">
      <w:pPr>
        <w:framePr w:w="9178"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zCs w:val="22"/>
        </w:rPr>
        <w:t>政建设和组织协调反腐败工作。</w:t>
      </w:r>
    </w:p>
    <w:p w14:paraId="73F56702" w14:textId="77777777" w:rsidR="00BE7717" w:rsidRPr="001C1818" w:rsidRDefault="00BE7717" w:rsidP="00BE7717">
      <w:pPr>
        <w:framePr w:w="559" w:wrap="auto" w:hAnchor="text" w:x="2230"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87DB4B5" w14:textId="77777777" w:rsidR="00BE7717" w:rsidRPr="001C1818" w:rsidRDefault="00BE7717" w:rsidP="00BE7717">
      <w:pPr>
        <w:framePr w:w="8220" w:wrap="auto" w:hAnchor="text" w:x="2551"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二）经常对党员进行遵守纪律的教育，作出关于维护党纪</w:t>
      </w:r>
    </w:p>
    <w:p w14:paraId="798A5CB1" w14:textId="77777777" w:rsidR="00BE7717" w:rsidRPr="001C1818" w:rsidRDefault="00BE7717" w:rsidP="00BE7717">
      <w:pPr>
        <w:framePr w:w="1519" w:wrap="auto" w:hAnchor="text" w:x="1589"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的决定。</w:t>
      </w:r>
    </w:p>
    <w:p w14:paraId="4C12E371" w14:textId="77777777" w:rsidR="00BE7717" w:rsidRPr="001C1818" w:rsidRDefault="00BE7717" w:rsidP="00BE7717">
      <w:pPr>
        <w:framePr w:w="559" w:wrap="auto" w:hAnchor="text" w:x="2230"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BAC4AAF" w14:textId="77777777" w:rsidR="00BE7717" w:rsidRPr="001C1818" w:rsidRDefault="00BE7717" w:rsidP="00BE7717">
      <w:pPr>
        <w:framePr w:w="8220" w:wrap="auto" w:hAnchor="text" w:x="2551"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三）对党的组织和党员领导干部履行职责、行使权力进行</w:t>
      </w:r>
    </w:p>
    <w:p w14:paraId="6BB9CCE0" w14:textId="77777777" w:rsidR="00BE7717" w:rsidRPr="001C1818" w:rsidRDefault="00BE7717" w:rsidP="00BE7717">
      <w:pPr>
        <w:framePr w:w="9238" w:wrap="auto" w:hAnchor="text" w:x="1589"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
          <w:szCs w:val="22"/>
        </w:rPr>
        <w:t>监督，受理处置党员群众检举举报，开展谈话提醒、约谈函询。</w:t>
      </w:r>
    </w:p>
    <w:p w14:paraId="51F59B25" w14:textId="77777777" w:rsidR="00BE7717" w:rsidRPr="001C1818" w:rsidRDefault="00BE7717" w:rsidP="00BE7717">
      <w:pPr>
        <w:framePr w:w="559" w:wrap="auto" w:hAnchor="text" w:x="2230"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64DB853" w14:textId="77777777" w:rsidR="00BE7717" w:rsidRPr="001C1818" w:rsidRDefault="00BE7717" w:rsidP="00BE7717">
      <w:pPr>
        <w:framePr w:w="8220" w:wrap="auto" w:hAnchor="text" w:x="2551"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四）按照相关规定检查和处理党的组织和党员违反党章和</w:t>
      </w:r>
    </w:p>
    <w:p w14:paraId="7EA538D7" w14:textId="77777777" w:rsidR="00BE7717" w:rsidRPr="001C1818" w:rsidRDefault="00BE7717" w:rsidP="00BE7717">
      <w:pPr>
        <w:framePr w:w="380" w:wrap="auto" w:hAnchor="text" w:x="9374" w:y="15251"/>
        <w:autoSpaceDE w:val="0"/>
        <w:autoSpaceDN w:val="0"/>
        <w:spacing w:after="0" w:line="281" w:lineRule="exact"/>
        <w:rPr>
          <w:rFonts w:ascii="宋体" w:hint="eastAsia"/>
          <w:color w:val="000000"/>
          <w:szCs w:val="22"/>
        </w:rPr>
      </w:pPr>
      <w:r w:rsidRPr="001C1818">
        <w:rPr>
          <w:rFonts w:ascii="宋体"/>
          <w:color w:val="000000"/>
          <w:szCs w:val="22"/>
        </w:rPr>
        <w:t>-</w:t>
      </w:r>
    </w:p>
    <w:p w14:paraId="23829781" w14:textId="77777777" w:rsidR="00BE7717" w:rsidRPr="001C1818" w:rsidRDefault="00BE7717" w:rsidP="00BE7717">
      <w:pPr>
        <w:framePr w:w="661" w:wrap="auto" w:hAnchor="text" w:x="9655" w:y="15251"/>
        <w:autoSpaceDE w:val="0"/>
        <w:autoSpaceDN w:val="0"/>
        <w:spacing w:after="0" w:line="281" w:lineRule="exact"/>
        <w:rPr>
          <w:rFonts w:ascii="宋体" w:hint="eastAsia"/>
          <w:color w:val="000000"/>
          <w:szCs w:val="22"/>
        </w:rPr>
      </w:pPr>
      <w:r w:rsidRPr="001C1818">
        <w:rPr>
          <w:rFonts w:ascii="宋体"/>
          <w:color w:val="000000"/>
          <w:szCs w:val="22"/>
        </w:rPr>
        <w:t>9</w:t>
      </w:r>
      <w:r w:rsidRPr="001C1818">
        <w:rPr>
          <w:rFonts w:ascii="宋体"/>
          <w:color w:val="000000"/>
          <w:spacing w:val="1"/>
          <w:szCs w:val="22"/>
        </w:rPr>
        <w:t xml:space="preserve"> </w:t>
      </w:r>
      <w:r w:rsidRPr="001C1818">
        <w:rPr>
          <w:rFonts w:ascii="宋体"/>
          <w:color w:val="000000"/>
          <w:szCs w:val="22"/>
        </w:rPr>
        <w:t>-</w:t>
      </w:r>
    </w:p>
    <w:p w14:paraId="63FAEC07" w14:textId="77777777" w:rsidR="00BE7717" w:rsidRPr="001C1818" w:rsidRDefault="00BE7717" w:rsidP="00BE7717">
      <w:pPr>
        <w:spacing w:after="0" w:line="0" w:lineRule="atLeast"/>
        <w:rPr>
          <w:rFonts w:ascii="Arial" w:hint="eastAsia"/>
          <w:color w:val="FF0000"/>
          <w:szCs w:val="22"/>
        </w:rPr>
      </w:pPr>
    </w:p>
    <w:p w14:paraId="2C3DC347"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58794280" w14:textId="77777777" w:rsidR="00BE7717" w:rsidRPr="001C1818" w:rsidRDefault="00BE7717" w:rsidP="00BE7717">
      <w:pPr>
        <w:spacing w:after="0" w:line="0" w:lineRule="atLeast"/>
        <w:rPr>
          <w:rFonts w:ascii="Arial" w:hint="eastAsia"/>
          <w:color w:val="FF0000"/>
          <w:szCs w:val="22"/>
        </w:rPr>
      </w:pPr>
      <w:bookmarkStart w:id="10" w:name="br10"/>
      <w:bookmarkEnd w:id="10"/>
      <w:r w:rsidRPr="001C1818">
        <w:rPr>
          <w:rFonts w:ascii="Arial"/>
          <w:color w:val="FF0000"/>
          <w:szCs w:val="22"/>
        </w:rPr>
        <w:lastRenderedPageBreak/>
        <w:t xml:space="preserve"> </w:t>
      </w:r>
    </w:p>
    <w:p w14:paraId="3EF8FBD2"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其他党内法规的比较重要或者复杂的案件，决定或者取消对这些</w:t>
      </w:r>
    </w:p>
    <w:p w14:paraId="70E18087"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案件中的党员的处分；进行问责或者提出责任追究的建议。</w:t>
      </w:r>
    </w:p>
    <w:p w14:paraId="160CA1B3" w14:textId="77777777" w:rsidR="00BE7717" w:rsidRPr="001C1818" w:rsidRDefault="00BE7717" w:rsidP="00BE7717">
      <w:pPr>
        <w:framePr w:w="559" w:wrap="auto" w:hAnchor="text" w:x="2230"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DA3FDCE" w14:textId="77777777" w:rsidR="00BE7717" w:rsidRPr="001C1818" w:rsidRDefault="00BE7717" w:rsidP="00BE7717">
      <w:pPr>
        <w:framePr w:w="8440" w:wrap="auto" w:hAnchor="text" w:x="2232" w:y="2849"/>
        <w:autoSpaceDE w:val="0"/>
        <w:autoSpaceDN w:val="0"/>
        <w:spacing w:after="0" w:line="319" w:lineRule="exact"/>
        <w:ind w:left="319"/>
        <w:rPr>
          <w:rFonts w:ascii="Times New Roman" w:hint="eastAsia"/>
          <w:color w:val="000000"/>
          <w:szCs w:val="22"/>
        </w:rPr>
      </w:pPr>
      <w:r w:rsidRPr="001C1818">
        <w:rPr>
          <w:rFonts w:ascii="TBJTCS+FangSong_GB2312" w:hAnsi="TBJTCS+FangSong_GB2312" w:cs="TBJTCS+FangSong_GB2312"/>
          <w:color w:val="000000"/>
          <w:szCs w:val="22"/>
        </w:rPr>
        <w:t>五）受理党员的控告和申诉，保障党员权利不受侵犯。</w:t>
      </w:r>
    </w:p>
    <w:p w14:paraId="174CC75E" w14:textId="77777777" w:rsidR="00BE7717" w:rsidRPr="001C1818" w:rsidRDefault="00BE7717" w:rsidP="00BE7717">
      <w:pPr>
        <w:framePr w:w="8440" w:wrap="auto" w:hAnchor="text" w:x="2232"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第二十二条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党员队伍建设：</w:t>
      </w:r>
    </w:p>
    <w:p w14:paraId="77891A9E" w14:textId="77777777" w:rsidR="00BE7717" w:rsidRPr="001C1818" w:rsidRDefault="00BE7717" w:rsidP="00BE7717">
      <w:pPr>
        <w:framePr w:w="8440" w:wrap="auto" w:hAnchor="text" w:x="2232" w:y="2849"/>
        <w:autoSpaceDE w:val="0"/>
        <w:autoSpaceDN w:val="0"/>
        <w:spacing w:before="240" w:after="0" w:line="319" w:lineRule="exact"/>
        <w:ind w:left="319"/>
        <w:rPr>
          <w:rFonts w:ascii="Times New Roman" w:hint="eastAsia"/>
          <w:color w:val="000000"/>
          <w:szCs w:val="22"/>
        </w:rPr>
      </w:pPr>
      <w:r w:rsidRPr="001C1818">
        <w:rPr>
          <w:rFonts w:ascii="TBJTCS+FangSong_GB2312" w:hAnsi="TBJTCS+FangSong_GB2312" w:cs="TBJTCS+FangSong_GB2312"/>
          <w:color w:val="000000"/>
          <w:spacing w:val="-5"/>
          <w:szCs w:val="22"/>
        </w:rPr>
        <w:t>一）学校各级党组织构建多层次、多渠道的党员经常性学</w:t>
      </w:r>
    </w:p>
    <w:p w14:paraId="61CF0573" w14:textId="77777777" w:rsidR="00BE7717" w:rsidRPr="001C1818" w:rsidRDefault="00BE7717" w:rsidP="00BE7717">
      <w:pPr>
        <w:framePr w:w="559" w:wrap="auto" w:hAnchor="text" w:x="2230"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E10F5E6" w14:textId="77777777" w:rsidR="00BE7717" w:rsidRPr="001C1818" w:rsidRDefault="00BE7717" w:rsidP="00BE7717">
      <w:pPr>
        <w:framePr w:w="9178" w:wrap="auto" w:hAnchor="text" w:x="1589" w:y="45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习教育体系，加强政治理论教育和党史学习教育，突出政治教育</w:t>
      </w:r>
    </w:p>
    <w:p w14:paraId="4BB672B0" w14:textId="77777777" w:rsidR="00BE7717" w:rsidRPr="001C1818" w:rsidRDefault="00BE7717" w:rsidP="00BE7717">
      <w:pPr>
        <w:framePr w:w="9178" w:wrap="auto" w:hAnchor="text" w:x="1589" w:y="452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和政治训练，强化党章党规党纪教育、党的宗旨教育、革命传统</w:t>
      </w:r>
    </w:p>
    <w:p w14:paraId="315AA6A0" w14:textId="77777777" w:rsidR="00BE7717" w:rsidRPr="001C1818" w:rsidRDefault="00BE7717" w:rsidP="00BE7717">
      <w:pPr>
        <w:framePr w:w="9178" w:wrap="auto" w:hAnchor="text" w:x="1589" w:y="452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教育、形势政策教育和知识技能教育，推进</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两学一做</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学习教</w:t>
      </w:r>
    </w:p>
    <w:p w14:paraId="7DB7160C" w14:textId="77777777" w:rsidR="00BE7717" w:rsidRPr="001C1818" w:rsidRDefault="00BE7717" w:rsidP="00BE7717">
      <w:pPr>
        <w:framePr w:w="9178" w:wrap="auto" w:hAnchor="text" w:x="1589" w:y="452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育常态化制度化，建立和落实不忘初心、牢记使命的制度。</w:t>
      </w:r>
    </w:p>
    <w:p w14:paraId="73D5C6F6" w14:textId="77777777" w:rsidR="00BE7717" w:rsidRPr="001C1818" w:rsidRDefault="00BE7717" w:rsidP="00BE7717">
      <w:pPr>
        <w:framePr w:w="559" w:wrap="auto" w:hAnchor="text" w:x="2230"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B3ECE44" w14:textId="77777777" w:rsidR="00BE7717" w:rsidRPr="001C1818" w:rsidRDefault="00BE7717" w:rsidP="00BE7717">
      <w:pPr>
        <w:framePr w:w="8220" w:wrap="auto" w:hAnchor="text" w:x="2551"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二）严格党的组织生活，坚持开展批评和自我批评，提高</w:t>
      </w:r>
    </w:p>
    <w:p w14:paraId="637BED21" w14:textId="77777777" w:rsidR="00BE7717" w:rsidRPr="001C1818" w:rsidRDefault="00BE7717" w:rsidP="00BE7717">
      <w:pPr>
        <w:framePr w:w="559" w:wrap="auto" w:hAnchor="text" w:x="1589"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444F085" w14:textId="77777777" w:rsidR="00BE7717" w:rsidRPr="001C1818" w:rsidRDefault="00BE7717" w:rsidP="00BE7717">
      <w:pPr>
        <w:framePr w:w="8858" w:wrap="auto" w:hAnchor="text" w:x="1911"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三会一课</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质量，开好民主生活会和组织生活会，健全落实谈</w:t>
      </w:r>
    </w:p>
    <w:p w14:paraId="03CBD684" w14:textId="77777777" w:rsidR="00BE7717" w:rsidRPr="001C1818" w:rsidRDefault="00BE7717" w:rsidP="00BE7717">
      <w:pPr>
        <w:framePr w:w="9178" w:wrap="auto" w:hAnchor="text" w:x="1589"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心谈话、民主评议党员、主题党日等制度，确保党的组织生活经</w:t>
      </w:r>
    </w:p>
    <w:p w14:paraId="3DF14245" w14:textId="77777777" w:rsidR="00BE7717" w:rsidRPr="001C1818" w:rsidRDefault="00BE7717" w:rsidP="00BE7717">
      <w:pPr>
        <w:framePr w:w="9178"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常、认真、严肃。</w:t>
      </w:r>
    </w:p>
    <w:p w14:paraId="6B88335F" w14:textId="77777777" w:rsidR="00BE7717" w:rsidRPr="001C1818" w:rsidRDefault="00BE7717" w:rsidP="00BE7717">
      <w:pPr>
        <w:framePr w:w="559" w:wrap="auto" w:hAnchor="text" w:x="2230"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327A956" w14:textId="77777777" w:rsidR="00BE7717" w:rsidRPr="001C1818" w:rsidRDefault="00BE7717" w:rsidP="00BE7717">
      <w:pPr>
        <w:framePr w:w="8220" w:wrap="auto" w:hAnchor="text" w:x="2551"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三）强化党员日常管理，及时转接党员组织关系，督促党</w:t>
      </w:r>
    </w:p>
    <w:p w14:paraId="039842C1" w14:textId="77777777" w:rsidR="00BE7717" w:rsidRPr="001C1818" w:rsidRDefault="00BE7717" w:rsidP="00BE7717">
      <w:pPr>
        <w:framePr w:w="9178" w:wrap="auto" w:hAnchor="text" w:x="1589"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员按期足额交纳党费。加强流动党员管理和服务，做好毕业生党</w:t>
      </w:r>
    </w:p>
    <w:p w14:paraId="034598EB" w14:textId="77777777" w:rsidR="00BE7717" w:rsidRPr="001C1818" w:rsidRDefault="00BE7717" w:rsidP="00BE7717">
      <w:pPr>
        <w:framePr w:w="9178"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员、出国（境）学习研究党员组织关系和党籍管理工作。关心党</w:t>
      </w:r>
    </w:p>
    <w:p w14:paraId="200828B2" w14:textId="77777777" w:rsidR="00BE7717" w:rsidRPr="001C1818" w:rsidRDefault="00BE7717" w:rsidP="00BE7717">
      <w:pPr>
        <w:framePr w:w="9178" w:wrap="auto" w:hAnchor="text" w:x="1589" w:y="957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员思想、学习、工作和生活，健全党内关怀、帮扶长效机制。搭</w:t>
      </w:r>
    </w:p>
    <w:p w14:paraId="740DE66A" w14:textId="77777777" w:rsidR="00BE7717" w:rsidRPr="001C1818" w:rsidRDefault="00BE7717" w:rsidP="00BE7717">
      <w:pPr>
        <w:framePr w:w="9178"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建党员发挥先锋模范作用平台，健全党员联系和服务群众工作体</w:t>
      </w:r>
    </w:p>
    <w:p w14:paraId="544D78BA" w14:textId="77777777" w:rsidR="00BE7717" w:rsidRPr="001C1818" w:rsidRDefault="00BE7717" w:rsidP="00BE7717">
      <w:pPr>
        <w:framePr w:w="9178" w:wrap="auto" w:hAnchor="text" w:x="1589" w:y="957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zCs w:val="22"/>
        </w:rPr>
        <w:t>系。妥善处置不合格党员，严格执行党的纪律。</w:t>
      </w:r>
    </w:p>
    <w:p w14:paraId="3B1D5A1A" w14:textId="77777777" w:rsidR="00BE7717" w:rsidRPr="001C1818" w:rsidRDefault="00BE7717" w:rsidP="00BE7717">
      <w:pPr>
        <w:framePr w:w="559" w:wrap="auto" w:hAnchor="text" w:x="2230"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0166BD0" w14:textId="77777777" w:rsidR="00BE7717" w:rsidRPr="001C1818" w:rsidRDefault="00BE7717" w:rsidP="00BE7717">
      <w:pPr>
        <w:framePr w:w="8280" w:wrap="auto" w:hAnchor="text" w:x="2551"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四）尊重党员主体地位，发扬党内民主，保障党员权利，</w:t>
      </w:r>
    </w:p>
    <w:p w14:paraId="2732F8A2" w14:textId="77777777" w:rsidR="00BE7717" w:rsidRPr="001C1818" w:rsidRDefault="00BE7717" w:rsidP="00BE7717">
      <w:pPr>
        <w:framePr w:w="9178" w:wrap="auto" w:hAnchor="text" w:x="1589"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推进党务公开。学校各级党组织讨论决定重要事项前，应当充分</w:t>
      </w:r>
    </w:p>
    <w:p w14:paraId="6979323F" w14:textId="77777777" w:rsidR="00BE7717" w:rsidRPr="001C1818" w:rsidRDefault="00BE7717" w:rsidP="00BE7717">
      <w:pPr>
        <w:framePr w:w="9178" w:wrap="auto" w:hAnchor="text" w:x="1589"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听取党员的意见，党内重要情况及时向党员通报。</w:t>
      </w:r>
    </w:p>
    <w:p w14:paraId="69897B18" w14:textId="77777777" w:rsidR="00BE7717" w:rsidRPr="001C1818" w:rsidRDefault="00BE7717" w:rsidP="00BE7717">
      <w:pPr>
        <w:framePr w:w="559" w:wrap="auto" w:hAnchor="text" w:x="2230"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A442A40" w14:textId="77777777" w:rsidR="00BE7717" w:rsidRPr="001C1818" w:rsidRDefault="00BE7717" w:rsidP="00BE7717">
      <w:pPr>
        <w:framePr w:w="8220" w:wrap="auto" w:hAnchor="text" w:x="2551"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五）按照坚持标准、保证质量、改善结构、慎重发展的方</w:t>
      </w:r>
    </w:p>
    <w:p w14:paraId="0415ADA0" w14:textId="77777777" w:rsidR="00BE7717" w:rsidRPr="001C1818" w:rsidRDefault="00BE7717" w:rsidP="00BE7717">
      <w:pPr>
        <w:framePr w:w="9178" w:wrap="auto" w:hAnchor="text" w:x="1589"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针和有关规定，把政治标准放在首位，加强对入党积极分子的教</w:t>
      </w:r>
    </w:p>
    <w:p w14:paraId="4EB27478"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2F2AF2EA"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10</w:t>
      </w:r>
      <w:r w:rsidRPr="001C1818">
        <w:rPr>
          <w:rFonts w:ascii="宋体"/>
          <w:color w:val="000000"/>
          <w:spacing w:val="1"/>
          <w:szCs w:val="22"/>
        </w:rPr>
        <w:t xml:space="preserve"> </w:t>
      </w:r>
      <w:r w:rsidRPr="001C1818">
        <w:rPr>
          <w:rFonts w:ascii="宋体"/>
          <w:color w:val="000000"/>
          <w:szCs w:val="22"/>
        </w:rPr>
        <w:t>-</w:t>
      </w:r>
    </w:p>
    <w:p w14:paraId="1DB5D440" w14:textId="77777777" w:rsidR="00BE7717" w:rsidRPr="001C1818" w:rsidRDefault="00BE7717" w:rsidP="00BE7717">
      <w:pPr>
        <w:spacing w:after="0" w:line="0" w:lineRule="atLeast"/>
        <w:rPr>
          <w:rFonts w:ascii="Arial" w:hint="eastAsia"/>
          <w:color w:val="FF0000"/>
          <w:szCs w:val="22"/>
        </w:rPr>
      </w:pPr>
    </w:p>
    <w:p w14:paraId="639C5B89"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00709122" w14:textId="77777777" w:rsidR="00BE7717" w:rsidRPr="001C1818" w:rsidRDefault="00BE7717" w:rsidP="00BE7717">
      <w:pPr>
        <w:spacing w:after="0" w:line="0" w:lineRule="atLeast"/>
        <w:rPr>
          <w:rFonts w:ascii="Arial" w:hint="eastAsia"/>
          <w:color w:val="FF0000"/>
          <w:szCs w:val="22"/>
        </w:rPr>
      </w:pPr>
      <w:bookmarkStart w:id="11" w:name="br11"/>
      <w:bookmarkEnd w:id="11"/>
      <w:r w:rsidRPr="001C1818">
        <w:rPr>
          <w:rFonts w:ascii="Arial"/>
          <w:color w:val="FF0000"/>
          <w:szCs w:val="22"/>
        </w:rPr>
        <w:lastRenderedPageBreak/>
        <w:t xml:space="preserve"> </w:t>
      </w:r>
    </w:p>
    <w:p w14:paraId="797C6A37"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育、培养和考察，加强在高层次人才、优秀青年教师和优秀学生</w:t>
      </w:r>
    </w:p>
    <w:p w14:paraId="3503A7E8"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中发展党员工作。建立党员领导干部和党员学术带头人直接联系</w:t>
      </w:r>
    </w:p>
    <w:p w14:paraId="684D5242"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培养教师入党积极分子制度。将团组织推优作为确定学生入党积</w:t>
      </w:r>
    </w:p>
    <w:p w14:paraId="7959AC27"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极分子的重要渠道。建立从高中到大学、从大学到研究生阶段入</w:t>
      </w:r>
    </w:p>
    <w:p w14:paraId="002E4FE1"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党积极分子接续培养机制，加大在高校低年级学生中发展党员力</w:t>
      </w:r>
    </w:p>
    <w:p w14:paraId="0BBB1A06"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度。</w:t>
      </w:r>
    </w:p>
    <w:p w14:paraId="23E1FCE6" w14:textId="77777777" w:rsidR="00BE7717" w:rsidRPr="001C1818" w:rsidRDefault="00BE7717" w:rsidP="00BE7717">
      <w:pPr>
        <w:framePr w:w="559" w:wrap="auto" w:hAnchor="text" w:x="2230" w:y="50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FAFC58F" w14:textId="77777777" w:rsidR="00BE7717" w:rsidRPr="001C1818" w:rsidRDefault="00BE7717" w:rsidP="00BE7717">
      <w:pPr>
        <w:framePr w:w="8220" w:wrap="auto" w:hAnchor="text" w:x="2551" w:y="50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六）学校党委设立党校。党校的主要任务是培训党员、干</w:t>
      </w:r>
    </w:p>
    <w:p w14:paraId="053ACA85" w14:textId="77777777" w:rsidR="00BE7717" w:rsidRPr="001C1818" w:rsidRDefault="00BE7717" w:rsidP="00BE7717">
      <w:pPr>
        <w:framePr w:w="3120" w:wrap="auto" w:hAnchor="text" w:x="1589"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部和入党积极分子。</w:t>
      </w:r>
    </w:p>
    <w:p w14:paraId="3B77F7B1" w14:textId="77777777" w:rsidR="00BE7717" w:rsidRPr="001C1818" w:rsidRDefault="00BE7717" w:rsidP="00BE7717">
      <w:pPr>
        <w:framePr w:w="4726" w:wrap="auto" w:hAnchor="text" w:x="2232" w:y="621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第二十三条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干部和人才工作：</w:t>
      </w:r>
    </w:p>
    <w:p w14:paraId="0466194F" w14:textId="77777777" w:rsidR="00BE7717" w:rsidRPr="001C1818" w:rsidRDefault="00BE7717" w:rsidP="00BE7717">
      <w:pPr>
        <w:framePr w:w="559" w:wrap="auto" w:hAnchor="text" w:x="2230"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BE598F4" w14:textId="77777777" w:rsidR="00BE7717" w:rsidRPr="001C1818" w:rsidRDefault="00BE7717" w:rsidP="00BE7717">
      <w:pPr>
        <w:framePr w:w="8220" w:wrap="auto" w:hAnchor="text" w:x="2551"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一）学校党委坚持党管干部原则，按照干部管理权限对学</w:t>
      </w:r>
    </w:p>
    <w:p w14:paraId="1229BDC2" w14:textId="77777777" w:rsidR="00BE7717" w:rsidRPr="001C1818" w:rsidRDefault="00BE7717" w:rsidP="00BE7717">
      <w:pPr>
        <w:framePr w:w="9497" w:wrap="auto" w:hAnchor="text" w:x="1589"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校干部实行统一管理。选拔任用干部，必须突出政治标准，坚持</w:t>
      </w:r>
    </w:p>
    <w:p w14:paraId="66616B47" w14:textId="77777777" w:rsidR="00BE7717" w:rsidRPr="001C1818" w:rsidRDefault="00BE7717" w:rsidP="00BE7717">
      <w:pPr>
        <w:framePr w:w="9497" w:wrap="auto" w:hAnchor="text" w:x="1589"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德才兼备、以德为先，坚持五湖四海、任人唯贤，坚持事业为上、</w:t>
      </w:r>
    </w:p>
    <w:p w14:paraId="425D7EA6" w14:textId="77777777" w:rsidR="00BE7717" w:rsidRPr="001C1818" w:rsidRDefault="00BE7717" w:rsidP="00BE7717">
      <w:pPr>
        <w:framePr w:w="9497"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公道正派，坚持注重实绩、群众公认，努力实现干部队伍革命化、</w:t>
      </w:r>
    </w:p>
    <w:p w14:paraId="17D089D0" w14:textId="77777777" w:rsidR="00BE7717" w:rsidRPr="001C1818" w:rsidRDefault="00BE7717" w:rsidP="00BE7717">
      <w:pPr>
        <w:framePr w:w="9497"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年轻化、知识化、专业化，建设忠诚干净担当的高素质专业化干</w:t>
      </w:r>
    </w:p>
    <w:p w14:paraId="3643AC6E" w14:textId="77777777" w:rsidR="00BE7717" w:rsidRPr="001C1818" w:rsidRDefault="00BE7717" w:rsidP="00BE7717">
      <w:pPr>
        <w:framePr w:w="9497" w:wrap="auto" w:hAnchor="text" w:x="1589"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部队伍。选拔任用学校中层管理人员，由学校党委及组织部门按</w:t>
      </w:r>
    </w:p>
    <w:p w14:paraId="5D3AD6D2" w14:textId="77777777" w:rsidR="00BE7717" w:rsidRPr="001C1818" w:rsidRDefault="00BE7717" w:rsidP="00BE7717">
      <w:pPr>
        <w:framePr w:w="9497"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照有关规定进行分析研判和动议、民主推荐、考察，充分听取有</w:t>
      </w:r>
    </w:p>
    <w:p w14:paraId="35500E7B" w14:textId="77777777" w:rsidR="00BE7717" w:rsidRPr="001C1818" w:rsidRDefault="00BE7717" w:rsidP="00BE7717">
      <w:pPr>
        <w:framePr w:w="9497" w:wrap="auto" w:hAnchor="text" w:x="1589"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关方面意见，经学校党委（常委会）集体讨论决定，按照规定程</w:t>
      </w:r>
    </w:p>
    <w:p w14:paraId="5B485681" w14:textId="77777777" w:rsidR="00BE7717" w:rsidRPr="001C1818" w:rsidRDefault="00BE7717" w:rsidP="00BE7717">
      <w:pPr>
        <w:framePr w:w="9497"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序办理。</w:t>
      </w:r>
    </w:p>
    <w:p w14:paraId="012B7A32" w14:textId="77777777" w:rsidR="00BE7717" w:rsidRPr="001C1818" w:rsidRDefault="00BE7717" w:rsidP="00BE7717">
      <w:pPr>
        <w:framePr w:w="559" w:wrap="auto" w:hAnchor="text" w:x="2230"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BFB6FC8" w14:textId="77777777" w:rsidR="00BE7717" w:rsidRPr="001C1818" w:rsidRDefault="00BE7717" w:rsidP="00BE7717">
      <w:pPr>
        <w:framePr w:w="8220" w:wrap="auto" w:hAnchor="text" w:x="2551"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二）二级学院党组织在干部队伍建设中发挥主导作用，同</w:t>
      </w:r>
    </w:p>
    <w:p w14:paraId="77FC3E85" w14:textId="77777777" w:rsidR="00BE7717" w:rsidRPr="001C1818" w:rsidRDefault="00BE7717" w:rsidP="00BE7717">
      <w:pPr>
        <w:framePr w:w="9497" w:wrap="auto" w:hAnchor="text" w:x="1589"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二级学院行政领导一起，做好本单位干部的教育、培训、选拔、</w:t>
      </w:r>
    </w:p>
    <w:p w14:paraId="22F76B3B" w14:textId="77777777" w:rsidR="00BE7717" w:rsidRPr="001C1818" w:rsidRDefault="00BE7717" w:rsidP="00BE7717">
      <w:pPr>
        <w:framePr w:w="9497"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考核和监督工作，以及学生辅导员、班主任的配备、管理工作。</w:t>
      </w:r>
    </w:p>
    <w:p w14:paraId="08D9741A" w14:textId="77777777" w:rsidR="00BE7717" w:rsidRPr="001C1818" w:rsidRDefault="00BE7717" w:rsidP="00BE7717">
      <w:pPr>
        <w:framePr w:w="9497" w:wrap="auto" w:hAnchor="text" w:x="1589" w:y="1237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对二级学院行政领导班子的配备及其成员的选拔，二级学院党组</w:t>
      </w:r>
    </w:p>
    <w:p w14:paraId="1947CFBB" w14:textId="77777777" w:rsidR="00BE7717" w:rsidRPr="001C1818" w:rsidRDefault="00BE7717" w:rsidP="00BE7717">
      <w:pPr>
        <w:framePr w:w="9497"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织可以向学校党委提出建议，并协助学校党委组织部门进行考察。</w:t>
      </w:r>
    </w:p>
    <w:p w14:paraId="72F8FAF1" w14:textId="77777777" w:rsidR="00BE7717" w:rsidRPr="001C1818" w:rsidRDefault="00BE7717" w:rsidP="00BE7717">
      <w:pPr>
        <w:framePr w:w="559" w:wrap="auto" w:hAnchor="text" w:x="2230"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4BFF0BA" w14:textId="77777777" w:rsidR="00BE7717" w:rsidRPr="001C1818" w:rsidRDefault="00BE7717" w:rsidP="00BE7717">
      <w:pPr>
        <w:framePr w:w="8280" w:wrap="auto" w:hAnchor="text" w:x="2551"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三）学校党委建立健全优秀年轻干部发现培养选拔制度，</w:t>
      </w:r>
    </w:p>
    <w:p w14:paraId="6282EF1A"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541BA8FD"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11</w:t>
      </w:r>
      <w:r w:rsidRPr="001C1818">
        <w:rPr>
          <w:rFonts w:ascii="宋体"/>
          <w:color w:val="000000"/>
          <w:spacing w:val="1"/>
          <w:szCs w:val="22"/>
        </w:rPr>
        <w:t xml:space="preserve"> </w:t>
      </w:r>
      <w:r w:rsidRPr="001C1818">
        <w:rPr>
          <w:rFonts w:ascii="宋体"/>
          <w:color w:val="000000"/>
          <w:szCs w:val="22"/>
        </w:rPr>
        <w:t>-</w:t>
      </w:r>
    </w:p>
    <w:p w14:paraId="442EC501" w14:textId="77777777" w:rsidR="00BE7717" w:rsidRPr="001C1818" w:rsidRDefault="00BE7717" w:rsidP="00BE7717">
      <w:pPr>
        <w:spacing w:after="0" w:line="0" w:lineRule="atLeast"/>
        <w:rPr>
          <w:rFonts w:ascii="Arial" w:hint="eastAsia"/>
          <w:color w:val="FF0000"/>
          <w:szCs w:val="22"/>
        </w:rPr>
      </w:pPr>
    </w:p>
    <w:p w14:paraId="5148A20F"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6A7E0C76" w14:textId="77777777" w:rsidR="00BE7717" w:rsidRPr="001C1818" w:rsidRDefault="00BE7717" w:rsidP="00BE7717">
      <w:pPr>
        <w:spacing w:after="0" w:line="0" w:lineRule="atLeast"/>
        <w:rPr>
          <w:rFonts w:ascii="Arial" w:hint="eastAsia"/>
          <w:color w:val="FF0000"/>
          <w:szCs w:val="22"/>
        </w:rPr>
      </w:pPr>
      <w:bookmarkStart w:id="12" w:name="br12"/>
      <w:bookmarkEnd w:id="12"/>
      <w:r w:rsidRPr="001C1818">
        <w:rPr>
          <w:rFonts w:ascii="Arial"/>
          <w:color w:val="FF0000"/>
          <w:szCs w:val="22"/>
        </w:rPr>
        <w:lastRenderedPageBreak/>
        <w:t xml:space="preserve"> </w:t>
      </w:r>
    </w:p>
    <w:p w14:paraId="00B1041B"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制定并落实年轻干部队伍建设规划，大胆选拔使用经过实践考验</w:t>
      </w:r>
    </w:p>
    <w:p w14:paraId="21F72F3E"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的优秀年轻干部。统筹做好女干部、少数民族干部和党外干部的</w:t>
      </w:r>
    </w:p>
    <w:p w14:paraId="22DC102E"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培养选拔工作。</w:t>
      </w:r>
    </w:p>
    <w:p w14:paraId="6F656B98" w14:textId="77777777" w:rsidR="00BE7717" w:rsidRPr="001C1818" w:rsidRDefault="00BE7717" w:rsidP="00BE7717">
      <w:pPr>
        <w:framePr w:w="559" w:wrap="auto" w:hAnchor="text" w:x="2230"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0DD953A" w14:textId="77777777" w:rsidR="00BE7717" w:rsidRPr="001C1818" w:rsidRDefault="00BE7717" w:rsidP="00BE7717">
      <w:pPr>
        <w:framePr w:w="8220" w:wrap="auto" w:hAnchor="text" w:x="2551"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四）学校党委坚持党管人才原则，贯彻人才强国战略，实</w:t>
      </w:r>
    </w:p>
    <w:p w14:paraId="6FB29C9F" w14:textId="77777777" w:rsidR="00BE7717" w:rsidRPr="001C1818" w:rsidRDefault="00BE7717" w:rsidP="00BE7717">
      <w:pPr>
        <w:framePr w:w="9497" w:wrap="auto" w:hAnchor="text" w:x="1589"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施更加积极、更加开放、更加有效的人才政策，健全人才培养、</w:t>
      </w:r>
    </w:p>
    <w:p w14:paraId="322F75B3" w14:textId="77777777" w:rsidR="00BE7717" w:rsidRPr="001C1818" w:rsidRDefault="00BE7717" w:rsidP="00BE7717">
      <w:pPr>
        <w:framePr w:w="9497"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引进、使用、评价、流动、激励机制，大力弘扬科学家精神和工</w:t>
      </w:r>
    </w:p>
    <w:p w14:paraId="61C32A45" w14:textId="77777777" w:rsidR="00BE7717" w:rsidRPr="001C1818" w:rsidRDefault="00BE7717" w:rsidP="00BE7717">
      <w:pPr>
        <w:framePr w:w="9497" w:wrap="auto" w:hAnchor="text" w:x="1589" w:y="396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匠精神，营造潜心育人、潜心科研、激发创造活力的工作环境，</w:t>
      </w:r>
    </w:p>
    <w:p w14:paraId="17397588" w14:textId="77777777" w:rsidR="00BE7717" w:rsidRPr="001C1818" w:rsidRDefault="00BE7717" w:rsidP="00BE7717">
      <w:pPr>
        <w:framePr w:w="9497"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用好用活党内和党外、国内和国外等各方面优秀人才，形成人才</w:t>
      </w:r>
    </w:p>
    <w:p w14:paraId="125E9B6E" w14:textId="77777777" w:rsidR="00BE7717" w:rsidRPr="001C1818" w:rsidRDefault="00BE7717" w:rsidP="00BE7717">
      <w:pPr>
        <w:framePr w:w="9497" w:wrap="auto" w:hAnchor="text" w:x="1589" w:y="396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辈出、人尽其才的良好局面。加强对人才的政治引领和政治吸纳，</w:t>
      </w:r>
    </w:p>
    <w:p w14:paraId="527D8734" w14:textId="77777777" w:rsidR="00BE7717" w:rsidRPr="001C1818" w:rsidRDefault="00BE7717" w:rsidP="00BE7717">
      <w:pPr>
        <w:framePr w:w="9497"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健全党组织联系服务专家工作制度，不断提高各类人才的思想政</w:t>
      </w:r>
    </w:p>
    <w:p w14:paraId="34B8B13B" w14:textId="77777777" w:rsidR="00BE7717" w:rsidRPr="001C1818" w:rsidRDefault="00BE7717" w:rsidP="00BE7717">
      <w:pPr>
        <w:framePr w:w="9497" w:wrap="auto" w:hAnchor="text" w:x="1589" w:y="396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治素质和业务素质。</w:t>
      </w:r>
    </w:p>
    <w:p w14:paraId="2C73E805" w14:textId="77777777" w:rsidR="00BE7717" w:rsidRPr="001C1818" w:rsidRDefault="00BE7717" w:rsidP="00BE7717">
      <w:pPr>
        <w:framePr w:w="4407" w:wrap="auto" w:hAnchor="text" w:x="2232"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第二十四条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思想政治工作：</w:t>
      </w:r>
    </w:p>
    <w:p w14:paraId="7598DB82" w14:textId="77777777" w:rsidR="00BE7717" w:rsidRPr="001C1818" w:rsidRDefault="00BE7717" w:rsidP="00BE7717">
      <w:pPr>
        <w:framePr w:w="559" w:wrap="auto" w:hAnchor="text" w:x="2230"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42A0650" w14:textId="77777777" w:rsidR="00BE7717" w:rsidRPr="001C1818" w:rsidRDefault="00BE7717" w:rsidP="00BE7717">
      <w:pPr>
        <w:framePr w:w="8280" w:wrap="auto" w:hAnchor="text" w:x="2551"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一）学校党委牢牢掌握党对学校意识形态工作的领导权，</w:t>
      </w:r>
    </w:p>
    <w:p w14:paraId="5B40D6BF" w14:textId="77777777" w:rsidR="00BE7717" w:rsidRPr="001C1818" w:rsidRDefault="00BE7717" w:rsidP="00BE7717">
      <w:pPr>
        <w:framePr w:w="9178" w:wrap="auto" w:hAnchor="text" w:x="1589"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统一领导学校思想政治工作。发挥行政系统、群团组织、学术组</w:t>
      </w:r>
    </w:p>
    <w:p w14:paraId="617B3341" w14:textId="77777777" w:rsidR="00BE7717" w:rsidRPr="001C1818" w:rsidRDefault="00BE7717" w:rsidP="00BE7717">
      <w:pPr>
        <w:framePr w:w="9178"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织和广大教职工的作用，共同做好思想政治工作。</w:t>
      </w:r>
    </w:p>
    <w:p w14:paraId="4E6A2499" w14:textId="77777777" w:rsidR="00BE7717" w:rsidRPr="001C1818" w:rsidRDefault="00BE7717" w:rsidP="00BE7717">
      <w:pPr>
        <w:framePr w:w="559" w:wrap="auto" w:hAnchor="text" w:x="2230" w:y="1013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90ACF35" w14:textId="77777777" w:rsidR="00BE7717" w:rsidRPr="001C1818" w:rsidRDefault="00BE7717" w:rsidP="00BE7717">
      <w:pPr>
        <w:framePr w:w="8220" w:wrap="auto" w:hAnchor="text" w:x="2551" w:y="1013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二）学校各级党组织把理想信念教育放在首位，对师生员</w:t>
      </w:r>
    </w:p>
    <w:p w14:paraId="0EBC04FD" w14:textId="77777777" w:rsidR="00BE7717" w:rsidRPr="001C1818" w:rsidRDefault="00BE7717" w:rsidP="00BE7717">
      <w:pPr>
        <w:framePr w:w="9178" w:wrap="auto" w:hAnchor="text" w:x="1589"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工进行马克思列宁主义、毛泽东思想和中国特色社会主义理论体</w:t>
      </w:r>
    </w:p>
    <w:p w14:paraId="5E18247E"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系的教育，推动习近平新时代中国特色社会主义思想进教材、进</w:t>
      </w:r>
    </w:p>
    <w:p w14:paraId="5F3CD3A8" w14:textId="77777777" w:rsidR="00BE7717" w:rsidRPr="001C1818" w:rsidRDefault="00BE7717" w:rsidP="00BE7717">
      <w:pPr>
        <w:framePr w:w="9178" w:wrap="auto" w:hAnchor="text" w:x="1589" w:y="1069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课堂、进头脑，做好党的基本路线教育，爱国主义、集体主义和</w:t>
      </w:r>
    </w:p>
    <w:p w14:paraId="3B90C4B9"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社会主义思想教育，党史、新中国史、改革开放史、社会主义发</w:t>
      </w:r>
    </w:p>
    <w:p w14:paraId="3BD7CE3D"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展史教育，中华优秀传统文化、革命文化、社会主义先进文化教</w:t>
      </w:r>
    </w:p>
    <w:p w14:paraId="610FDC9D" w14:textId="77777777" w:rsidR="00BE7717" w:rsidRPr="001C1818" w:rsidRDefault="00BE7717" w:rsidP="00BE7717">
      <w:pPr>
        <w:framePr w:w="9178" w:wrap="auto" w:hAnchor="text" w:x="1589" w:y="1069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育，国情教育、形势政策教育、社会主义民主法治教育、国家安</w:t>
      </w:r>
    </w:p>
    <w:p w14:paraId="388F66CD"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全教育和民族团结进步教育。把培育和践行社会主义核心价值观</w:t>
      </w:r>
    </w:p>
    <w:p w14:paraId="7067924C" w14:textId="77777777" w:rsidR="00BE7717" w:rsidRPr="001C1818" w:rsidRDefault="00BE7717" w:rsidP="00BE7717">
      <w:pPr>
        <w:framePr w:w="9178" w:wrap="auto" w:hAnchor="text" w:x="1589" w:y="1069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融入大学生思想政治教育工作和师德师风建设的全过程，帮助广</w:t>
      </w:r>
    </w:p>
    <w:p w14:paraId="506466EB"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36CD2235"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12</w:t>
      </w:r>
      <w:r w:rsidRPr="001C1818">
        <w:rPr>
          <w:rFonts w:ascii="宋体"/>
          <w:color w:val="000000"/>
          <w:spacing w:val="1"/>
          <w:szCs w:val="22"/>
        </w:rPr>
        <w:t xml:space="preserve"> </w:t>
      </w:r>
      <w:r w:rsidRPr="001C1818">
        <w:rPr>
          <w:rFonts w:ascii="宋体"/>
          <w:color w:val="000000"/>
          <w:szCs w:val="22"/>
        </w:rPr>
        <w:t>-</w:t>
      </w:r>
    </w:p>
    <w:p w14:paraId="76A6271D" w14:textId="77777777" w:rsidR="00BE7717" w:rsidRPr="001C1818" w:rsidRDefault="00BE7717" w:rsidP="00BE7717">
      <w:pPr>
        <w:spacing w:after="0" w:line="0" w:lineRule="atLeast"/>
        <w:rPr>
          <w:rFonts w:ascii="Arial" w:hint="eastAsia"/>
          <w:color w:val="FF0000"/>
          <w:szCs w:val="22"/>
        </w:rPr>
      </w:pPr>
    </w:p>
    <w:p w14:paraId="5F3777E6"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6DFF8FD7" w14:textId="77777777" w:rsidR="00BE7717" w:rsidRPr="001C1818" w:rsidRDefault="00BE7717" w:rsidP="00BE7717">
      <w:pPr>
        <w:spacing w:after="0" w:line="0" w:lineRule="atLeast"/>
        <w:rPr>
          <w:rFonts w:ascii="Arial" w:hint="eastAsia"/>
          <w:color w:val="FF0000"/>
          <w:szCs w:val="22"/>
        </w:rPr>
      </w:pPr>
      <w:bookmarkStart w:id="13" w:name="br13"/>
      <w:bookmarkEnd w:id="13"/>
      <w:r w:rsidRPr="001C1818">
        <w:rPr>
          <w:rFonts w:ascii="Arial"/>
          <w:color w:val="FF0000"/>
          <w:szCs w:val="22"/>
        </w:rPr>
        <w:lastRenderedPageBreak/>
        <w:t xml:space="preserve"> </w:t>
      </w:r>
    </w:p>
    <w:p w14:paraId="003E0A6B"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大师生员工树立正确的世界观、人生观和价值观，坚定中国特色</w:t>
      </w:r>
    </w:p>
    <w:p w14:paraId="67226025"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社会主义道路自信、理论自信、制度自信、文化自信。</w:t>
      </w:r>
    </w:p>
    <w:p w14:paraId="2CCF4AE7" w14:textId="77777777" w:rsidR="00BE7717" w:rsidRPr="001C1818" w:rsidRDefault="00BE7717" w:rsidP="00BE7717">
      <w:pPr>
        <w:framePr w:w="559" w:wrap="auto" w:hAnchor="text" w:x="2230"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7795184" w14:textId="77777777" w:rsidR="00BE7717" w:rsidRPr="001C1818" w:rsidRDefault="00BE7717" w:rsidP="00BE7717">
      <w:pPr>
        <w:framePr w:w="8220" w:wrap="auto" w:hAnchor="text" w:x="2551"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三）学校各级党组织把立德树人作为根本任务，构建思想</w:t>
      </w:r>
    </w:p>
    <w:p w14:paraId="7439075F" w14:textId="77777777" w:rsidR="00BE7717" w:rsidRPr="001C1818" w:rsidRDefault="00BE7717" w:rsidP="00BE7717">
      <w:pPr>
        <w:framePr w:w="9178" w:wrap="auto" w:hAnchor="text" w:x="1589"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政治工作体系，加强意识形态阵地管理。充分发挥课堂教学的主</w:t>
      </w:r>
    </w:p>
    <w:p w14:paraId="4ADCC039" w14:textId="77777777" w:rsidR="00BE7717" w:rsidRPr="001C1818" w:rsidRDefault="00BE7717" w:rsidP="00BE7717">
      <w:pPr>
        <w:framePr w:w="9178" w:wrap="auto" w:hAnchor="text" w:x="1589" w:y="340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渠道作用，办好思想政治理论课，推进课程思政建设，拓展新时</w:t>
      </w:r>
    </w:p>
    <w:p w14:paraId="11C7162A" w14:textId="77777777" w:rsidR="00BE7717" w:rsidRPr="001C1818" w:rsidRDefault="00BE7717" w:rsidP="00BE7717">
      <w:pPr>
        <w:framePr w:w="9178" w:wrap="auto" w:hAnchor="text" w:x="1589" w:y="340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代大学生思想政治教育的有效途径，形成全员全过程全方位育人</w:t>
      </w:r>
    </w:p>
    <w:p w14:paraId="1DA9F95D" w14:textId="77777777" w:rsidR="00BE7717" w:rsidRPr="001C1818" w:rsidRDefault="00BE7717" w:rsidP="00BE7717">
      <w:pPr>
        <w:framePr w:w="9178" w:wrap="auto" w:hAnchor="text" w:x="1589" w:y="340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的良好氛围和工作机制。</w:t>
      </w:r>
    </w:p>
    <w:p w14:paraId="1CD02FCA" w14:textId="77777777" w:rsidR="00BE7717" w:rsidRPr="001C1818" w:rsidRDefault="00BE7717" w:rsidP="00BE7717">
      <w:pPr>
        <w:framePr w:w="559" w:wrap="auto" w:hAnchor="text" w:x="2230"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9C62B66" w14:textId="77777777" w:rsidR="00BE7717" w:rsidRPr="001C1818" w:rsidRDefault="00BE7717" w:rsidP="00BE7717">
      <w:pPr>
        <w:framePr w:w="8220" w:wrap="auto" w:hAnchor="text" w:x="2551"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四）思想政治工作坚持理论联系实际，定期分析师生员工</w:t>
      </w:r>
    </w:p>
    <w:p w14:paraId="427BF226" w14:textId="77777777" w:rsidR="00BE7717" w:rsidRPr="001C1818" w:rsidRDefault="00BE7717" w:rsidP="00BE7717">
      <w:pPr>
        <w:framePr w:w="9178" w:wrap="auto" w:hAnchor="text" w:x="1589" w:y="621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的思想动态，坚持解决思想问题与解决实际问题相结合，注重人</w:t>
      </w:r>
    </w:p>
    <w:p w14:paraId="28056CA7" w14:textId="77777777" w:rsidR="00BE7717" w:rsidRPr="001C1818" w:rsidRDefault="00BE7717" w:rsidP="00BE7717">
      <w:pPr>
        <w:framePr w:w="9178"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文关怀和心理疏导，区别不同层次，采取多种方式，推动思想政</w:t>
      </w:r>
    </w:p>
    <w:p w14:paraId="73261C21" w14:textId="77777777" w:rsidR="00BE7717" w:rsidRPr="001C1818" w:rsidRDefault="00BE7717" w:rsidP="00BE7717">
      <w:pPr>
        <w:framePr w:w="9178" w:wrap="auto" w:hAnchor="text" w:x="1589" w:y="6210"/>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治工作传统优势和信息技术高度融合，增强思想政治工作的针对</w:t>
      </w:r>
    </w:p>
    <w:p w14:paraId="1812198C" w14:textId="77777777" w:rsidR="00BE7717" w:rsidRPr="001C1818" w:rsidRDefault="00BE7717" w:rsidP="00BE7717">
      <w:pPr>
        <w:framePr w:w="9178"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性、实效性。</w:t>
      </w:r>
    </w:p>
    <w:p w14:paraId="096AD792" w14:textId="77777777" w:rsidR="00BE7717" w:rsidRPr="001C1818" w:rsidRDefault="00BE7717" w:rsidP="00BE7717">
      <w:pPr>
        <w:framePr w:w="4407" w:wrap="auto" w:hAnchor="text" w:x="2232"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第二十五条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群众团体工作：</w:t>
      </w:r>
    </w:p>
    <w:p w14:paraId="62DCA8FF" w14:textId="77777777" w:rsidR="00BE7717" w:rsidRPr="001C1818" w:rsidRDefault="00BE7717" w:rsidP="00BE7717">
      <w:pPr>
        <w:framePr w:w="559" w:wrap="auto" w:hAnchor="text" w:x="2230"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64C17E0" w14:textId="77777777" w:rsidR="00BE7717" w:rsidRPr="001C1818" w:rsidRDefault="00BE7717" w:rsidP="00BE7717">
      <w:pPr>
        <w:framePr w:w="8220" w:wrap="auto" w:hAnchor="text" w:x="2551"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一）学校党委研究工会、共青团、妇女组织等群团组织和</w:t>
      </w:r>
    </w:p>
    <w:p w14:paraId="703CD306" w14:textId="77777777" w:rsidR="00BE7717" w:rsidRPr="001C1818" w:rsidRDefault="00BE7717" w:rsidP="00BE7717">
      <w:pPr>
        <w:framePr w:w="9178" w:wrap="auto" w:hAnchor="text" w:x="1589"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学生会、学术组织工作中的重大问题，加强学生社团管理，支持</w:t>
      </w:r>
    </w:p>
    <w:p w14:paraId="68788789" w14:textId="77777777" w:rsidR="00BE7717" w:rsidRPr="001C1818" w:rsidRDefault="00BE7717" w:rsidP="00BE7717">
      <w:pPr>
        <w:framePr w:w="9178"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他们依照法律和各自章程开展工作。</w:t>
      </w:r>
    </w:p>
    <w:p w14:paraId="72F4846F" w14:textId="77777777" w:rsidR="00BE7717" w:rsidRPr="001C1818" w:rsidRDefault="00BE7717" w:rsidP="00BE7717">
      <w:pPr>
        <w:framePr w:w="559" w:wrap="auto" w:hAnchor="text" w:x="2230"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9898538" w14:textId="77777777" w:rsidR="00BE7717" w:rsidRPr="001C1818" w:rsidRDefault="00BE7717" w:rsidP="00BE7717">
      <w:pPr>
        <w:framePr w:w="8220" w:wrap="auto" w:hAnchor="text" w:x="2551"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二）学校党委领导教职工代表大会，支持教职工代表大会</w:t>
      </w:r>
    </w:p>
    <w:p w14:paraId="1BC88897" w14:textId="77777777" w:rsidR="00BE7717" w:rsidRPr="001C1818" w:rsidRDefault="00BE7717" w:rsidP="00BE7717">
      <w:pPr>
        <w:framePr w:w="9178" w:wrap="auto" w:hAnchor="text" w:x="1589"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正确行使职权，在参与学校民主管理和民主监督、维护教职工合</w:t>
      </w:r>
    </w:p>
    <w:p w14:paraId="772CDB20" w14:textId="77777777" w:rsidR="00BE7717" w:rsidRPr="001C1818" w:rsidRDefault="00BE7717" w:rsidP="00BE7717">
      <w:pPr>
        <w:framePr w:w="9178"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zCs w:val="22"/>
        </w:rPr>
        <w:t>法权益等方面发挥积极作用。</w:t>
      </w:r>
    </w:p>
    <w:p w14:paraId="0EDF4567" w14:textId="77777777" w:rsidR="00BE7717" w:rsidRPr="001C1818" w:rsidRDefault="00BE7717" w:rsidP="00BE7717">
      <w:pPr>
        <w:framePr w:w="4087" w:wrap="auto" w:hAnchor="text" w:x="2232"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第二十六条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领导和保障：</w:t>
      </w:r>
    </w:p>
    <w:p w14:paraId="26762DC0" w14:textId="77777777" w:rsidR="00BE7717" w:rsidRPr="001C1818" w:rsidRDefault="00BE7717" w:rsidP="00BE7717">
      <w:pPr>
        <w:framePr w:w="559" w:wrap="auto" w:hAnchor="text" w:x="2230"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EC5F478" w14:textId="77777777" w:rsidR="00BE7717" w:rsidRPr="001C1818" w:rsidRDefault="00BE7717" w:rsidP="00BE7717">
      <w:pPr>
        <w:framePr w:w="8220" w:wrap="auto" w:hAnchor="text" w:x="2551"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一）学校党委根据工作需要，本着精干高效和有利于加强</w:t>
      </w:r>
    </w:p>
    <w:p w14:paraId="2B4071A4" w14:textId="77777777" w:rsidR="00BE7717" w:rsidRPr="001C1818" w:rsidRDefault="00BE7717" w:rsidP="00BE7717">
      <w:pPr>
        <w:framePr w:w="9178" w:wrap="auto" w:hAnchor="text" w:x="1589"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党建工作的原则，设立党委办公室、组织部、宣传部、统战部和</w:t>
      </w:r>
    </w:p>
    <w:p w14:paraId="62547672" w14:textId="77777777" w:rsidR="00BE7717" w:rsidRPr="001C1818" w:rsidRDefault="00BE7717" w:rsidP="00BE7717">
      <w:pPr>
        <w:framePr w:w="9178" w:wrap="auto" w:hAnchor="text" w:x="1589" w:y="1349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教师工作、学生工作、人民武装、保卫工作部门等机构。</w:t>
      </w:r>
    </w:p>
    <w:p w14:paraId="5D50D365" w14:textId="77777777" w:rsidR="00BE7717" w:rsidRPr="001C1818" w:rsidRDefault="00BE7717" w:rsidP="00BE7717">
      <w:pPr>
        <w:framePr w:w="559" w:wrap="auto" w:hAnchor="text" w:x="2230"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0CABDAF" w14:textId="77777777" w:rsidR="00BE7717" w:rsidRPr="001C1818" w:rsidRDefault="00BE7717" w:rsidP="00BE7717">
      <w:pPr>
        <w:framePr w:w="8220" w:wrap="auto" w:hAnchor="text" w:x="2551"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二）按照社会主义政治家、教育家标准，配合上级党组织</w:t>
      </w:r>
    </w:p>
    <w:p w14:paraId="7CDB9CF1"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1020B680"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13</w:t>
      </w:r>
      <w:r w:rsidRPr="001C1818">
        <w:rPr>
          <w:rFonts w:ascii="宋体"/>
          <w:color w:val="000000"/>
          <w:spacing w:val="1"/>
          <w:szCs w:val="22"/>
        </w:rPr>
        <w:t xml:space="preserve"> </w:t>
      </w:r>
      <w:r w:rsidRPr="001C1818">
        <w:rPr>
          <w:rFonts w:ascii="宋体"/>
          <w:color w:val="000000"/>
          <w:szCs w:val="22"/>
        </w:rPr>
        <w:t>-</w:t>
      </w:r>
    </w:p>
    <w:p w14:paraId="52060F8F" w14:textId="77777777" w:rsidR="00BE7717" w:rsidRPr="001C1818" w:rsidRDefault="00BE7717" w:rsidP="00BE7717">
      <w:pPr>
        <w:spacing w:after="0" w:line="0" w:lineRule="atLeast"/>
        <w:rPr>
          <w:rFonts w:ascii="Arial" w:hint="eastAsia"/>
          <w:color w:val="FF0000"/>
          <w:szCs w:val="22"/>
        </w:rPr>
      </w:pPr>
    </w:p>
    <w:p w14:paraId="4D8FD098"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2142236C" w14:textId="77777777" w:rsidR="00BE7717" w:rsidRPr="001C1818" w:rsidRDefault="00BE7717" w:rsidP="00BE7717">
      <w:pPr>
        <w:spacing w:after="0" w:line="0" w:lineRule="atLeast"/>
        <w:rPr>
          <w:rFonts w:ascii="Arial" w:hint="eastAsia"/>
          <w:color w:val="FF0000"/>
          <w:szCs w:val="22"/>
        </w:rPr>
      </w:pPr>
      <w:bookmarkStart w:id="14" w:name="br14"/>
      <w:bookmarkEnd w:id="14"/>
      <w:r w:rsidRPr="001C1818">
        <w:rPr>
          <w:rFonts w:ascii="Arial"/>
          <w:color w:val="FF0000"/>
          <w:szCs w:val="22"/>
        </w:rPr>
        <w:lastRenderedPageBreak/>
        <w:t xml:space="preserve"> </w:t>
      </w:r>
    </w:p>
    <w:p w14:paraId="0155B5AA"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选好配强学校领导班子，把政治过硬、品行优良、业务精通、锐</w:t>
      </w:r>
    </w:p>
    <w:p w14:paraId="5026DC8D"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意进取、敢于担当的优秀干部选配到学校领导岗位。</w:t>
      </w:r>
    </w:p>
    <w:p w14:paraId="7DE7E3FD" w14:textId="77777777" w:rsidR="00BE7717" w:rsidRPr="001C1818" w:rsidRDefault="00BE7717" w:rsidP="00BE7717">
      <w:pPr>
        <w:framePr w:w="9178" w:wrap="auto" w:hAnchor="text" w:x="1589" w:y="2849"/>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学校党委按照专职为主、专兼结合、数量充足、素质优良的</w:t>
      </w:r>
    </w:p>
    <w:p w14:paraId="44225340"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要求，将党务工作和思想政治工作队伍建设纳入学校人才队伍建</w:t>
      </w:r>
    </w:p>
    <w:p w14:paraId="73E09F47"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设总体规划，完善选拔、培养、激励机制。专职党务工作人员和</w:t>
      </w:r>
    </w:p>
    <w:p w14:paraId="0B4B6F9E" w14:textId="77777777" w:rsidR="00BE7717" w:rsidRPr="001C1818" w:rsidRDefault="00BE7717" w:rsidP="00BE7717">
      <w:pPr>
        <w:framePr w:w="917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思想政治工作人员应当在编制内配足，总数不低于全校师生人数</w:t>
      </w:r>
    </w:p>
    <w:p w14:paraId="6805A795" w14:textId="77777777" w:rsidR="00BE7717" w:rsidRPr="001C1818" w:rsidRDefault="00BE7717" w:rsidP="00BE7717">
      <w:pPr>
        <w:framePr w:w="9178" w:wrap="auto" w:hAnchor="text" w:x="1589" w:y="2849"/>
        <w:autoSpaceDE w:val="0"/>
        <w:autoSpaceDN w:val="0"/>
        <w:spacing w:before="230" w:after="0" w:line="353" w:lineRule="exact"/>
        <w:rPr>
          <w:rFonts w:ascii="Times New Roman" w:hint="eastAsia"/>
          <w:color w:val="000000"/>
          <w:szCs w:val="22"/>
        </w:rPr>
      </w:pPr>
      <w:r w:rsidRPr="001C1818">
        <w:rPr>
          <w:rFonts w:ascii="TBJTCS+FangSong_GB2312" w:hAnsi="TBJTCS+FangSong_GB2312" w:cs="TBJTCS+FangSong_GB2312"/>
          <w:color w:val="000000"/>
          <w:szCs w:val="22"/>
        </w:rPr>
        <w:t>的</w:t>
      </w:r>
      <w:r w:rsidRPr="001C1818">
        <w:rPr>
          <w:rFonts w:ascii="Times New Roman"/>
          <w:color w:val="000000"/>
          <w:spacing w:val="8"/>
          <w:szCs w:val="22"/>
        </w:rPr>
        <w:t xml:space="preserve"> </w:t>
      </w:r>
      <w:r w:rsidRPr="001C1818">
        <w:rPr>
          <w:rFonts w:ascii="Times New Roman"/>
          <w:color w:val="000000"/>
          <w:spacing w:val="-1"/>
          <w:szCs w:val="22"/>
        </w:rPr>
        <w:t>1%</w:t>
      </w:r>
      <w:r w:rsidRPr="001C1818">
        <w:rPr>
          <w:rFonts w:ascii="TBJTCS+FangSong_GB2312" w:hAnsi="TBJTCS+FangSong_GB2312" w:cs="TBJTCS+FangSong_GB2312"/>
          <w:color w:val="000000"/>
          <w:szCs w:val="22"/>
        </w:rPr>
        <w:t>，每个学院至少配备</w:t>
      </w:r>
      <w:r w:rsidRPr="001C1818">
        <w:rPr>
          <w:rFonts w:ascii="Times New Roman"/>
          <w:color w:val="000000"/>
          <w:spacing w:val="8"/>
          <w:szCs w:val="22"/>
        </w:rPr>
        <w:t xml:space="preserve"> </w:t>
      </w:r>
      <w:r w:rsidRPr="001C1818">
        <w:rPr>
          <w:rFonts w:ascii="Times New Roman"/>
          <w:color w:val="000000"/>
          <w:szCs w:val="22"/>
        </w:rPr>
        <w:t>1</w:t>
      </w:r>
      <w:r w:rsidRPr="001C1818">
        <w:rPr>
          <w:rFonts w:ascii="Times New Roman"/>
          <w:color w:val="000000"/>
          <w:spacing w:val="5"/>
          <w:szCs w:val="22"/>
        </w:rPr>
        <w:t xml:space="preserve"> </w:t>
      </w:r>
      <w:r w:rsidRPr="001C1818">
        <w:rPr>
          <w:rFonts w:ascii="TBJTCS+FangSong_GB2312" w:hAnsi="TBJTCS+FangSong_GB2312" w:cs="TBJTCS+FangSong_GB2312"/>
          <w:color w:val="000000"/>
          <w:szCs w:val="22"/>
        </w:rPr>
        <w:t>名专职组织员。专职辅导员岗位按</w:t>
      </w:r>
    </w:p>
    <w:p w14:paraId="3BFAFF42" w14:textId="77777777" w:rsidR="00BE7717" w:rsidRPr="001C1818" w:rsidRDefault="00BE7717" w:rsidP="00BE7717">
      <w:pPr>
        <w:framePr w:w="9178" w:wrap="auto" w:hAnchor="text" w:x="1589" w:y="2849"/>
        <w:autoSpaceDE w:val="0"/>
        <w:autoSpaceDN w:val="0"/>
        <w:spacing w:before="208" w:after="0" w:line="353" w:lineRule="exact"/>
        <w:rPr>
          <w:rFonts w:ascii="Times New Roman" w:hint="eastAsia"/>
          <w:color w:val="000000"/>
          <w:szCs w:val="22"/>
        </w:rPr>
      </w:pPr>
      <w:r w:rsidRPr="001C1818">
        <w:rPr>
          <w:rFonts w:ascii="TBJTCS+FangSong_GB2312" w:hAnsi="TBJTCS+FangSong_GB2312" w:cs="TBJTCS+FangSong_GB2312"/>
          <w:color w:val="000000"/>
          <w:szCs w:val="22"/>
        </w:rPr>
        <w:t>照师生比不低于</w:t>
      </w:r>
      <w:r w:rsidRPr="001C1818">
        <w:rPr>
          <w:rFonts w:ascii="Times New Roman"/>
          <w:color w:val="000000"/>
          <w:spacing w:val="-1"/>
          <w:szCs w:val="22"/>
        </w:rPr>
        <w:t xml:space="preserve"> </w:t>
      </w:r>
      <w:r w:rsidRPr="001C1818">
        <w:rPr>
          <w:rFonts w:ascii="Times New Roman"/>
          <w:color w:val="000000"/>
          <w:szCs w:val="22"/>
        </w:rPr>
        <w:t>1:200</w:t>
      </w:r>
      <w:r w:rsidRPr="001C1818">
        <w:rPr>
          <w:rFonts w:ascii="Times New Roman"/>
          <w:color w:val="000000"/>
          <w:spacing w:val="-2"/>
          <w:szCs w:val="22"/>
        </w:rPr>
        <w:t xml:space="preserve"> </w:t>
      </w:r>
      <w:r w:rsidRPr="001C1818">
        <w:rPr>
          <w:rFonts w:ascii="TBJTCS+FangSong_GB2312" w:hAnsi="TBJTCS+FangSong_GB2312" w:cs="TBJTCS+FangSong_GB2312"/>
          <w:color w:val="000000"/>
          <w:spacing w:val="-2"/>
          <w:szCs w:val="22"/>
        </w:rPr>
        <w:t>的比例设置，专职思想政治理论课教师岗</w:t>
      </w:r>
    </w:p>
    <w:p w14:paraId="271F51AF" w14:textId="77777777" w:rsidR="00BE7717" w:rsidRPr="001C1818" w:rsidRDefault="00BE7717" w:rsidP="00BE7717">
      <w:pPr>
        <w:framePr w:w="9178" w:wrap="auto" w:hAnchor="text" w:x="1589" w:y="2849"/>
        <w:autoSpaceDE w:val="0"/>
        <w:autoSpaceDN w:val="0"/>
        <w:spacing w:before="206" w:after="0" w:line="353" w:lineRule="exact"/>
        <w:rPr>
          <w:rFonts w:ascii="Times New Roman" w:hint="eastAsia"/>
          <w:color w:val="000000"/>
          <w:szCs w:val="22"/>
        </w:rPr>
      </w:pPr>
      <w:r w:rsidRPr="001C1818">
        <w:rPr>
          <w:rFonts w:ascii="TBJTCS+FangSong_GB2312" w:hAnsi="TBJTCS+FangSong_GB2312" w:cs="TBJTCS+FangSong_GB2312"/>
          <w:color w:val="000000"/>
          <w:szCs w:val="22"/>
        </w:rPr>
        <w:t>位按照师生比不低于</w:t>
      </w:r>
      <w:r w:rsidRPr="001C1818">
        <w:rPr>
          <w:rFonts w:ascii="Times New Roman"/>
          <w:color w:val="000000"/>
          <w:spacing w:val="2"/>
          <w:szCs w:val="22"/>
        </w:rPr>
        <w:t xml:space="preserve"> </w:t>
      </w:r>
      <w:r w:rsidRPr="001C1818">
        <w:rPr>
          <w:rFonts w:ascii="Times New Roman"/>
          <w:color w:val="000000"/>
          <w:szCs w:val="22"/>
        </w:rPr>
        <w:t>1:350</w:t>
      </w:r>
      <w:r w:rsidRPr="001C1818">
        <w:rPr>
          <w:rFonts w:ascii="Times New Roman"/>
          <w:color w:val="000000"/>
          <w:spacing w:val="-2"/>
          <w:szCs w:val="22"/>
        </w:rPr>
        <w:t xml:space="preserve"> </w:t>
      </w:r>
      <w:r w:rsidRPr="001C1818">
        <w:rPr>
          <w:rFonts w:ascii="TBJTCS+FangSong_GB2312" w:hAnsi="TBJTCS+FangSong_GB2312" w:cs="TBJTCS+FangSong_GB2312"/>
          <w:color w:val="000000"/>
          <w:spacing w:val="-3"/>
          <w:szCs w:val="22"/>
        </w:rPr>
        <w:t>的比例核定。完善保障机制，为学校</w:t>
      </w:r>
    </w:p>
    <w:p w14:paraId="778D5DB8" w14:textId="77777777" w:rsidR="00BE7717" w:rsidRPr="001C1818" w:rsidRDefault="00BE7717" w:rsidP="00BE7717">
      <w:pPr>
        <w:framePr w:w="9178" w:wrap="auto" w:hAnchor="text" w:x="1589" w:y="2849"/>
        <w:autoSpaceDE w:val="0"/>
        <w:autoSpaceDN w:val="0"/>
        <w:spacing w:before="218" w:after="0" w:line="319" w:lineRule="exact"/>
        <w:rPr>
          <w:rFonts w:ascii="Times New Roman" w:hint="eastAsia"/>
          <w:color w:val="000000"/>
          <w:szCs w:val="22"/>
        </w:rPr>
      </w:pPr>
      <w:r w:rsidRPr="001C1818">
        <w:rPr>
          <w:rFonts w:ascii="TBJTCS+FangSong_GB2312" w:hAnsi="TBJTCS+FangSong_GB2312" w:cs="TBJTCS+FangSong_GB2312"/>
          <w:color w:val="000000"/>
          <w:szCs w:val="22"/>
        </w:rPr>
        <w:t>党的建设和思想政治工作提供经费和物质支持。</w:t>
      </w:r>
    </w:p>
    <w:p w14:paraId="05515010" w14:textId="77777777" w:rsidR="00BE7717" w:rsidRPr="001C1818" w:rsidRDefault="00BE7717" w:rsidP="00BE7717">
      <w:pPr>
        <w:framePr w:w="559" w:wrap="auto" w:hAnchor="text" w:x="2230"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B791ECD" w14:textId="77777777" w:rsidR="00BE7717" w:rsidRPr="001C1818" w:rsidRDefault="00BE7717" w:rsidP="00BE7717">
      <w:pPr>
        <w:framePr w:w="8220" w:wrap="auto" w:hAnchor="text" w:x="2551"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三）学校党的建设和思想政治工作情况纳入巡察内容，作</w:t>
      </w:r>
    </w:p>
    <w:p w14:paraId="109F5FAA" w14:textId="77777777" w:rsidR="00BE7717" w:rsidRPr="001C1818" w:rsidRDefault="00BE7717" w:rsidP="00BE7717">
      <w:pPr>
        <w:framePr w:w="9245" w:wrap="auto" w:hAnchor="text" w:x="1589"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为学校领导班子综合评价和领导人员选拔任用的重要依据。开展</w:t>
      </w:r>
    </w:p>
    <w:p w14:paraId="4D25B148" w14:textId="77777777" w:rsidR="00BE7717" w:rsidRPr="001C1818" w:rsidRDefault="00BE7717" w:rsidP="00BE7717">
      <w:pPr>
        <w:framePr w:w="9245"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党组织书记抓基层党建述职评议考核工作，强化考核结果运用。</w:t>
      </w:r>
    </w:p>
    <w:p w14:paraId="3A0EFDA9" w14:textId="77777777" w:rsidR="00BE7717" w:rsidRPr="001C1818" w:rsidRDefault="00BE7717" w:rsidP="00BE7717">
      <w:pPr>
        <w:framePr w:w="9245"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对党的建设和思想政治工作重视不够、落实不力的，应当及时提</w:t>
      </w:r>
    </w:p>
    <w:p w14:paraId="6C260273" w14:textId="77777777" w:rsidR="00BE7717" w:rsidRPr="001C1818" w:rsidRDefault="00BE7717" w:rsidP="00BE7717">
      <w:pPr>
        <w:framePr w:w="9245" w:wrap="auto" w:hAnchor="text" w:x="1589" w:y="789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醒、约谈；对出现严重问题的，按照有关规定严肃追责问责，督</w:t>
      </w:r>
    </w:p>
    <w:p w14:paraId="0938EF9D" w14:textId="77777777" w:rsidR="00BE7717" w:rsidRPr="001C1818" w:rsidRDefault="00BE7717" w:rsidP="00BE7717">
      <w:pPr>
        <w:framePr w:w="9245"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促抓好问题的整改落实。</w:t>
      </w:r>
    </w:p>
    <w:p w14:paraId="684D1AFF" w14:textId="77777777" w:rsidR="00BE7717" w:rsidRPr="001C1818" w:rsidRDefault="00BE7717" w:rsidP="00BE7717">
      <w:pPr>
        <w:framePr w:w="4399" w:wrap="auto" w:hAnchor="text" w:x="3932" w:y="11253"/>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第四章</w:t>
      </w:r>
      <w:r w:rsidRPr="001C1818">
        <w:rPr>
          <w:rFonts w:ascii="Times New Roman"/>
          <w:color w:val="000000"/>
          <w:spacing w:val="241"/>
          <w:szCs w:val="22"/>
        </w:rPr>
        <w:t xml:space="preserve"> </w:t>
      </w:r>
      <w:r w:rsidRPr="001C1818">
        <w:rPr>
          <w:rFonts w:ascii="黑体" w:hAnsi="黑体" w:cs="黑体"/>
          <w:color w:val="000000"/>
          <w:szCs w:val="22"/>
        </w:rPr>
        <w:t>学校组织与治理结构</w:t>
      </w:r>
    </w:p>
    <w:p w14:paraId="711194FB" w14:textId="77777777" w:rsidR="00BE7717" w:rsidRPr="001C1818" w:rsidRDefault="00BE7717" w:rsidP="00BE7717">
      <w:pPr>
        <w:framePr w:w="4399" w:wrap="auto" w:hAnchor="text" w:x="3932" w:y="11253"/>
        <w:autoSpaceDE w:val="0"/>
        <w:autoSpaceDN w:val="0"/>
        <w:spacing w:before="243" w:after="0" w:line="319" w:lineRule="exact"/>
        <w:ind w:left="799"/>
        <w:rPr>
          <w:rFonts w:ascii="Times New Roman" w:hint="eastAsia"/>
          <w:color w:val="000000"/>
          <w:szCs w:val="22"/>
        </w:rPr>
      </w:pPr>
      <w:r w:rsidRPr="001C1818">
        <w:rPr>
          <w:rFonts w:ascii="NPTOOR+KaiTi_GB2312" w:hAnsi="NPTOOR+KaiTi_GB2312" w:cs="NPTOOR+KaiTi_GB2312"/>
          <w:color w:val="000000"/>
          <w:szCs w:val="22"/>
        </w:rPr>
        <w:t>第一节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决策机制</w:t>
      </w:r>
    </w:p>
    <w:p w14:paraId="4A8D540C" w14:textId="77777777" w:rsidR="00BE7717" w:rsidRPr="001C1818" w:rsidRDefault="00BE7717" w:rsidP="00BE7717">
      <w:pPr>
        <w:framePr w:w="9080" w:wrap="auto" w:hAnchor="text" w:x="1589" w:y="12374"/>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第二十七条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学校实行以学校党委领导下的校长负责制为</w:t>
      </w:r>
    </w:p>
    <w:p w14:paraId="2ADE3BBC" w14:textId="77777777" w:rsidR="00BE7717" w:rsidRPr="001C1818" w:rsidRDefault="00BE7717" w:rsidP="00BE7717">
      <w:pPr>
        <w:framePr w:w="9080"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核心的决策与领导体制，建设和完善中国特色现代大学制度。</w:t>
      </w:r>
    </w:p>
    <w:p w14:paraId="2AA659F0" w14:textId="77777777" w:rsidR="00BE7717" w:rsidRPr="001C1818" w:rsidRDefault="00BE7717" w:rsidP="00BE7717">
      <w:pPr>
        <w:framePr w:w="9080" w:wrap="auto" w:hAnchor="text" w:x="1589" w:y="12374"/>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第二十八条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学校实行校院两级管理体制。</w:t>
      </w:r>
    </w:p>
    <w:p w14:paraId="4AD52055" w14:textId="77777777" w:rsidR="00BE7717" w:rsidRPr="001C1818" w:rsidRDefault="00BE7717" w:rsidP="00BE7717">
      <w:pPr>
        <w:framePr w:w="9080" w:wrap="auto" w:hAnchor="text" w:x="1589" w:y="12374"/>
        <w:autoSpaceDE w:val="0"/>
        <w:autoSpaceDN w:val="0"/>
        <w:spacing w:before="240"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学校党委会和常务委员会是学校的决策机构，校长办公会是</w:t>
      </w:r>
    </w:p>
    <w:p w14:paraId="6D46360B" w14:textId="77777777" w:rsidR="00BE7717" w:rsidRPr="001C1818" w:rsidRDefault="00BE7717" w:rsidP="00BE7717">
      <w:pPr>
        <w:framePr w:w="9080" w:wrap="auto" w:hAnchor="text" w:x="1589" w:y="1237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学校行政议事决策机构。</w:t>
      </w:r>
    </w:p>
    <w:p w14:paraId="399423AE"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0329A268"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14</w:t>
      </w:r>
      <w:r w:rsidRPr="001C1818">
        <w:rPr>
          <w:rFonts w:ascii="宋体"/>
          <w:color w:val="000000"/>
          <w:spacing w:val="1"/>
          <w:szCs w:val="22"/>
        </w:rPr>
        <w:t xml:space="preserve"> </w:t>
      </w:r>
      <w:r w:rsidRPr="001C1818">
        <w:rPr>
          <w:rFonts w:ascii="宋体"/>
          <w:color w:val="000000"/>
          <w:szCs w:val="22"/>
        </w:rPr>
        <w:t>-</w:t>
      </w:r>
    </w:p>
    <w:p w14:paraId="6F481B3D" w14:textId="77777777" w:rsidR="00BE7717" w:rsidRPr="001C1818" w:rsidRDefault="00BE7717" w:rsidP="00BE7717">
      <w:pPr>
        <w:spacing w:after="0" w:line="0" w:lineRule="atLeast"/>
        <w:rPr>
          <w:rFonts w:ascii="Arial" w:hint="eastAsia"/>
          <w:color w:val="FF0000"/>
          <w:szCs w:val="22"/>
        </w:rPr>
      </w:pPr>
    </w:p>
    <w:p w14:paraId="3C49DA7D"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784FCA65" w14:textId="77777777" w:rsidR="00BE7717" w:rsidRPr="001C1818" w:rsidRDefault="00BE7717" w:rsidP="00BE7717">
      <w:pPr>
        <w:spacing w:after="0" w:line="0" w:lineRule="atLeast"/>
        <w:rPr>
          <w:rFonts w:ascii="Arial" w:hint="eastAsia"/>
          <w:color w:val="FF0000"/>
          <w:szCs w:val="22"/>
        </w:rPr>
      </w:pPr>
      <w:bookmarkStart w:id="15" w:name="br15"/>
      <w:bookmarkEnd w:id="15"/>
      <w:r w:rsidRPr="001C1818">
        <w:rPr>
          <w:rFonts w:ascii="Arial"/>
          <w:color w:val="FF0000"/>
          <w:szCs w:val="22"/>
        </w:rPr>
        <w:lastRenderedPageBreak/>
        <w:t xml:space="preserve"> </w:t>
      </w:r>
    </w:p>
    <w:p w14:paraId="28146E7E" w14:textId="77777777" w:rsidR="00BE7717" w:rsidRPr="001C1818" w:rsidRDefault="00BE7717" w:rsidP="00BE7717">
      <w:pPr>
        <w:framePr w:w="9178" w:wrap="auto" w:hAnchor="text" w:x="1589" w:y="1728"/>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二级学院实行集体领导、党政分工合作、协调运行的工作机</w:t>
      </w:r>
    </w:p>
    <w:p w14:paraId="32DF9D88"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制。二级学院党政联席会是二级学院决策机构。</w:t>
      </w:r>
    </w:p>
    <w:p w14:paraId="47AB485E" w14:textId="77777777" w:rsidR="00BE7717" w:rsidRPr="001C1818" w:rsidRDefault="00BE7717" w:rsidP="00BE7717">
      <w:pPr>
        <w:framePr w:w="9178" w:wrap="auto" w:hAnchor="text" w:x="1589" w:y="1728"/>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第二十九条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学校建立和完善议事规则与决策程序，凡重大</w:t>
      </w:r>
    </w:p>
    <w:p w14:paraId="11040F73"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决策、重要人事任免、重大项目安排和大额度资金运作等事项必</w:t>
      </w:r>
    </w:p>
    <w:p w14:paraId="63D16553"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须经校长办公会和党委常委会或党委会集体研究决定。坚持民主</w:t>
      </w:r>
    </w:p>
    <w:p w14:paraId="732903FB"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集中制原则，充分发扬民主，完善群众参与、专家咨询和集体决</w:t>
      </w:r>
    </w:p>
    <w:p w14:paraId="078AA46E" w14:textId="77777777" w:rsidR="00BE7717" w:rsidRPr="001C1818" w:rsidRDefault="00BE7717" w:rsidP="00BE7717">
      <w:pPr>
        <w:framePr w:w="9178" w:wrap="auto" w:hAnchor="text" w:x="1589" w:y="172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策相结合的决策机制。</w:t>
      </w:r>
    </w:p>
    <w:p w14:paraId="6CD2C755" w14:textId="77777777" w:rsidR="00BE7717" w:rsidRPr="001C1818" w:rsidRDefault="00BE7717" w:rsidP="00BE7717">
      <w:pPr>
        <w:framePr w:w="2798" w:wrap="auto" w:hAnchor="text" w:x="4731" w:y="5651"/>
        <w:autoSpaceDE w:val="0"/>
        <w:autoSpaceDN w:val="0"/>
        <w:spacing w:after="0" w:line="319" w:lineRule="exact"/>
        <w:rPr>
          <w:rFonts w:ascii="Times New Roman" w:hint="eastAsia"/>
          <w:color w:val="000000"/>
          <w:szCs w:val="22"/>
        </w:rPr>
      </w:pPr>
      <w:r w:rsidRPr="001C1818">
        <w:rPr>
          <w:rFonts w:ascii="NPTOOR+KaiTi_GB2312" w:hAnsi="NPTOOR+KaiTi_GB2312" w:cs="NPTOOR+KaiTi_GB2312"/>
          <w:color w:val="000000"/>
          <w:szCs w:val="22"/>
        </w:rPr>
        <w:t>第二节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组织结构</w:t>
      </w:r>
    </w:p>
    <w:p w14:paraId="6D35EAA2" w14:textId="77777777" w:rsidR="00BE7717" w:rsidRPr="001C1818" w:rsidRDefault="00BE7717" w:rsidP="00BE7717">
      <w:pPr>
        <w:framePr w:w="9079" w:wrap="auto" w:hAnchor="text" w:x="1589" w:y="6210"/>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第三十条</w:t>
      </w:r>
      <w:r w:rsidRPr="001C1818">
        <w:rPr>
          <w:rFonts w:ascii="Times New Roman"/>
          <w:color w:val="000000"/>
          <w:spacing w:val="259"/>
          <w:szCs w:val="22"/>
        </w:rPr>
        <w:t xml:space="preserve"> </w:t>
      </w:r>
      <w:r w:rsidRPr="001C1818">
        <w:rPr>
          <w:rFonts w:ascii="TBJTCS+FangSong_GB2312" w:hAnsi="TBJTCS+FangSong_GB2312" w:cs="TBJTCS+FangSong_GB2312"/>
          <w:color w:val="000000"/>
          <w:spacing w:val="8"/>
          <w:szCs w:val="22"/>
        </w:rPr>
        <w:t>学校党委根据工作需要设立党的工作委员会和</w:t>
      </w:r>
    </w:p>
    <w:p w14:paraId="48773247" w14:textId="77777777" w:rsidR="00BE7717" w:rsidRPr="001C1818" w:rsidRDefault="00BE7717" w:rsidP="00BE7717">
      <w:pPr>
        <w:framePr w:w="9079"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专门委员会。</w:t>
      </w:r>
    </w:p>
    <w:p w14:paraId="1FD09726" w14:textId="77777777" w:rsidR="00BE7717" w:rsidRPr="001C1818" w:rsidRDefault="00BE7717" w:rsidP="00BE7717">
      <w:pPr>
        <w:framePr w:w="9403" w:wrap="auto" w:hAnchor="text" w:x="1589" w:y="7331"/>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4"/>
          <w:szCs w:val="22"/>
        </w:rPr>
        <w:t>学校党委本着精干高效和有利于加强党的建设的原则，设置、</w:t>
      </w:r>
    </w:p>
    <w:p w14:paraId="20435FFA" w14:textId="77777777" w:rsidR="00BE7717" w:rsidRPr="001C1818" w:rsidRDefault="00BE7717" w:rsidP="00BE7717">
      <w:pPr>
        <w:framePr w:w="9403" w:wrap="auto" w:hAnchor="text" w:x="1589"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变更或者撤销相应工作机构和党委部门，并可根据实际情况合理</w:t>
      </w:r>
    </w:p>
    <w:p w14:paraId="53C5C51F" w14:textId="77777777" w:rsidR="00BE7717" w:rsidRPr="001C1818" w:rsidRDefault="00BE7717" w:rsidP="00BE7717">
      <w:pPr>
        <w:framePr w:w="9403"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调整各党委部门的职能。</w:t>
      </w:r>
    </w:p>
    <w:p w14:paraId="65282527" w14:textId="77777777" w:rsidR="00BE7717" w:rsidRPr="001C1818" w:rsidRDefault="00BE7717" w:rsidP="00BE7717">
      <w:pPr>
        <w:framePr w:w="9178" w:wrap="auto" w:hAnchor="text" w:x="1589" w:y="9011"/>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学校党委根据工作需要设立二级党组织（党的委员会，总支</w:t>
      </w:r>
    </w:p>
    <w:p w14:paraId="502642C7" w14:textId="77777777" w:rsidR="00BE7717" w:rsidRPr="001C1818" w:rsidRDefault="00BE7717" w:rsidP="00BE7717">
      <w:pPr>
        <w:framePr w:w="9178"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部委员会，或直属支部委员会）。学校党委批准二级党组织根据</w:t>
      </w:r>
    </w:p>
    <w:p w14:paraId="66DC9E90" w14:textId="77777777" w:rsidR="00BE7717" w:rsidRPr="001C1818" w:rsidRDefault="00BE7717" w:rsidP="00BE7717">
      <w:pPr>
        <w:framePr w:w="9178"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工作需要设立党支部。</w:t>
      </w:r>
    </w:p>
    <w:p w14:paraId="38BBE516" w14:textId="77777777" w:rsidR="00BE7717" w:rsidRPr="001C1818" w:rsidRDefault="00BE7717" w:rsidP="00BE7717">
      <w:pPr>
        <w:framePr w:w="9497" w:wrap="auto" w:hAnchor="text" w:x="1589" w:y="1069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第三十一条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学校按照科学规范、精简高效和促进改革发展</w:t>
      </w:r>
    </w:p>
    <w:p w14:paraId="1B50509D" w14:textId="77777777" w:rsidR="00BE7717" w:rsidRPr="001C1818" w:rsidRDefault="00BE7717" w:rsidP="00BE7717">
      <w:pPr>
        <w:framePr w:w="9497"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的原则，依法设立、变更或者撤销学校内部行政管理机构和单位，</w:t>
      </w:r>
    </w:p>
    <w:p w14:paraId="733165C8" w14:textId="77777777" w:rsidR="00BE7717" w:rsidRPr="001C1818" w:rsidRDefault="00BE7717" w:rsidP="00BE7717">
      <w:pPr>
        <w:framePr w:w="9497" w:wrap="auto" w:hAnchor="text" w:x="1589" w:y="1069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并根据实际情况合理调整其职能。其增设和调整由相关部门提出、</w:t>
      </w:r>
    </w:p>
    <w:p w14:paraId="491AA630" w14:textId="77777777" w:rsidR="00BE7717" w:rsidRPr="001C1818" w:rsidRDefault="00BE7717" w:rsidP="00BE7717">
      <w:pPr>
        <w:framePr w:w="9497"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研究论证后，提请党委常委会审核批准。</w:t>
      </w:r>
    </w:p>
    <w:p w14:paraId="1E665515" w14:textId="77777777" w:rsidR="00BE7717" w:rsidRPr="001C1818" w:rsidRDefault="00BE7717" w:rsidP="00BE7717">
      <w:pPr>
        <w:framePr w:w="9178" w:wrap="auto" w:hAnchor="text" w:x="1589" w:y="1293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第三十二条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学校以专业群为主要依据设置二级学院，也可</w:t>
      </w:r>
    </w:p>
    <w:p w14:paraId="56DAD1B5" w14:textId="77777777" w:rsidR="00BE7717" w:rsidRPr="001C1818" w:rsidRDefault="00BE7717" w:rsidP="00BE7717">
      <w:pPr>
        <w:framePr w:w="9178" w:wrap="auto" w:hAnchor="text" w:x="1589"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根据人才培养和专业建设需要设置产业学院或特色学院，并根据</w:t>
      </w:r>
    </w:p>
    <w:p w14:paraId="23ABE6BF" w14:textId="77777777" w:rsidR="00BE7717" w:rsidRPr="001C1818" w:rsidRDefault="00BE7717" w:rsidP="00BE7717">
      <w:pPr>
        <w:framePr w:w="9178" w:wrap="auto" w:hAnchor="text" w:x="1589" w:y="1293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需要适时调整。其增设及调整由相关部门研究提出，学术委员会</w:t>
      </w:r>
    </w:p>
    <w:p w14:paraId="14BFE6A3" w14:textId="77777777" w:rsidR="00BE7717" w:rsidRPr="001C1818" w:rsidRDefault="00BE7717" w:rsidP="00BE7717">
      <w:pPr>
        <w:framePr w:w="9178" w:wrap="auto" w:hAnchor="text" w:x="1589"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组织咨询论证后，提请党委常委会审核批准。</w:t>
      </w:r>
    </w:p>
    <w:p w14:paraId="20FFA600"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0A901CFA"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15</w:t>
      </w:r>
      <w:r w:rsidRPr="001C1818">
        <w:rPr>
          <w:rFonts w:ascii="宋体"/>
          <w:color w:val="000000"/>
          <w:spacing w:val="1"/>
          <w:szCs w:val="22"/>
        </w:rPr>
        <w:t xml:space="preserve"> </w:t>
      </w:r>
      <w:r w:rsidRPr="001C1818">
        <w:rPr>
          <w:rFonts w:ascii="宋体"/>
          <w:color w:val="000000"/>
          <w:szCs w:val="22"/>
        </w:rPr>
        <w:t>-</w:t>
      </w:r>
    </w:p>
    <w:p w14:paraId="55B46787" w14:textId="77777777" w:rsidR="00BE7717" w:rsidRPr="001C1818" w:rsidRDefault="00BE7717" w:rsidP="00BE7717">
      <w:pPr>
        <w:spacing w:after="0" w:line="0" w:lineRule="atLeast"/>
        <w:rPr>
          <w:rFonts w:ascii="Arial" w:hint="eastAsia"/>
          <w:color w:val="FF0000"/>
          <w:szCs w:val="22"/>
        </w:rPr>
      </w:pPr>
    </w:p>
    <w:p w14:paraId="04F4958A"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36198D66" w14:textId="77777777" w:rsidR="00BE7717" w:rsidRPr="001C1818" w:rsidRDefault="00BE7717" w:rsidP="00BE7717">
      <w:pPr>
        <w:spacing w:after="0" w:line="0" w:lineRule="atLeast"/>
        <w:rPr>
          <w:rFonts w:ascii="Arial" w:hint="eastAsia"/>
          <w:color w:val="FF0000"/>
          <w:szCs w:val="22"/>
        </w:rPr>
      </w:pPr>
      <w:bookmarkStart w:id="16" w:name="br16"/>
      <w:bookmarkEnd w:id="16"/>
      <w:r w:rsidRPr="001C1818">
        <w:rPr>
          <w:rFonts w:ascii="Arial"/>
          <w:color w:val="FF0000"/>
          <w:szCs w:val="22"/>
        </w:rPr>
        <w:lastRenderedPageBreak/>
        <w:t xml:space="preserve"> </w:t>
      </w:r>
    </w:p>
    <w:p w14:paraId="0D5259B9" w14:textId="77777777" w:rsidR="00BE7717" w:rsidRPr="001C1818" w:rsidRDefault="00BE7717" w:rsidP="00BE7717">
      <w:pPr>
        <w:framePr w:w="9084" w:wrap="auto" w:hAnchor="text" w:x="1589" w:y="172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第三十三条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学校根据办学职能的需要，设置研究中心、工</w:t>
      </w:r>
    </w:p>
    <w:p w14:paraId="2B48D59E" w14:textId="77777777" w:rsidR="00BE7717" w:rsidRPr="001C1818" w:rsidRDefault="00BE7717" w:rsidP="00BE7717">
      <w:pPr>
        <w:framePr w:w="9084"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程技术中心等科研机构或学术组织。</w:t>
      </w:r>
    </w:p>
    <w:p w14:paraId="2437C5D9" w14:textId="77777777" w:rsidR="00BE7717" w:rsidRPr="001C1818" w:rsidRDefault="00BE7717" w:rsidP="00BE7717">
      <w:pPr>
        <w:framePr w:w="9080" w:wrap="auto" w:hAnchor="text" w:x="1589" w:y="2849"/>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学校可以与社会机构或个人合作设置教育机构、研究机构或</w:t>
      </w:r>
    </w:p>
    <w:p w14:paraId="0AADD932" w14:textId="77777777" w:rsidR="00BE7717" w:rsidRPr="001C1818" w:rsidRDefault="00BE7717" w:rsidP="00BE7717">
      <w:pPr>
        <w:framePr w:w="9080"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学术组织，依照有关法律和规定进行管理。</w:t>
      </w:r>
    </w:p>
    <w:p w14:paraId="4A7211F4" w14:textId="77777777" w:rsidR="00BE7717" w:rsidRPr="001C1818" w:rsidRDefault="00BE7717" w:rsidP="00BE7717">
      <w:pPr>
        <w:framePr w:w="9080" w:wrap="auto" w:hAnchor="text" w:x="1589" w:y="3968"/>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学校对具有独立法人资格的附属单位，依照有关法律和规定</w:t>
      </w:r>
    </w:p>
    <w:p w14:paraId="15279FBA" w14:textId="77777777" w:rsidR="00BE7717" w:rsidRPr="001C1818" w:rsidRDefault="00BE7717" w:rsidP="00BE7717">
      <w:pPr>
        <w:framePr w:w="9080"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进行管理。</w:t>
      </w:r>
    </w:p>
    <w:p w14:paraId="2C274D22" w14:textId="77777777" w:rsidR="00BE7717" w:rsidRPr="001C1818" w:rsidRDefault="00BE7717" w:rsidP="00BE7717">
      <w:pPr>
        <w:framePr w:w="9497" w:wrap="auto" w:hAnchor="text" w:x="1589" w:y="508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第三十四条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学校实行校院两级学术管理体系。学校设立学</w:t>
      </w:r>
    </w:p>
    <w:p w14:paraId="7AC6CB6B" w14:textId="77777777" w:rsidR="00BE7717" w:rsidRPr="001C1818" w:rsidRDefault="00BE7717" w:rsidP="00BE7717">
      <w:pPr>
        <w:framePr w:w="9497" w:wrap="auto" w:hAnchor="text" w:x="1589" w:y="508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校学术委员会；二级学院设立学术分委员会。</w:t>
      </w:r>
    </w:p>
    <w:p w14:paraId="3776BF4F" w14:textId="77777777" w:rsidR="00BE7717" w:rsidRPr="001C1818" w:rsidRDefault="00BE7717" w:rsidP="00BE7717">
      <w:pPr>
        <w:framePr w:w="9497" w:wrap="auto" w:hAnchor="text" w:x="1589" w:y="5089"/>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第三十五条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学校根据法律法规及有关规定，成立工会、教</w:t>
      </w:r>
    </w:p>
    <w:p w14:paraId="619601DA" w14:textId="77777777" w:rsidR="00BE7717" w:rsidRPr="001C1818" w:rsidRDefault="00BE7717" w:rsidP="00BE7717">
      <w:pPr>
        <w:framePr w:w="9497" w:wrap="auto" w:hAnchor="text" w:x="1589" w:y="508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职工代表大会、共青团委员会、妇女联合会、学生会等群团组织，</w:t>
      </w:r>
    </w:p>
    <w:p w14:paraId="52D20553" w14:textId="77777777" w:rsidR="00BE7717" w:rsidRPr="001C1818" w:rsidRDefault="00BE7717" w:rsidP="00BE7717">
      <w:pPr>
        <w:framePr w:w="9497" w:wrap="auto" w:hAnchor="text" w:x="1589" w:y="508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并支持其按照相关法律法规和各自章程开展活动。</w:t>
      </w:r>
    </w:p>
    <w:p w14:paraId="5E232807" w14:textId="77777777" w:rsidR="00BE7717" w:rsidRPr="001C1818" w:rsidRDefault="00BE7717" w:rsidP="00BE7717">
      <w:pPr>
        <w:framePr w:w="9497" w:wrap="auto" w:hAnchor="text" w:x="1589" w:y="5089"/>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第三十六条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学校根据发展需要，设立办学理事会、校友会</w:t>
      </w:r>
    </w:p>
    <w:p w14:paraId="05C37D72" w14:textId="77777777" w:rsidR="00BE7717" w:rsidRPr="001C1818" w:rsidRDefault="00BE7717" w:rsidP="00BE7717">
      <w:pPr>
        <w:framePr w:w="9497" w:wrap="auto" w:hAnchor="text" w:x="1589" w:y="508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等组织机构。</w:t>
      </w:r>
    </w:p>
    <w:p w14:paraId="37B03D48" w14:textId="77777777" w:rsidR="00BE7717" w:rsidRPr="001C1818" w:rsidRDefault="00BE7717" w:rsidP="00BE7717">
      <w:pPr>
        <w:framePr w:w="9080" w:wrap="auto" w:hAnchor="text" w:x="1589" w:y="901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第三十七条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学校支持各民主党派基层组织根据各自章程</w:t>
      </w:r>
    </w:p>
    <w:p w14:paraId="7F2BB5D7" w14:textId="77777777" w:rsidR="00BE7717" w:rsidRPr="001C1818" w:rsidRDefault="00BE7717" w:rsidP="00BE7717">
      <w:pPr>
        <w:framePr w:w="9080"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规定的建设目标和原则开展工作。</w:t>
      </w:r>
    </w:p>
    <w:p w14:paraId="4AEBEC45" w14:textId="77777777" w:rsidR="00BE7717" w:rsidRPr="001C1818" w:rsidRDefault="00BE7717" w:rsidP="00BE7717">
      <w:pPr>
        <w:framePr w:w="2798" w:wrap="auto" w:hAnchor="text" w:x="4731" w:y="10132"/>
        <w:autoSpaceDE w:val="0"/>
        <w:autoSpaceDN w:val="0"/>
        <w:spacing w:after="0" w:line="319" w:lineRule="exact"/>
        <w:rPr>
          <w:rFonts w:ascii="Times New Roman" w:hint="eastAsia"/>
          <w:color w:val="000000"/>
          <w:szCs w:val="22"/>
        </w:rPr>
      </w:pPr>
      <w:r w:rsidRPr="001C1818">
        <w:rPr>
          <w:rFonts w:ascii="NPTOOR+KaiTi_GB2312" w:hAnsi="NPTOOR+KaiTi_GB2312" w:cs="NPTOOR+KaiTi_GB2312"/>
          <w:color w:val="000000"/>
          <w:szCs w:val="22"/>
        </w:rPr>
        <w:t>第三节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学校党委</w:t>
      </w:r>
    </w:p>
    <w:p w14:paraId="57D3F3F3" w14:textId="77777777" w:rsidR="00BE7717" w:rsidRPr="001C1818" w:rsidRDefault="00BE7717" w:rsidP="00BE7717">
      <w:pPr>
        <w:framePr w:w="9178" w:wrap="auto" w:hAnchor="text" w:x="1589" w:y="1069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第三十八条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学校党委是学校的领导核心，对学校工作实行</w:t>
      </w:r>
    </w:p>
    <w:p w14:paraId="794285CB"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全面领导，对学校党的建设全面负责，履行管党治党、办学治校</w:t>
      </w:r>
    </w:p>
    <w:p w14:paraId="0813B8C2" w14:textId="77777777" w:rsidR="00BE7717" w:rsidRPr="001C1818" w:rsidRDefault="00BE7717" w:rsidP="00BE7717">
      <w:pPr>
        <w:framePr w:w="9178" w:wrap="auto" w:hAnchor="text" w:x="1589" w:y="1069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的主体责任，把握学校发展方向，决定学校重大问题，监督重大</w:t>
      </w:r>
    </w:p>
    <w:p w14:paraId="77A38F43"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决议执行，支持校长依法独立负责地行使职权，保证以人才培养</w:t>
      </w:r>
    </w:p>
    <w:p w14:paraId="58BC04A9"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为中心的各项任务完成。</w:t>
      </w:r>
    </w:p>
    <w:p w14:paraId="400BA308" w14:textId="77777777" w:rsidR="00BE7717" w:rsidRPr="001C1818" w:rsidRDefault="00BE7717" w:rsidP="00BE7717">
      <w:pPr>
        <w:framePr w:w="9084" w:wrap="auto" w:hAnchor="text" w:x="1589" w:y="13495"/>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第三十九条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学校党委由党员代表大会选举产生，每届任期</w:t>
      </w:r>
    </w:p>
    <w:p w14:paraId="197A495E" w14:textId="77777777" w:rsidR="00BE7717" w:rsidRPr="001C1818" w:rsidRDefault="00BE7717" w:rsidP="00BE7717">
      <w:pPr>
        <w:framePr w:w="9084" w:wrap="auto" w:hAnchor="text" w:x="1589" w:y="1349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五年，按照有关规定开展工作。</w:t>
      </w:r>
    </w:p>
    <w:p w14:paraId="035D5E5D" w14:textId="77777777" w:rsidR="00BE7717" w:rsidRPr="001C1818" w:rsidRDefault="00BE7717" w:rsidP="00BE7717">
      <w:pPr>
        <w:framePr w:w="8438" w:wrap="auto" w:hAnchor="text" w:x="2232"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第四十条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学校党委贯彻执行民主集中制原则，实行集体领</w:t>
      </w:r>
    </w:p>
    <w:p w14:paraId="2FF9C6A4"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1C46458A"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16</w:t>
      </w:r>
      <w:r w:rsidRPr="001C1818">
        <w:rPr>
          <w:rFonts w:ascii="宋体"/>
          <w:color w:val="000000"/>
          <w:spacing w:val="1"/>
          <w:szCs w:val="22"/>
        </w:rPr>
        <w:t xml:space="preserve"> </w:t>
      </w:r>
      <w:r w:rsidRPr="001C1818">
        <w:rPr>
          <w:rFonts w:ascii="宋体"/>
          <w:color w:val="000000"/>
          <w:szCs w:val="22"/>
        </w:rPr>
        <w:t>-</w:t>
      </w:r>
    </w:p>
    <w:p w14:paraId="4EE68F4E" w14:textId="77777777" w:rsidR="00BE7717" w:rsidRPr="001C1818" w:rsidRDefault="00BE7717" w:rsidP="00BE7717">
      <w:pPr>
        <w:spacing w:after="0" w:line="0" w:lineRule="atLeast"/>
        <w:rPr>
          <w:rFonts w:ascii="Arial" w:hint="eastAsia"/>
          <w:color w:val="FF0000"/>
          <w:szCs w:val="22"/>
        </w:rPr>
      </w:pPr>
    </w:p>
    <w:p w14:paraId="7E148ACF"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751E217B" w14:textId="77777777" w:rsidR="00BE7717" w:rsidRPr="001C1818" w:rsidRDefault="00BE7717" w:rsidP="00BE7717">
      <w:pPr>
        <w:spacing w:after="0" w:line="0" w:lineRule="atLeast"/>
        <w:rPr>
          <w:rFonts w:ascii="Arial" w:hint="eastAsia"/>
          <w:color w:val="FF0000"/>
          <w:szCs w:val="22"/>
        </w:rPr>
      </w:pPr>
      <w:bookmarkStart w:id="17" w:name="br17"/>
      <w:bookmarkEnd w:id="17"/>
      <w:r w:rsidRPr="001C1818">
        <w:rPr>
          <w:rFonts w:ascii="Arial"/>
          <w:color w:val="FF0000"/>
          <w:szCs w:val="22"/>
        </w:rPr>
        <w:lastRenderedPageBreak/>
        <w:t xml:space="preserve"> </w:t>
      </w:r>
    </w:p>
    <w:p w14:paraId="1FF7564F"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导和个人分工负责相结合的制度，坚持集体领导、民主集中、个</w:t>
      </w:r>
    </w:p>
    <w:p w14:paraId="6EB6DA74"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别酝酿、会议决定的议事决策原则。</w:t>
      </w:r>
    </w:p>
    <w:p w14:paraId="77E79876" w14:textId="77777777" w:rsidR="00BE7717" w:rsidRPr="001C1818" w:rsidRDefault="00BE7717" w:rsidP="00BE7717">
      <w:pPr>
        <w:framePr w:w="9242" w:wrap="auto" w:hAnchor="text" w:x="1589" w:y="2849"/>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2"/>
          <w:szCs w:val="22"/>
        </w:rPr>
        <w:t>学校党委全会是党员代表大会闭会期间领导全校党的工作、</w:t>
      </w:r>
    </w:p>
    <w:p w14:paraId="0AD0DEAE" w14:textId="77777777" w:rsidR="00BE7717" w:rsidRPr="001C1818" w:rsidRDefault="00BE7717" w:rsidP="00BE7717">
      <w:pPr>
        <w:framePr w:w="9242"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执行党的决议的最高决策机构。</w:t>
      </w:r>
    </w:p>
    <w:p w14:paraId="09FB7DC6" w14:textId="77777777" w:rsidR="00BE7717" w:rsidRPr="001C1818" w:rsidRDefault="00BE7717" w:rsidP="00BE7717">
      <w:pPr>
        <w:framePr w:w="9403" w:wrap="auto" w:hAnchor="text" w:x="1589" w:y="3968"/>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全会会议每学期至少召开一次，出席人员为党委委员，三分</w:t>
      </w:r>
    </w:p>
    <w:p w14:paraId="1014D020" w14:textId="77777777" w:rsidR="00BE7717" w:rsidRPr="001C1818" w:rsidRDefault="00BE7717" w:rsidP="00BE7717">
      <w:pPr>
        <w:framePr w:w="9403"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之二以上党委委员到会方能举行。会议由常委会召集，议题由常</w:t>
      </w:r>
    </w:p>
    <w:p w14:paraId="09812223" w14:textId="77777777" w:rsidR="00BE7717" w:rsidRPr="001C1818" w:rsidRDefault="00BE7717" w:rsidP="00BE7717">
      <w:pPr>
        <w:framePr w:w="9403" w:wrap="auto" w:hAnchor="text" w:x="1589" w:y="396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委会确定，党委书记主持会议，根据会议内容可指定相关人员列</w:t>
      </w:r>
    </w:p>
    <w:p w14:paraId="3A074945" w14:textId="77777777" w:rsidR="00BE7717" w:rsidRPr="001C1818" w:rsidRDefault="00BE7717" w:rsidP="00BE7717">
      <w:pPr>
        <w:framePr w:w="9403"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席。全会会议进行表决时，以赞成票超过应到会党委委员人数的</w:t>
      </w:r>
    </w:p>
    <w:p w14:paraId="4492AA84" w14:textId="77777777" w:rsidR="00BE7717" w:rsidRPr="001C1818" w:rsidRDefault="00BE7717" w:rsidP="00BE7717">
      <w:pPr>
        <w:framePr w:w="9403" w:wrap="auto" w:hAnchor="text" w:x="1589" w:y="396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半数为通过，未到会党委委员的书面意见不能计入票数。</w:t>
      </w:r>
    </w:p>
    <w:p w14:paraId="49A46A9C" w14:textId="77777777" w:rsidR="00BE7717" w:rsidRPr="001C1818" w:rsidRDefault="00BE7717" w:rsidP="00BE7717">
      <w:pPr>
        <w:framePr w:w="9403" w:wrap="auto" w:hAnchor="text" w:x="1589" w:y="3968"/>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第四十一条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全会闭会期间，由其常务委员会行使党委职权，</w:t>
      </w:r>
    </w:p>
    <w:p w14:paraId="439AC8A6" w14:textId="77777777" w:rsidR="00BE7717" w:rsidRPr="001C1818" w:rsidRDefault="00BE7717" w:rsidP="00BE7717">
      <w:pPr>
        <w:framePr w:w="9403" w:wrap="auto" w:hAnchor="text" w:x="1589" w:y="396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主持党委日常工作，执行上级党组织的指示和全会的决议，对党</w:t>
      </w:r>
    </w:p>
    <w:p w14:paraId="24106A50" w14:textId="77777777" w:rsidR="00BE7717" w:rsidRPr="001C1818" w:rsidRDefault="00BE7717" w:rsidP="00BE7717">
      <w:pPr>
        <w:framePr w:w="9403"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的委员会负责并定期报告工作。</w:t>
      </w:r>
    </w:p>
    <w:p w14:paraId="24CB4905" w14:textId="77777777" w:rsidR="00BE7717" w:rsidRPr="001C1818" w:rsidRDefault="00BE7717" w:rsidP="00BE7717">
      <w:pPr>
        <w:framePr w:w="9178" w:wrap="auto" w:hAnchor="text" w:x="1589" w:y="8452"/>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常委会会议由党委书记召集并主持，出席人员为党委常委会</w:t>
      </w:r>
    </w:p>
    <w:p w14:paraId="25BD0302"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委员，会议必须有半数以上常委到会方能召开；讨论决定干部任</w:t>
      </w:r>
    </w:p>
    <w:p w14:paraId="5F29346C" w14:textId="77777777" w:rsidR="00BE7717" w:rsidRPr="001C1818" w:rsidRDefault="00BE7717" w:rsidP="00BE7717">
      <w:pPr>
        <w:framePr w:w="9178"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免等重要事项时，应有三分之二以上常委到会方能举行。根据会</w:t>
      </w:r>
    </w:p>
    <w:p w14:paraId="4ACD0520"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议内容可指定相关人员列席会议。会议议题由党委书记在征求校</w:t>
      </w:r>
    </w:p>
    <w:p w14:paraId="364A7A10" w14:textId="77777777" w:rsidR="00BE7717" w:rsidRPr="001C1818" w:rsidRDefault="00BE7717" w:rsidP="00BE7717">
      <w:pPr>
        <w:framePr w:w="9178"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长及学校领导班子成员意见的基础上确定。</w:t>
      </w:r>
    </w:p>
    <w:p w14:paraId="62397EB1" w14:textId="77777777" w:rsidR="00BE7717" w:rsidRPr="001C1818" w:rsidRDefault="00BE7717" w:rsidP="00BE7717">
      <w:pPr>
        <w:framePr w:w="9238" w:wrap="auto" w:hAnchor="text" w:x="1589" w:y="11253"/>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常委会会议进行表决时，以赞成票超过应到会常委会委员人</w:t>
      </w:r>
    </w:p>
    <w:p w14:paraId="52BE460F" w14:textId="77777777" w:rsidR="00BE7717" w:rsidRPr="001C1818" w:rsidRDefault="00BE7717" w:rsidP="00BE7717">
      <w:pPr>
        <w:framePr w:w="9238"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1"/>
          <w:szCs w:val="22"/>
        </w:rPr>
        <w:t>数的半数为通过。未到会常委会委员的书面意见不能计入票数。</w:t>
      </w:r>
    </w:p>
    <w:p w14:paraId="68928DA8" w14:textId="77777777" w:rsidR="00BE7717" w:rsidRPr="001C1818" w:rsidRDefault="00BE7717" w:rsidP="00BE7717">
      <w:pPr>
        <w:framePr w:w="9238" w:wrap="auto" w:hAnchor="text" w:x="1589" w:y="11253"/>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第四十二条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党委书记主持学校党委的全面工作，履行学校</w:t>
      </w:r>
    </w:p>
    <w:p w14:paraId="59514890" w14:textId="77777777" w:rsidR="00BE7717" w:rsidRPr="001C1818" w:rsidRDefault="00BE7717" w:rsidP="00BE7717">
      <w:pPr>
        <w:framePr w:w="9238" w:wrap="auto" w:hAnchor="text" w:x="1589" w:y="1125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思想政治工作和党的建设第一责任人的职责。其他党委班子成员</w:t>
      </w:r>
    </w:p>
    <w:p w14:paraId="1E5990AF" w14:textId="77777777" w:rsidR="00BE7717" w:rsidRPr="001C1818" w:rsidRDefault="00BE7717" w:rsidP="00BE7717">
      <w:pPr>
        <w:framePr w:w="9238" w:wrap="auto" w:hAnchor="text" w:x="1589" w:y="1125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履行</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一岗双责</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，结合业务分工抓好思想政治工作和党的建设</w:t>
      </w:r>
    </w:p>
    <w:p w14:paraId="6D105147" w14:textId="77777777" w:rsidR="00BE7717" w:rsidRPr="001C1818" w:rsidRDefault="00BE7717" w:rsidP="00BE7717">
      <w:pPr>
        <w:framePr w:w="9238" w:wrap="auto" w:hAnchor="text" w:x="1589" w:y="1125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工作。</w:t>
      </w:r>
    </w:p>
    <w:p w14:paraId="260B0A7A" w14:textId="77777777" w:rsidR="00BE7717" w:rsidRPr="001C1818" w:rsidRDefault="00BE7717" w:rsidP="00BE7717">
      <w:pPr>
        <w:framePr w:w="2160" w:wrap="auto" w:hAnchor="text" w:x="5051" w:y="14616"/>
        <w:autoSpaceDE w:val="0"/>
        <w:autoSpaceDN w:val="0"/>
        <w:spacing w:after="0" w:line="319" w:lineRule="exact"/>
        <w:rPr>
          <w:rFonts w:ascii="Times New Roman" w:hint="eastAsia"/>
          <w:color w:val="000000"/>
          <w:szCs w:val="22"/>
        </w:rPr>
      </w:pPr>
      <w:r w:rsidRPr="001C1818">
        <w:rPr>
          <w:rFonts w:ascii="NPTOOR+KaiTi_GB2312" w:hAnsi="NPTOOR+KaiTi_GB2312" w:cs="NPTOOR+KaiTi_GB2312"/>
          <w:color w:val="000000"/>
          <w:szCs w:val="22"/>
        </w:rPr>
        <w:t>第四节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校长</w:t>
      </w:r>
    </w:p>
    <w:p w14:paraId="109DC390"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0F642B9B"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17</w:t>
      </w:r>
      <w:r w:rsidRPr="001C1818">
        <w:rPr>
          <w:rFonts w:ascii="宋体"/>
          <w:color w:val="000000"/>
          <w:spacing w:val="1"/>
          <w:szCs w:val="22"/>
        </w:rPr>
        <w:t xml:space="preserve"> </w:t>
      </w:r>
      <w:r w:rsidRPr="001C1818">
        <w:rPr>
          <w:rFonts w:ascii="宋体"/>
          <w:color w:val="000000"/>
          <w:szCs w:val="22"/>
        </w:rPr>
        <w:t>-</w:t>
      </w:r>
    </w:p>
    <w:p w14:paraId="10E986F1" w14:textId="77777777" w:rsidR="00BE7717" w:rsidRPr="001C1818" w:rsidRDefault="00BE7717" w:rsidP="00BE7717">
      <w:pPr>
        <w:spacing w:after="0" w:line="0" w:lineRule="atLeast"/>
        <w:rPr>
          <w:rFonts w:ascii="Arial" w:hint="eastAsia"/>
          <w:color w:val="FF0000"/>
          <w:szCs w:val="22"/>
        </w:rPr>
      </w:pPr>
    </w:p>
    <w:p w14:paraId="69EA96C7"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67A73837" w14:textId="77777777" w:rsidR="00BE7717" w:rsidRPr="001C1818" w:rsidRDefault="00BE7717" w:rsidP="00BE7717">
      <w:pPr>
        <w:spacing w:after="0" w:line="0" w:lineRule="atLeast"/>
        <w:rPr>
          <w:rFonts w:ascii="Arial" w:hint="eastAsia"/>
          <w:color w:val="FF0000"/>
          <w:szCs w:val="22"/>
        </w:rPr>
      </w:pPr>
      <w:bookmarkStart w:id="18" w:name="br18"/>
      <w:bookmarkEnd w:id="18"/>
      <w:r w:rsidRPr="001C1818">
        <w:rPr>
          <w:rFonts w:ascii="Arial"/>
          <w:color w:val="FF0000"/>
          <w:szCs w:val="22"/>
        </w:rPr>
        <w:lastRenderedPageBreak/>
        <w:t xml:space="preserve"> </w:t>
      </w:r>
    </w:p>
    <w:p w14:paraId="152493B7" w14:textId="77777777" w:rsidR="00BE7717" w:rsidRPr="001C1818" w:rsidRDefault="00BE7717" w:rsidP="00BE7717">
      <w:pPr>
        <w:framePr w:w="9497" w:wrap="auto" w:hAnchor="text" w:x="1589" w:y="172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第四十三条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校长是学校行政主要负责人，在学校党委领导</w:t>
      </w:r>
    </w:p>
    <w:p w14:paraId="37437F04" w14:textId="77777777" w:rsidR="00BE7717" w:rsidRPr="001C1818" w:rsidRDefault="00BE7717" w:rsidP="00BE7717">
      <w:pPr>
        <w:framePr w:w="9497"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下，贯彻党的教育方针，组织实施学校党委有关决议，全面负责</w:t>
      </w:r>
    </w:p>
    <w:p w14:paraId="336C8463" w14:textId="77777777" w:rsidR="00BE7717" w:rsidRPr="001C1818" w:rsidRDefault="00BE7717" w:rsidP="00BE7717">
      <w:pPr>
        <w:framePr w:w="9497"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教学、科研、后勤保障和其他行政管理事务。校长的主要职责是：</w:t>
      </w:r>
    </w:p>
    <w:p w14:paraId="651F8BD3" w14:textId="77777777" w:rsidR="00BE7717" w:rsidRPr="001C1818" w:rsidRDefault="00BE7717" w:rsidP="00BE7717">
      <w:pPr>
        <w:framePr w:w="559" w:wrap="auto" w:hAnchor="text" w:x="2230"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64410E5" w14:textId="77777777" w:rsidR="00BE7717" w:rsidRPr="001C1818" w:rsidRDefault="00BE7717" w:rsidP="00BE7717">
      <w:pPr>
        <w:framePr w:w="8220" w:wrap="auto" w:hAnchor="text" w:x="2551"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一）组织拟订和实施学校发展规划、基本管理制度、重要</w:t>
      </w:r>
    </w:p>
    <w:p w14:paraId="7C48E29A" w14:textId="77777777" w:rsidR="00BE7717" w:rsidRPr="001C1818" w:rsidRDefault="00BE7717" w:rsidP="00BE7717">
      <w:pPr>
        <w:framePr w:w="9497" w:wrap="auto" w:hAnchor="text" w:x="1589"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行政规章制度、重大教学科研改革措施、重要办学资源配置方案。</w:t>
      </w:r>
    </w:p>
    <w:p w14:paraId="132A1DBE" w14:textId="77777777" w:rsidR="00BE7717" w:rsidRPr="001C1818" w:rsidRDefault="00BE7717" w:rsidP="00BE7717">
      <w:pPr>
        <w:framePr w:w="9497"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组织制定和实施具体规章制度、年度工作计划。</w:t>
      </w:r>
    </w:p>
    <w:p w14:paraId="51C3B5CC" w14:textId="77777777" w:rsidR="00BE7717" w:rsidRPr="001C1818" w:rsidRDefault="00BE7717" w:rsidP="00BE7717">
      <w:pPr>
        <w:framePr w:w="559" w:wrap="auto" w:hAnchor="text" w:x="2230" w:y="50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C2240A7" w14:textId="77777777" w:rsidR="00BE7717" w:rsidRPr="001C1818" w:rsidRDefault="00BE7717" w:rsidP="00BE7717">
      <w:pPr>
        <w:framePr w:w="8220" w:wrap="auto" w:hAnchor="text" w:x="2551" w:y="50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二）组织拟订和实施学校内部组织机构的设置方案。按照</w:t>
      </w:r>
    </w:p>
    <w:p w14:paraId="291735F0" w14:textId="77777777" w:rsidR="00BE7717" w:rsidRPr="001C1818" w:rsidRDefault="00BE7717" w:rsidP="00BE7717">
      <w:pPr>
        <w:framePr w:w="9178" w:wrap="auto" w:hAnchor="text" w:x="1589"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国家法律和干部选拔任用工作有关规定，任免内部组织机构的负</w:t>
      </w:r>
    </w:p>
    <w:p w14:paraId="7A7D07E8" w14:textId="77777777" w:rsidR="00BE7717" w:rsidRPr="001C1818" w:rsidRDefault="00BE7717" w:rsidP="00BE7717">
      <w:pPr>
        <w:framePr w:w="917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责人。</w:t>
      </w:r>
    </w:p>
    <w:p w14:paraId="29A559AD" w14:textId="77777777" w:rsidR="00BE7717" w:rsidRPr="001C1818" w:rsidRDefault="00BE7717" w:rsidP="00BE7717">
      <w:pPr>
        <w:framePr w:w="559" w:wrap="auto" w:hAnchor="text" w:x="2230"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76E0835" w14:textId="77777777" w:rsidR="00BE7717" w:rsidRPr="001C1818" w:rsidRDefault="00BE7717" w:rsidP="00BE7717">
      <w:pPr>
        <w:framePr w:w="8220" w:wrap="auto" w:hAnchor="text" w:x="2551"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三）组织拟订和实施学校人才发展规划、重要人才政策和</w:t>
      </w:r>
    </w:p>
    <w:p w14:paraId="633DA23B" w14:textId="77777777" w:rsidR="00BE7717" w:rsidRPr="001C1818" w:rsidRDefault="00BE7717" w:rsidP="00BE7717">
      <w:pPr>
        <w:framePr w:w="9178" w:wrap="auto" w:hAnchor="text" w:x="1589"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重大人才工程计划。负责教师队伍建设，依据有关规定聘任与解</w:t>
      </w:r>
    </w:p>
    <w:p w14:paraId="4E85AE7D" w14:textId="77777777" w:rsidR="00BE7717" w:rsidRPr="001C1818" w:rsidRDefault="00BE7717" w:rsidP="00BE7717">
      <w:pPr>
        <w:framePr w:w="9178" w:wrap="auto" w:hAnchor="text" w:x="1589"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聘教师以及内部其他工作人员。</w:t>
      </w:r>
    </w:p>
    <w:p w14:paraId="7983D151" w14:textId="77777777" w:rsidR="00BE7717" w:rsidRPr="001C1818" w:rsidRDefault="00BE7717" w:rsidP="00BE7717">
      <w:pPr>
        <w:framePr w:w="559" w:wrap="auto" w:hAnchor="text" w:x="2230"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101FD72" w14:textId="77777777" w:rsidR="00BE7717" w:rsidRPr="001C1818" w:rsidRDefault="00BE7717" w:rsidP="00BE7717">
      <w:pPr>
        <w:framePr w:w="9242" w:wrap="auto" w:hAnchor="text" w:x="1589" w:y="8452"/>
        <w:autoSpaceDE w:val="0"/>
        <w:autoSpaceDN w:val="0"/>
        <w:spacing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四）组织拟订和实施学校重大基本建设、年度经费预算等</w:t>
      </w:r>
    </w:p>
    <w:p w14:paraId="5464E357" w14:textId="77777777" w:rsidR="00BE7717" w:rsidRPr="001C1818" w:rsidRDefault="00BE7717" w:rsidP="00BE7717">
      <w:pPr>
        <w:framePr w:w="9242"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方案。加强财务管理和审计监督，管理和保护学校资产。</w:t>
      </w:r>
    </w:p>
    <w:p w14:paraId="3D727425" w14:textId="77777777" w:rsidR="00BE7717" w:rsidRPr="001C1818" w:rsidRDefault="00BE7717" w:rsidP="00BE7717">
      <w:pPr>
        <w:framePr w:w="9242" w:wrap="auto" w:hAnchor="text" w:x="1589" w:y="8452"/>
        <w:autoSpaceDE w:val="0"/>
        <w:autoSpaceDN w:val="0"/>
        <w:spacing w:before="242"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2"/>
          <w:szCs w:val="22"/>
        </w:rPr>
        <w:t>五）组织开展教学活动和科学研究，创新人才培养机制，</w:t>
      </w:r>
    </w:p>
    <w:p w14:paraId="6ADE8CBA" w14:textId="77777777" w:rsidR="00BE7717" w:rsidRPr="001C1818" w:rsidRDefault="00BE7717" w:rsidP="00BE7717">
      <w:pPr>
        <w:framePr w:w="559" w:wrap="auto" w:hAnchor="text" w:x="2230"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6C99AE0" w14:textId="77777777" w:rsidR="00BE7717" w:rsidRPr="001C1818" w:rsidRDefault="00BE7717" w:rsidP="00BE7717">
      <w:pPr>
        <w:framePr w:w="9178" w:wrap="auto" w:hAnchor="text" w:x="1589" w:y="1013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提高人才培养质量，推进文化传承创新，服务国家和地方经济社</w:t>
      </w:r>
    </w:p>
    <w:p w14:paraId="2F478560" w14:textId="77777777" w:rsidR="00BE7717" w:rsidRPr="001C1818" w:rsidRDefault="00BE7717" w:rsidP="00BE7717">
      <w:pPr>
        <w:framePr w:w="9178" w:wrap="auto" w:hAnchor="text" w:x="1589" w:y="1013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会发展，把学校办出特色、争创一流。</w:t>
      </w:r>
    </w:p>
    <w:p w14:paraId="65D49368" w14:textId="77777777" w:rsidR="00BE7717" w:rsidRPr="001C1818" w:rsidRDefault="00BE7717" w:rsidP="00BE7717">
      <w:pPr>
        <w:framePr w:w="559" w:wrap="auto" w:hAnchor="text" w:x="2230"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727ED53" w14:textId="77777777" w:rsidR="00BE7717" w:rsidRPr="001C1818" w:rsidRDefault="00BE7717" w:rsidP="00BE7717">
      <w:pPr>
        <w:framePr w:w="8220" w:wrap="auto" w:hAnchor="text" w:x="2551"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六）组织开展思想品德教育，负责学生学籍管理并实施奖</w:t>
      </w:r>
    </w:p>
    <w:p w14:paraId="41C85C3F" w14:textId="77777777" w:rsidR="00BE7717" w:rsidRPr="001C1818" w:rsidRDefault="00BE7717" w:rsidP="00BE7717">
      <w:pPr>
        <w:framePr w:w="5037" w:wrap="auto" w:hAnchor="text" w:x="1589"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励或处分，开展招生和就业工作。</w:t>
      </w:r>
    </w:p>
    <w:p w14:paraId="3E87C796" w14:textId="77777777" w:rsidR="00BE7717" w:rsidRPr="001C1818" w:rsidRDefault="00BE7717" w:rsidP="00BE7717">
      <w:pPr>
        <w:framePr w:w="559" w:wrap="auto" w:hAnchor="text" w:x="2230"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A009224" w14:textId="77777777" w:rsidR="00BE7717" w:rsidRPr="001C1818" w:rsidRDefault="00BE7717" w:rsidP="00BE7717">
      <w:pPr>
        <w:framePr w:w="559" w:wrap="auto" w:hAnchor="text" w:x="2230"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2F36851" w14:textId="77777777" w:rsidR="00BE7717" w:rsidRPr="001C1818" w:rsidRDefault="00BE7717" w:rsidP="00BE7717">
      <w:pPr>
        <w:framePr w:w="5997" w:wrap="auto" w:hAnchor="text" w:x="2551"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七）做好学校安全稳定和后勤保障工作。</w:t>
      </w:r>
    </w:p>
    <w:p w14:paraId="4EF59B01" w14:textId="77777777" w:rsidR="00BE7717" w:rsidRPr="001C1818" w:rsidRDefault="00BE7717" w:rsidP="00BE7717">
      <w:pPr>
        <w:framePr w:w="8220" w:wrap="auto" w:hAnchor="text" w:x="2552"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八）组织开展学校对外交流与合作，依法代表学校与各级</w:t>
      </w:r>
    </w:p>
    <w:p w14:paraId="3F485C51" w14:textId="77777777" w:rsidR="00BE7717" w:rsidRPr="001C1818" w:rsidRDefault="00BE7717" w:rsidP="00BE7717">
      <w:pPr>
        <w:framePr w:w="9178" w:wrap="auto" w:hAnchor="text" w:x="1589"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政府、社会各界和境外机构等签署合作协议，接受社会捐赠。</w:t>
      </w:r>
    </w:p>
    <w:p w14:paraId="560A6FEF" w14:textId="77777777" w:rsidR="00BE7717" w:rsidRPr="001C1818" w:rsidRDefault="00BE7717" w:rsidP="00BE7717">
      <w:pPr>
        <w:framePr w:w="9178" w:wrap="auto" w:hAnchor="text" w:x="1589" w:y="13495"/>
        <w:autoSpaceDE w:val="0"/>
        <w:autoSpaceDN w:val="0"/>
        <w:spacing w:before="240"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九）向党委报告重大决议执行情况，向教职工代表大会报</w:t>
      </w:r>
    </w:p>
    <w:p w14:paraId="6974FBDD" w14:textId="77777777" w:rsidR="00BE7717" w:rsidRPr="001C1818" w:rsidRDefault="00BE7717" w:rsidP="00BE7717">
      <w:pPr>
        <w:framePr w:w="9178" w:wrap="auto" w:hAnchor="text" w:x="1589" w:y="13495"/>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告工作，组织处理教职工代表大会、学生代表大会、工会会员代</w:t>
      </w:r>
    </w:p>
    <w:p w14:paraId="47EF3789" w14:textId="77777777" w:rsidR="00BE7717" w:rsidRPr="001C1818" w:rsidRDefault="00BE7717" w:rsidP="00BE7717">
      <w:pPr>
        <w:framePr w:w="559" w:wrap="auto" w:hAnchor="text" w:x="2230"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F324BFA"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07997B0F"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18</w:t>
      </w:r>
      <w:r w:rsidRPr="001C1818">
        <w:rPr>
          <w:rFonts w:ascii="宋体"/>
          <w:color w:val="000000"/>
          <w:spacing w:val="1"/>
          <w:szCs w:val="22"/>
        </w:rPr>
        <w:t xml:space="preserve"> </w:t>
      </w:r>
      <w:r w:rsidRPr="001C1818">
        <w:rPr>
          <w:rFonts w:ascii="宋体"/>
          <w:color w:val="000000"/>
          <w:szCs w:val="22"/>
        </w:rPr>
        <w:t>-</w:t>
      </w:r>
    </w:p>
    <w:p w14:paraId="26129BA2" w14:textId="77777777" w:rsidR="00BE7717" w:rsidRPr="001C1818" w:rsidRDefault="00BE7717" w:rsidP="00BE7717">
      <w:pPr>
        <w:spacing w:after="0" w:line="0" w:lineRule="atLeast"/>
        <w:rPr>
          <w:rFonts w:ascii="Arial" w:hint="eastAsia"/>
          <w:color w:val="FF0000"/>
          <w:szCs w:val="22"/>
        </w:rPr>
      </w:pPr>
    </w:p>
    <w:p w14:paraId="32E95DA2"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3DB9EA24" w14:textId="77777777" w:rsidR="00BE7717" w:rsidRPr="001C1818" w:rsidRDefault="00BE7717" w:rsidP="00BE7717">
      <w:pPr>
        <w:spacing w:after="0" w:line="0" w:lineRule="atLeast"/>
        <w:rPr>
          <w:rFonts w:ascii="Arial" w:hint="eastAsia"/>
          <w:color w:val="FF0000"/>
          <w:szCs w:val="22"/>
        </w:rPr>
      </w:pPr>
      <w:bookmarkStart w:id="19" w:name="br19"/>
      <w:bookmarkEnd w:id="19"/>
      <w:r w:rsidRPr="001C1818">
        <w:rPr>
          <w:rFonts w:ascii="Arial"/>
          <w:color w:val="FF0000"/>
          <w:szCs w:val="22"/>
        </w:rPr>
        <w:lastRenderedPageBreak/>
        <w:t xml:space="preserve"> </w:t>
      </w:r>
    </w:p>
    <w:p w14:paraId="20583C33"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表大会和团员代表大会有关行政工作的提案。支持学校各级党组</w:t>
      </w:r>
    </w:p>
    <w:p w14:paraId="740A3130"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织、民主党派基层组织、群众组织和学术组织开展工作。</w:t>
      </w:r>
    </w:p>
    <w:p w14:paraId="460DF546" w14:textId="77777777" w:rsidR="00BE7717" w:rsidRPr="001C1818" w:rsidRDefault="00BE7717" w:rsidP="00BE7717">
      <w:pPr>
        <w:framePr w:w="559" w:wrap="auto" w:hAnchor="text" w:x="2230"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0875B91" w14:textId="77777777" w:rsidR="00BE7717" w:rsidRPr="001C1818" w:rsidRDefault="00BE7717" w:rsidP="00BE7717">
      <w:pPr>
        <w:framePr w:w="6954" w:wrap="auto" w:hAnchor="text" w:x="2551"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十）履行法律法规和学校章程规定的其他职权。</w:t>
      </w:r>
    </w:p>
    <w:p w14:paraId="03D09B0D" w14:textId="77777777" w:rsidR="00BE7717" w:rsidRPr="001C1818" w:rsidRDefault="00BE7717" w:rsidP="00BE7717">
      <w:pPr>
        <w:framePr w:w="9178" w:wrap="auto" w:hAnchor="text" w:x="1589" w:y="340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第四十四条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校长、副校长按照国家有关规定遴选任免。</w:t>
      </w:r>
    </w:p>
    <w:p w14:paraId="74D8FF3C" w14:textId="77777777" w:rsidR="00BE7717" w:rsidRPr="001C1818" w:rsidRDefault="00BE7717" w:rsidP="00BE7717">
      <w:pPr>
        <w:framePr w:w="9178" w:wrap="auto" w:hAnchor="text" w:x="1589" w:y="3408"/>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第四十五条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校长办公会的主要职责是提出拟由党委讨论</w:t>
      </w:r>
    </w:p>
    <w:p w14:paraId="43C4A5DF" w14:textId="77777777" w:rsidR="00BE7717" w:rsidRPr="001C1818" w:rsidRDefault="00BE7717" w:rsidP="00BE7717">
      <w:pPr>
        <w:framePr w:w="9178" w:wrap="auto" w:hAnchor="text" w:x="1589" w:y="340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决定的重要事项方案，具体部署落实党委决议的有关措施，研究</w:t>
      </w:r>
    </w:p>
    <w:p w14:paraId="6A1C2643" w14:textId="77777777" w:rsidR="00BE7717" w:rsidRPr="001C1818" w:rsidRDefault="00BE7717" w:rsidP="00BE7717">
      <w:pPr>
        <w:framePr w:w="9178" w:wrap="auto" w:hAnchor="text" w:x="1589" w:y="340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处理教学、科研、行政管理工作。</w:t>
      </w:r>
    </w:p>
    <w:p w14:paraId="54F4D8C4" w14:textId="77777777" w:rsidR="00BE7717" w:rsidRPr="001C1818" w:rsidRDefault="00BE7717" w:rsidP="00BE7717">
      <w:pPr>
        <w:framePr w:w="9238" w:wrap="auto" w:hAnchor="text" w:x="1589" w:y="5651"/>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校长办公会由校长或校长授权的副校长召集并主持，按照相</w:t>
      </w:r>
    </w:p>
    <w:p w14:paraId="502CBDC7" w14:textId="77777777" w:rsidR="00BE7717" w:rsidRPr="001C1818" w:rsidRDefault="00BE7717" w:rsidP="00BE7717">
      <w:pPr>
        <w:framePr w:w="923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
          <w:szCs w:val="22"/>
        </w:rPr>
        <w:t>应议事规程开展工作。会议成员一般为学校行政领导班子成员。</w:t>
      </w:r>
    </w:p>
    <w:p w14:paraId="5F796EAE" w14:textId="77777777" w:rsidR="00BE7717" w:rsidRPr="001C1818" w:rsidRDefault="00BE7717" w:rsidP="00BE7717">
      <w:pPr>
        <w:framePr w:w="9238" w:wrap="auto" w:hAnchor="text" w:x="1589" w:y="5651"/>
        <w:autoSpaceDE w:val="0"/>
        <w:autoSpaceDN w:val="0"/>
        <w:spacing w:before="242" w:after="0" w:line="319" w:lineRule="exact"/>
        <w:ind w:left="641"/>
        <w:rPr>
          <w:rFonts w:ascii="Times New Roman" w:hint="eastAsia"/>
          <w:color w:val="000000"/>
          <w:szCs w:val="22"/>
        </w:rPr>
      </w:pPr>
      <w:r w:rsidRPr="001C1818">
        <w:rPr>
          <w:rFonts w:ascii="TBJTCS+FangSong_GB2312" w:hAnsi="TBJTCS+FangSong_GB2312" w:cs="TBJTCS+FangSong_GB2312"/>
          <w:color w:val="000000"/>
          <w:spacing w:val="-5"/>
          <w:szCs w:val="22"/>
        </w:rPr>
        <w:t>校长办公会须一半以上应到会人员出席方能举行。校长于必</w:t>
      </w:r>
    </w:p>
    <w:p w14:paraId="5097FEEC" w14:textId="77777777" w:rsidR="00BE7717" w:rsidRPr="001C1818" w:rsidRDefault="00BE7717" w:rsidP="00BE7717">
      <w:pPr>
        <w:framePr w:w="923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要时可指定其他部门负责人、教师代表、学生代表或相关人员列</w:t>
      </w:r>
    </w:p>
    <w:p w14:paraId="721B8B48" w14:textId="77777777" w:rsidR="00BE7717" w:rsidRPr="001C1818" w:rsidRDefault="00BE7717" w:rsidP="00BE7717">
      <w:pPr>
        <w:framePr w:w="9238" w:wrap="auto" w:hAnchor="text" w:x="1589" w:y="565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席校长办公会。</w:t>
      </w:r>
    </w:p>
    <w:p w14:paraId="25BB4A69" w14:textId="77777777" w:rsidR="00BE7717" w:rsidRPr="001C1818" w:rsidRDefault="00BE7717" w:rsidP="00BE7717">
      <w:pPr>
        <w:framePr w:w="9080" w:wrap="auto" w:hAnchor="text" w:x="1589" w:y="845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第四十六条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学校内设职能部门和直属单位是学校的办事</w:t>
      </w:r>
    </w:p>
    <w:p w14:paraId="1D225E5C" w14:textId="77777777" w:rsidR="00BE7717" w:rsidRPr="001C1818" w:rsidRDefault="00BE7717" w:rsidP="00BE7717">
      <w:pPr>
        <w:framePr w:w="9080"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机构，按照授权履行相应的教学科研服务、管理和保障职责。</w:t>
      </w:r>
    </w:p>
    <w:p w14:paraId="4A8ABC73" w14:textId="77777777" w:rsidR="00BE7717" w:rsidRPr="001C1818" w:rsidRDefault="00BE7717" w:rsidP="00BE7717">
      <w:pPr>
        <w:framePr w:w="9080" w:wrap="auto" w:hAnchor="text" w:x="1589" w:y="8452"/>
        <w:autoSpaceDE w:val="0"/>
        <w:autoSpaceDN w:val="0"/>
        <w:spacing w:before="242" w:after="0" w:line="319" w:lineRule="exact"/>
        <w:ind w:left="3142"/>
        <w:rPr>
          <w:rFonts w:ascii="Times New Roman" w:hint="eastAsia"/>
          <w:color w:val="000000"/>
          <w:szCs w:val="22"/>
        </w:rPr>
      </w:pPr>
      <w:r w:rsidRPr="001C1818">
        <w:rPr>
          <w:rFonts w:ascii="NPTOOR+KaiTi_GB2312" w:hAnsi="NPTOOR+KaiTi_GB2312" w:cs="NPTOOR+KaiTi_GB2312"/>
          <w:color w:val="000000"/>
          <w:szCs w:val="22"/>
        </w:rPr>
        <w:t>第五节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二级学院</w:t>
      </w:r>
    </w:p>
    <w:p w14:paraId="476C5720" w14:textId="77777777" w:rsidR="00BE7717" w:rsidRPr="001C1818" w:rsidRDefault="00BE7717" w:rsidP="00BE7717">
      <w:pPr>
        <w:framePr w:w="9080" w:wrap="auto" w:hAnchor="text" w:x="1589" w:y="1013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第四十七条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二级学院是学校履行学校办学职能的主要实</w:t>
      </w:r>
    </w:p>
    <w:p w14:paraId="22574E2E" w14:textId="77777777" w:rsidR="00BE7717" w:rsidRPr="001C1818" w:rsidRDefault="00BE7717" w:rsidP="00BE7717">
      <w:pPr>
        <w:framePr w:w="9080" w:wrap="auto" w:hAnchor="text" w:x="1589" w:y="1013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施单位，是学校办学的主体。</w:t>
      </w:r>
    </w:p>
    <w:p w14:paraId="0A5EEF3D" w14:textId="77777777" w:rsidR="00BE7717" w:rsidRPr="001C1818" w:rsidRDefault="00BE7717" w:rsidP="00BE7717">
      <w:pPr>
        <w:framePr w:w="9497" w:wrap="auto" w:hAnchor="text" w:x="1589" w:y="1125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第四十八条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二级学院接受学校党委和行政的领导，学校在</w:t>
      </w:r>
    </w:p>
    <w:p w14:paraId="770CB74C" w14:textId="77777777" w:rsidR="00BE7717" w:rsidRPr="001C1818" w:rsidRDefault="00BE7717" w:rsidP="00BE7717">
      <w:pPr>
        <w:framePr w:w="9497"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人员、经费、资源等方面赋予二级学院相应的管理和使用自主权，</w:t>
      </w:r>
    </w:p>
    <w:p w14:paraId="3DE0CB08" w14:textId="77777777" w:rsidR="00BE7717" w:rsidRPr="001C1818" w:rsidRDefault="00BE7717" w:rsidP="00BE7717">
      <w:pPr>
        <w:framePr w:w="9497" w:wrap="auto" w:hAnchor="text" w:x="1589" w:y="1125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建立和完善二级学院教学、科研、绩效等系列工作的规章制度。</w:t>
      </w:r>
    </w:p>
    <w:p w14:paraId="73D9C573" w14:textId="77777777" w:rsidR="00BE7717" w:rsidRPr="001C1818" w:rsidRDefault="00BE7717" w:rsidP="00BE7717">
      <w:pPr>
        <w:framePr w:w="9497" w:wrap="auto" w:hAnchor="text" w:x="1589" w:y="1125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二级学院的主要职责是：</w:t>
      </w:r>
    </w:p>
    <w:p w14:paraId="0478BAED" w14:textId="77777777" w:rsidR="00BE7717" w:rsidRPr="001C1818" w:rsidRDefault="00BE7717" w:rsidP="00BE7717">
      <w:pPr>
        <w:framePr w:w="559" w:wrap="auto" w:hAnchor="text" w:x="2230"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6A7CA2D" w14:textId="77777777" w:rsidR="00BE7717" w:rsidRPr="001C1818" w:rsidRDefault="00BE7717" w:rsidP="00BE7717">
      <w:pPr>
        <w:framePr w:w="9083" w:wrap="auto" w:hAnchor="text" w:x="1589" w:y="13495"/>
        <w:autoSpaceDE w:val="0"/>
        <w:autoSpaceDN w:val="0"/>
        <w:spacing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一）制定二级学院发展规划、年度工作计划、人才培养方</w:t>
      </w:r>
    </w:p>
    <w:p w14:paraId="0E03DD0B" w14:textId="77777777" w:rsidR="00BE7717" w:rsidRPr="001C1818" w:rsidRDefault="00BE7717" w:rsidP="00BE7717">
      <w:pPr>
        <w:framePr w:w="9083" w:wrap="auto" w:hAnchor="text" w:x="1589" w:y="1349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案、专业教学计划和相关管理制度并组织实施。</w:t>
      </w:r>
    </w:p>
    <w:p w14:paraId="4543A76B" w14:textId="77777777" w:rsidR="00BE7717" w:rsidRPr="001C1818" w:rsidRDefault="00BE7717" w:rsidP="00BE7717">
      <w:pPr>
        <w:framePr w:w="9083" w:wrap="auto" w:hAnchor="text" w:x="1589" w:y="13495"/>
        <w:autoSpaceDE w:val="0"/>
        <w:autoSpaceDN w:val="0"/>
        <w:spacing w:before="242"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二）组织开展教学活动、科学研究、社会服务、国际交流</w:t>
      </w:r>
    </w:p>
    <w:p w14:paraId="4F7A8518" w14:textId="77777777" w:rsidR="00BE7717" w:rsidRPr="001C1818" w:rsidRDefault="00BE7717" w:rsidP="00BE7717">
      <w:pPr>
        <w:framePr w:w="559" w:wrap="auto" w:hAnchor="text" w:x="2230"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A50BFAA"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76D59D58"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19</w:t>
      </w:r>
      <w:r w:rsidRPr="001C1818">
        <w:rPr>
          <w:rFonts w:ascii="宋体"/>
          <w:color w:val="000000"/>
          <w:spacing w:val="1"/>
          <w:szCs w:val="22"/>
        </w:rPr>
        <w:t xml:space="preserve"> </w:t>
      </w:r>
      <w:r w:rsidRPr="001C1818">
        <w:rPr>
          <w:rFonts w:ascii="宋体"/>
          <w:color w:val="000000"/>
          <w:szCs w:val="22"/>
        </w:rPr>
        <w:t>-</w:t>
      </w:r>
    </w:p>
    <w:p w14:paraId="7C0228D5" w14:textId="77777777" w:rsidR="00BE7717" w:rsidRPr="001C1818" w:rsidRDefault="00BE7717" w:rsidP="00BE7717">
      <w:pPr>
        <w:spacing w:after="0" w:line="0" w:lineRule="atLeast"/>
        <w:rPr>
          <w:rFonts w:ascii="Arial" w:hint="eastAsia"/>
          <w:color w:val="FF0000"/>
          <w:szCs w:val="22"/>
        </w:rPr>
      </w:pPr>
    </w:p>
    <w:p w14:paraId="79E57AEC"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73A9A033" w14:textId="77777777" w:rsidR="00BE7717" w:rsidRPr="001C1818" w:rsidRDefault="00BE7717" w:rsidP="00BE7717">
      <w:pPr>
        <w:spacing w:after="0" w:line="0" w:lineRule="atLeast"/>
        <w:rPr>
          <w:rFonts w:ascii="Arial" w:hint="eastAsia"/>
          <w:color w:val="FF0000"/>
          <w:szCs w:val="22"/>
        </w:rPr>
      </w:pPr>
      <w:bookmarkStart w:id="20" w:name="br20"/>
      <w:bookmarkEnd w:id="20"/>
      <w:r w:rsidRPr="001C1818">
        <w:rPr>
          <w:rFonts w:ascii="Arial"/>
          <w:color w:val="FF0000"/>
          <w:szCs w:val="22"/>
        </w:rPr>
        <w:lastRenderedPageBreak/>
        <w:t xml:space="preserve"> </w:t>
      </w:r>
    </w:p>
    <w:p w14:paraId="4D73B718" w14:textId="77777777" w:rsidR="00BE7717" w:rsidRPr="001C1818" w:rsidRDefault="00BE7717" w:rsidP="00BE7717">
      <w:pPr>
        <w:framePr w:w="3120"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和学生教育与管理。</w:t>
      </w:r>
    </w:p>
    <w:p w14:paraId="6B43E337" w14:textId="77777777" w:rsidR="00BE7717" w:rsidRPr="001C1818" w:rsidRDefault="00BE7717" w:rsidP="00BE7717">
      <w:pPr>
        <w:framePr w:w="559" w:wrap="auto" w:hAnchor="text" w:x="2230"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670AA78" w14:textId="77777777" w:rsidR="00BE7717" w:rsidRPr="001C1818" w:rsidRDefault="00BE7717" w:rsidP="00BE7717">
      <w:pPr>
        <w:framePr w:w="559" w:wrap="auto" w:hAnchor="text" w:x="2230"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B48903D" w14:textId="77777777" w:rsidR="00BE7717" w:rsidRPr="001C1818" w:rsidRDefault="00BE7717" w:rsidP="00BE7717">
      <w:pPr>
        <w:framePr w:w="8220" w:wrap="auto" w:hAnchor="text" w:x="2551"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三）组织实施专业建设、人才队伍建设。</w:t>
      </w:r>
    </w:p>
    <w:p w14:paraId="39D25B69" w14:textId="77777777" w:rsidR="00BE7717" w:rsidRPr="001C1818" w:rsidRDefault="00BE7717" w:rsidP="00BE7717">
      <w:pPr>
        <w:framePr w:w="8220" w:wrap="auto" w:hAnchor="text" w:x="2551"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四）拟订和执行年度经费预算方案，负责二级学院资产和</w:t>
      </w:r>
    </w:p>
    <w:p w14:paraId="5609B086" w14:textId="77777777" w:rsidR="00BE7717" w:rsidRPr="001C1818" w:rsidRDefault="00BE7717" w:rsidP="00BE7717">
      <w:pPr>
        <w:framePr w:w="1840" w:wrap="auto" w:hAnchor="text" w:x="1589"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财务管理。</w:t>
      </w:r>
    </w:p>
    <w:p w14:paraId="4CC5D54D" w14:textId="77777777" w:rsidR="00BE7717" w:rsidRPr="001C1818" w:rsidRDefault="00BE7717" w:rsidP="00BE7717">
      <w:pPr>
        <w:framePr w:w="559" w:wrap="auto" w:hAnchor="text" w:x="2230"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C94D5E5" w14:textId="77777777" w:rsidR="00BE7717" w:rsidRPr="001C1818" w:rsidRDefault="00BE7717" w:rsidP="00BE7717">
      <w:pPr>
        <w:framePr w:w="4396" w:wrap="auto" w:hAnchor="text" w:x="2551"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五）学校赋予的其他自主权。</w:t>
      </w:r>
    </w:p>
    <w:p w14:paraId="54DE93BF" w14:textId="77777777" w:rsidR="00BE7717" w:rsidRPr="001C1818" w:rsidRDefault="00BE7717" w:rsidP="00BE7717">
      <w:pPr>
        <w:framePr w:w="9178" w:wrap="auto" w:hAnchor="text" w:x="1589" w:y="452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第四十九条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二级学院实行党政共同负责、分工协作的领导</w:t>
      </w:r>
    </w:p>
    <w:p w14:paraId="79D6F341" w14:textId="77777777" w:rsidR="00BE7717" w:rsidRPr="001C1818" w:rsidRDefault="00BE7717" w:rsidP="00BE7717">
      <w:pPr>
        <w:framePr w:w="9178" w:wrap="auto" w:hAnchor="text" w:x="1589" w:y="452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机制，其最高决策形式为党政联席会议制度，按照其议事规则实</w:t>
      </w:r>
    </w:p>
    <w:p w14:paraId="463F01E5" w14:textId="77777777" w:rsidR="00BE7717" w:rsidRPr="001C1818" w:rsidRDefault="00BE7717" w:rsidP="00BE7717">
      <w:pPr>
        <w:framePr w:w="9178" w:wrap="auto" w:hAnchor="text" w:x="1589" w:y="452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施决策。二级学院党政联席会遵循</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集体领导、民主集中、个别</w:t>
      </w:r>
    </w:p>
    <w:p w14:paraId="7A387CA3" w14:textId="77777777" w:rsidR="00BE7717" w:rsidRPr="001C1818" w:rsidRDefault="00BE7717" w:rsidP="00BE7717">
      <w:pPr>
        <w:framePr w:w="9178" w:wrap="auto" w:hAnchor="text" w:x="1589" w:y="452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酝酿、会议决定</w:t>
      </w:r>
      <w:r w:rsidRPr="001C1818">
        <w:rPr>
          <w:rFonts w:ascii="TBJTCS+FangSong_GB2312" w:hAnsi="TBJTCS+FangSong_GB2312" w:cs="TBJTCS+FangSong_GB2312"/>
          <w:color w:val="000000"/>
          <w:szCs w:val="22"/>
        </w:rPr>
        <w:t>”</w:t>
      </w:r>
      <w:r w:rsidRPr="001C1818">
        <w:rPr>
          <w:rFonts w:ascii="TBJTCS+FangSong_GB2312" w:hAnsi="TBJTCS+FangSong_GB2312" w:cs="TBJTCS+FangSong_GB2312"/>
          <w:color w:val="000000"/>
          <w:szCs w:val="22"/>
        </w:rPr>
        <w:t>的工作原则，按照学校有关规定召开。</w:t>
      </w:r>
    </w:p>
    <w:p w14:paraId="6412803C" w14:textId="77777777" w:rsidR="00BE7717" w:rsidRPr="001C1818" w:rsidRDefault="00BE7717" w:rsidP="00BE7717">
      <w:pPr>
        <w:framePr w:w="9178" w:wrap="auto" w:hAnchor="text" w:x="1589" w:y="4529"/>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第五十条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二级学院根据办学需要，设置和调整基层教学研</w:t>
      </w:r>
    </w:p>
    <w:p w14:paraId="34CE63ED" w14:textId="77777777" w:rsidR="00BE7717" w:rsidRPr="001C1818" w:rsidRDefault="00BE7717" w:rsidP="00BE7717">
      <w:pPr>
        <w:framePr w:w="9178" w:wrap="auto" w:hAnchor="text" w:x="1589" w:y="452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究组织，并依照有关规定进行管理。</w:t>
      </w:r>
    </w:p>
    <w:p w14:paraId="6CDC44AD" w14:textId="77777777" w:rsidR="00BE7717" w:rsidRPr="001C1818" w:rsidRDefault="00BE7717" w:rsidP="00BE7717">
      <w:pPr>
        <w:framePr w:w="9403" w:wrap="auto" w:hAnchor="text" w:x="1589" w:y="789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第五十一条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学校根据需要建立独立建制的研究中心、基地，</w:t>
      </w:r>
    </w:p>
    <w:p w14:paraId="594388EC" w14:textId="77777777" w:rsidR="00BE7717" w:rsidRPr="001C1818" w:rsidRDefault="00BE7717" w:rsidP="00BE7717">
      <w:pPr>
        <w:framePr w:w="9403"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以及授权设立相应级别的其他教学科研机构，享有与二级学院同</w:t>
      </w:r>
    </w:p>
    <w:p w14:paraId="0EE8AB1E" w14:textId="77777777" w:rsidR="00BE7717" w:rsidRPr="001C1818" w:rsidRDefault="00BE7717" w:rsidP="00BE7717">
      <w:pPr>
        <w:framePr w:w="9403"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等的权利，履行相应义务，参照二级学院相关规定开展工作。</w:t>
      </w:r>
    </w:p>
    <w:p w14:paraId="0EF94829" w14:textId="77777777" w:rsidR="00BE7717" w:rsidRPr="001C1818" w:rsidRDefault="00BE7717" w:rsidP="00BE7717">
      <w:pPr>
        <w:framePr w:w="9403" w:wrap="auto" w:hAnchor="text" w:x="1589" w:y="7892"/>
        <w:autoSpaceDE w:val="0"/>
        <w:autoSpaceDN w:val="0"/>
        <w:spacing w:before="242" w:after="0" w:line="319" w:lineRule="exact"/>
        <w:ind w:left="3142"/>
        <w:rPr>
          <w:rFonts w:ascii="Times New Roman" w:hint="eastAsia"/>
          <w:color w:val="000000"/>
          <w:szCs w:val="22"/>
        </w:rPr>
      </w:pPr>
      <w:r w:rsidRPr="001C1818">
        <w:rPr>
          <w:rFonts w:ascii="NPTOOR+KaiTi_GB2312" w:hAnsi="NPTOOR+KaiTi_GB2312" w:cs="NPTOOR+KaiTi_GB2312"/>
          <w:color w:val="000000"/>
          <w:szCs w:val="22"/>
        </w:rPr>
        <w:t>第六节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民主管理</w:t>
      </w:r>
    </w:p>
    <w:p w14:paraId="0C521175" w14:textId="77777777" w:rsidR="00BE7717" w:rsidRPr="001C1818" w:rsidRDefault="00BE7717" w:rsidP="00BE7717">
      <w:pPr>
        <w:framePr w:w="9245" w:wrap="auto" w:hAnchor="text" w:x="1589" w:y="1013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第五十二条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8"/>
          <w:szCs w:val="22"/>
        </w:rPr>
        <w:t>学校教职工代表大会是教职工在学校党委领</w:t>
      </w:r>
    </w:p>
    <w:p w14:paraId="437470B3" w14:textId="77777777" w:rsidR="00BE7717" w:rsidRPr="001C1818" w:rsidRDefault="00BE7717" w:rsidP="00BE7717">
      <w:pPr>
        <w:framePr w:w="9245" w:wrap="auto" w:hAnchor="text" w:x="1589" w:y="1013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导下依法行使民主权利，参与学校民主管理和监督的基本形式，</w:t>
      </w:r>
    </w:p>
    <w:p w14:paraId="65144988" w14:textId="77777777" w:rsidR="00BE7717" w:rsidRPr="001C1818" w:rsidRDefault="00BE7717" w:rsidP="00BE7717">
      <w:pPr>
        <w:framePr w:w="9245" w:wrap="auto" w:hAnchor="text" w:x="1589" w:y="1013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依据《学校教职工代表大会规定》开展工作。</w:t>
      </w:r>
    </w:p>
    <w:p w14:paraId="5655E3AF" w14:textId="77777777" w:rsidR="00BE7717" w:rsidRPr="001C1818" w:rsidRDefault="00BE7717" w:rsidP="00BE7717">
      <w:pPr>
        <w:framePr w:w="9245" w:wrap="auto" w:hAnchor="text" w:x="1589" w:y="10132"/>
        <w:autoSpaceDE w:val="0"/>
        <w:autoSpaceDN w:val="0"/>
        <w:spacing w:before="243" w:after="0" w:line="319" w:lineRule="exact"/>
        <w:ind w:left="641"/>
        <w:rPr>
          <w:rFonts w:ascii="Times New Roman" w:hint="eastAsia"/>
          <w:color w:val="000000"/>
          <w:szCs w:val="22"/>
        </w:rPr>
      </w:pPr>
      <w:r w:rsidRPr="001C1818">
        <w:rPr>
          <w:rFonts w:ascii="TBJTCS+FangSong_GB2312" w:hAnsi="TBJTCS+FangSong_GB2312" w:cs="TBJTCS+FangSong_GB2312"/>
          <w:color w:val="000000"/>
          <w:szCs w:val="22"/>
        </w:rPr>
        <w:t>学校教职工代表大会有以下职权：</w:t>
      </w:r>
    </w:p>
    <w:p w14:paraId="380CA563" w14:textId="77777777" w:rsidR="00BE7717" w:rsidRPr="001C1818" w:rsidRDefault="00BE7717" w:rsidP="00BE7717">
      <w:pPr>
        <w:framePr w:w="559" w:wrap="auto" w:hAnchor="text" w:x="2230"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831A79F" w14:textId="77777777" w:rsidR="00BE7717" w:rsidRPr="001C1818" w:rsidRDefault="00BE7717" w:rsidP="00BE7717">
      <w:pPr>
        <w:framePr w:w="8220" w:wrap="auto" w:hAnchor="text" w:x="2551"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一）听取学校章程草案的制定和修订情况报告，提出修改</w:t>
      </w:r>
    </w:p>
    <w:p w14:paraId="03F864BE" w14:textId="77777777" w:rsidR="00BE7717" w:rsidRPr="001C1818" w:rsidRDefault="00BE7717" w:rsidP="00BE7717">
      <w:pPr>
        <w:framePr w:w="2160" w:wrap="auto" w:hAnchor="text" w:x="1589"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意见和建议。</w:t>
      </w:r>
    </w:p>
    <w:p w14:paraId="6B3D88AA" w14:textId="77777777" w:rsidR="00BE7717" w:rsidRPr="001C1818" w:rsidRDefault="00BE7717" w:rsidP="00BE7717">
      <w:pPr>
        <w:framePr w:w="559" w:wrap="auto" w:hAnchor="text" w:x="2230"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2B0D214" w14:textId="77777777" w:rsidR="00BE7717" w:rsidRPr="001C1818" w:rsidRDefault="00BE7717" w:rsidP="00BE7717">
      <w:pPr>
        <w:framePr w:w="8539" w:wrap="auto" w:hAnchor="text" w:x="2551"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7"/>
          <w:szCs w:val="22"/>
        </w:rPr>
        <w:t>二）听取学校发展规划、教职工队伍建设、教育教学改革、</w:t>
      </w:r>
    </w:p>
    <w:p w14:paraId="44780788" w14:textId="77777777" w:rsidR="00BE7717" w:rsidRPr="001C1818" w:rsidRDefault="00BE7717" w:rsidP="00BE7717">
      <w:pPr>
        <w:framePr w:w="9245" w:wrap="auto" w:hAnchor="text" w:x="1589"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校园建设以及其他重大改革和重大问题解决方案的报告，听取学</w:t>
      </w:r>
    </w:p>
    <w:p w14:paraId="4BC5C412" w14:textId="77777777" w:rsidR="00BE7717" w:rsidRPr="001C1818" w:rsidRDefault="00BE7717" w:rsidP="00BE7717">
      <w:pPr>
        <w:framePr w:w="9245" w:wrap="auto" w:hAnchor="text" w:x="1589" w:y="1405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校年度工作、财务工作、工会工作报告以及其他专项工作报告，</w:t>
      </w:r>
    </w:p>
    <w:p w14:paraId="7CFFD44E"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7D80B882"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20</w:t>
      </w:r>
      <w:r w:rsidRPr="001C1818">
        <w:rPr>
          <w:rFonts w:ascii="宋体"/>
          <w:color w:val="000000"/>
          <w:spacing w:val="1"/>
          <w:szCs w:val="22"/>
        </w:rPr>
        <w:t xml:space="preserve"> </w:t>
      </w:r>
      <w:r w:rsidRPr="001C1818">
        <w:rPr>
          <w:rFonts w:ascii="宋体"/>
          <w:color w:val="000000"/>
          <w:szCs w:val="22"/>
        </w:rPr>
        <w:t>-</w:t>
      </w:r>
    </w:p>
    <w:p w14:paraId="4E333CF3" w14:textId="77777777" w:rsidR="00BE7717" w:rsidRPr="001C1818" w:rsidRDefault="00BE7717" w:rsidP="00BE7717">
      <w:pPr>
        <w:spacing w:after="0" w:line="0" w:lineRule="atLeast"/>
        <w:rPr>
          <w:rFonts w:ascii="Arial" w:hint="eastAsia"/>
          <w:color w:val="FF0000"/>
          <w:szCs w:val="22"/>
        </w:rPr>
      </w:pPr>
    </w:p>
    <w:p w14:paraId="1EB61B82"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4B4A0CEA" w14:textId="77777777" w:rsidR="00BE7717" w:rsidRPr="001C1818" w:rsidRDefault="00BE7717" w:rsidP="00BE7717">
      <w:pPr>
        <w:spacing w:after="0" w:line="0" w:lineRule="atLeast"/>
        <w:rPr>
          <w:rFonts w:ascii="Arial" w:hint="eastAsia"/>
          <w:color w:val="FF0000"/>
          <w:szCs w:val="22"/>
        </w:rPr>
      </w:pPr>
      <w:bookmarkStart w:id="21" w:name="br21"/>
      <w:bookmarkEnd w:id="21"/>
      <w:r w:rsidRPr="001C1818">
        <w:rPr>
          <w:rFonts w:ascii="Arial"/>
          <w:color w:val="FF0000"/>
          <w:szCs w:val="22"/>
        </w:rPr>
        <w:lastRenderedPageBreak/>
        <w:t xml:space="preserve"> </w:t>
      </w:r>
    </w:p>
    <w:p w14:paraId="72DE39CE" w14:textId="77777777" w:rsidR="00BE7717" w:rsidRPr="001C1818" w:rsidRDefault="00BE7717" w:rsidP="00BE7717">
      <w:pPr>
        <w:framePr w:w="279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提出意见和建议。</w:t>
      </w:r>
    </w:p>
    <w:p w14:paraId="525C9B01" w14:textId="77777777" w:rsidR="00BE7717" w:rsidRPr="001C1818" w:rsidRDefault="00BE7717" w:rsidP="00BE7717">
      <w:pPr>
        <w:framePr w:w="559" w:wrap="auto" w:hAnchor="text" w:x="2230"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5B36947" w14:textId="77777777" w:rsidR="00BE7717" w:rsidRPr="001C1818" w:rsidRDefault="00BE7717" w:rsidP="00BE7717">
      <w:pPr>
        <w:framePr w:w="8280" w:wrap="auto" w:hAnchor="text" w:x="2551"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三）讨论通过学校提出的与教职工利益直接相关的福利、</w:t>
      </w:r>
    </w:p>
    <w:p w14:paraId="0EDAA28F" w14:textId="77777777" w:rsidR="00BE7717" w:rsidRPr="001C1818" w:rsidRDefault="00BE7717" w:rsidP="00BE7717">
      <w:pPr>
        <w:framePr w:w="8876" w:wrap="auto" w:hAnchor="text" w:x="1589"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校内分配实施方案以及相应的教职工聘任、考核、奖惩办法。</w:t>
      </w:r>
    </w:p>
    <w:p w14:paraId="749B12A6" w14:textId="77777777" w:rsidR="00BE7717" w:rsidRPr="001C1818" w:rsidRDefault="00BE7717" w:rsidP="00BE7717">
      <w:pPr>
        <w:framePr w:w="559" w:wrap="auto" w:hAnchor="text" w:x="2230"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C276E2D" w14:textId="77777777" w:rsidR="00BE7717" w:rsidRPr="001C1818" w:rsidRDefault="00BE7717" w:rsidP="00BE7717">
      <w:pPr>
        <w:framePr w:w="559" w:wrap="auto" w:hAnchor="text" w:x="2230" w:y="340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FBAA891" w14:textId="77777777" w:rsidR="00BE7717" w:rsidRPr="001C1818" w:rsidRDefault="00BE7717" w:rsidP="00BE7717">
      <w:pPr>
        <w:framePr w:w="7277" w:wrap="auto" w:hAnchor="text" w:x="2551"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四）按照有关工作规定和安排评议学校领导干部。</w:t>
      </w:r>
    </w:p>
    <w:p w14:paraId="06E16BAA" w14:textId="77777777" w:rsidR="00BE7717" w:rsidRPr="001C1818" w:rsidRDefault="00BE7717" w:rsidP="00BE7717">
      <w:pPr>
        <w:framePr w:w="8220" w:wrap="auto" w:hAnchor="text" w:x="2551"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五）通过多种方式对学校工作提出意见和建议，监督学校</w:t>
      </w:r>
    </w:p>
    <w:p w14:paraId="10EC19F3" w14:textId="77777777" w:rsidR="00BE7717" w:rsidRPr="001C1818" w:rsidRDefault="00BE7717" w:rsidP="00BE7717">
      <w:pPr>
        <w:framePr w:w="9178" w:wrap="auto" w:hAnchor="text" w:x="1589" w:y="45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章程、规章制度和决策的落实，提出整改意见和建议。</w:t>
      </w:r>
    </w:p>
    <w:p w14:paraId="4CAC33CD" w14:textId="77777777" w:rsidR="00BE7717" w:rsidRPr="001C1818" w:rsidRDefault="00BE7717" w:rsidP="00BE7717">
      <w:pPr>
        <w:framePr w:w="9178" w:wrap="auto" w:hAnchor="text" w:x="1589" w:y="4529"/>
        <w:autoSpaceDE w:val="0"/>
        <w:autoSpaceDN w:val="0"/>
        <w:spacing w:before="241"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第五十三条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学校建立二级教职工代表大会制度。二级教职</w:t>
      </w:r>
    </w:p>
    <w:p w14:paraId="054C25FA" w14:textId="77777777" w:rsidR="00BE7717" w:rsidRPr="001C1818" w:rsidRDefault="00BE7717" w:rsidP="00BE7717">
      <w:pPr>
        <w:framePr w:w="9178" w:wrap="auto" w:hAnchor="text" w:x="1589" w:y="452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工代表大会每届任期为五年，期满应当进行换届选举。</w:t>
      </w:r>
    </w:p>
    <w:p w14:paraId="5559ADE1" w14:textId="77777777" w:rsidR="00BE7717" w:rsidRPr="001C1818" w:rsidRDefault="00BE7717" w:rsidP="00BE7717">
      <w:pPr>
        <w:framePr w:w="9178" w:wrap="auto" w:hAnchor="text" w:x="1589" w:y="4529"/>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第五十四条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学校工会是学校党委和上级工会领导下的教</w:t>
      </w:r>
    </w:p>
    <w:p w14:paraId="6C706435" w14:textId="77777777" w:rsidR="00BE7717" w:rsidRPr="001C1818" w:rsidRDefault="00BE7717" w:rsidP="00BE7717">
      <w:pPr>
        <w:framePr w:w="9178" w:wrap="auto" w:hAnchor="text" w:x="1589" w:y="452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职工自愿参加的群众组织，是教职工代表大会的工作机构。依照</w:t>
      </w:r>
    </w:p>
    <w:p w14:paraId="2EC12C6E" w14:textId="77777777" w:rsidR="00BE7717" w:rsidRPr="001C1818" w:rsidRDefault="00BE7717" w:rsidP="00BE7717">
      <w:pPr>
        <w:framePr w:w="559" w:wrap="auto" w:hAnchor="text" w:x="1589"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3D25672" w14:textId="77777777" w:rsidR="00BE7717" w:rsidRPr="001C1818" w:rsidRDefault="00BE7717" w:rsidP="00BE7717">
      <w:pPr>
        <w:framePr w:w="8858" w:wrap="auto" w:hAnchor="text" w:x="1911"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中华人民共和国工会法》和《中国工会章程》开展工作，履行</w:t>
      </w:r>
    </w:p>
    <w:p w14:paraId="774B2F20" w14:textId="77777777" w:rsidR="00BE7717" w:rsidRPr="001C1818" w:rsidRDefault="00BE7717" w:rsidP="00BE7717">
      <w:pPr>
        <w:framePr w:w="9497" w:wrap="auto" w:hAnchor="text" w:x="1589"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维护、建设、参与、教育四项基本职能。学校建立二级工会组织。</w:t>
      </w:r>
    </w:p>
    <w:p w14:paraId="1A5BC50E" w14:textId="77777777" w:rsidR="00BE7717" w:rsidRPr="001C1818" w:rsidRDefault="00BE7717" w:rsidP="00BE7717">
      <w:pPr>
        <w:framePr w:w="9497"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在学校党政机关、二级学院建立分工会。</w:t>
      </w:r>
    </w:p>
    <w:p w14:paraId="4DA36940" w14:textId="77777777" w:rsidR="00BE7717" w:rsidRPr="001C1818" w:rsidRDefault="00BE7717" w:rsidP="00BE7717">
      <w:pPr>
        <w:framePr w:w="9178" w:wrap="auto" w:hAnchor="text" w:x="1589" w:y="901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第五十五条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学校工会与学校教职工代表大会采取两会合</w:t>
      </w:r>
    </w:p>
    <w:p w14:paraId="11099AD0" w14:textId="77777777" w:rsidR="00BE7717" w:rsidRPr="001C1818" w:rsidRDefault="00BE7717" w:rsidP="00BE7717">
      <w:pPr>
        <w:framePr w:w="9178"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一的组织形式。分工会与二级教职工代表大会采取两会合一的组</w:t>
      </w:r>
    </w:p>
    <w:p w14:paraId="3884D9E1" w14:textId="77777777" w:rsidR="00BE7717" w:rsidRPr="001C1818" w:rsidRDefault="00BE7717" w:rsidP="00BE7717">
      <w:pPr>
        <w:framePr w:w="9178"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织形式。</w:t>
      </w:r>
    </w:p>
    <w:p w14:paraId="5BA76F0B" w14:textId="77777777" w:rsidR="00BE7717" w:rsidRPr="001C1818" w:rsidRDefault="00BE7717" w:rsidP="00BE7717">
      <w:pPr>
        <w:framePr w:w="9497" w:wrap="auto" w:hAnchor="text" w:x="1589" w:y="1069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第五十六条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学校妇联是妇女群众组织，代表和维护女性教</w:t>
      </w:r>
    </w:p>
    <w:p w14:paraId="415BDED3" w14:textId="77777777" w:rsidR="00BE7717" w:rsidRPr="001C1818" w:rsidRDefault="00BE7717" w:rsidP="00BE7717">
      <w:pPr>
        <w:framePr w:w="9497"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职工和学生的权益，按照《中华全国妇女联合会章程》开展工作。</w:t>
      </w:r>
    </w:p>
    <w:p w14:paraId="7C8018B8" w14:textId="77777777" w:rsidR="00BE7717" w:rsidRPr="001C1818" w:rsidRDefault="00BE7717" w:rsidP="00BE7717">
      <w:pPr>
        <w:framePr w:w="9497" w:wrap="auto" w:hAnchor="text" w:x="1589" w:y="10693"/>
        <w:autoSpaceDE w:val="0"/>
        <w:autoSpaceDN w:val="0"/>
        <w:spacing w:before="243"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第五十七条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中国共产主义青年团绵阳职业技术学院委员</w:t>
      </w:r>
    </w:p>
    <w:p w14:paraId="59414367" w14:textId="77777777" w:rsidR="00BE7717" w:rsidRPr="001C1818" w:rsidRDefault="00BE7717" w:rsidP="00BE7717">
      <w:pPr>
        <w:framePr w:w="9497"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会是学校先进青年的群众组织，在学校党委领导和上级共青团组</w:t>
      </w:r>
    </w:p>
    <w:p w14:paraId="37C3AA4C" w14:textId="77777777" w:rsidR="00BE7717" w:rsidRPr="001C1818" w:rsidRDefault="00BE7717" w:rsidP="00BE7717">
      <w:pPr>
        <w:framePr w:w="9497"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织指导下，依照《中国共产主义青年团章程》开展工作。</w:t>
      </w:r>
    </w:p>
    <w:p w14:paraId="68690451" w14:textId="77777777" w:rsidR="00BE7717" w:rsidRPr="001C1818" w:rsidRDefault="00BE7717" w:rsidP="00BE7717">
      <w:pPr>
        <w:framePr w:w="9497" w:wrap="auto" w:hAnchor="text" w:x="1589" w:y="10693"/>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第五十八条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绵阳职业技术学院学生代表大会是学生参与</w:t>
      </w:r>
    </w:p>
    <w:p w14:paraId="1FD7880C" w14:textId="77777777" w:rsidR="00BE7717" w:rsidRPr="001C1818" w:rsidRDefault="00BE7717" w:rsidP="00BE7717">
      <w:pPr>
        <w:framePr w:w="9497"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学校民主管理和监督的重要形式，在学校党委领导和学校共青团</w:t>
      </w:r>
    </w:p>
    <w:p w14:paraId="2A8AE810" w14:textId="77777777" w:rsidR="00BE7717" w:rsidRPr="001C1818" w:rsidRDefault="00BE7717" w:rsidP="00BE7717">
      <w:pPr>
        <w:framePr w:w="9497" w:wrap="auto" w:hAnchor="text" w:x="1589" w:y="1069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组织指导下，依据《中华全国学生联合会章程》开展工作。学生</w:t>
      </w:r>
    </w:p>
    <w:p w14:paraId="2DF56E07"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3B8ACF92"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21</w:t>
      </w:r>
      <w:r w:rsidRPr="001C1818">
        <w:rPr>
          <w:rFonts w:ascii="宋体"/>
          <w:color w:val="000000"/>
          <w:spacing w:val="1"/>
          <w:szCs w:val="22"/>
        </w:rPr>
        <w:t xml:space="preserve"> </w:t>
      </w:r>
      <w:r w:rsidRPr="001C1818">
        <w:rPr>
          <w:rFonts w:ascii="宋体"/>
          <w:color w:val="000000"/>
          <w:szCs w:val="22"/>
        </w:rPr>
        <w:t>-</w:t>
      </w:r>
    </w:p>
    <w:p w14:paraId="5749E363" w14:textId="77777777" w:rsidR="00BE7717" w:rsidRPr="001C1818" w:rsidRDefault="00BE7717" w:rsidP="00BE7717">
      <w:pPr>
        <w:spacing w:after="0" w:line="0" w:lineRule="atLeast"/>
        <w:rPr>
          <w:rFonts w:ascii="Arial" w:hint="eastAsia"/>
          <w:color w:val="FF0000"/>
          <w:szCs w:val="22"/>
        </w:rPr>
      </w:pPr>
    </w:p>
    <w:p w14:paraId="48A53484"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04DC86D8" w14:textId="77777777" w:rsidR="00BE7717" w:rsidRPr="001C1818" w:rsidRDefault="00BE7717" w:rsidP="00BE7717">
      <w:pPr>
        <w:spacing w:after="0" w:line="0" w:lineRule="atLeast"/>
        <w:rPr>
          <w:rFonts w:ascii="Arial" w:hint="eastAsia"/>
          <w:color w:val="FF0000"/>
          <w:szCs w:val="22"/>
        </w:rPr>
      </w:pPr>
      <w:bookmarkStart w:id="22" w:name="br22"/>
      <w:bookmarkEnd w:id="22"/>
      <w:r w:rsidRPr="001C1818">
        <w:rPr>
          <w:rFonts w:ascii="Arial"/>
          <w:color w:val="FF0000"/>
          <w:szCs w:val="22"/>
        </w:rPr>
        <w:lastRenderedPageBreak/>
        <w:t xml:space="preserve"> </w:t>
      </w:r>
    </w:p>
    <w:p w14:paraId="1B2DCC9C"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代表大会代表是经班级、二级学院学生分会选举产生，代表名额</w:t>
      </w:r>
    </w:p>
    <w:p w14:paraId="470F42BB"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一般不低于学生会会员人数的</w:t>
      </w:r>
      <w:r w:rsidRPr="001C1818">
        <w:rPr>
          <w:rFonts w:ascii="HHGGRT+FangSong_GB2312"/>
          <w:color w:val="000000"/>
          <w:szCs w:val="22"/>
        </w:rPr>
        <w:t>1%</w:t>
      </w:r>
      <w:r w:rsidRPr="001C1818">
        <w:rPr>
          <w:rFonts w:ascii="TBJTCS+FangSong_GB2312" w:hAnsi="TBJTCS+FangSong_GB2312" w:cs="TBJTCS+FangSong_GB2312"/>
          <w:color w:val="000000"/>
          <w:spacing w:val="-12"/>
          <w:szCs w:val="22"/>
        </w:rPr>
        <w:t>，名额分配覆盖各个二级学院、</w:t>
      </w:r>
    </w:p>
    <w:p w14:paraId="2F7FD368"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年级及主要学生社团，非校、院（系）级学生组织骨干的学生代</w:t>
      </w:r>
    </w:p>
    <w:p w14:paraId="55DDFD98"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表不少于</w:t>
      </w:r>
      <w:r w:rsidRPr="001C1818">
        <w:rPr>
          <w:rFonts w:ascii="Times New Roman"/>
          <w:color w:val="000000"/>
          <w:spacing w:val="44"/>
          <w:szCs w:val="22"/>
        </w:rPr>
        <w:t xml:space="preserve"> </w:t>
      </w:r>
      <w:r w:rsidRPr="001C1818">
        <w:rPr>
          <w:rFonts w:ascii="HHGGRT+FangSong_GB2312"/>
          <w:color w:val="000000"/>
          <w:spacing w:val="-1"/>
          <w:szCs w:val="22"/>
        </w:rPr>
        <w:t>60%</w:t>
      </w:r>
      <w:r w:rsidRPr="001C1818">
        <w:rPr>
          <w:rFonts w:ascii="TBJTCS+FangSong_GB2312" w:hAnsi="TBJTCS+FangSong_GB2312" w:cs="TBJTCS+FangSong_GB2312"/>
          <w:color w:val="000000"/>
          <w:szCs w:val="22"/>
        </w:rPr>
        <w:t>，女代表不少于</w:t>
      </w:r>
      <w:r w:rsidRPr="001C1818">
        <w:rPr>
          <w:rFonts w:ascii="Times New Roman"/>
          <w:color w:val="000000"/>
          <w:spacing w:val="43"/>
          <w:szCs w:val="22"/>
        </w:rPr>
        <w:t xml:space="preserve"> </w:t>
      </w:r>
      <w:r w:rsidRPr="001C1818">
        <w:rPr>
          <w:rFonts w:ascii="HHGGRT+FangSong_GB2312"/>
          <w:color w:val="000000"/>
          <w:szCs w:val="22"/>
        </w:rPr>
        <w:t>25%</w:t>
      </w:r>
      <w:r w:rsidRPr="001C1818">
        <w:rPr>
          <w:rFonts w:ascii="TBJTCS+FangSong_GB2312" w:hAnsi="TBJTCS+FangSong_GB2312" w:cs="TBJTCS+FangSong_GB2312"/>
          <w:color w:val="000000"/>
          <w:szCs w:val="22"/>
        </w:rPr>
        <w:t>，少数民族不少于</w:t>
      </w:r>
      <w:r w:rsidRPr="001C1818">
        <w:rPr>
          <w:rFonts w:ascii="Times New Roman"/>
          <w:color w:val="000000"/>
          <w:spacing w:val="45"/>
          <w:szCs w:val="22"/>
        </w:rPr>
        <w:t xml:space="preserve"> </w:t>
      </w:r>
      <w:r w:rsidRPr="001C1818">
        <w:rPr>
          <w:rFonts w:ascii="HHGGRT+FangSong_GB2312"/>
          <w:color w:val="000000"/>
          <w:spacing w:val="-1"/>
          <w:szCs w:val="22"/>
        </w:rPr>
        <w:t>20%</w:t>
      </w:r>
      <w:r w:rsidRPr="001C1818">
        <w:rPr>
          <w:rFonts w:ascii="TBJTCS+FangSong_GB2312" w:hAnsi="TBJTCS+FangSong_GB2312" w:cs="TBJTCS+FangSong_GB2312"/>
          <w:color w:val="000000"/>
          <w:szCs w:val="22"/>
        </w:rPr>
        <w:t>，设列</w:t>
      </w:r>
    </w:p>
    <w:p w14:paraId="40568EA1"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席代表。学生会主席团，按照民主集中制的原则由学生代表大会</w:t>
      </w:r>
    </w:p>
    <w:p w14:paraId="53AA8B3B"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选举产生。学代会闭会期间由学生会代为行使职权。</w:t>
      </w:r>
    </w:p>
    <w:p w14:paraId="50AC40FB" w14:textId="77777777" w:rsidR="00BE7717" w:rsidRPr="001C1818" w:rsidRDefault="00BE7717" w:rsidP="00BE7717">
      <w:pPr>
        <w:framePr w:w="9178" w:wrap="auto" w:hAnchor="text" w:x="1589" w:y="1728"/>
        <w:autoSpaceDE w:val="0"/>
        <w:autoSpaceDN w:val="0"/>
        <w:spacing w:before="241"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第五十九条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校内各民主党派、社会团体依据法律和各自章</w:t>
      </w:r>
    </w:p>
    <w:p w14:paraId="7B45C242"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程开展活动，参与学校民主管理和监督。</w:t>
      </w:r>
    </w:p>
    <w:p w14:paraId="3E3A5F74" w14:textId="77777777" w:rsidR="00BE7717" w:rsidRPr="001C1818" w:rsidRDefault="00BE7717" w:rsidP="00BE7717">
      <w:pPr>
        <w:framePr w:w="9079" w:wrap="auto" w:hAnchor="text" w:x="1589" w:y="6210"/>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第六十条</w:t>
      </w:r>
      <w:r w:rsidRPr="001C1818">
        <w:rPr>
          <w:rFonts w:ascii="Times New Roman"/>
          <w:color w:val="000000"/>
          <w:spacing w:val="259"/>
          <w:szCs w:val="22"/>
        </w:rPr>
        <w:t xml:space="preserve"> </w:t>
      </w:r>
      <w:r w:rsidRPr="001C1818">
        <w:rPr>
          <w:rFonts w:ascii="TBJTCS+FangSong_GB2312" w:hAnsi="TBJTCS+FangSong_GB2312" w:cs="TBJTCS+FangSong_GB2312"/>
          <w:color w:val="000000"/>
          <w:spacing w:val="8"/>
          <w:szCs w:val="22"/>
        </w:rPr>
        <w:t>学校教职工和学生个人可通过各种正当渠道对</w:t>
      </w:r>
    </w:p>
    <w:p w14:paraId="606CBA2F" w14:textId="77777777" w:rsidR="00BE7717" w:rsidRPr="001C1818" w:rsidRDefault="00BE7717" w:rsidP="00BE7717">
      <w:pPr>
        <w:framePr w:w="9079"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学校发展提出意见和建议，参与学校民主管理。</w:t>
      </w:r>
    </w:p>
    <w:p w14:paraId="462F7D22" w14:textId="77777777" w:rsidR="00BE7717" w:rsidRPr="001C1818" w:rsidRDefault="00BE7717" w:rsidP="00BE7717">
      <w:pPr>
        <w:framePr w:w="4080" w:wrap="auto" w:hAnchor="text" w:x="4091" w:y="7892"/>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第五章</w:t>
      </w:r>
      <w:r w:rsidRPr="001C1818">
        <w:rPr>
          <w:rFonts w:ascii="Times New Roman"/>
          <w:color w:val="000000"/>
          <w:spacing w:val="241"/>
          <w:szCs w:val="22"/>
        </w:rPr>
        <w:t xml:space="preserve"> </w:t>
      </w:r>
      <w:r w:rsidRPr="001C1818">
        <w:rPr>
          <w:rFonts w:ascii="黑体" w:hAnsi="黑体" w:cs="黑体"/>
          <w:color w:val="000000"/>
          <w:szCs w:val="22"/>
        </w:rPr>
        <w:t>教育、教学与科研</w:t>
      </w:r>
    </w:p>
    <w:p w14:paraId="26E055F3" w14:textId="77777777" w:rsidR="00BE7717" w:rsidRPr="001C1818" w:rsidRDefault="00BE7717" w:rsidP="00BE7717">
      <w:pPr>
        <w:framePr w:w="9178" w:wrap="auto" w:hAnchor="text" w:x="1589" w:y="845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第六十一条</w:t>
      </w:r>
      <w:r w:rsidRPr="001C1818">
        <w:rPr>
          <w:rFonts w:ascii="Times New Roman"/>
          <w:color w:val="000000"/>
          <w:spacing w:val="259"/>
          <w:szCs w:val="22"/>
        </w:rPr>
        <w:t xml:space="preserve"> </w:t>
      </w:r>
      <w:r w:rsidRPr="001C1818">
        <w:rPr>
          <w:rFonts w:ascii="TBJTCS+FangSong_GB2312" w:hAnsi="TBJTCS+FangSong_GB2312" w:cs="TBJTCS+FangSong_GB2312"/>
          <w:color w:val="000000"/>
          <w:spacing w:val="7"/>
          <w:szCs w:val="22"/>
        </w:rPr>
        <w:t>学校举办的高等职业教育包括学历教育和社</w:t>
      </w:r>
    </w:p>
    <w:p w14:paraId="074E0187"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会培训，采用全日制和非全日制教育形式。学校根据社会需要积</w:t>
      </w:r>
    </w:p>
    <w:p w14:paraId="569D5F00" w14:textId="77777777" w:rsidR="00BE7717" w:rsidRPr="001C1818" w:rsidRDefault="00BE7717" w:rsidP="00BE7717">
      <w:pPr>
        <w:framePr w:w="9178"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极拓展多种形式的高等职业教育，为社会提供多样化优质教育服</w:t>
      </w:r>
    </w:p>
    <w:p w14:paraId="6E525D5C" w14:textId="77777777" w:rsidR="00BE7717" w:rsidRPr="001C1818" w:rsidRDefault="00BE7717" w:rsidP="00BE7717">
      <w:pPr>
        <w:framePr w:w="9178"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务。</w:t>
      </w:r>
    </w:p>
    <w:p w14:paraId="68D494DF" w14:textId="77777777" w:rsidR="00BE7717" w:rsidRPr="001C1818" w:rsidRDefault="00BE7717" w:rsidP="00BE7717">
      <w:pPr>
        <w:framePr w:w="9178" w:wrap="auto" w:hAnchor="text" w:x="1589" w:y="1069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第六十二条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学校遵循国家招生政策，根据经济社会发展需</w:t>
      </w:r>
    </w:p>
    <w:p w14:paraId="3E6011FE"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要、办学条件和办学规模，编制和调整招生方案，按照公平、公</w:t>
      </w:r>
    </w:p>
    <w:p w14:paraId="069F1518" w14:textId="77777777" w:rsidR="00BE7717" w:rsidRPr="001C1818" w:rsidRDefault="00BE7717" w:rsidP="00BE7717">
      <w:pPr>
        <w:framePr w:w="9178" w:wrap="auto" w:hAnchor="text" w:x="1589" w:y="1069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正、公开和择优的原则开展招生活动，接受教育行政部门和社会</w:t>
      </w:r>
    </w:p>
    <w:p w14:paraId="1FF8E8B3"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的监督。</w:t>
      </w:r>
    </w:p>
    <w:p w14:paraId="2B03F099" w14:textId="77777777" w:rsidR="00BE7717" w:rsidRPr="001C1818" w:rsidRDefault="00BE7717" w:rsidP="00BE7717">
      <w:pPr>
        <w:framePr w:w="9240" w:wrap="auto" w:hAnchor="text" w:x="1589" w:y="1293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3"/>
          <w:szCs w:val="22"/>
        </w:rPr>
        <w:t>第六十三条</w:t>
      </w:r>
      <w:r w:rsidRPr="001C1818">
        <w:rPr>
          <w:rFonts w:ascii="Times New Roman"/>
          <w:color w:val="000000"/>
          <w:spacing w:val="245"/>
          <w:szCs w:val="22"/>
        </w:rPr>
        <w:t xml:space="preserve"> </w:t>
      </w:r>
      <w:r w:rsidRPr="001C1818">
        <w:rPr>
          <w:rFonts w:ascii="TBJTCS+FangSong_GB2312" w:hAnsi="TBJTCS+FangSong_GB2312" w:cs="TBJTCS+FangSong_GB2312"/>
          <w:color w:val="000000"/>
          <w:spacing w:val="1"/>
          <w:szCs w:val="22"/>
        </w:rPr>
        <w:t>学校建立专业动态调整机制，根据社会需求、</w:t>
      </w:r>
    </w:p>
    <w:p w14:paraId="5131E1B1" w14:textId="77777777" w:rsidR="00BE7717" w:rsidRPr="001C1818" w:rsidRDefault="00BE7717" w:rsidP="00BE7717">
      <w:pPr>
        <w:framePr w:w="9240" w:wrap="auto" w:hAnchor="text" w:x="1589"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办学目标和办学条件，依据有关规定、程序设置和调整专业。根</w:t>
      </w:r>
    </w:p>
    <w:p w14:paraId="01AC216A" w14:textId="77777777" w:rsidR="00BE7717" w:rsidRPr="001C1818" w:rsidRDefault="00BE7717" w:rsidP="00BE7717">
      <w:pPr>
        <w:framePr w:w="9240" w:wrap="auto" w:hAnchor="text" w:x="1589" w:y="1293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据国家和区域经济发展以及产业结构调整需要，优化和拓展专业</w:t>
      </w:r>
    </w:p>
    <w:p w14:paraId="438A9861" w14:textId="77777777" w:rsidR="00BE7717" w:rsidRPr="001C1818" w:rsidRDefault="00BE7717" w:rsidP="00BE7717">
      <w:pPr>
        <w:framePr w:w="9240" w:wrap="auto" w:hAnchor="text" w:x="1589"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门类，构建以工为主，财经商贸、旅游、公共管理与服务和文化</w:t>
      </w:r>
    </w:p>
    <w:p w14:paraId="370495E9"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45F7DFDD"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22</w:t>
      </w:r>
      <w:r w:rsidRPr="001C1818">
        <w:rPr>
          <w:rFonts w:ascii="宋体"/>
          <w:color w:val="000000"/>
          <w:spacing w:val="1"/>
          <w:szCs w:val="22"/>
        </w:rPr>
        <w:t xml:space="preserve"> </w:t>
      </w:r>
      <w:r w:rsidRPr="001C1818">
        <w:rPr>
          <w:rFonts w:ascii="宋体"/>
          <w:color w:val="000000"/>
          <w:szCs w:val="22"/>
        </w:rPr>
        <w:t>-</w:t>
      </w:r>
    </w:p>
    <w:p w14:paraId="5154016B" w14:textId="77777777" w:rsidR="00BE7717" w:rsidRPr="001C1818" w:rsidRDefault="00BE7717" w:rsidP="00BE7717">
      <w:pPr>
        <w:spacing w:after="0" w:line="0" w:lineRule="atLeast"/>
        <w:rPr>
          <w:rFonts w:ascii="Arial" w:hint="eastAsia"/>
          <w:color w:val="FF0000"/>
          <w:szCs w:val="22"/>
        </w:rPr>
      </w:pPr>
    </w:p>
    <w:p w14:paraId="1EC74170"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5D2617D0" w14:textId="77777777" w:rsidR="00BE7717" w:rsidRPr="001C1818" w:rsidRDefault="00BE7717" w:rsidP="00BE7717">
      <w:pPr>
        <w:spacing w:after="0" w:line="0" w:lineRule="atLeast"/>
        <w:rPr>
          <w:rFonts w:ascii="Arial" w:hint="eastAsia"/>
          <w:color w:val="FF0000"/>
          <w:szCs w:val="22"/>
        </w:rPr>
      </w:pPr>
      <w:bookmarkStart w:id="23" w:name="br23"/>
      <w:bookmarkEnd w:id="23"/>
      <w:r w:rsidRPr="001C1818">
        <w:rPr>
          <w:rFonts w:ascii="Arial"/>
          <w:color w:val="FF0000"/>
          <w:szCs w:val="22"/>
        </w:rPr>
        <w:lastRenderedPageBreak/>
        <w:t xml:space="preserve"> </w:t>
      </w:r>
    </w:p>
    <w:p w14:paraId="196C7443"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艺术等专业大类协调发展，国、省、校三级重点特色专业发展体</w:t>
      </w:r>
    </w:p>
    <w:p w14:paraId="70B4DED1"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系。</w:t>
      </w:r>
    </w:p>
    <w:p w14:paraId="65D4E5C5" w14:textId="77777777" w:rsidR="00BE7717" w:rsidRPr="001C1818" w:rsidRDefault="00BE7717" w:rsidP="00BE7717">
      <w:pPr>
        <w:framePr w:w="9528" w:wrap="auto" w:hAnchor="text" w:x="1589" w:y="284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第六十四条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学校根据国家教育行政主管部门的规定，建立</w:t>
      </w:r>
    </w:p>
    <w:p w14:paraId="337F9B7F" w14:textId="77777777" w:rsidR="00BE7717" w:rsidRPr="001C1818" w:rsidRDefault="00BE7717" w:rsidP="00BE7717">
      <w:pPr>
        <w:framePr w:w="952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学籍管理制度，实行并不断完善学分制。对于取得学籍并在规定</w:t>
      </w:r>
    </w:p>
    <w:p w14:paraId="417D2450" w14:textId="77777777" w:rsidR="00BE7717" w:rsidRPr="001C1818" w:rsidRDefault="00BE7717" w:rsidP="00BE7717">
      <w:pPr>
        <w:framePr w:w="952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
          <w:szCs w:val="22"/>
        </w:rPr>
        <w:t>的学习年限内修完规定学分、达到毕业要求的，颁发毕业证书。</w:t>
      </w:r>
    </w:p>
    <w:p w14:paraId="78E6EE58" w14:textId="77777777" w:rsidR="00BE7717" w:rsidRPr="001C1818" w:rsidRDefault="00BE7717" w:rsidP="00BE7717">
      <w:pPr>
        <w:framePr w:w="9528" w:wrap="auto" w:hAnchor="text" w:x="1589" w:y="2849"/>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第六十五条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学校遵循高等职业教育教学的基本规律，不断</w:t>
      </w:r>
    </w:p>
    <w:p w14:paraId="4E52ABA4" w14:textId="77777777" w:rsidR="00BE7717" w:rsidRPr="001C1818" w:rsidRDefault="00BE7717" w:rsidP="00BE7717">
      <w:pPr>
        <w:framePr w:w="9528" w:wrap="auto" w:hAnchor="text" w:x="1589" w:y="284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深化教育教学改革，创新人才培养模式，优化课程体系，更新教</w:t>
      </w:r>
    </w:p>
    <w:p w14:paraId="548F8E37" w14:textId="77777777" w:rsidR="00BE7717" w:rsidRPr="001C1818" w:rsidRDefault="00BE7717" w:rsidP="00BE7717">
      <w:pPr>
        <w:framePr w:w="952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学内容，改进教学方法和评价方式，建立健全教学质量保障体系，</w:t>
      </w:r>
    </w:p>
    <w:p w14:paraId="224FB371" w14:textId="77777777" w:rsidR="00BE7717" w:rsidRPr="001C1818" w:rsidRDefault="00BE7717" w:rsidP="00BE7717">
      <w:pPr>
        <w:framePr w:w="952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引入第三方评价，确保教育教学质量达到国家规定标准。</w:t>
      </w:r>
    </w:p>
    <w:p w14:paraId="66A3B942" w14:textId="77777777" w:rsidR="00BE7717" w:rsidRPr="001C1818" w:rsidRDefault="00BE7717" w:rsidP="00BE7717">
      <w:pPr>
        <w:framePr w:w="9528" w:wrap="auto" w:hAnchor="text" w:x="1589" w:y="2849"/>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第六十六条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学校加大优质教学资源建设力度。校企共建校</w:t>
      </w:r>
    </w:p>
    <w:p w14:paraId="3207168F" w14:textId="77777777" w:rsidR="00BE7717" w:rsidRPr="001C1818" w:rsidRDefault="00BE7717" w:rsidP="00BE7717">
      <w:pPr>
        <w:framePr w:w="952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内外实习实训基地，提升学生技能培养水平。大力建设线上线下</w:t>
      </w:r>
    </w:p>
    <w:p w14:paraId="54F92FE9" w14:textId="77777777" w:rsidR="00BE7717" w:rsidRPr="001C1818" w:rsidRDefault="00BE7717" w:rsidP="00BE7717">
      <w:pPr>
        <w:framePr w:w="952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混合式课程和活页式、工作手册式新形态教材，</w:t>
      </w:r>
      <w:r w:rsidRPr="001C1818">
        <w:rPr>
          <w:rFonts w:ascii="TBJTCS+FangSong_GB2312" w:hAnsi="TBJTCS+FangSong_GB2312" w:cs="TBJTCS+FangSong_GB2312"/>
          <w:color w:val="000000"/>
          <w:szCs w:val="22"/>
        </w:rPr>
        <w:t>教材编写修订必</w:t>
      </w:r>
    </w:p>
    <w:p w14:paraId="76AFCDD1" w14:textId="77777777" w:rsidR="00BE7717" w:rsidRPr="001C1818" w:rsidRDefault="00BE7717" w:rsidP="00BE7717">
      <w:pPr>
        <w:framePr w:w="9528" w:wrap="auto" w:hAnchor="text" w:x="1589" w:y="2849"/>
        <w:autoSpaceDE w:val="0"/>
        <w:autoSpaceDN w:val="0"/>
        <w:spacing w:before="241" w:after="0" w:line="310" w:lineRule="exact"/>
        <w:rPr>
          <w:rFonts w:ascii="Times New Roman" w:hint="eastAsia"/>
          <w:color w:val="000000"/>
          <w:szCs w:val="22"/>
        </w:rPr>
      </w:pPr>
      <w:r w:rsidRPr="001C1818">
        <w:rPr>
          <w:rFonts w:ascii="TBJTCS+FangSong_GB2312" w:hAnsi="TBJTCS+FangSong_GB2312" w:cs="TBJTCS+FangSong_GB2312"/>
          <w:color w:val="000000"/>
          <w:spacing w:val="-10"/>
          <w:szCs w:val="22"/>
        </w:rPr>
        <w:t>须依据职业院校教材规划以及国家教学标准和职业标准（规范）等。</w:t>
      </w:r>
    </w:p>
    <w:p w14:paraId="5177B267" w14:textId="77777777" w:rsidR="00BE7717" w:rsidRPr="001C1818" w:rsidRDefault="00BE7717" w:rsidP="00BE7717">
      <w:pPr>
        <w:framePr w:w="9528" w:wrap="auto" w:hAnchor="text" w:x="1589" w:y="2849"/>
        <w:autoSpaceDE w:val="0"/>
        <w:autoSpaceDN w:val="0"/>
        <w:spacing w:before="23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新建和选用教材必须体现党和国家意志。坚持马克思主义指导地</w:t>
      </w:r>
    </w:p>
    <w:p w14:paraId="7803ED69" w14:textId="77777777" w:rsidR="00BE7717" w:rsidRPr="001C1818" w:rsidRDefault="00BE7717" w:rsidP="00BE7717">
      <w:pPr>
        <w:framePr w:w="9528" w:wrap="auto" w:hAnchor="text" w:x="1589" w:y="2849"/>
        <w:autoSpaceDE w:val="0"/>
        <w:autoSpaceDN w:val="0"/>
        <w:spacing w:before="243" w:after="0" w:line="310" w:lineRule="exact"/>
        <w:rPr>
          <w:rFonts w:ascii="Times New Roman" w:hint="eastAsia"/>
          <w:color w:val="000000"/>
          <w:szCs w:val="22"/>
        </w:rPr>
      </w:pPr>
      <w:r w:rsidRPr="001C1818">
        <w:rPr>
          <w:rFonts w:ascii="TBJTCS+FangSong_GB2312" w:hAnsi="TBJTCS+FangSong_GB2312" w:cs="TBJTCS+FangSong_GB2312"/>
          <w:color w:val="000000"/>
          <w:spacing w:val="-5"/>
          <w:szCs w:val="22"/>
        </w:rPr>
        <w:t>位，体现马克思主义中国化要求，体现中国和中华民族风格，体现</w:t>
      </w:r>
    </w:p>
    <w:p w14:paraId="49B7C6BC" w14:textId="77777777" w:rsidR="00BE7717" w:rsidRPr="001C1818" w:rsidRDefault="00BE7717" w:rsidP="00BE7717">
      <w:pPr>
        <w:framePr w:w="9528" w:wrap="auto" w:hAnchor="text" w:x="1589" w:y="2849"/>
        <w:autoSpaceDE w:val="0"/>
        <w:autoSpaceDN w:val="0"/>
        <w:spacing w:before="233" w:after="0" w:line="310" w:lineRule="exact"/>
        <w:rPr>
          <w:rFonts w:ascii="Times New Roman" w:hint="eastAsia"/>
          <w:color w:val="000000"/>
          <w:szCs w:val="22"/>
        </w:rPr>
      </w:pPr>
      <w:r w:rsidRPr="001C1818">
        <w:rPr>
          <w:rFonts w:ascii="TBJTCS+FangSong_GB2312" w:hAnsi="TBJTCS+FangSong_GB2312" w:cs="TBJTCS+FangSong_GB2312"/>
          <w:color w:val="000000"/>
          <w:spacing w:val="-5"/>
          <w:szCs w:val="22"/>
        </w:rPr>
        <w:t>党和国家对教育的基本要求，体现国家和民族基本价值观，体现人</w:t>
      </w:r>
    </w:p>
    <w:p w14:paraId="2A500239" w14:textId="77777777" w:rsidR="00BE7717" w:rsidRPr="001C1818" w:rsidRDefault="00BE7717" w:rsidP="00BE7717">
      <w:pPr>
        <w:framePr w:w="9528" w:wrap="auto" w:hAnchor="text" w:x="1589" w:y="2849"/>
        <w:autoSpaceDE w:val="0"/>
        <w:autoSpaceDN w:val="0"/>
        <w:spacing w:before="233" w:after="0" w:line="310" w:lineRule="exact"/>
        <w:rPr>
          <w:rFonts w:ascii="Times New Roman" w:hint="eastAsia"/>
          <w:color w:val="000000"/>
          <w:szCs w:val="22"/>
        </w:rPr>
      </w:pPr>
      <w:r w:rsidRPr="001C1818">
        <w:rPr>
          <w:rFonts w:ascii="TBJTCS+FangSong_GB2312" w:hAnsi="TBJTCS+FangSong_GB2312" w:cs="TBJTCS+FangSong_GB2312"/>
          <w:color w:val="000000"/>
          <w:spacing w:val="-5"/>
          <w:szCs w:val="22"/>
        </w:rPr>
        <w:t>类文化知识积累和创新成果。全面贯彻党的教育方针，落实立德树</w:t>
      </w:r>
    </w:p>
    <w:p w14:paraId="5A721C12" w14:textId="77777777" w:rsidR="00BE7717" w:rsidRPr="001C1818" w:rsidRDefault="00BE7717" w:rsidP="00BE7717">
      <w:pPr>
        <w:framePr w:w="9528" w:wrap="auto" w:hAnchor="text" w:x="1589" w:y="2849"/>
        <w:autoSpaceDE w:val="0"/>
        <w:autoSpaceDN w:val="0"/>
        <w:spacing w:before="233" w:after="0" w:line="310" w:lineRule="exact"/>
        <w:rPr>
          <w:rFonts w:ascii="Times New Roman" w:hint="eastAsia"/>
          <w:color w:val="000000"/>
          <w:szCs w:val="22"/>
        </w:rPr>
      </w:pPr>
      <w:r w:rsidRPr="001C1818">
        <w:rPr>
          <w:rFonts w:ascii="TBJTCS+FangSong_GB2312" w:hAnsi="TBJTCS+FangSong_GB2312" w:cs="TBJTCS+FangSong_GB2312"/>
          <w:color w:val="000000"/>
          <w:spacing w:val="-5"/>
          <w:szCs w:val="22"/>
        </w:rPr>
        <w:t>人根本任务，扎根中国大地，站稳中国立场，充分体现社会主义核</w:t>
      </w:r>
    </w:p>
    <w:p w14:paraId="66ABD6CC" w14:textId="77777777" w:rsidR="00BE7717" w:rsidRPr="001C1818" w:rsidRDefault="00BE7717" w:rsidP="00BE7717">
      <w:pPr>
        <w:framePr w:w="9528" w:wrap="auto" w:hAnchor="text" w:x="1589" w:y="2849"/>
        <w:autoSpaceDE w:val="0"/>
        <w:autoSpaceDN w:val="0"/>
        <w:spacing w:before="233" w:after="0" w:line="310" w:lineRule="exact"/>
        <w:rPr>
          <w:rFonts w:ascii="Times New Roman" w:hint="eastAsia"/>
          <w:color w:val="000000"/>
          <w:szCs w:val="22"/>
        </w:rPr>
      </w:pPr>
      <w:r w:rsidRPr="001C1818">
        <w:rPr>
          <w:rFonts w:ascii="TBJTCS+FangSong_GB2312" w:hAnsi="TBJTCS+FangSong_GB2312" w:cs="TBJTCS+FangSong_GB2312"/>
          <w:color w:val="000000"/>
          <w:spacing w:val="-5"/>
          <w:szCs w:val="22"/>
        </w:rPr>
        <w:t>心价值观。加强爱国主义、集体主义、社会主义教育，引导学生坚</w:t>
      </w:r>
    </w:p>
    <w:p w14:paraId="695C3E67" w14:textId="77777777" w:rsidR="00BE7717" w:rsidRPr="001C1818" w:rsidRDefault="00BE7717" w:rsidP="00BE7717">
      <w:pPr>
        <w:framePr w:w="9528" w:wrap="auto" w:hAnchor="text" w:x="1589" w:y="2849"/>
        <w:autoSpaceDE w:val="0"/>
        <w:autoSpaceDN w:val="0"/>
        <w:spacing w:before="233" w:after="0" w:line="310" w:lineRule="exact"/>
        <w:rPr>
          <w:rFonts w:ascii="Times New Roman" w:hint="eastAsia"/>
          <w:color w:val="000000"/>
          <w:szCs w:val="22"/>
        </w:rPr>
      </w:pPr>
      <w:r w:rsidRPr="001C1818">
        <w:rPr>
          <w:rFonts w:ascii="TBJTCS+FangSong_GB2312" w:hAnsi="TBJTCS+FangSong_GB2312" w:cs="TBJTCS+FangSong_GB2312"/>
          <w:color w:val="000000"/>
          <w:spacing w:val="-5"/>
          <w:szCs w:val="22"/>
        </w:rPr>
        <w:t>定道路自信、理论自信、制度自信、文化自信，成为担当中华民族</w:t>
      </w:r>
    </w:p>
    <w:p w14:paraId="12D2DDA5" w14:textId="77777777" w:rsidR="00BE7717" w:rsidRPr="001C1818" w:rsidRDefault="00BE7717" w:rsidP="00BE7717">
      <w:pPr>
        <w:framePr w:w="9528" w:wrap="auto" w:hAnchor="text" w:x="1589" w:y="2849"/>
        <w:autoSpaceDE w:val="0"/>
        <w:autoSpaceDN w:val="0"/>
        <w:spacing w:before="232" w:after="0" w:line="319" w:lineRule="exact"/>
        <w:rPr>
          <w:rFonts w:ascii="Times New Roman" w:hint="eastAsia"/>
          <w:color w:val="000000"/>
          <w:szCs w:val="22"/>
        </w:rPr>
      </w:pPr>
      <w:r w:rsidRPr="001C1818">
        <w:rPr>
          <w:rFonts w:ascii="TBJTCS+FangSong_GB2312" w:hAnsi="TBJTCS+FangSong_GB2312" w:cs="TBJTCS+FangSong_GB2312"/>
          <w:color w:val="000000"/>
          <w:spacing w:val="6"/>
          <w:szCs w:val="22"/>
        </w:rPr>
        <w:t>伟大复兴的时代新人。</w:t>
      </w:r>
      <w:r w:rsidRPr="001C1818">
        <w:rPr>
          <w:rFonts w:ascii="TBJTCS+FangSong_GB2312" w:hAnsi="TBJTCS+FangSong_GB2312" w:cs="TBJTCS+FangSong_GB2312"/>
          <w:color w:val="000000"/>
          <w:spacing w:val="5"/>
          <w:szCs w:val="22"/>
        </w:rPr>
        <w:t>促进</w:t>
      </w:r>
      <w:r w:rsidRPr="001C1818">
        <w:rPr>
          <w:rFonts w:ascii="TBJTCS+FangSong_GB2312" w:hAnsi="TBJTCS+FangSong_GB2312" w:cs="TBJTCS+FangSong_GB2312"/>
          <w:color w:val="000000"/>
          <w:spacing w:val="5"/>
          <w:szCs w:val="22"/>
        </w:rPr>
        <w:t>“</w:t>
      </w:r>
      <w:r w:rsidRPr="001C1818">
        <w:rPr>
          <w:rFonts w:ascii="TBJTCS+FangSong_GB2312" w:hAnsi="TBJTCS+FangSong_GB2312" w:cs="TBJTCS+FangSong_GB2312"/>
          <w:color w:val="000000"/>
          <w:spacing w:val="5"/>
          <w:szCs w:val="22"/>
        </w:rPr>
        <w:t>互联网</w:t>
      </w:r>
      <w:r w:rsidRPr="001C1818">
        <w:rPr>
          <w:rFonts w:ascii="HHGGRT+FangSong_GB2312"/>
          <w:color w:val="000000"/>
          <w:spacing w:val="6"/>
          <w:szCs w:val="22"/>
        </w:rPr>
        <w:t>+</w:t>
      </w:r>
      <w:r w:rsidRPr="001C1818">
        <w:rPr>
          <w:rFonts w:ascii="TBJTCS+FangSong_GB2312" w:hAnsi="TBJTCS+FangSong_GB2312" w:cs="TBJTCS+FangSong_GB2312"/>
          <w:color w:val="000000"/>
          <w:spacing w:val="5"/>
          <w:szCs w:val="22"/>
        </w:rPr>
        <w:t>教育</w:t>
      </w:r>
      <w:r w:rsidRPr="001C1818">
        <w:rPr>
          <w:rFonts w:ascii="TBJTCS+FangSong_GB2312" w:hAnsi="TBJTCS+FangSong_GB2312" w:cs="TBJTCS+FangSong_GB2312"/>
          <w:color w:val="000000"/>
          <w:spacing w:val="5"/>
          <w:szCs w:val="22"/>
        </w:rPr>
        <w:t>”</w:t>
      </w:r>
      <w:r w:rsidRPr="001C1818">
        <w:rPr>
          <w:rFonts w:ascii="TBJTCS+FangSong_GB2312" w:hAnsi="TBJTCS+FangSong_GB2312" w:cs="TBJTCS+FangSong_GB2312"/>
          <w:color w:val="000000"/>
          <w:spacing w:val="5"/>
          <w:szCs w:val="22"/>
        </w:rPr>
        <w:t>，提升信息化教育</w:t>
      </w:r>
    </w:p>
    <w:p w14:paraId="3E8DCFD1" w14:textId="77777777" w:rsidR="00BE7717" w:rsidRPr="001C1818" w:rsidRDefault="00BE7717" w:rsidP="00BE7717">
      <w:pPr>
        <w:framePr w:w="952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教学水平。</w:t>
      </w:r>
    </w:p>
    <w:p w14:paraId="616A6CB3" w14:textId="77777777" w:rsidR="00BE7717" w:rsidRPr="001C1818" w:rsidRDefault="00BE7717" w:rsidP="00BE7717">
      <w:pPr>
        <w:framePr w:w="9178" w:wrap="auto" w:hAnchor="text" w:x="1589" w:y="1393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第六十七条</w:t>
      </w:r>
      <w:r w:rsidRPr="001C1818">
        <w:rPr>
          <w:rFonts w:ascii="Times New Roman"/>
          <w:color w:val="000000"/>
          <w:spacing w:val="259"/>
          <w:szCs w:val="22"/>
        </w:rPr>
        <w:t xml:space="preserve"> </w:t>
      </w:r>
      <w:r w:rsidRPr="001C1818">
        <w:rPr>
          <w:rFonts w:ascii="TBJTCS+FangSong_GB2312" w:hAnsi="TBJTCS+FangSong_GB2312" w:cs="TBJTCS+FangSong_GB2312"/>
          <w:color w:val="000000"/>
          <w:spacing w:val="8"/>
          <w:szCs w:val="22"/>
        </w:rPr>
        <w:t>学校以中青年教师培养和教学团队建设为重</w:t>
      </w:r>
    </w:p>
    <w:p w14:paraId="4AD8FED2" w14:textId="77777777" w:rsidR="00BE7717" w:rsidRPr="001C1818" w:rsidRDefault="00BE7717" w:rsidP="00BE7717">
      <w:pPr>
        <w:framePr w:w="9178" w:wrap="auto" w:hAnchor="text" w:x="1589" w:y="1393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点，培育以</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双师</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结构为主体、教学与科研相结合的优秀教学</w:t>
      </w:r>
    </w:p>
    <w:p w14:paraId="01B4986F"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08487B26"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23</w:t>
      </w:r>
      <w:r w:rsidRPr="001C1818">
        <w:rPr>
          <w:rFonts w:ascii="宋体"/>
          <w:color w:val="000000"/>
          <w:spacing w:val="1"/>
          <w:szCs w:val="22"/>
        </w:rPr>
        <w:t xml:space="preserve"> </w:t>
      </w:r>
      <w:r w:rsidRPr="001C1818">
        <w:rPr>
          <w:rFonts w:ascii="宋体"/>
          <w:color w:val="000000"/>
          <w:szCs w:val="22"/>
        </w:rPr>
        <w:t>-</w:t>
      </w:r>
    </w:p>
    <w:p w14:paraId="5FA90359" w14:textId="77777777" w:rsidR="00BE7717" w:rsidRPr="001C1818" w:rsidRDefault="00BE7717" w:rsidP="00BE7717">
      <w:pPr>
        <w:spacing w:after="0" w:line="0" w:lineRule="atLeast"/>
        <w:rPr>
          <w:rFonts w:ascii="Arial" w:hint="eastAsia"/>
          <w:color w:val="FF0000"/>
          <w:szCs w:val="22"/>
        </w:rPr>
      </w:pPr>
    </w:p>
    <w:p w14:paraId="71F2540C"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788F4266" w14:textId="77777777" w:rsidR="00BE7717" w:rsidRPr="001C1818" w:rsidRDefault="00BE7717" w:rsidP="00BE7717">
      <w:pPr>
        <w:spacing w:after="0" w:line="0" w:lineRule="atLeast"/>
        <w:rPr>
          <w:rFonts w:ascii="Arial" w:hint="eastAsia"/>
          <w:color w:val="FF0000"/>
          <w:szCs w:val="22"/>
        </w:rPr>
      </w:pPr>
      <w:bookmarkStart w:id="24" w:name="br24"/>
      <w:bookmarkEnd w:id="24"/>
      <w:r w:rsidRPr="001C1818">
        <w:rPr>
          <w:rFonts w:ascii="Arial"/>
          <w:color w:val="FF0000"/>
          <w:szCs w:val="22"/>
        </w:rPr>
        <w:lastRenderedPageBreak/>
        <w:t xml:space="preserve"> </w:t>
      </w:r>
    </w:p>
    <w:p w14:paraId="2AF32E94" w14:textId="77777777" w:rsidR="00BE7717" w:rsidRPr="001C1818" w:rsidRDefault="00BE7717" w:rsidP="00BE7717">
      <w:pPr>
        <w:framePr w:w="9081"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团队和教学名师。</w:t>
      </w:r>
    </w:p>
    <w:p w14:paraId="4E4EB06B" w14:textId="77777777" w:rsidR="00BE7717" w:rsidRPr="001C1818" w:rsidRDefault="00BE7717" w:rsidP="00BE7717">
      <w:pPr>
        <w:framePr w:w="9081" w:wrap="auto" w:hAnchor="text" w:x="1589" w:y="1728"/>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第六十八条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学校注重职业教育教学模式的数字化升级、管</w:t>
      </w:r>
    </w:p>
    <w:p w14:paraId="3BD2CBBE" w14:textId="77777777" w:rsidR="00BE7717" w:rsidRPr="001C1818" w:rsidRDefault="00BE7717" w:rsidP="00BE7717">
      <w:pPr>
        <w:framePr w:w="9178" w:wrap="auto" w:hAnchor="text" w:x="1589"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理服务体系数字化改造，为学生、教师、管理人员和校外人员等</w:t>
      </w:r>
    </w:p>
    <w:p w14:paraId="20DF0DD2"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提供</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集成的数字资源、数字化教育教学、培训和管理服务，提</w:t>
      </w:r>
    </w:p>
    <w:p w14:paraId="2821E3F1"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高管理效率，提升服务水平，确保教学、生活及学校长远发展需</w:t>
      </w:r>
    </w:p>
    <w:p w14:paraId="3732664C" w14:textId="77777777" w:rsidR="00BE7717" w:rsidRPr="001C1818" w:rsidRDefault="00BE7717" w:rsidP="00BE7717">
      <w:pPr>
        <w:framePr w:w="917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要。</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组织开展职业技能竞赛活动，为技术技能人才提供展示技</w:t>
      </w:r>
    </w:p>
    <w:p w14:paraId="238B51F8" w14:textId="77777777" w:rsidR="00BE7717" w:rsidRPr="001C1818" w:rsidRDefault="00BE7717" w:rsidP="00BE7717">
      <w:pPr>
        <w:framePr w:w="9178" w:wrap="auto" w:hAnchor="text" w:x="1589" w:y="284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能、切磋技艺的平台，持续培养更多高素质技术技能人才、能工</w:t>
      </w:r>
    </w:p>
    <w:p w14:paraId="32D46133" w14:textId="77777777" w:rsidR="00BE7717" w:rsidRPr="001C1818" w:rsidRDefault="00BE7717" w:rsidP="00BE7717">
      <w:pPr>
        <w:framePr w:w="917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巧匠和大国工匠。实施职业启蒙、职业认知、职业体验，开展职</w:t>
      </w:r>
    </w:p>
    <w:p w14:paraId="18A1ADA8"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业规划指导、劳动教育。学校实施职业资格证书制度，鼓励学生</w:t>
      </w:r>
    </w:p>
    <w:p w14:paraId="0D8FCE7E" w14:textId="77777777" w:rsidR="00BE7717" w:rsidRPr="001C1818" w:rsidRDefault="00BE7717" w:rsidP="00BE7717">
      <w:pPr>
        <w:framePr w:w="917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取得相应的职业资格证书或职业技能等级证书。</w:t>
      </w:r>
    </w:p>
    <w:p w14:paraId="60F15DAF" w14:textId="77777777" w:rsidR="00BE7717" w:rsidRPr="001C1818" w:rsidRDefault="00BE7717" w:rsidP="00BE7717">
      <w:pPr>
        <w:framePr w:w="9497" w:wrap="auto" w:hAnchor="text" w:x="1589" w:y="733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第六十九条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学校注重教学保障体系建设，建立完善现代图</w:t>
      </w:r>
    </w:p>
    <w:p w14:paraId="26A3FF55" w14:textId="77777777" w:rsidR="00BE7717" w:rsidRPr="001C1818" w:rsidRDefault="00BE7717" w:rsidP="00BE7717">
      <w:pPr>
        <w:framePr w:w="9497" w:wrap="auto" w:hAnchor="text" w:x="1589"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书信息系统，推行现代教育技术，推进数字校园和智慧校园建设，</w:t>
      </w:r>
    </w:p>
    <w:p w14:paraId="7C8723E9" w14:textId="77777777" w:rsidR="00BE7717" w:rsidRPr="001C1818" w:rsidRDefault="00BE7717" w:rsidP="00BE7717">
      <w:pPr>
        <w:framePr w:w="9497"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提高管理效率，提升服务水平，确保教学、生活及学校长远发展</w:t>
      </w:r>
    </w:p>
    <w:p w14:paraId="67799F26" w14:textId="77777777" w:rsidR="00BE7717" w:rsidRPr="001C1818" w:rsidRDefault="00BE7717" w:rsidP="00BE7717">
      <w:pPr>
        <w:framePr w:w="9497"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需要。</w:t>
      </w:r>
    </w:p>
    <w:p w14:paraId="3FDB583C" w14:textId="77777777" w:rsidR="00BE7717" w:rsidRPr="001C1818" w:rsidRDefault="00BE7717" w:rsidP="00BE7717">
      <w:pPr>
        <w:framePr w:w="9497" w:wrap="auto" w:hAnchor="text" w:x="1589" w:y="957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第七十条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学校以服务中国（绵阳）科技城建设和区域行业</w:t>
      </w:r>
    </w:p>
    <w:p w14:paraId="5CD4D10F" w14:textId="77777777" w:rsidR="00BE7717" w:rsidRPr="001C1818" w:rsidRDefault="00BE7717" w:rsidP="00BE7717">
      <w:pPr>
        <w:framePr w:w="9497"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发展为目标，以促进专业建设、提升社会服务能力为目的，以科</w:t>
      </w:r>
    </w:p>
    <w:p w14:paraId="6B650F6D" w14:textId="77777777" w:rsidR="00BE7717" w:rsidRPr="001C1818" w:rsidRDefault="00BE7717" w:rsidP="00BE7717">
      <w:pPr>
        <w:framePr w:w="9497" w:wrap="auto" w:hAnchor="text" w:x="1589" w:y="957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学研究、成果转化、创新服务为重点，产学研共建科技创新平台，</w:t>
      </w:r>
    </w:p>
    <w:p w14:paraId="1F0DC6C7" w14:textId="77777777" w:rsidR="00BE7717" w:rsidRPr="001C1818" w:rsidRDefault="00BE7717" w:rsidP="00BE7717">
      <w:pPr>
        <w:framePr w:w="9497"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建立健全科技创新服务体系。</w:t>
      </w:r>
    </w:p>
    <w:p w14:paraId="6E8F95A2" w14:textId="77777777" w:rsidR="00BE7717" w:rsidRPr="001C1818" w:rsidRDefault="00BE7717" w:rsidP="00BE7717">
      <w:pPr>
        <w:framePr w:w="9240" w:wrap="auto" w:hAnchor="text" w:x="1589" w:y="11815"/>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3"/>
          <w:szCs w:val="22"/>
        </w:rPr>
        <w:t>第七十一条</w:t>
      </w:r>
      <w:r w:rsidRPr="001C1818">
        <w:rPr>
          <w:rFonts w:ascii="Times New Roman"/>
          <w:color w:val="000000"/>
          <w:spacing w:val="245"/>
          <w:szCs w:val="22"/>
        </w:rPr>
        <w:t xml:space="preserve"> </w:t>
      </w:r>
      <w:r w:rsidRPr="001C1818">
        <w:rPr>
          <w:rFonts w:ascii="TBJTCS+FangSong_GB2312" w:hAnsi="TBJTCS+FangSong_GB2312" w:cs="TBJTCS+FangSong_GB2312"/>
          <w:color w:val="000000"/>
          <w:spacing w:val="1"/>
          <w:szCs w:val="22"/>
        </w:rPr>
        <w:t>学校依法保障学术自由，加强学术道德建设，</w:t>
      </w:r>
    </w:p>
    <w:p w14:paraId="156C63C9" w14:textId="77777777" w:rsidR="00BE7717" w:rsidRPr="001C1818" w:rsidRDefault="00BE7717" w:rsidP="00BE7717">
      <w:pPr>
        <w:framePr w:w="9240" w:wrap="auto" w:hAnchor="text" w:x="1589" w:y="1181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倡导严谨求实的学术风气，反对和杜绝学术不端行为。</w:t>
      </w:r>
    </w:p>
    <w:p w14:paraId="7A3CDA47" w14:textId="77777777" w:rsidR="00BE7717" w:rsidRPr="001C1818" w:rsidRDefault="00BE7717" w:rsidP="00BE7717">
      <w:pPr>
        <w:framePr w:w="9240" w:wrap="auto" w:hAnchor="text" w:x="1589" w:y="11815"/>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第七十二条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学术委员会是学校最高学术机构，统筹行使学</w:t>
      </w:r>
    </w:p>
    <w:p w14:paraId="0B8EC1D8" w14:textId="77777777" w:rsidR="00BE7717" w:rsidRPr="001C1818" w:rsidRDefault="00BE7717" w:rsidP="00BE7717">
      <w:pPr>
        <w:framePr w:w="9240" w:wrap="auto" w:hAnchor="text" w:x="1589" w:y="11815"/>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术事务的审议、评定、咨询和评价等职权，保障学术民主和学术</w:t>
      </w:r>
    </w:p>
    <w:p w14:paraId="7EAF2C3E" w14:textId="77777777" w:rsidR="00BE7717" w:rsidRPr="001C1818" w:rsidRDefault="00BE7717" w:rsidP="00BE7717">
      <w:pPr>
        <w:framePr w:w="9240" w:wrap="auto" w:hAnchor="text" w:x="1589" w:y="1181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自由。学校二级学院根据需要成立学术分委员会，作为其最高学</w:t>
      </w:r>
    </w:p>
    <w:p w14:paraId="2141503E" w14:textId="77777777" w:rsidR="00BE7717" w:rsidRPr="001C1818" w:rsidRDefault="00BE7717" w:rsidP="00BE7717">
      <w:pPr>
        <w:framePr w:w="9240" w:wrap="auto" w:hAnchor="text" w:x="1589" w:y="11815"/>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术机构。</w:t>
      </w:r>
    </w:p>
    <w:p w14:paraId="61B02EF7"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3F06AEC5"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24</w:t>
      </w:r>
      <w:r w:rsidRPr="001C1818">
        <w:rPr>
          <w:rFonts w:ascii="宋体"/>
          <w:color w:val="000000"/>
          <w:spacing w:val="1"/>
          <w:szCs w:val="22"/>
        </w:rPr>
        <w:t xml:space="preserve"> </w:t>
      </w:r>
      <w:r w:rsidRPr="001C1818">
        <w:rPr>
          <w:rFonts w:ascii="宋体"/>
          <w:color w:val="000000"/>
          <w:szCs w:val="22"/>
        </w:rPr>
        <w:t>-</w:t>
      </w:r>
    </w:p>
    <w:p w14:paraId="7E6B8AC3" w14:textId="77777777" w:rsidR="00BE7717" w:rsidRPr="001C1818" w:rsidRDefault="00BE7717" w:rsidP="00BE7717">
      <w:pPr>
        <w:spacing w:after="0" w:line="0" w:lineRule="atLeast"/>
        <w:rPr>
          <w:rFonts w:ascii="Arial" w:hint="eastAsia"/>
          <w:color w:val="FF0000"/>
          <w:szCs w:val="22"/>
        </w:rPr>
      </w:pPr>
    </w:p>
    <w:p w14:paraId="7EB75AD0"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5B23E70E" w14:textId="77777777" w:rsidR="00BE7717" w:rsidRPr="001C1818" w:rsidRDefault="00BE7717" w:rsidP="00BE7717">
      <w:pPr>
        <w:spacing w:after="0" w:line="0" w:lineRule="atLeast"/>
        <w:rPr>
          <w:rFonts w:ascii="Arial" w:hint="eastAsia"/>
          <w:color w:val="FF0000"/>
          <w:szCs w:val="22"/>
        </w:rPr>
      </w:pPr>
      <w:bookmarkStart w:id="25" w:name="br25"/>
      <w:bookmarkEnd w:id="25"/>
      <w:r w:rsidRPr="001C1818">
        <w:rPr>
          <w:rFonts w:ascii="Arial"/>
          <w:color w:val="FF0000"/>
          <w:szCs w:val="22"/>
        </w:rPr>
        <w:lastRenderedPageBreak/>
        <w:t xml:space="preserve"> </w:t>
      </w:r>
    </w:p>
    <w:p w14:paraId="0B63E9EB" w14:textId="77777777" w:rsidR="00BE7717" w:rsidRPr="001C1818" w:rsidRDefault="00BE7717" w:rsidP="00BE7717">
      <w:pPr>
        <w:framePr w:w="5037" w:wrap="auto" w:hAnchor="text" w:x="2230"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学术委员会按照其章程开展活动。</w:t>
      </w:r>
    </w:p>
    <w:p w14:paraId="13118A15" w14:textId="77777777" w:rsidR="00BE7717" w:rsidRPr="001C1818" w:rsidRDefault="00BE7717" w:rsidP="00BE7717">
      <w:pPr>
        <w:framePr w:w="9178" w:wrap="auto" w:hAnchor="text" w:x="1589" w:y="228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第七十三条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学校设立教学指导委员会。教学指导委员会是</w:t>
      </w:r>
    </w:p>
    <w:p w14:paraId="22EAF377" w14:textId="77777777" w:rsidR="00BE7717" w:rsidRPr="001C1818" w:rsidRDefault="00BE7717" w:rsidP="00BE7717">
      <w:pPr>
        <w:framePr w:w="9178"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学校教学工作的指导机构，对学校教学工作进行研究、咨询、指</w:t>
      </w:r>
    </w:p>
    <w:p w14:paraId="2A8AD9AC" w14:textId="77777777" w:rsidR="00BE7717" w:rsidRPr="001C1818" w:rsidRDefault="00BE7717" w:rsidP="00BE7717">
      <w:pPr>
        <w:framePr w:w="9178" w:wrap="auto" w:hAnchor="text" w:x="1589" w:y="228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导、评估、审议、服务等。教学指导委员会由院长办公会批准设</w:t>
      </w:r>
    </w:p>
    <w:p w14:paraId="2BCD733A" w14:textId="77777777" w:rsidR="00BE7717" w:rsidRPr="001C1818" w:rsidRDefault="00BE7717" w:rsidP="00BE7717">
      <w:pPr>
        <w:framePr w:w="9178" w:wrap="auto" w:hAnchor="text" w:x="1589" w:y="228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立。选聘一定数量热衷于高等职业教育、关心支持学院建设和发</w:t>
      </w:r>
    </w:p>
    <w:p w14:paraId="03CA4673" w14:textId="77777777" w:rsidR="00BE7717" w:rsidRPr="001C1818" w:rsidRDefault="00BE7717" w:rsidP="00BE7717">
      <w:pPr>
        <w:framePr w:w="9178"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展，思想政治素质好、学术水平高、工作责任心强、具备副高及</w:t>
      </w:r>
    </w:p>
    <w:p w14:paraId="01FD5D1B" w14:textId="77777777" w:rsidR="00BE7717" w:rsidRPr="001C1818" w:rsidRDefault="00BE7717" w:rsidP="00BE7717">
      <w:pPr>
        <w:framePr w:w="9178" w:wrap="auto" w:hAnchor="text" w:x="1589" w:y="228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以上职称的校外专家和学院、二级学院两级分管教学工作的领导</w:t>
      </w:r>
    </w:p>
    <w:p w14:paraId="6FE9988B" w14:textId="77777777" w:rsidR="00BE7717" w:rsidRPr="001C1818" w:rsidRDefault="00BE7717" w:rsidP="00BE7717">
      <w:pPr>
        <w:framePr w:w="9178"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和相关职能部门负责人担任。</w:t>
      </w:r>
    </w:p>
    <w:p w14:paraId="6F8DEE21" w14:textId="77777777" w:rsidR="00BE7717" w:rsidRPr="001C1818" w:rsidRDefault="00BE7717" w:rsidP="00BE7717">
      <w:pPr>
        <w:framePr w:w="6318" w:wrap="auto" w:hAnchor="text" w:x="2230" w:y="621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学校教学指导委员会按照其章程开展活动。</w:t>
      </w:r>
    </w:p>
    <w:p w14:paraId="32F54C78" w14:textId="77777777" w:rsidR="00BE7717" w:rsidRPr="001C1818" w:rsidRDefault="00BE7717" w:rsidP="00BE7717">
      <w:pPr>
        <w:framePr w:w="9178" w:wrap="auto" w:hAnchor="text" w:x="1589" w:y="677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第七十四条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学校设立专业技术职务评聘委员会。专业技术</w:t>
      </w:r>
    </w:p>
    <w:p w14:paraId="07836167" w14:textId="77777777" w:rsidR="00BE7717" w:rsidRPr="001C1818" w:rsidRDefault="00BE7717" w:rsidP="00BE7717">
      <w:pPr>
        <w:framePr w:w="9178" w:wrap="auto" w:hAnchor="text" w:x="1589" w:y="677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职务评聘委员会为学校负责专业技术职务评聘的专门机构，根据</w:t>
      </w:r>
    </w:p>
    <w:p w14:paraId="563C5CAC" w14:textId="77777777" w:rsidR="00BE7717" w:rsidRPr="001C1818" w:rsidRDefault="00BE7717" w:rsidP="00BE7717">
      <w:pPr>
        <w:framePr w:w="9178" w:wrap="auto" w:hAnchor="text" w:x="1589" w:y="677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学校学科组评议推荐情况及评审权限，对专业技术职务任职资格</w:t>
      </w:r>
    </w:p>
    <w:p w14:paraId="64BC0B6C" w14:textId="77777777" w:rsidR="00BE7717" w:rsidRPr="001C1818" w:rsidRDefault="00BE7717" w:rsidP="00BE7717">
      <w:pPr>
        <w:framePr w:w="9178" w:wrap="auto" w:hAnchor="text" w:x="1589" w:y="677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进行评审、评议或推荐评审。</w:t>
      </w:r>
    </w:p>
    <w:p w14:paraId="1D0F1F61" w14:textId="77777777" w:rsidR="00BE7717" w:rsidRPr="001C1818" w:rsidRDefault="00BE7717" w:rsidP="00BE7717">
      <w:pPr>
        <w:framePr w:w="9497" w:wrap="auto" w:hAnchor="text" w:x="1589" w:y="9011"/>
        <w:autoSpaceDE w:val="0"/>
        <w:autoSpaceDN w:val="0"/>
        <w:spacing w:after="0" w:line="319" w:lineRule="exact"/>
        <w:ind w:left="641"/>
        <w:rPr>
          <w:rFonts w:ascii="Times New Roman" w:hint="eastAsia"/>
          <w:color w:val="000000"/>
          <w:szCs w:val="22"/>
        </w:rPr>
      </w:pPr>
      <w:r w:rsidRPr="001C1818">
        <w:rPr>
          <w:rFonts w:ascii="TBJTCS+FangSong_GB2312" w:hAnsi="TBJTCS+FangSong_GB2312" w:cs="TBJTCS+FangSong_GB2312"/>
          <w:color w:val="000000"/>
          <w:szCs w:val="22"/>
        </w:rPr>
        <w:t>学校专业技术职务评聘委员会按照其章程开展工作。</w:t>
      </w:r>
    </w:p>
    <w:p w14:paraId="68338A5A" w14:textId="77777777" w:rsidR="00BE7717" w:rsidRPr="001C1818" w:rsidRDefault="00BE7717" w:rsidP="00BE7717">
      <w:pPr>
        <w:framePr w:w="9497" w:wrap="auto" w:hAnchor="text" w:x="1589" w:y="9011"/>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第七十五条</w:t>
      </w:r>
      <w:r w:rsidRPr="001C1818">
        <w:rPr>
          <w:rFonts w:ascii="Times New Roman"/>
          <w:color w:val="000000"/>
          <w:spacing w:val="242"/>
          <w:szCs w:val="22"/>
        </w:rPr>
        <w:t xml:space="preserve"> </w:t>
      </w:r>
      <w:r w:rsidRPr="001C1818">
        <w:rPr>
          <w:rFonts w:ascii="TBJTCS+FangSong_GB2312" w:hAnsi="TBJTCS+FangSong_GB2312" w:cs="TBJTCS+FangSong_GB2312"/>
          <w:color w:val="000000"/>
          <w:spacing w:val="-6"/>
          <w:szCs w:val="22"/>
        </w:rPr>
        <w:t>学校成立教材建设与选用审核领导小组，负责</w:t>
      </w:r>
    </w:p>
    <w:p w14:paraId="1C4F8ECA" w14:textId="77777777" w:rsidR="00BE7717" w:rsidRPr="001C1818" w:rsidRDefault="00BE7717" w:rsidP="00BE7717">
      <w:pPr>
        <w:framePr w:w="9497"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把握教材建设与选用过程中的政治方向和价值导向，统筹教材建</w:t>
      </w:r>
    </w:p>
    <w:p w14:paraId="3325AB08" w14:textId="77777777" w:rsidR="00BE7717" w:rsidRPr="001C1818" w:rsidRDefault="00BE7717" w:rsidP="00BE7717">
      <w:pPr>
        <w:framePr w:w="9497"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设的顶层设计与整体规划。学校党委书记、校长任组长，分管意</w:t>
      </w:r>
    </w:p>
    <w:p w14:paraId="471F2EF8" w14:textId="77777777" w:rsidR="00BE7717" w:rsidRPr="001C1818" w:rsidRDefault="00BE7717" w:rsidP="00BE7717">
      <w:pPr>
        <w:framePr w:w="9497"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识形态工作、教学工作的校领导担任副组长，教务处处长及各二</w:t>
      </w:r>
    </w:p>
    <w:p w14:paraId="1259AA80" w14:textId="77777777" w:rsidR="00BE7717" w:rsidRPr="001C1818" w:rsidRDefault="00BE7717" w:rsidP="00BE7717">
      <w:pPr>
        <w:framePr w:w="9497" w:wrap="auto" w:hAnchor="text" w:x="1589" w:y="9011"/>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级学院书记、院长为成员。各教学单位成立由书记、院长为组长，</w:t>
      </w:r>
    </w:p>
    <w:p w14:paraId="14EEB224" w14:textId="77777777" w:rsidR="00BE7717" w:rsidRPr="001C1818" w:rsidRDefault="00BE7717" w:rsidP="00BE7717">
      <w:pPr>
        <w:framePr w:w="9497"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主管教学副主任为副组长、教研室主任为成员的教材建设与选用</w:t>
      </w:r>
    </w:p>
    <w:p w14:paraId="2434C70D" w14:textId="77777777" w:rsidR="00BE7717" w:rsidRPr="001C1818" w:rsidRDefault="00BE7717" w:rsidP="00BE7717">
      <w:pPr>
        <w:framePr w:w="9497" w:wrap="auto" w:hAnchor="text" w:x="1589"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审核委员会，由审核委员会具体负责本单位教材的建设规划、选</w:t>
      </w:r>
    </w:p>
    <w:p w14:paraId="17C50B80" w14:textId="77777777" w:rsidR="00BE7717" w:rsidRPr="001C1818" w:rsidRDefault="00BE7717" w:rsidP="00BE7717">
      <w:pPr>
        <w:framePr w:w="9497"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用审核、建设评审、推广使用等方面的工作。</w:t>
      </w:r>
    </w:p>
    <w:p w14:paraId="7D56F5CD" w14:textId="77777777" w:rsidR="00BE7717" w:rsidRPr="001C1818" w:rsidRDefault="00BE7717" w:rsidP="00BE7717">
      <w:pPr>
        <w:framePr w:w="9178" w:wrap="auto" w:hAnchor="text" w:x="1589" w:y="14054"/>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学校充分发挥文化育人功能，加强理想信念教</w:t>
      </w:r>
    </w:p>
    <w:p w14:paraId="0C20C48B" w14:textId="77777777" w:rsidR="00BE7717" w:rsidRPr="001C1818" w:rsidRDefault="00BE7717" w:rsidP="00BE7717">
      <w:pPr>
        <w:framePr w:w="9178" w:wrap="auto" w:hAnchor="text" w:x="1589" w:y="1405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育和爱国主义教育，推动文化建设贯穿德智体美劳</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五育</w:t>
      </w:r>
      <w:r w:rsidRPr="001C1818">
        <w:rPr>
          <w:rFonts w:ascii="TBJTCS+FangSong_GB2312" w:hAnsi="TBJTCS+FangSong_GB2312" w:cs="TBJTCS+FangSong_GB2312"/>
          <w:color w:val="000000"/>
          <w:spacing w:val="-4"/>
          <w:szCs w:val="22"/>
        </w:rPr>
        <w:t>”</w:t>
      </w:r>
      <w:r w:rsidRPr="001C1818">
        <w:rPr>
          <w:rFonts w:ascii="TBJTCS+FangSong_GB2312" w:hAnsi="TBJTCS+FangSong_GB2312" w:cs="TBJTCS+FangSong_GB2312"/>
          <w:color w:val="000000"/>
          <w:spacing w:val="-4"/>
          <w:szCs w:val="22"/>
        </w:rPr>
        <w:t>全过</w:t>
      </w:r>
    </w:p>
    <w:p w14:paraId="6020C0C4"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639008DA"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25</w:t>
      </w:r>
      <w:r w:rsidRPr="001C1818">
        <w:rPr>
          <w:rFonts w:ascii="宋体"/>
          <w:color w:val="000000"/>
          <w:spacing w:val="1"/>
          <w:szCs w:val="22"/>
        </w:rPr>
        <w:t xml:space="preserve"> </w:t>
      </w:r>
      <w:r w:rsidRPr="001C1818">
        <w:rPr>
          <w:rFonts w:ascii="宋体"/>
          <w:color w:val="000000"/>
          <w:szCs w:val="22"/>
        </w:rPr>
        <w:t>-</w:t>
      </w:r>
    </w:p>
    <w:p w14:paraId="27B07162" w14:textId="77777777" w:rsidR="00BE7717" w:rsidRPr="001C1818" w:rsidRDefault="00BE7717" w:rsidP="00BE7717">
      <w:pPr>
        <w:spacing w:after="0" w:line="0" w:lineRule="atLeast"/>
        <w:rPr>
          <w:rFonts w:ascii="Arial" w:hint="eastAsia"/>
          <w:color w:val="FF0000"/>
          <w:szCs w:val="22"/>
        </w:rPr>
      </w:pPr>
    </w:p>
    <w:p w14:paraId="36FA7C71"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4284CB99" w14:textId="77777777" w:rsidR="00BE7717" w:rsidRPr="001C1818" w:rsidRDefault="00BE7717" w:rsidP="00BE7717">
      <w:pPr>
        <w:spacing w:after="0" w:line="0" w:lineRule="atLeast"/>
        <w:rPr>
          <w:rFonts w:ascii="Arial" w:hint="eastAsia"/>
          <w:color w:val="FF0000"/>
          <w:szCs w:val="22"/>
        </w:rPr>
      </w:pPr>
      <w:bookmarkStart w:id="26" w:name="br26"/>
      <w:bookmarkEnd w:id="26"/>
      <w:r w:rsidRPr="001C1818">
        <w:rPr>
          <w:rFonts w:ascii="Arial"/>
          <w:color w:val="FF0000"/>
          <w:szCs w:val="22"/>
        </w:rPr>
        <w:lastRenderedPageBreak/>
        <w:t xml:space="preserve"> </w:t>
      </w:r>
    </w:p>
    <w:p w14:paraId="7B839088" w14:textId="77777777" w:rsidR="00BE7717" w:rsidRPr="001C1818" w:rsidRDefault="00BE7717" w:rsidP="00BE7717">
      <w:pPr>
        <w:framePr w:w="923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
          <w:szCs w:val="22"/>
        </w:rPr>
        <w:t>程，实现文化建设与人才培养有机结合，促进师生的全面发展。</w:t>
      </w:r>
    </w:p>
    <w:p w14:paraId="014CBD74" w14:textId="77777777" w:rsidR="00BE7717" w:rsidRPr="001C1818" w:rsidRDefault="00BE7717" w:rsidP="00BE7717">
      <w:pPr>
        <w:framePr w:w="9238" w:wrap="auto" w:hAnchor="text" w:x="1589" w:y="1728"/>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5"/>
          <w:szCs w:val="22"/>
        </w:rPr>
        <w:t>第七十七条学校通过中外合作办学、留学生教育、国际文化</w:t>
      </w:r>
    </w:p>
    <w:p w14:paraId="780CAAFB" w14:textId="77777777" w:rsidR="00BE7717" w:rsidRPr="001C1818" w:rsidRDefault="00BE7717" w:rsidP="00BE7717">
      <w:pPr>
        <w:framePr w:w="923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交流等，多渠道开展国际教育合作。积极开展国际学术和教育合</w:t>
      </w:r>
    </w:p>
    <w:p w14:paraId="190866F5" w14:textId="77777777" w:rsidR="00BE7717" w:rsidRPr="001C1818" w:rsidRDefault="00BE7717" w:rsidP="00BE7717">
      <w:pPr>
        <w:framePr w:w="923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作，引进国外优质教育资源。</w:t>
      </w:r>
    </w:p>
    <w:p w14:paraId="7262891C" w14:textId="77777777" w:rsidR="00BE7717" w:rsidRPr="001C1818" w:rsidRDefault="00BE7717" w:rsidP="00BE7717">
      <w:pPr>
        <w:framePr w:w="3439" w:wrap="auto" w:hAnchor="text" w:x="4412" w:y="4529"/>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第六章</w:t>
      </w:r>
      <w:r w:rsidRPr="001C1818">
        <w:rPr>
          <w:rFonts w:ascii="Times New Roman"/>
          <w:color w:val="000000"/>
          <w:spacing w:val="241"/>
          <w:szCs w:val="22"/>
        </w:rPr>
        <w:t xml:space="preserve"> </w:t>
      </w:r>
      <w:r w:rsidRPr="001C1818">
        <w:rPr>
          <w:rFonts w:ascii="黑体" w:hAnsi="黑体" w:cs="黑体"/>
          <w:color w:val="000000"/>
          <w:szCs w:val="22"/>
        </w:rPr>
        <w:t>教职工与学生</w:t>
      </w:r>
    </w:p>
    <w:p w14:paraId="4932FBA5" w14:textId="77777777" w:rsidR="00BE7717" w:rsidRPr="001C1818" w:rsidRDefault="00BE7717" w:rsidP="00BE7717">
      <w:pPr>
        <w:framePr w:w="3439" w:wrap="auto" w:hAnchor="text" w:x="4412" w:y="4529"/>
        <w:autoSpaceDE w:val="0"/>
        <w:autoSpaceDN w:val="0"/>
        <w:spacing w:before="241" w:after="0" w:line="319" w:lineRule="exact"/>
        <w:ind w:left="480"/>
        <w:rPr>
          <w:rFonts w:ascii="Times New Roman" w:hint="eastAsia"/>
          <w:color w:val="000000"/>
          <w:szCs w:val="22"/>
        </w:rPr>
      </w:pPr>
      <w:r w:rsidRPr="001C1818">
        <w:rPr>
          <w:rFonts w:ascii="NPTOOR+KaiTi_GB2312" w:hAnsi="NPTOOR+KaiTi_GB2312" w:cs="NPTOOR+KaiTi_GB2312"/>
          <w:color w:val="000000"/>
          <w:szCs w:val="22"/>
        </w:rPr>
        <w:t>第一节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教职工</w:t>
      </w:r>
    </w:p>
    <w:p w14:paraId="43ECC82D" w14:textId="77777777" w:rsidR="00BE7717" w:rsidRPr="001C1818" w:rsidRDefault="00BE7717" w:rsidP="00BE7717">
      <w:pPr>
        <w:framePr w:w="9084" w:wrap="auto" w:hAnchor="text" w:x="1589" w:y="565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第七十八条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学校教职工由教师、其他专业技术人员、管理</w:t>
      </w:r>
    </w:p>
    <w:p w14:paraId="6DC83B04" w14:textId="77777777" w:rsidR="00BE7717" w:rsidRPr="001C1818" w:rsidRDefault="00BE7717" w:rsidP="00BE7717">
      <w:pPr>
        <w:framePr w:w="9084"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人员、工勤人员等组成。</w:t>
      </w:r>
    </w:p>
    <w:p w14:paraId="358CEC09" w14:textId="77777777" w:rsidR="00BE7717" w:rsidRPr="001C1818" w:rsidRDefault="00BE7717" w:rsidP="00BE7717">
      <w:pPr>
        <w:framePr w:w="6005" w:wrap="auto" w:hAnchor="text" w:x="2232"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第七十九条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学校教职工享有下列权利：</w:t>
      </w:r>
    </w:p>
    <w:p w14:paraId="7A47D82D" w14:textId="77777777" w:rsidR="00BE7717" w:rsidRPr="001C1818" w:rsidRDefault="00BE7717" w:rsidP="00BE7717">
      <w:pPr>
        <w:framePr w:w="559" w:wrap="auto" w:hAnchor="text" w:x="2230"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13D3E6B" w14:textId="77777777" w:rsidR="00BE7717" w:rsidRPr="001C1818" w:rsidRDefault="00BE7717" w:rsidP="00BE7717">
      <w:pPr>
        <w:framePr w:w="559" w:wrap="auto" w:hAnchor="text" w:x="2230" w:y="7331"/>
        <w:autoSpaceDE w:val="0"/>
        <w:autoSpaceDN w:val="0"/>
        <w:spacing w:before="80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5906351" w14:textId="77777777" w:rsidR="00BE7717" w:rsidRPr="001C1818" w:rsidRDefault="00BE7717" w:rsidP="00BE7717">
      <w:pPr>
        <w:framePr w:w="559" w:wrap="auto" w:hAnchor="text" w:x="2230" w:y="7331"/>
        <w:autoSpaceDE w:val="0"/>
        <w:autoSpaceDN w:val="0"/>
        <w:spacing w:before="80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F3EE919" w14:textId="77777777" w:rsidR="00BE7717" w:rsidRPr="001C1818" w:rsidRDefault="00BE7717" w:rsidP="00BE7717">
      <w:pPr>
        <w:framePr w:w="8220" w:wrap="auto" w:hAnchor="text" w:x="2551"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一）公平使用学校公共资源，享受国家和学校相关福利待</w:t>
      </w:r>
    </w:p>
    <w:p w14:paraId="0B8159A6" w14:textId="77777777" w:rsidR="00BE7717" w:rsidRPr="001C1818" w:rsidRDefault="00BE7717" w:rsidP="00BE7717">
      <w:pPr>
        <w:framePr w:w="8220" w:wrap="auto" w:hAnchor="text" w:x="2551" w:y="7331"/>
        <w:autoSpaceDE w:val="0"/>
        <w:autoSpaceDN w:val="0"/>
        <w:spacing w:before="802"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二）公平获得自身发展所需的相应的学习、工作机会和条</w:t>
      </w:r>
    </w:p>
    <w:p w14:paraId="7C58E88D" w14:textId="77777777" w:rsidR="00BE7717" w:rsidRPr="001C1818" w:rsidRDefault="00BE7717" w:rsidP="00BE7717">
      <w:pPr>
        <w:framePr w:w="8220" w:wrap="auto" w:hAnchor="text" w:x="2551" w:y="7331"/>
        <w:autoSpaceDE w:val="0"/>
        <w:autoSpaceDN w:val="0"/>
        <w:spacing w:before="802"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三）在品德、能力和业绩等方面获得公正评价，公平获得</w:t>
      </w:r>
    </w:p>
    <w:p w14:paraId="79DE72B6" w14:textId="77777777" w:rsidR="00BE7717" w:rsidRPr="001C1818" w:rsidRDefault="00BE7717" w:rsidP="00BE7717">
      <w:pPr>
        <w:framePr w:w="881" w:wrap="auto" w:hAnchor="text" w:x="1589"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遇；</w:t>
      </w:r>
    </w:p>
    <w:p w14:paraId="65E3BC4E" w14:textId="77777777" w:rsidR="00BE7717" w:rsidRPr="001C1818" w:rsidRDefault="00BE7717" w:rsidP="00BE7717">
      <w:pPr>
        <w:framePr w:w="881" w:wrap="auto" w:hAnchor="text" w:x="1589" w:y="7892"/>
        <w:autoSpaceDE w:val="0"/>
        <w:autoSpaceDN w:val="0"/>
        <w:spacing w:before="80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件；</w:t>
      </w:r>
    </w:p>
    <w:p w14:paraId="6CBBF6D7" w14:textId="77777777" w:rsidR="00BE7717" w:rsidRPr="001C1818" w:rsidRDefault="00BE7717" w:rsidP="00BE7717">
      <w:pPr>
        <w:framePr w:w="3439" w:wrap="auto" w:hAnchor="text" w:x="1589" w:y="1013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各种奖励和荣誉称号；</w:t>
      </w:r>
    </w:p>
    <w:p w14:paraId="01F995A3" w14:textId="77777777" w:rsidR="00BE7717" w:rsidRPr="001C1818" w:rsidRDefault="00BE7717" w:rsidP="00BE7717">
      <w:pPr>
        <w:framePr w:w="559" w:wrap="auto" w:hAnchor="text" w:x="2230"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EEE47AF" w14:textId="77777777" w:rsidR="00BE7717" w:rsidRPr="001C1818" w:rsidRDefault="00BE7717" w:rsidP="00BE7717">
      <w:pPr>
        <w:framePr w:w="8220" w:wrap="auto" w:hAnchor="text" w:x="2551"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四）从事科学研究、学术交流，参加专业学术团体，在学</w:t>
      </w:r>
    </w:p>
    <w:p w14:paraId="7640EAA0" w14:textId="77777777" w:rsidR="00BE7717" w:rsidRPr="001C1818" w:rsidRDefault="00BE7717" w:rsidP="00BE7717">
      <w:pPr>
        <w:framePr w:w="3758" w:wrap="auto" w:hAnchor="text" w:x="1589"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术活动中充分发表意见；</w:t>
      </w:r>
    </w:p>
    <w:p w14:paraId="3375FC1B" w14:textId="77777777" w:rsidR="00BE7717" w:rsidRPr="001C1818" w:rsidRDefault="00BE7717" w:rsidP="00BE7717">
      <w:pPr>
        <w:framePr w:w="559" w:wrap="auto" w:hAnchor="text" w:x="2230"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0555493" w14:textId="77777777" w:rsidR="00BE7717" w:rsidRPr="001C1818" w:rsidRDefault="00BE7717" w:rsidP="00BE7717">
      <w:pPr>
        <w:framePr w:w="8220" w:wrap="auto" w:hAnchor="text" w:x="2551"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五）参与民主管理和民主监督，知悉学校改革、建设和发</w:t>
      </w:r>
    </w:p>
    <w:p w14:paraId="749A7127" w14:textId="77777777" w:rsidR="00BE7717" w:rsidRPr="001C1818" w:rsidRDefault="00BE7717" w:rsidP="00BE7717">
      <w:pPr>
        <w:framePr w:w="4718" w:wrap="auto" w:hAnchor="text" w:x="1589"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展及关涉切身利益的重大事项；</w:t>
      </w:r>
    </w:p>
    <w:p w14:paraId="63F3D8A1" w14:textId="77777777" w:rsidR="00BE7717" w:rsidRPr="001C1818" w:rsidRDefault="00BE7717" w:rsidP="00BE7717">
      <w:pPr>
        <w:framePr w:w="559" w:wrap="auto" w:hAnchor="text" w:x="2230"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CCA953F" w14:textId="77777777" w:rsidR="00BE7717" w:rsidRPr="001C1818" w:rsidRDefault="00BE7717" w:rsidP="00BE7717">
      <w:pPr>
        <w:framePr w:w="8220" w:wrap="auto" w:hAnchor="text" w:x="2551"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六）就职务评聘、福利待遇、评优评奖、纪律处分等事项</w:t>
      </w:r>
    </w:p>
    <w:p w14:paraId="22CC55EC" w14:textId="77777777" w:rsidR="00BE7717" w:rsidRPr="001C1818" w:rsidRDefault="00BE7717" w:rsidP="00BE7717">
      <w:pPr>
        <w:framePr w:w="3439" w:wrap="auto" w:hAnchor="text" w:x="1589"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表达异议和提出申诉；</w:t>
      </w:r>
    </w:p>
    <w:p w14:paraId="140915E1" w14:textId="77777777" w:rsidR="00BE7717" w:rsidRPr="001C1818" w:rsidRDefault="00BE7717" w:rsidP="00BE7717">
      <w:pPr>
        <w:framePr w:w="559" w:wrap="auto" w:hAnchor="text" w:x="2230"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B9915BB" w14:textId="77777777" w:rsidR="00BE7717" w:rsidRPr="001C1818" w:rsidRDefault="00BE7717" w:rsidP="00BE7717">
      <w:pPr>
        <w:framePr w:w="7914" w:wrap="auto" w:hAnchor="text" w:x="2551"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七）法律法规、学校规章制度和聘约规定的其他权利。</w:t>
      </w:r>
    </w:p>
    <w:p w14:paraId="7AE37B3A" w14:textId="77777777" w:rsidR="00BE7717" w:rsidRPr="001C1818" w:rsidRDefault="00BE7717" w:rsidP="00BE7717">
      <w:pPr>
        <w:framePr w:w="6324" w:wrap="auto" w:hAnchor="text" w:x="2232"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第八十条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学校教职工应当履行下列义务：</w:t>
      </w:r>
    </w:p>
    <w:p w14:paraId="03FB472D"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59E63A6D"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26</w:t>
      </w:r>
      <w:r w:rsidRPr="001C1818">
        <w:rPr>
          <w:rFonts w:ascii="宋体"/>
          <w:color w:val="000000"/>
          <w:spacing w:val="1"/>
          <w:szCs w:val="22"/>
        </w:rPr>
        <w:t xml:space="preserve"> </w:t>
      </w:r>
      <w:r w:rsidRPr="001C1818">
        <w:rPr>
          <w:rFonts w:ascii="宋体"/>
          <w:color w:val="000000"/>
          <w:szCs w:val="22"/>
        </w:rPr>
        <w:t>-</w:t>
      </w:r>
    </w:p>
    <w:p w14:paraId="705C4076" w14:textId="77777777" w:rsidR="00BE7717" w:rsidRPr="001C1818" w:rsidRDefault="00BE7717" w:rsidP="00BE7717">
      <w:pPr>
        <w:spacing w:after="0" w:line="0" w:lineRule="atLeast"/>
        <w:rPr>
          <w:rFonts w:ascii="Arial" w:hint="eastAsia"/>
          <w:color w:val="FF0000"/>
          <w:szCs w:val="22"/>
        </w:rPr>
      </w:pPr>
    </w:p>
    <w:p w14:paraId="1E21D90B"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13903D50" w14:textId="77777777" w:rsidR="00BE7717" w:rsidRPr="001C1818" w:rsidRDefault="00BE7717" w:rsidP="00BE7717">
      <w:pPr>
        <w:spacing w:after="0" w:line="0" w:lineRule="atLeast"/>
        <w:rPr>
          <w:rFonts w:ascii="Arial" w:hint="eastAsia"/>
          <w:color w:val="FF0000"/>
          <w:szCs w:val="22"/>
        </w:rPr>
      </w:pPr>
      <w:bookmarkStart w:id="27" w:name="br27"/>
      <w:bookmarkEnd w:id="27"/>
      <w:r w:rsidRPr="001C1818">
        <w:rPr>
          <w:rFonts w:ascii="Arial"/>
          <w:color w:val="FF0000"/>
          <w:szCs w:val="22"/>
        </w:rPr>
        <w:lastRenderedPageBreak/>
        <w:t xml:space="preserve"> </w:t>
      </w:r>
    </w:p>
    <w:p w14:paraId="1F8CD006" w14:textId="77777777" w:rsidR="00BE7717" w:rsidRPr="001C1818" w:rsidRDefault="00BE7717" w:rsidP="00BE7717">
      <w:pPr>
        <w:framePr w:w="559" w:wrap="auto" w:hAnchor="text" w:x="2230"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815453A" w14:textId="77777777" w:rsidR="00BE7717" w:rsidRPr="001C1818" w:rsidRDefault="00BE7717" w:rsidP="00BE7717">
      <w:pPr>
        <w:framePr w:w="8220" w:wrap="auto" w:hAnchor="text" w:x="2551"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一）遵守学校制度，恪守职业道德规范，珍惜和维护学校</w:t>
      </w:r>
    </w:p>
    <w:p w14:paraId="630DB41C" w14:textId="77777777" w:rsidR="00BE7717" w:rsidRPr="001C1818" w:rsidRDefault="00BE7717" w:rsidP="00BE7717">
      <w:pPr>
        <w:framePr w:w="3439" w:wrap="auto" w:hAnchor="text" w:x="1589"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声誉，维护学校利益；</w:t>
      </w:r>
    </w:p>
    <w:p w14:paraId="1FC381B2" w14:textId="77777777" w:rsidR="00BE7717" w:rsidRPr="001C1818" w:rsidRDefault="00BE7717" w:rsidP="00BE7717">
      <w:pPr>
        <w:framePr w:w="559" w:wrap="auto" w:hAnchor="text" w:x="2230"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A53563E" w14:textId="77777777" w:rsidR="00BE7717" w:rsidRPr="001C1818" w:rsidRDefault="00BE7717" w:rsidP="00BE7717">
      <w:pPr>
        <w:framePr w:w="8220" w:wrap="auto" w:hAnchor="text" w:x="2551"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二）贯彻党和国家的教育方针，履行岗位职责，不断提高</w:t>
      </w:r>
    </w:p>
    <w:p w14:paraId="5A20546D" w14:textId="77777777" w:rsidR="00BE7717" w:rsidRPr="001C1818" w:rsidRDefault="00BE7717" w:rsidP="00BE7717">
      <w:pPr>
        <w:framePr w:w="5358" w:wrap="auto" w:hAnchor="text" w:x="1589"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思想政治觉悟和教育教学业务水平；</w:t>
      </w:r>
    </w:p>
    <w:p w14:paraId="2553B383" w14:textId="77777777" w:rsidR="00BE7717" w:rsidRPr="001C1818" w:rsidRDefault="00BE7717" w:rsidP="00BE7717">
      <w:pPr>
        <w:framePr w:w="559" w:wrap="auto" w:hAnchor="text" w:x="2230" w:y="396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71A813C" w14:textId="77777777" w:rsidR="00BE7717" w:rsidRPr="001C1818" w:rsidRDefault="00BE7717" w:rsidP="00BE7717">
      <w:pPr>
        <w:framePr w:w="9242" w:wrap="auto" w:hAnchor="text" w:x="1589" w:y="3968"/>
        <w:autoSpaceDE w:val="0"/>
        <w:autoSpaceDN w:val="0"/>
        <w:spacing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2"/>
          <w:szCs w:val="22"/>
        </w:rPr>
        <w:t>三）尊重和爱护学生，教书育人，管理育人，服务育人，</w:t>
      </w:r>
    </w:p>
    <w:p w14:paraId="6EDC89B3" w14:textId="77777777" w:rsidR="00BE7717" w:rsidRPr="001C1818" w:rsidRDefault="00BE7717" w:rsidP="00BE7717">
      <w:pPr>
        <w:framePr w:w="9242"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促进学生在品德、智力、体质等方面全面发展；</w:t>
      </w:r>
    </w:p>
    <w:p w14:paraId="1D9B8CFE" w14:textId="77777777" w:rsidR="00BE7717" w:rsidRPr="001C1818" w:rsidRDefault="00BE7717" w:rsidP="00BE7717">
      <w:pPr>
        <w:framePr w:w="9242" w:wrap="auto" w:hAnchor="text" w:x="1589" w:y="3968"/>
        <w:autoSpaceDE w:val="0"/>
        <w:autoSpaceDN w:val="0"/>
        <w:spacing w:before="241"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四）遵守学术道德规范，发展和传播科学技术、先进思想</w:t>
      </w:r>
    </w:p>
    <w:p w14:paraId="737CB494" w14:textId="77777777" w:rsidR="00BE7717" w:rsidRPr="001C1818" w:rsidRDefault="00BE7717" w:rsidP="00BE7717">
      <w:pPr>
        <w:framePr w:w="9242"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和先进文化，积极服务社会；</w:t>
      </w:r>
    </w:p>
    <w:p w14:paraId="12287679" w14:textId="77777777" w:rsidR="00BE7717" w:rsidRPr="001C1818" w:rsidRDefault="00BE7717" w:rsidP="00BE7717">
      <w:pPr>
        <w:framePr w:w="9242" w:wrap="auto" w:hAnchor="text" w:x="1589" w:y="3968"/>
        <w:autoSpaceDE w:val="0"/>
        <w:autoSpaceDN w:val="0"/>
        <w:spacing w:before="240"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五）制止有害于学生的行为或者其他侵犯学生合法权益的</w:t>
      </w:r>
    </w:p>
    <w:p w14:paraId="3555B83B" w14:textId="77777777" w:rsidR="00BE7717" w:rsidRPr="001C1818" w:rsidRDefault="00BE7717" w:rsidP="00BE7717">
      <w:pPr>
        <w:framePr w:w="9242"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行为，批评和抵制有害于学生健康成长的现象；</w:t>
      </w:r>
    </w:p>
    <w:p w14:paraId="348972B8" w14:textId="77777777" w:rsidR="00BE7717" w:rsidRPr="001C1818" w:rsidRDefault="00BE7717" w:rsidP="00BE7717">
      <w:pPr>
        <w:framePr w:w="559" w:wrap="auto" w:hAnchor="text" w:x="2230" w:y="50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802DB08" w14:textId="77777777" w:rsidR="00BE7717" w:rsidRPr="001C1818" w:rsidRDefault="00BE7717" w:rsidP="00BE7717">
      <w:pPr>
        <w:framePr w:w="559" w:wrap="auto" w:hAnchor="text" w:x="2230" w:y="6210"/>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09981BF" w14:textId="77777777" w:rsidR="00BE7717" w:rsidRPr="001C1818" w:rsidRDefault="00BE7717" w:rsidP="00BE7717">
      <w:pPr>
        <w:framePr w:w="559" w:wrap="auto" w:hAnchor="text" w:x="2230"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C134CEF" w14:textId="77777777" w:rsidR="00BE7717" w:rsidRPr="001C1818" w:rsidRDefault="00BE7717" w:rsidP="00BE7717">
      <w:pPr>
        <w:framePr w:w="559" w:wrap="auto" w:hAnchor="text" w:x="2230"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B7B50C7" w14:textId="77777777" w:rsidR="00BE7717" w:rsidRPr="001C1818" w:rsidRDefault="00BE7717" w:rsidP="00BE7717">
      <w:pPr>
        <w:framePr w:w="7276" w:wrap="auto" w:hAnchor="text" w:x="2551"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六）爱护学校教育教学设施，合理使用学校资源；</w:t>
      </w:r>
    </w:p>
    <w:p w14:paraId="74D6C7F8" w14:textId="77777777" w:rsidR="00BE7717" w:rsidRPr="001C1818" w:rsidRDefault="00BE7717" w:rsidP="00BE7717">
      <w:pPr>
        <w:framePr w:w="8539" w:wrap="auto" w:hAnchor="text" w:x="2551"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1"/>
          <w:szCs w:val="22"/>
        </w:rPr>
        <w:t>七）履行法律法规、学校规章制度和聘约规定的其他义务。</w:t>
      </w:r>
    </w:p>
    <w:p w14:paraId="6EC261AA" w14:textId="77777777" w:rsidR="00BE7717" w:rsidRPr="001C1818" w:rsidRDefault="00BE7717" w:rsidP="00BE7717">
      <w:pPr>
        <w:framePr w:w="9245" w:wrap="auto" w:hAnchor="text" w:x="1589" w:y="845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3"/>
          <w:szCs w:val="22"/>
        </w:rPr>
        <w:t>第八十一条</w:t>
      </w:r>
      <w:r w:rsidRPr="001C1818">
        <w:rPr>
          <w:rFonts w:ascii="Times New Roman"/>
          <w:color w:val="000000"/>
          <w:spacing w:val="245"/>
          <w:szCs w:val="22"/>
        </w:rPr>
        <w:t xml:space="preserve"> </w:t>
      </w:r>
      <w:r w:rsidRPr="001C1818">
        <w:rPr>
          <w:rFonts w:ascii="TBJTCS+FangSong_GB2312" w:hAnsi="TBJTCS+FangSong_GB2312" w:cs="TBJTCS+FangSong_GB2312"/>
          <w:color w:val="000000"/>
          <w:spacing w:val="1"/>
          <w:szCs w:val="22"/>
        </w:rPr>
        <w:t>学校实行合同聘用制度、公开考核招聘制度。</w:t>
      </w:r>
    </w:p>
    <w:p w14:paraId="3229983E" w14:textId="77777777" w:rsidR="00BE7717" w:rsidRPr="001C1818" w:rsidRDefault="00BE7717" w:rsidP="00BE7717">
      <w:pPr>
        <w:framePr w:w="9245"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学校实行聘岗、轮岗、转岗、待岗和退出（退休）制度。学校按</w:t>
      </w:r>
    </w:p>
    <w:p w14:paraId="00C24224" w14:textId="77777777" w:rsidR="00BE7717" w:rsidRPr="001C1818" w:rsidRDefault="00BE7717" w:rsidP="00BE7717">
      <w:pPr>
        <w:framePr w:w="9245" w:wrap="auto" w:hAnchor="text" w:x="1589" w:y="845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照两级管理要求对教职工进行岗位考核，考核结果作为续聘、解</w:t>
      </w:r>
    </w:p>
    <w:p w14:paraId="37701AB9" w14:textId="77777777" w:rsidR="00BE7717" w:rsidRPr="001C1818" w:rsidRDefault="00BE7717" w:rsidP="00BE7717">
      <w:pPr>
        <w:framePr w:w="9245" w:wrap="auto" w:hAnchor="text" w:x="1589" w:y="845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聘、晋升、奖惩、岗位及薪酬调整的依据。</w:t>
      </w:r>
    </w:p>
    <w:p w14:paraId="62BDF529" w14:textId="77777777" w:rsidR="00BE7717" w:rsidRPr="001C1818" w:rsidRDefault="00BE7717" w:rsidP="00BE7717">
      <w:pPr>
        <w:framePr w:w="9178" w:wrap="auto" w:hAnchor="text" w:x="1589" w:y="1069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第八十二条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学校根据国家有关规定、地区经济发展水平和</w:t>
      </w:r>
    </w:p>
    <w:p w14:paraId="2C7315EA" w14:textId="77777777" w:rsidR="00BE7717" w:rsidRPr="001C1818" w:rsidRDefault="00BE7717" w:rsidP="00BE7717">
      <w:pPr>
        <w:framePr w:w="9178" w:wrap="auto" w:hAnchor="text" w:x="1589" w:y="1069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自身实际，确定教职工薪酬待遇和薪酬体系，积极创造条件改善</w:t>
      </w:r>
    </w:p>
    <w:p w14:paraId="561C7AB0" w14:textId="77777777" w:rsidR="00BE7717" w:rsidRPr="001C1818" w:rsidRDefault="00BE7717" w:rsidP="00BE7717">
      <w:pPr>
        <w:framePr w:w="9178" w:wrap="auto" w:hAnchor="text" w:x="1589" w:y="1069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zCs w:val="22"/>
        </w:rPr>
        <w:t>教职工工作和生活条件。</w:t>
      </w:r>
    </w:p>
    <w:p w14:paraId="1D9B931F" w14:textId="77777777" w:rsidR="00BE7717" w:rsidRPr="001C1818" w:rsidRDefault="00BE7717" w:rsidP="00BE7717">
      <w:pPr>
        <w:framePr w:w="9245" w:wrap="auto" w:hAnchor="text" w:x="1589" w:y="12374"/>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3"/>
          <w:szCs w:val="22"/>
        </w:rPr>
        <w:t>第八十三条</w:t>
      </w:r>
      <w:r w:rsidRPr="001C1818">
        <w:rPr>
          <w:rFonts w:ascii="Times New Roman"/>
          <w:color w:val="000000"/>
          <w:spacing w:val="245"/>
          <w:szCs w:val="22"/>
        </w:rPr>
        <w:t xml:space="preserve"> </w:t>
      </w:r>
      <w:r w:rsidRPr="001C1818">
        <w:rPr>
          <w:rFonts w:ascii="TBJTCS+FangSong_GB2312" w:hAnsi="TBJTCS+FangSong_GB2312" w:cs="TBJTCS+FangSong_GB2312"/>
          <w:color w:val="000000"/>
          <w:spacing w:val="1"/>
          <w:szCs w:val="22"/>
        </w:rPr>
        <w:t>学校坚持办学以教师为本，尊重和爱护人才，</w:t>
      </w:r>
    </w:p>
    <w:p w14:paraId="7467D64A" w14:textId="77777777" w:rsidR="00BE7717" w:rsidRPr="001C1818" w:rsidRDefault="00BE7717" w:rsidP="00BE7717">
      <w:pPr>
        <w:framePr w:w="9245"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为教师开展教学和技术研发、学术创新、社会服务、职业发展、</w:t>
      </w:r>
    </w:p>
    <w:p w14:paraId="4E94C068" w14:textId="77777777" w:rsidR="00BE7717" w:rsidRPr="001C1818" w:rsidRDefault="00BE7717" w:rsidP="00BE7717">
      <w:pPr>
        <w:framePr w:w="9245" w:wrap="auto" w:hAnchor="text" w:x="1589" w:y="1237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个人成长提供必要的条件和保障，建立和完善教职工培养培训体</w:t>
      </w:r>
    </w:p>
    <w:p w14:paraId="3BA6226F" w14:textId="77777777" w:rsidR="00BE7717" w:rsidRPr="001C1818" w:rsidRDefault="00BE7717" w:rsidP="00BE7717">
      <w:pPr>
        <w:framePr w:w="9245" w:wrap="auto" w:hAnchor="text" w:x="1589" w:y="12374"/>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系，努力提高教职工素质能力和履职水平。</w:t>
      </w:r>
    </w:p>
    <w:p w14:paraId="6F83CF31" w14:textId="77777777" w:rsidR="00BE7717" w:rsidRPr="001C1818" w:rsidRDefault="00BE7717" w:rsidP="00BE7717">
      <w:pPr>
        <w:framePr w:w="8437" w:wrap="auto" w:hAnchor="text" w:x="2232"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9"/>
          <w:szCs w:val="22"/>
        </w:rPr>
        <w:t>第八十四条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学校对在办学活动中成绩与贡献突出的教职</w:t>
      </w:r>
    </w:p>
    <w:p w14:paraId="2EB086F5"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45363E18"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27</w:t>
      </w:r>
      <w:r w:rsidRPr="001C1818">
        <w:rPr>
          <w:rFonts w:ascii="宋体"/>
          <w:color w:val="000000"/>
          <w:spacing w:val="1"/>
          <w:szCs w:val="22"/>
        </w:rPr>
        <w:t xml:space="preserve"> </w:t>
      </w:r>
      <w:r w:rsidRPr="001C1818">
        <w:rPr>
          <w:rFonts w:ascii="宋体"/>
          <w:color w:val="000000"/>
          <w:szCs w:val="22"/>
        </w:rPr>
        <w:t>-</w:t>
      </w:r>
    </w:p>
    <w:p w14:paraId="4CF8F76F" w14:textId="77777777" w:rsidR="00BE7717" w:rsidRPr="001C1818" w:rsidRDefault="00BE7717" w:rsidP="00BE7717">
      <w:pPr>
        <w:spacing w:after="0" w:line="0" w:lineRule="atLeast"/>
        <w:rPr>
          <w:rFonts w:ascii="Arial" w:hint="eastAsia"/>
          <w:color w:val="FF0000"/>
          <w:szCs w:val="22"/>
        </w:rPr>
      </w:pPr>
    </w:p>
    <w:p w14:paraId="06393991"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5C6213CA" w14:textId="77777777" w:rsidR="00BE7717" w:rsidRPr="001C1818" w:rsidRDefault="00BE7717" w:rsidP="00BE7717">
      <w:pPr>
        <w:spacing w:after="0" w:line="0" w:lineRule="atLeast"/>
        <w:rPr>
          <w:rFonts w:ascii="Arial" w:hint="eastAsia"/>
          <w:color w:val="FF0000"/>
          <w:szCs w:val="22"/>
        </w:rPr>
      </w:pPr>
      <w:bookmarkStart w:id="28" w:name="br28"/>
      <w:bookmarkEnd w:id="28"/>
      <w:r w:rsidRPr="001C1818">
        <w:rPr>
          <w:rFonts w:ascii="Arial"/>
          <w:color w:val="FF0000"/>
          <w:szCs w:val="22"/>
        </w:rPr>
        <w:lastRenderedPageBreak/>
        <w:t xml:space="preserve"> </w:t>
      </w:r>
    </w:p>
    <w:p w14:paraId="399E1B5A"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工给予表彰和奖励，对违反法律、法规、学校规章制度和聘用合</w:t>
      </w:r>
    </w:p>
    <w:p w14:paraId="018C25EA"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同约定的教职工依法依规进行处理。</w:t>
      </w:r>
    </w:p>
    <w:p w14:paraId="789729CB" w14:textId="77777777" w:rsidR="00BE7717" w:rsidRPr="001C1818" w:rsidRDefault="00BE7717" w:rsidP="00BE7717">
      <w:pPr>
        <w:framePr w:w="9497" w:wrap="auto" w:hAnchor="text" w:x="1589" w:y="284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第八十五条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学校依法建立权益保护和救助机制，设立教职</w:t>
      </w:r>
    </w:p>
    <w:p w14:paraId="5A2B3BE5" w14:textId="77777777" w:rsidR="00BE7717" w:rsidRPr="001C1818" w:rsidRDefault="00BE7717" w:rsidP="00BE7717">
      <w:pPr>
        <w:framePr w:w="9497"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工申诉委员会和人事争议调解委员会，依法维护教职工合法权益。</w:t>
      </w:r>
    </w:p>
    <w:p w14:paraId="47A59BD4" w14:textId="77777777" w:rsidR="00BE7717" w:rsidRPr="001C1818" w:rsidRDefault="00BE7717" w:rsidP="00BE7717">
      <w:pPr>
        <w:framePr w:w="9497" w:wrap="auto" w:hAnchor="text" w:x="1589" w:y="2849"/>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第八十六条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学校根据事业发展需要对外聘请行业领域专</w:t>
      </w:r>
    </w:p>
    <w:p w14:paraId="3757F37A" w14:textId="77777777" w:rsidR="00BE7717" w:rsidRPr="001C1818" w:rsidRDefault="00BE7717" w:rsidP="00BE7717">
      <w:pPr>
        <w:framePr w:w="9497"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家、学者、教授来校工作或授予名誉教授、客座教授称号。</w:t>
      </w:r>
    </w:p>
    <w:p w14:paraId="44245288" w14:textId="77777777" w:rsidR="00BE7717" w:rsidRPr="001C1818" w:rsidRDefault="00BE7717" w:rsidP="00BE7717">
      <w:pPr>
        <w:framePr w:w="9497" w:wrap="auto" w:hAnchor="text" w:x="1589" w:y="2849"/>
        <w:autoSpaceDE w:val="0"/>
        <w:autoSpaceDN w:val="0"/>
        <w:spacing w:before="241"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第八十七条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学校关心离退休教职工的生活、关爱他们的健</w:t>
      </w:r>
    </w:p>
    <w:p w14:paraId="407F02A0" w14:textId="77777777" w:rsidR="00BE7717" w:rsidRPr="001C1818" w:rsidRDefault="00BE7717" w:rsidP="00BE7717">
      <w:pPr>
        <w:framePr w:w="9497"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康，依据国家法律法规和政策规定，切实保障离退休教职工的合</w:t>
      </w:r>
    </w:p>
    <w:p w14:paraId="63947815" w14:textId="77777777" w:rsidR="00BE7717" w:rsidRPr="001C1818" w:rsidRDefault="00BE7717" w:rsidP="00BE7717">
      <w:pPr>
        <w:framePr w:w="9497"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法权益。</w:t>
      </w:r>
    </w:p>
    <w:p w14:paraId="51CFB42A" w14:textId="77777777" w:rsidR="00BE7717" w:rsidRPr="001C1818" w:rsidRDefault="00BE7717" w:rsidP="00BE7717">
      <w:pPr>
        <w:framePr w:w="2160" w:wrap="auto" w:hAnchor="text" w:x="5051" w:y="6771"/>
        <w:autoSpaceDE w:val="0"/>
        <w:autoSpaceDN w:val="0"/>
        <w:spacing w:after="0" w:line="319" w:lineRule="exact"/>
        <w:rPr>
          <w:rFonts w:ascii="Times New Roman" w:hint="eastAsia"/>
          <w:color w:val="000000"/>
          <w:szCs w:val="22"/>
        </w:rPr>
      </w:pPr>
      <w:r w:rsidRPr="001C1818">
        <w:rPr>
          <w:rFonts w:ascii="NPTOOR+KaiTi_GB2312" w:hAnsi="NPTOOR+KaiTi_GB2312" w:cs="NPTOOR+KaiTi_GB2312"/>
          <w:color w:val="000000"/>
          <w:szCs w:val="22"/>
        </w:rPr>
        <w:t>第二节</w:t>
      </w:r>
      <w:r w:rsidRPr="001C1818">
        <w:rPr>
          <w:rFonts w:ascii="Times New Roman"/>
          <w:color w:val="000000"/>
          <w:spacing w:val="241"/>
          <w:szCs w:val="22"/>
        </w:rPr>
        <w:t xml:space="preserve"> </w:t>
      </w:r>
      <w:r w:rsidRPr="001C1818">
        <w:rPr>
          <w:rFonts w:ascii="NPTOOR+KaiTi_GB2312" w:hAnsi="NPTOOR+KaiTi_GB2312" w:cs="NPTOOR+KaiTi_GB2312"/>
          <w:color w:val="000000"/>
          <w:spacing w:val="-1"/>
          <w:szCs w:val="22"/>
        </w:rPr>
        <w:t>学生</w:t>
      </w:r>
    </w:p>
    <w:p w14:paraId="283F96BC" w14:textId="77777777" w:rsidR="00BE7717" w:rsidRPr="001C1818" w:rsidRDefault="00BE7717" w:rsidP="00BE7717">
      <w:pPr>
        <w:framePr w:w="9240" w:wrap="auto" w:hAnchor="text" w:x="1589" w:y="733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3"/>
          <w:szCs w:val="22"/>
        </w:rPr>
        <w:t>第八十八条</w:t>
      </w:r>
      <w:r w:rsidRPr="001C1818">
        <w:rPr>
          <w:rFonts w:ascii="Times New Roman"/>
          <w:color w:val="000000"/>
          <w:spacing w:val="245"/>
          <w:szCs w:val="22"/>
        </w:rPr>
        <w:t xml:space="preserve"> </w:t>
      </w:r>
      <w:r w:rsidRPr="001C1818">
        <w:rPr>
          <w:rFonts w:ascii="TBJTCS+FangSong_GB2312" w:hAnsi="TBJTCS+FangSong_GB2312" w:cs="TBJTCS+FangSong_GB2312"/>
          <w:color w:val="000000"/>
          <w:spacing w:val="1"/>
          <w:szCs w:val="22"/>
        </w:rPr>
        <w:t>学生是指按照国家招生规定被学校依法录取，</w:t>
      </w:r>
    </w:p>
    <w:p w14:paraId="2A867E38" w14:textId="77777777" w:rsidR="00BE7717" w:rsidRPr="001C1818" w:rsidRDefault="00BE7717" w:rsidP="00BE7717">
      <w:pPr>
        <w:framePr w:w="9240" w:wrap="auto" w:hAnchor="text" w:x="1589" w:y="733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取得学校入学资格，具有学校注册学籍，接受学历教育的受教育</w:t>
      </w:r>
    </w:p>
    <w:p w14:paraId="04A4EE9B" w14:textId="77777777" w:rsidR="00BE7717" w:rsidRPr="001C1818" w:rsidRDefault="00BE7717" w:rsidP="00BE7717">
      <w:pPr>
        <w:framePr w:w="9240" w:wrap="auto" w:hAnchor="text" w:x="1589" w:y="733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者。</w:t>
      </w:r>
    </w:p>
    <w:p w14:paraId="466275FE" w14:textId="77777777" w:rsidR="00BE7717" w:rsidRPr="001C1818" w:rsidRDefault="00BE7717" w:rsidP="00BE7717">
      <w:pPr>
        <w:framePr w:w="6965" w:wrap="auto" w:hAnchor="text" w:x="2232"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第八十九条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学生在校期间依法享有下列权利：</w:t>
      </w:r>
    </w:p>
    <w:p w14:paraId="4A556844" w14:textId="77777777" w:rsidR="00BE7717" w:rsidRPr="001C1818" w:rsidRDefault="00BE7717" w:rsidP="00BE7717">
      <w:pPr>
        <w:framePr w:w="559" w:wrap="auto" w:hAnchor="text" w:x="2230"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98DCE1F" w14:textId="77777777" w:rsidR="00BE7717" w:rsidRPr="001C1818" w:rsidRDefault="00BE7717" w:rsidP="00BE7717">
      <w:pPr>
        <w:framePr w:w="8220" w:wrap="auto" w:hAnchor="text" w:x="2551"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一）参加学校教育教学计划安排的各项活动，使用学校提</w:t>
      </w:r>
    </w:p>
    <w:p w14:paraId="602957CC" w14:textId="77777777" w:rsidR="00BE7717" w:rsidRPr="001C1818" w:rsidRDefault="00BE7717" w:rsidP="00BE7717">
      <w:pPr>
        <w:framePr w:w="3120" w:wrap="auto" w:hAnchor="text" w:x="1589" w:y="1013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供的教育教学资源；</w:t>
      </w:r>
    </w:p>
    <w:p w14:paraId="2D1A1377" w14:textId="77777777" w:rsidR="00BE7717" w:rsidRPr="001C1818" w:rsidRDefault="00BE7717" w:rsidP="00BE7717">
      <w:pPr>
        <w:framePr w:w="559" w:wrap="auto" w:hAnchor="text" w:x="2230"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C69745A" w14:textId="77777777" w:rsidR="00BE7717" w:rsidRPr="001C1818" w:rsidRDefault="00BE7717" w:rsidP="00BE7717">
      <w:pPr>
        <w:framePr w:w="8220" w:wrap="auto" w:hAnchor="text" w:x="2551"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二）参加社会实践、志愿服务、勤工助学、文娱体育及科</w:t>
      </w:r>
    </w:p>
    <w:p w14:paraId="54A17C68" w14:textId="77777777" w:rsidR="00BE7717" w:rsidRPr="001C1818" w:rsidRDefault="00BE7717" w:rsidP="00BE7717">
      <w:pPr>
        <w:framePr w:w="9178" w:wrap="auto" w:hAnchor="text" w:x="1589"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技文化创新等活动，获得就业创业指导和服务，接受创业就业指</w:t>
      </w:r>
    </w:p>
    <w:p w14:paraId="522E8835" w14:textId="77777777" w:rsidR="00BE7717" w:rsidRPr="001C1818" w:rsidRDefault="00BE7717" w:rsidP="00BE7717">
      <w:pPr>
        <w:framePr w:w="9178"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导和服务，参加社会实践、志愿服务、勤工助学、文娱体育、创</w:t>
      </w:r>
    </w:p>
    <w:p w14:paraId="5E2C3EB5" w14:textId="77777777" w:rsidR="00BE7717" w:rsidRPr="001C1818" w:rsidRDefault="00BE7717" w:rsidP="00BE7717">
      <w:pPr>
        <w:framePr w:w="9178" w:wrap="auto" w:hAnchor="text" w:x="1589" w:y="1125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业就业及科技文化创新等活动；</w:t>
      </w:r>
    </w:p>
    <w:p w14:paraId="626E7D58" w14:textId="77777777" w:rsidR="00BE7717" w:rsidRPr="001C1818" w:rsidRDefault="00BE7717" w:rsidP="00BE7717">
      <w:pPr>
        <w:framePr w:w="559" w:wrap="auto" w:hAnchor="text" w:x="2230"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3CB7FC5" w14:textId="77777777" w:rsidR="00BE7717" w:rsidRPr="001C1818" w:rsidRDefault="00BE7717" w:rsidP="00BE7717">
      <w:pPr>
        <w:framePr w:w="559" w:wrap="auto" w:hAnchor="text" w:x="2230"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70F18A7F" w14:textId="77777777" w:rsidR="00BE7717" w:rsidRPr="001C1818" w:rsidRDefault="00BE7717" w:rsidP="00BE7717">
      <w:pPr>
        <w:framePr w:w="5675" w:wrap="auto" w:hAnchor="text" w:x="2551"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三）申请奖学金、助学金及助学贷款；</w:t>
      </w:r>
    </w:p>
    <w:p w14:paraId="7D5B137C" w14:textId="77777777" w:rsidR="00BE7717" w:rsidRPr="001C1818" w:rsidRDefault="00BE7717" w:rsidP="00BE7717">
      <w:pPr>
        <w:framePr w:w="8280" w:wrap="auto" w:hAnchor="text" w:x="2551"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四）在思想品德、学业成绩等方面获得科学、公正评价，</w:t>
      </w:r>
    </w:p>
    <w:p w14:paraId="2A0764E0" w14:textId="77777777" w:rsidR="00BE7717" w:rsidRPr="001C1818" w:rsidRDefault="00BE7717" w:rsidP="00BE7717">
      <w:pPr>
        <w:framePr w:w="7916" w:wrap="auto" w:hAnchor="text" w:x="1589"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完成学校规定学业后获得相应的学历证书、学位证书；</w:t>
      </w:r>
    </w:p>
    <w:p w14:paraId="78B59D58" w14:textId="77777777" w:rsidR="00BE7717" w:rsidRPr="001C1818" w:rsidRDefault="00BE7717" w:rsidP="00BE7717">
      <w:pPr>
        <w:framePr w:w="559" w:wrap="auto" w:hAnchor="text" w:x="2230"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A622D1B" w14:textId="77777777" w:rsidR="00BE7717" w:rsidRPr="001C1818" w:rsidRDefault="00BE7717" w:rsidP="00BE7717">
      <w:pPr>
        <w:framePr w:w="8220" w:wrap="auto" w:hAnchor="text" w:x="2551"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五）在校内组织、参加学生团体，以适当方式参与学校管</w:t>
      </w:r>
    </w:p>
    <w:p w14:paraId="536953A0"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0ABA13C5"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28</w:t>
      </w:r>
      <w:r w:rsidRPr="001C1818">
        <w:rPr>
          <w:rFonts w:ascii="宋体"/>
          <w:color w:val="000000"/>
          <w:spacing w:val="1"/>
          <w:szCs w:val="22"/>
        </w:rPr>
        <w:t xml:space="preserve"> </w:t>
      </w:r>
      <w:r w:rsidRPr="001C1818">
        <w:rPr>
          <w:rFonts w:ascii="宋体"/>
          <w:color w:val="000000"/>
          <w:szCs w:val="22"/>
        </w:rPr>
        <w:t>-</w:t>
      </w:r>
    </w:p>
    <w:p w14:paraId="1F951C99" w14:textId="77777777" w:rsidR="00BE7717" w:rsidRPr="001C1818" w:rsidRDefault="00BE7717" w:rsidP="00BE7717">
      <w:pPr>
        <w:spacing w:after="0" w:line="0" w:lineRule="atLeast"/>
        <w:rPr>
          <w:rFonts w:ascii="Arial" w:hint="eastAsia"/>
          <w:color w:val="FF0000"/>
          <w:szCs w:val="22"/>
        </w:rPr>
      </w:pPr>
    </w:p>
    <w:p w14:paraId="3676DD9E"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0920CD8B" w14:textId="77777777" w:rsidR="00BE7717" w:rsidRPr="001C1818" w:rsidRDefault="00BE7717" w:rsidP="00BE7717">
      <w:pPr>
        <w:spacing w:after="0" w:line="0" w:lineRule="atLeast"/>
        <w:rPr>
          <w:rFonts w:ascii="Arial" w:hint="eastAsia"/>
          <w:color w:val="FF0000"/>
          <w:szCs w:val="22"/>
        </w:rPr>
      </w:pPr>
      <w:bookmarkStart w:id="29" w:name="br29"/>
      <w:bookmarkEnd w:id="29"/>
      <w:r w:rsidRPr="001C1818">
        <w:rPr>
          <w:rFonts w:ascii="Arial"/>
          <w:color w:val="FF0000"/>
          <w:szCs w:val="22"/>
        </w:rPr>
        <w:lastRenderedPageBreak/>
        <w:t xml:space="preserve"> </w:t>
      </w:r>
    </w:p>
    <w:p w14:paraId="4A7A0A7D"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理，对学校与学生权益相关事务享有知情权、参与权、表达权和</w:t>
      </w:r>
    </w:p>
    <w:p w14:paraId="46F131B4"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监督权；</w:t>
      </w:r>
    </w:p>
    <w:p w14:paraId="2E0CAD7E" w14:textId="77777777" w:rsidR="00BE7717" w:rsidRPr="001C1818" w:rsidRDefault="00BE7717" w:rsidP="00BE7717">
      <w:pPr>
        <w:framePr w:w="559" w:wrap="auto" w:hAnchor="text" w:x="2230"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7689237" w14:textId="77777777" w:rsidR="00BE7717" w:rsidRPr="001C1818" w:rsidRDefault="00BE7717" w:rsidP="00BE7717">
      <w:pPr>
        <w:framePr w:w="8220" w:wrap="auto" w:hAnchor="text" w:x="2551" w:y="28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六）对学校给予的处理或者处分有异议，向学校、教育行</w:t>
      </w:r>
    </w:p>
    <w:p w14:paraId="41BE20D8" w14:textId="77777777" w:rsidR="00BE7717" w:rsidRPr="001C1818" w:rsidRDefault="00BE7717" w:rsidP="00BE7717">
      <w:pPr>
        <w:framePr w:w="9178" w:wrap="auto" w:hAnchor="text" w:x="1589"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政部门提出申诉，对学校、教职员工侵犯其人身权、财产权等合</w:t>
      </w:r>
    </w:p>
    <w:p w14:paraId="35FEE8A5" w14:textId="77777777" w:rsidR="00BE7717" w:rsidRPr="001C1818" w:rsidRDefault="00BE7717" w:rsidP="00BE7717">
      <w:pPr>
        <w:framePr w:w="9178" w:wrap="auto" w:hAnchor="text" w:x="1589" w:y="340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法权益的行为，提出申诉或者依法提起诉讼；</w:t>
      </w:r>
    </w:p>
    <w:p w14:paraId="0F2FC42E" w14:textId="77777777" w:rsidR="00BE7717" w:rsidRPr="001C1818" w:rsidRDefault="00BE7717" w:rsidP="00BE7717">
      <w:pPr>
        <w:framePr w:w="559" w:wrap="auto" w:hAnchor="text" w:x="2230" w:y="45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685E211" w14:textId="77777777" w:rsidR="00BE7717" w:rsidRPr="001C1818" w:rsidRDefault="00BE7717" w:rsidP="00BE7717">
      <w:pPr>
        <w:framePr w:w="9249" w:wrap="auto" w:hAnchor="text" w:x="1589" w:y="4529"/>
        <w:autoSpaceDE w:val="0"/>
        <w:autoSpaceDN w:val="0"/>
        <w:spacing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七）学生一般应在被录取的专业完成学业。学生在学习期</w:t>
      </w:r>
    </w:p>
    <w:p w14:paraId="493E7959" w14:textId="77777777" w:rsidR="00BE7717" w:rsidRPr="001C1818" w:rsidRDefault="00BE7717" w:rsidP="00BE7717">
      <w:pPr>
        <w:framePr w:w="9249" w:wrap="auto" w:hAnchor="text" w:x="1589" w:y="452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间对其他专业有兴趣和专长的，可以按规定申请转专业。</w:t>
      </w:r>
    </w:p>
    <w:p w14:paraId="7CC216A2" w14:textId="77777777" w:rsidR="00BE7717" w:rsidRPr="001C1818" w:rsidRDefault="00BE7717" w:rsidP="00BE7717">
      <w:pPr>
        <w:framePr w:w="9249" w:wrap="auto" w:hAnchor="text" w:x="1589" w:y="4529"/>
        <w:autoSpaceDE w:val="0"/>
        <w:autoSpaceDN w:val="0"/>
        <w:spacing w:before="242"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2"/>
          <w:szCs w:val="22"/>
        </w:rPr>
        <w:t>八）学生可以分阶段完成学业，因病或创业等其他原因，</w:t>
      </w:r>
    </w:p>
    <w:p w14:paraId="3CEB33BF" w14:textId="77777777" w:rsidR="00BE7717" w:rsidRPr="001C1818" w:rsidRDefault="00BE7717" w:rsidP="00BE7717">
      <w:pPr>
        <w:framePr w:w="9249" w:wrap="auto" w:hAnchor="text" w:x="1589" w:y="452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可以申请休学或退学。</w:t>
      </w:r>
    </w:p>
    <w:p w14:paraId="262CF9A2" w14:textId="77777777" w:rsidR="00BE7717" w:rsidRPr="001C1818" w:rsidRDefault="00BE7717" w:rsidP="00BE7717">
      <w:pPr>
        <w:framePr w:w="559" w:wrap="auto" w:hAnchor="text" w:x="2230"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6718E20" w14:textId="77777777" w:rsidR="00BE7717" w:rsidRPr="001C1818" w:rsidRDefault="00BE7717" w:rsidP="00BE7717">
      <w:pPr>
        <w:framePr w:w="559" w:wrap="auto" w:hAnchor="text" w:x="2230"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D662608" w14:textId="77777777" w:rsidR="00BE7717" w:rsidRPr="001C1818" w:rsidRDefault="00BE7717" w:rsidP="00BE7717">
      <w:pPr>
        <w:framePr w:w="8220" w:wrap="auto" w:hAnchor="text" w:x="2551"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九）学生因患病或者有特殊困难、特别需要，无法继续在</w:t>
      </w:r>
    </w:p>
    <w:p w14:paraId="02CDFAE5" w14:textId="77777777" w:rsidR="00BE7717" w:rsidRPr="001C1818" w:rsidRDefault="00BE7717" w:rsidP="00BE7717">
      <w:pPr>
        <w:framePr w:w="7916" w:wrap="auto" w:hAnchor="text" w:x="1589"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本校学习或者不适应本校学习要求的，可以申请转学。</w:t>
      </w:r>
    </w:p>
    <w:p w14:paraId="331ECB94" w14:textId="77777777" w:rsidR="00BE7717" w:rsidRPr="001C1818" w:rsidRDefault="00BE7717" w:rsidP="00BE7717">
      <w:pPr>
        <w:framePr w:w="559" w:wrap="auto" w:hAnchor="text" w:x="2230"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F74C2F0" w14:textId="77777777" w:rsidR="00BE7717" w:rsidRPr="001C1818" w:rsidRDefault="00BE7717" w:rsidP="00BE7717">
      <w:pPr>
        <w:framePr w:w="6635" w:wrap="auto" w:hAnchor="text" w:x="2551"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十）法律、法规及学校章程规定的其他权利。</w:t>
      </w:r>
    </w:p>
    <w:p w14:paraId="7D673751" w14:textId="77777777" w:rsidR="00BE7717" w:rsidRPr="001C1818" w:rsidRDefault="00BE7717" w:rsidP="00BE7717">
      <w:pPr>
        <w:framePr w:w="6643" w:wrap="auto" w:hAnchor="text" w:x="2232" w:y="845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第九十条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学生在校期间依法履行下列义务：</w:t>
      </w:r>
    </w:p>
    <w:p w14:paraId="7BC21F39" w14:textId="77777777" w:rsidR="00BE7717" w:rsidRPr="001C1818" w:rsidRDefault="00BE7717" w:rsidP="00BE7717">
      <w:pPr>
        <w:framePr w:w="559" w:wrap="auto" w:hAnchor="text" w:x="2230"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134D733" w14:textId="77777777" w:rsidR="00BE7717" w:rsidRPr="001C1818" w:rsidRDefault="00BE7717" w:rsidP="00BE7717">
      <w:pPr>
        <w:framePr w:w="559" w:wrap="auto" w:hAnchor="text" w:x="2230"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330A55B" w14:textId="77777777" w:rsidR="00BE7717" w:rsidRPr="001C1818" w:rsidRDefault="00BE7717" w:rsidP="00BE7717">
      <w:pPr>
        <w:framePr w:w="559" w:wrap="auto" w:hAnchor="text" w:x="2230" w:y="901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C446821" w14:textId="77777777" w:rsidR="00BE7717" w:rsidRPr="001C1818" w:rsidRDefault="00BE7717" w:rsidP="00BE7717">
      <w:pPr>
        <w:framePr w:w="559" w:wrap="auto" w:hAnchor="text" w:x="2230"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75B8C30" w14:textId="77777777" w:rsidR="00BE7717" w:rsidRPr="001C1818" w:rsidRDefault="00BE7717" w:rsidP="00BE7717">
      <w:pPr>
        <w:framePr w:w="4396" w:wrap="auto" w:hAnchor="text" w:x="2551"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一）遵守宪法和法律、法规；</w:t>
      </w:r>
    </w:p>
    <w:p w14:paraId="7E1DCAE0" w14:textId="77777777" w:rsidR="00BE7717" w:rsidRPr="001C1818" w:rsidRDefault="00BE7717" w:rsidP="00BE7717">
      <w:pPr>
        <w:framePr w:w="4716" w:wrap="auto" w:hAnchor="text" w:x="2551"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二）遵守学校章程和规章制度；</w:t>
      </w:r>
    </w:p>
    <w:p w14:paraId="57FCF17A" w14:textId="77777777" w:rsidR="00BE7717" w:rsidRPr="001C1818" w:rsidRDefault="00BE7717" w:rsidP="00BE7717">
      <w:pPr>
        <w:framePr w:w="8220" w:wrap="auto" w:hAnchor="text" w:x="2551" w:y="1013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三）恪守学术道德，完成规定学业；</w:t>
      </w:r>
    </w:p>
    <w:p w14:paraId="1DC8CA23" w14:textId="77777777" w:rsidR="00BE7717" w:rsidRPr="001C1818" w:rsidRDefault="00BE7717" w:rsidP="00BE7717">
      <w:pPr>
        <w:framePr w:w="8220" w:wrap="auto" w:hAnchor="text" w:x="2551" w:y="1013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四）按规定缴纳学费及有关费用，履行获得奖学金及助学</w:t>
      </w:r>
    </w:p>
    <w:p w14:paraId="3AFF5B02" w14:textId="77777777" w:rsidR="00BE7717" w:rsidRPr="001C1818" w:rsidRDefault="00BE7717" w:rsidP="00BE7717">
      <w:pPr>
        <w:framePr w:w="2479" w:wrap="auto" w:hAnchor="text" w:x="1589"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金的相应义务；</w:t>
      </w:r>
    </w:p>
    <w:p w14:paraId="715341B4" w14:textId="77777777" w:rsidR="00BE7717" w:rsidRPr="001C1818" w:rsidRDefault="00BE7717" w:rsidP="00BE7717">
      <w:pPr>
        <w:framePr w:w="559" w:wrap="auto" w:hAnchor="text" w:x="2230"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20C7866" w14:textId="77777777" w:rsidR="00BE7717" w:rsidRPr="001C1818" w:rsidRDefault="00BE7717" w:rsidP="00BE7717">
      <w:pPr>
        <w:framePr w:w="8220" w:wrap="auto" w:hAnchor="text" w:x="2551" w:y="1181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五）遵守学生行为规范，尊敬师长，养成良好的思想品德</w:t>
      </w:r>
    </w:p>
    <w:p w14:paraId="5373AB02" w14:textId="77777777" w:rsidR="00BE7717" w:rsidRPr="001C1818" w:rsidRDefault="00BE7717" w:rsidP="00BE7717">
      <w:pPr>
        <w:framePr w:w="2160" w:wrap="auto" w:hAnchor="text" w:x="1589"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和行为习惯；</w:t>
      </w:r>
    </w:p>
    <w:p w14:paraId="17745048" w14:textId="77777777" w:rsidR="00BE7717" w:rsidRPr="001C1818" w:rsidRDefault="00BE7717" w:rsidP="00BE7717">
      <w:pPr>
        <w:framePr w:w="559" w:wrap="auto" w:hAnchor="text" w:x="2230"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438AADA" w14:textId="77777777" w:rsidR="00BE7717" w:rsidRPr="001C1818" w:rsidRDefault="00BE7717" w:rsidP="00BE7717">
      <w:pPr>
        <w:framePr w:w="6635" w:wrap="auto" w:hAnchor="text" w:x="2551"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六）法律、法规及学校章程规定的其他义务。</w:t>
      </w:r>
    </w:p>
    <w:p w14:paraId="6CFF5F15" w14:textId="77777777" w:rsidR="00BE7717" w:rsidRPr="001C1818" w:rsidRDefault="00BE7717" w:rsidP="00BE7717">
      <w:pPr>
        <w:framePr w:w="9245" w:wrap="auto" w:hAnchor="text" w:x="1589" w:y="13495"/>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第九十一条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学校坚持立德树人，坚持全员全过程全方位育</w:t>
      </w:r>
    </w:p>
    <w:p w14:paraId="1BEFAC6E" w14:textId="77777777" w:rsidR="00BE7717" w:rsidRPr="001C1818" w:rsidRDefault="00BE7717" w:rsidP="00BE7717">
      <w:pPr>
        <w:framePr w:w="9245" w:wrap="auto" w:hAnchor="text" w:x="1589" w:y="1349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人，充分发挥在课程、科研、实践、文化、网络、心理、管理、</w:t>
      </w:r>
    </w:p>
    <w:p w14:paraId="54B6BEEB" w14:textId="77777777" w:rsidR="00BE7717" w:rsidRPr="001C1818" w:rsidRDefault="00BE7717" w:rsidP="00BE7717">
      <w:pPr>
        <w:framePr w:w="9245" w:wrap="auto" w:hAnchor="text" w:x="1589" w:y="13495"/>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
          <w:szCs w:val="22"/>
        </w:rPr>
        <w:t>服务、资助、组织等方面工作的育人功能，促进学生成长成才。</w:t>
      </w:r>
    </w:p>
    <w:p w14:paraId="01C717BD"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4DE66362"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29</w:t>
      </w:r>
      <w:r w:rsidRPr="001C1818">
        <w:rPr>
          <w:rFonts w:ascii="宋体"/>
          <w:color w:val="000000"/>
          <w:spacing w:val="1"/>
          <w:szCs w:val="22"/>
        </w:rPr>
        <w:t xml:space="preserve"> </w:t>
      </w:r>
      <w:r w:rsidRPr="001C1818">
        <w:rPr>
          <w:rFonts w:ascii="宋体"/>
          <w:color w:val="000000"/>
          <w:szCs w:val="22"/>
        </w:rPr>
        <w:t>-</w:t>
      </w:r>
    </w:p>
    <w:p w14:paraId="1A7F8983" w14:textId="77777777" w:rsidR="00BE7717" w:rsidRPr="001C1818" w:rsidRDefault="00BE7717" w:rsidP="00BE7717">
      <w:pPr>
        <w:spacing w:after="0" w:line="0" w:lineRule="atLeast"/>
        <w:rPr>
          <w:rFonts w:ascii="Arial" w:hint="eastAsia"/>
          <w:color w:val="FF0000"/>
          <w:szCs w:val="22"/>
        </w:rPr>
      </w:pPr>
    </w:p>
    <w:p w14:paraId="29CB2814"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71CD57A9" w14:textId="77777777" w:rsidR="00BE7717" w:rsidRPr="001C1818" w:rsidRDefault="00BE7717" w:rsidP="00BE7717">
      <w:pPr>
        <w:spacing w:after="0" w:line="0" w:lineRule="atLeast"/>
        <w:rPr>
          <w:rFonts w:ascii="Arial" w:hint="eastAsia"/>
          <w:color w:val="FF0000"/>
          <w:szCs w:val="22"/>
        </w:rPr>
      </w:pPr>
      <w:bookmarkStart w:id="30" w:name="br30"/>
      <w:bookmarkEnd w:id="30"/>
      <w:r w:rsidRPr="001C1818">
        <w:rPr>
          <w:rFonts w:ascii="Arial"/>
          <w:color w:val="FF0000"/>
          <w:szCs w:val="22"/>
        </w:rPr>
        <w:lastRenderedPageBreak/>
        <w:t xml:space="preserve"> </w:t>
      </w:r>
    </w:p>
    <w:p w14:paraId="6DA8EAC6" w14:textId="77777777" w:rsidR="00BE7717" w:rsidRPr="001C1818" w:rsidRDefault="00BE7717" w:rsidP="00BE7717">
      <w:pPr>
        <w:framePr w:w="9497" w:wrap="auto" w:hAnchor="text" w:x="1589" w:y="172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第九十二条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学校鼓励建立学生社团并在法律法规和学校</w:t>
      </w:r>
    </w:p>
    <w:p w14:paraId="04439BDA" w14:textId="77777777" w:rsidR="00BE7717" w:rsidRPr="001C1818" w:rsidRDefault="00BE7717" w:rsidP="00BE7717">
      <w:pPr>
        <w:framePr w:w="9497"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管理制度范围内开展活动，提倡和支持学生开展课外科技、文化、</w:t>
      </w:r>
    </w:p>
    <w:p w14:paraId="30BEBFA8" w14:textId="77777777" w:rsidR="00BE7717" w:rsidRPr="001C1818" w:rsidRDefault="00BE7717" w:rsidP="00BE7717">
      <w:pPr>
        <w:framePr w:w="9497"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艺术、体育等健康向上的校园文化活动，鼓励学生参与技术创新、</w:t>
      </w:r>
    </w:p>
    <w:p w14:paraId="20CB521F" w14:textId="77777777" w:rsidR="00BE7717" w:rsidRPr="001C1818" w:rsidRDefault="00BE7717" w:rsidP="00BE7717">
      <w:pPr>
        <w:framePr w:w="9497"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创业实践，参加专业技能大赛和社会实践活动。</w:t>
      </w:r>
    </w:p>
    <w:p w14:paraId="331A2AAE" w14:textId="77777777" w:rsidR="00BE7717" w:rsidRPr="001C1818" w:rsidRDefault="00BE7717" w:rsidP="00BE7717">
      <w:pPr>
        <w:framePr w:w="9497" w:wrap="auto" w:hAnchor="text" w:x="1589" w:y="396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第九十三条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学校对学生进行全面的综合素质培养、评价和</w:t>
      </w:r>
    </w:p>
    <w:p w14:paraId="0DE430A0" w14:textId="77777777" w:rsidR="00BE7717" w:rsidRPr="001C1818" w:rsidRDefault="00BE7717" w:rsidP="00BE7717">
      <w:pPr>
        <w:framePr w:w="9497"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考核，对在德、智、体、美、劳等方面全面发展或者在思想品德、</w:t>
      </w:r>
    </w:p>
    <w:p w14:paraId="062A34AF" w14:textId="77777777" w:rsidR="00BE7717" w:rsidRPr="001C1818" w:rsidRDefault="00BE7717" w:rsidP="00BE7717">
      <w:pPr>
        <w:framePr w:w="9497" w:wrap="auto" w:hAnchor="text" w:x="1589" w:y="396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学业成绩、科技创造、体育竞赛、文艺活动、志愿服务及社会实</w:t>
      </w:r>
    </w:p>
    <w:p w14:paraId="1C33C6CA" w14:textId="77777777" w:rsidR="00BE7717" w:rsidRPr="001C1818" w:rsidRDefault="00BE7717" w:rsidP="00BE7717">
      <w:pPr>
        <w:framePr w:w="9497" w:wrap="auto" w:hAnchor="text" w:x="1589" w:y="396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践等方面表现突出的学生，给予表彰和奖励；对违纪、违规学生</w:t>
      </w:r>
    </w:p>
    <w:p w14:paraId="095DE31E" w14:textId="77777777" w:rsidR="00BE7717" w:rsidRPr="001C1818" w:rsidRDefault="00BE7717" w:rsidP="00BE7717">
      <w:pPr>
        <w:framePr w:w="9497" w:wrap="auto" w:hAnchor="text" w:x="1589" w:y="396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给予批评教育或相应的纪律处分。</w:t>
      </w:r>
    </w:p>
    <w:p w14:paraId="71DE9E0F" w14:textId="77777777" w:rsidR="00BE7717" w:rsidRPr="001C1818" w:rsidRDefault="00BE7717" w:rsidP="00BE7717">
      <w:pPr>
        <w:framePr w:w="9178" w:wrap="auto" w:hAnchor="text" w:x="1589" w:y="677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第九十四条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学校建立学生权益保护与救济机制，对在学习</w:t>
      </w:r>
    </w:p>
    <w:p w14:paraId="04628D14" w14:textId="77777777" w:rsidR="00BE7717" w:rsidRPr="001C1818" w:rsidRDefault="00BE7717" w:rsidP="00BE7717">
      <w:pPr>
        <w:framePr w:w="9178" w:wrap="auto" w:hAnchor="text" w:x="1589" w:y="677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和生活中遇到特殊困难的学生提供指导和帮助，设立学生申诉处</w:t>
      </w:r>
    </w:p>
    <w:p w14:paraId="53CAF3D5" w14:textId="77777777" w:rsidR="00BE7717" w:rsidRPr="001C1818" w:rsidRDefault="00BE7717" w:rsidP="00BE7717">
      <w:pPr>
        <w:framePr w:w="9178" w:wrap="auto" w:hAnchor="text" w:x="1589" w:y="677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理委员会，依照有关法律法规及学校规定，按规定范围和程序受</w:t>
      </w:r>
    </w:p>
    <w:p w14:paraId="2BF91BBB" w14:textId="77777777" w:rsidR="00BE7717" w:rsidRPr="001C1818" w:rsidRDefault="00BE7717" w:rsidP="00BE7717">
      <w:pPr>
        <w:framePr w:w="9178" w:wrap="auto" w:hAnchor="text" w:x="1589" w:y="677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理学生申诉，维护学生合法权益。</w:t>
      </w:r>
    </w:p>
    <w:p w14:paraId="0EA99740" w14:textId="77777777" w:rsidR="00BE7717" w:rsidRPr="001C1818" w:rsidRDefault="00BE7717" w:rsidP="00BE7717">
      <w:pPr>
        <w:framePr w:w="9403" w:wrap="auto" w:hAnchor="text" w:x="1589" w:y="901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第九十五条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在学校接受继续教育、培训等无学籍受教育者，</w:t>
      </w:r>
    </w:p>
    <w:p w14:paraId="1B1C1C36" w14:textId="77777777" w:rsidR="00BE7717" w:rsidRPr="001C1818" w:rsidRDefault="00BE7717" w:rsidP="00BE7717">
      <w:pPr>
        <w:framePr w:w="9403"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其权利义务由学校参照学生的相关规定另行规定或约定。</w:t>
      </w:r>
    </w:p>
    <w:p w14:paraId="207312AB" w14:textId="77777777" w:rsidR="00BE7717" w:rsidRPr="001C1818" w:rsidRDefault="00BE7717" w:rsidP="00BE7717">
      <w:pPr>
        <w:framePr w:w="3758" w:wrap="auto" w:hAnchor="text" w:x="4251" w:y="10693"/>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第七章</w:t>
      </w:r>
      <w:r w:rsidRPr="001C1818">
        <w:rPr>
          <w:rFonts w:ascii="Times New Roman"/>
          <w:color w:val="000000"/>
          <w:spacing w:val="241"/>
          <w:szCs w:val="22"/>
        </w:rPr>
        <w:t xml:space="preserve"> </w:t>
      </w:r>
      <w:r w:rsidRPr="001C1818">
        <w:rPr>
          <w:rFonts w:ascii="黑体" w:hAnsi="黑体" w:cs="黑体"/>
          <w:color w:val="000000"/>
          <w:szCs w:val="22"/>
        </w:rPr>
        <w:t>财务与资产管理</w:t>
      </w:r>
    </w:p>
    <w:p w14:paraId="799FF5CC" w14:textId="77777777" w:rsidR="00BE7717" w:rsidRPr="001C1818" w:rsidRDefault="00BE7717" w:rsidP="00BE7717">
      <w:pPr>
        <w:framePr w:w="9405" w:wrap="auto" w:hAnchor="text" w:x="1589" w:y="1125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学校办学经费来源主要包括财政拨款收入、事</w:t>
      </w:r>
    </w:p>
    <w:p w14:paraId="08A57E7C" w14:textId="77777777" w:rsidR="00BE7717" w:rsidRPr="001C1818" w:rsidRDefault="00BE7717" w:rsidP="00BE7717">
      <w:pPr>
        <w:framePr w:w="9405"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业收入、经营收入、附属单位上缴收入、上级补助收入和其他收</w:t>
      </w:r>
    </w:p>
    <w:p w14:paraId="4FF219C3" w14:textId="77777777" w:rsidR="00BE7717" w:rsidRPr="001C1818" w:rsidRDefault="00BE7717" w:rsidP="00BE7717">
      <w:pPr>
        <w:framePr w:w="9405" w:wrap="auto" w:hAnchor="text" w:x="1589" w:y="1125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入，以接受政府财政拨款为主，多种渠道筹措办学经费。</w:t>
      </w:r>
    </w:p>
    <w:p w14:paraId="15D328F5" w14:textId="77777777" w:rsidR="00BE7717" w:rsidRPr="001C1818" w:rsidRDefault="00BE7717" w:rsidP="00BE7717">
      <w:pPr>
        <w:framePr w:w="9405" w:wrap="auto" w:hAnchor="text" w:x="1589" w:y="11253"/>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第九十七条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学校实行统一领导、集中核算的财务管理体制，</w:t>
      </w:r>
    </w:p>
    <w:p w14:paraId="60D6EDAF" w14:textId="77777777" w:rsidR="00BE7717" w:rsidRPr="001C1818" w:rsidRDefault="00BE7717" w:rsidP="00BE7717">
      <w:pPr>
        <w:framePr w:w="9405" w:wrap="auto" w:hAnchor="text" w:x="1589" w:y="1125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建立健全财务预算管理制度、财务审批制度、经济责任制度和审</w:t>
      </w:r>
    </w:p>
    <w:p w14:paraId="306932A2" w14:textId="77777777" w:rsidR="00BE7717" w:rsidRPr="001C1818" w:rsidRDefault="00BE7717" w:rsidP="00BE7717">
      <w:pPr>
        <w:framePr w:w="9405" w:wrap="auto" w:hAnchor="text" w:x="1589" w:y="1125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计监察制度，完善法律监督机制，保证资金运行安全。学校执行</w:t>
      </w:r>
    </w:p>
    <w:p w14:paraId="4EC84572" w14:textId="77777777" w:rsidR="00BE7717" w:rsidRPr="001C1818" w:rsidRDefault="00BE7717" w:rsidP="00BE7717">
      <w:pPr>
        <w:framePr w:w="9405" w:wrap="auto" w:hAnchor="text" w:x="1589" w:y="1125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国家统一规定的会计制度，包括《高等学校财务制度》等，依法</w:t>
      </w:r>
    </w:p>
    <w:p w14:paraId="741D0306"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1809EA81"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30</w:t>
      </w:r>
      <w:r w:rsidRPr="001C1818">
        <w:rPr>
          <w:rFonts w:ascii="宋体"/>
          <w:color w:val="000000"/>
          <w:spacing w:val="1"/>
          <w:szCs w:val="22"/>
        </w:rPr>
        <w:t xml:space="preserve"> </w:t>
      </w:r>
      <w:r w:rsidRPr="001C1818">
        <w:rPr>
          <w:rFonts w:ascii="宋体"/>
          <w:color w:val="000000"/>
          <w:szCs w:val="22"/>
        </w:rPr>
        <w:t>-</w:t>
      </w:r>
    </w:p>
    <w:p w14:paraId="4F760AF0" w14:textId="77777777" w:rsidR="00BE7717" w:rsidRPr="001C1818" w:rsidRDefault="00BE7717" w:rsidP="00BE7717">
      <w:pPr>
        <w:spacing w:after="0" w:line="0" w:lineRule="atLeast"/>
        <w:rPr>
          <w:rFonts w:ascii="Arial" w:hint="eastAsia"/>
          <w:color w:val="FF0000"/>
          <w:szCs w:val="22"/>
        </w:rPr>
      </w:pPr>
    </w:p>
    <w:p w14:paraId="7E8E7C3D"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3B41354F" w14:textId="77777777" w:rsidR="00BE7717" w:rsidRPr="001C1818" w:rsidRDefault="00BE7717" w:rsidP="00BE7717">
      <w:pPr>
        <w:spacing w:after="0" w:line="0" w:lineRule="atLeast"/>
        <w:rPr>
          <w:rFonts w:ascii="Arial" w:hint="eastAsia"/>
          <w:color w:val="FF0000"/>
          <w:szCs w:val="22"/>
        </w:rPr>
      </w:pPr>
      <w:bookmarkStart w:id="31" w:name="br31"/>
      <w:bookmarkEnd w:id="31"/>
      <w:r w:rsidRPr="001C1818">
        <w:rPr>
          <w:rFonts w:ascii="Arial"/>
          <w:color w:val="FF0000"/>
          <w:szCs w:val="22"/>
        </w:rPr>
        <w:lastRenderedPageBreak/>
        <w:t xml:space="preserve"> </w:t>
      </w:r>
    </w:p>
    <w:p w14:paraId="4FA6E8FF" w14:textId="77777777" w:rsidR="00BE7717" w:rsidRPr="001C1818" w:rsidRDefault="00BE7717" w:rsidP="00BE7717">
      <w:pPr>
        <w:framePr w:w="9497"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进行会计核算、建立健全内部会计监督制度，保证会计资料合法、</w:t>
      </w:r>
    </w:p>
    <w:p w14:paraId="51455B8C" w14:textId="77777777" w:rsidR="00BE7717" w:rsidRPr="001C1818" w:rsidRDefault="00BE7717" w:rsidP="00BE7717">
      <w:pPr>
        <w:framePr w:w="9497"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真实、准确、完整。</w:t>
      </w:r>
    </w:p>
    <w:p w14:paraId="6CD5ECB0" w14:textId="77777777" w:rsidR="00BE7717" w:rsidRPr="001C1818" w:rsidRDefault="00BE7717" w:rsidP="00BE7717">
      <w:pPr>
        <w:framePr w:w="9178" w:wrap="auto" w:hAnchor="text" w:x="1589" w:y="284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第九十八条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学校资产是指学校占有或者使用的能以货币</w:t>
      </w:r>
    </w:p>
    <w:p w14:paraId="65E60C2E"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计量的经济资源，包括各种财产、债权和其他权利，其表现形式</w:t>
      </w:r>
    </w:p>
    <w:p w14:paraId="456E1E72"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为流动资产、固定资产、在建工程、无形资产和对外投资等。学</w:t>
      </w:r>
    </w:p>
    <w:p w14:paraId="2C92DE2C" w14:textId="77777777" w:rsidR="00BE7717" w:rsidRPr="001C1818" w:rsidRDefault="00BE7717" w:rsidP="00BE7717">
      <w:pPr>
        <w:framePr w:w="917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校资产属于国有资产，学校对拥有的资产享有法人财产权，依法</w:t>
      </w:r>
    </w:p>
    <w:p w14:paraId="196200E6" w14:textId="77777777" w:rsidR="00BE7717" w:rsidRPr="001C1818" w:rsidRDefault="00BE7717" w:rsidP="00BE7717">
      <w:pPr>
        <w:framePr w:w="9178" w:wrap="auto" w:hAnchor="text" w:x="1589" w:y="284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进行自主管理和使用。</w:t>
      </w:r>
    </w:p>
    <w:p w14:paraId="5FC932E5" w14:textId="77777777" w:rsidR="00BE7717" w:rsidRPr="001C1818" w:rsidRDefault="00BE7717" w:rsidP="00BE7717">
      <w:pPr>
        <w:framePr w:w="9178" w:wrap="auto" w:hAnchor="text" w:x="1589" w:y="565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第九十九条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学校建立国有资产管理体系，健全国有资产管</w:t>
      </w:r>
    </w:p>
    <w:p w14:paraId="44B27600" w14:textId="77777777" w:rsidR="00BE7717" w:rsidRPr="001C1818" w:rsidRDefault="00BE7717" w:rsidP="00BE7717">
      <w:pPr>
        <w:framePr w:w="917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理制度，维护国有资产的安全完整；科学配置资产，合理利用资</w:t>
      </w:r>
    </w:p>
    <w:p w14:paraId="0D65ACAE" w14:textId="77777777" w:rsidR="00BE7717" w:rsidRPr="001C1818" w:rsidRDefault="00BE7717" w:rsidP="00BE7717">
      <w:pPr>
        <w:framePr w:w="9178" w:wrap="auto" w:hAnchor="text" w:x="1589" w:y="565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产，充分发挥资产的使用价值和社会价值，实现国有资产的保值</w:t>
      </w:r>
    </w:p>
    <w:p w14:paraId="109E380D" w14:textId="77777777" w:rsidR="00BE7717" w:rsidRPr="001C1818" w:rsidRDefault="00BE7717" w:rsidP="00BE7717">
      <w:pPr>
        <w:framePr w:w="917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增值；规范资产处置程序，按有关规定处置国有资产。</w:t>
      </w:r>
    </w:p>
    <w:p w14:paraId="20D8FDFA" w14:textId="77777777" w:rsidR="00BE7717" w:rsidRPr="001C1818" w:rsidRDefault="00BE7717" w:rsidP="00BE7717">
      <w:pPr>
        <w:framePr w:w="9178" w:wrap="auto" w:hAnchor="text" w:x="1589" w:y="5651"/>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6"/>
          <w:szCs w:val="22"/>
        </w:rPr>
        <w:t>学校坚持勤俭办学原则，建设节约型校园，不断</w:t>
      </w:r>
    </w:p>
    <w:p w14:paraId="3F941C96" w14:textId="77777777" w:rsidR="00BE7717" w:rsidRPr="001C1818" w:rsidRDefault="00BE7717" w:rsidP="00BE7717">
      <w:pPr>
        <w:framePr w:w="917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完善后勤管理和服务体系，为学校发展提供切实保障，为学生和</w:t>
      </w:r>
    </w:p>
    <w:p w14:paraId="30198C3F" w14:textId="77777777" w:rsidR="00BE7717" w:rsidRPr="001C1818" w:rsidRDefault="00BE7717" w:rsidP="00BE7717">
      <w:pPr>
        <w:framePr w:w="9178" w:wrap="auto" w:hAnchor="text" w:x="1589" w:y="565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教职员工提供优质服务。</w:t>
      </w:r>
    </w:p>
    <w:p w14:paraId="5F2619FD" w14:textId="77777777" w:rsidR="00BE7717" w:rsidRPr="001C1818" w:rsidRDefault="00BE7717" w:rsidP="00BE7717">
      <w:pPr>
        <w:framePr w:w="9245" w:wrap="auto" w:hAnchor="text" w:x="1589" w:y="957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第一百零一条</w:t>
      </w:r>
      <w:r w:rsidRPr="001C1818">
        <w:rPr>
          <w:rFonts w:ascii="Times New Roman"/>
          <w:color w:val="000000"/>
          <w:spacing w:val="256"/>
          <w:szCs w:val="22"/>
        </w:rPr>
        <w:t xml:space="preserve"> </w:t>
      </w:r>
      <w:r w:rsidRPr="001C1818">
        <w:rPr>
          <w:rFonts w:ascii="TBJTCS+FangSong_GB2312" w:hAnsi="TBJTCS+FangSong_GB2312" w:cs="TBJTCS+FangSong_GB2312"/>
          <w:color w:val="000000"/>
          <w:spacing w:val="8"/>
          <w:szCs w:val="22"/>
        </w:rPr>
        <w:t>学校不断完善基础设施以及自然和人文景</w:t>
      </w:r>
    </w:p>
    <w:p w14:paraId="53BFD53A" w14:textId="77777777" w:rsidR="00BE7717" w:rsidRPr="001C1818" w:rsidRDefault="00BE7717" w:rsidP="00BE7717">
      <w:pPr>
        <w:framePr w:w="9245"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观设施建设，打造智慧校园、生态校园、人文校园、平安校园、</w:t>
      </w:r>
    </w:p>
    <w:p w14:paraId="0163F581" w14:textId="77777777" w:rsidR="00BE7717" w:rsidRPr="001C1818" w:rsidRDefault="00BE7717" w:rsidP="00BE7717">
      <w:pPr>
        <w:framePr w:w="9245" w:wrap="auto" w:hAnchor="text" w:x="1589" w:y="957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和谐校园。</w:t>
      </w:r>
    </w:p>
    <w:p w14:paraId="72CE0AC3" w14:textId="77777777" w:rsidR="00BE7717" w:rsidRPr="001C1818" w:rsidRDefault="00BE7717" w:rsidP="00BE7717">
      <w:pPr>
        <w:framePr w:w="9497" w:wrap="auto" w:hAnchor="text" w:x="1589" w:y="11815"/>
        <w:autoSpaceDE w:val="0"/>
        <w:autoSpaceDN w:val="0"/>
        <w:spacing w:after="0" w:line="319" w:lineRule="exact"/>
        <w:ind w:left="1862"/>
        <w:rPr>
          <w:rFonts w:ascii="Times New Roman" w:hint="eastAsia"/>
          <w:color w:val="000000"/>
          <w:szCs w:val="22"/>
        </w:rPr>
      </w:pPr>
      <w:r w:rsidRPr="001C1818">
        <w:rPr>
          <w:rFonts w:ascii="黑体" w:hAnsi="黑体" w:cs="黑体"/>
          <w:color w:val="000000"/>
          <w:szCs w:val="22"/>
        </w:rPr>
        <w:t>第八章</w:t>
      </w:r>
      <w:r w:rsidRPr="001C1818">
        <w:rPr>
          <w:rFonts w:ascii="Times New Roman"/>
          <w:color w:val="000000"/>
          <w:spacing w:val="241"/>
          <w:szCs w:val="22"/>
        </w:rPr>
        <w:t xml:space="preserve"> </w:t>
      </w:r>
      <w:r w:rsidRPr="001C1818">
        <w:rPr>
          <w:rFonts w:ascii="黑体" w:hAnsi="黑体" w:cs="黑体"/>
          <w:color w:val="000000"/>
          <w:szCs w:val="22"/>
        </w:rPr>
        <w:t>校友会、基金会及其他组织</w:t>
      </w:r>
    </w:p>
    <w:p w14:paraId="657FBDD2" w14:textId="77777777" w:rsidR="00BE7717" w:rsidRPr="001C1818" w:rsidRDefault="00BE7717" w:rsidP="00BE7717">
      <w:pPr>
        <w:framePr w:w="9497" w:wrap="auto" w:hAnchor="text" w:x="1589" w:y="11815"/>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第一百零二条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采取多元化模式，注重产教融合，实行校企</w:t>
      </w:r>
    </w:p>
    <w:p w14:paraId="70A204B7" w14:textId="77777777" w:rsidR="00BE7717" w:rsidRPr="001C1818" w:rsidRDefault="00BE7717" w:rsidP="00BE7717">
      <w:pPr>
        <w:framePr w:w="9497" w:wrap="auto" w:hAnchor="text" w:x="1589" w:y="1181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合作，增强社会服务能力。坚持走集团化办学道路，与行业组织、</w:t>
      </w:r>
    </w:p>
    <w:p w14:paraId="129BE21C" w14:textId="77777777" w:rsidR="00BE7717" w:rsidRPr="001C1818" w:rsidRDefault="00BE7717" w:rsidP="00BE7717">
      <w:pPr>
        <w:framePr w:w="9497" w:wrap="auto" w:hAnchor="text" w:x="1589" w:y="11815"/>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企业、事业单位等开展合作，实现资源共享、优势互补、共同发</w:t>
      </w:r>
    </w:p>
    <w:p w14:paraId="013E08F1" w14:textId="77777777" w:rsidR="00BE7717" w:rsidRPr="001C1818" w:rsidRDefault="00BE7717" w:rsidP="00BE7717">
      <w:pPr>
        <w:framePr w:w="9497" w:wrap="auto" w:hAnchor="text" w:x="1589" w:y="11815"/>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展。</w:t>
      </w:r>
    </w:p>
    <w:p w14:paraId="43E9C4F1" w14:textId="77777777" w:rsidR="00BE7717" w:rsidRPr="001C1818" w:rsidRDefault="00BE7717" w:rsidP="00BE7717">
      <w:pPr>
        <w:framePr w:w="8441" w:wrap="auto" w:hAnchor="text" w:x="2232"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第一百零三条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学校积极开展国际合作与交流，通过中外合</w:t>
      </w:r>
    </w:p>
    <w:p w14:paraId="7A351EA6"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62E5CE73"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31</w:t>
      </w:r>
      <w:r w:rsidRPr="001C1818">
        <w:rPr>
          <w:rFonts w:ascii="宋体"/>
          <w:color w:val="000000"/>
          <w:spacing w:val="1"/>
          <w:szCs w:val="22"/>
        </w:rPr>
        <w:t xml:space="preserve"> </w:t>
      </w:r>
      <w:r w:rsidRPr="001C1818">
        <w:rPr>
          <w:rFonts w:ascii="宋体"/>
          <w:color w:val="000000"/>
          <w:szCs w:val="22"/>
        </w:rPr>
        <w:t>-</w:t>
      </w:r>
    </w:p>
    <w:p w14:paraId="252DED44" w14:textId="77777777" w:rsidR="00BE7717" w:rsidRPr="001C1818" w:rsidRDefault="00BE7717" w:rsidP="00BE7717">
      <w:pPr>
        <w:spacing w:after="0" w:line="0" w:lineRule="atLeast"/>
        <w:rPr>
          <w:rFonts w:ascii="Arial" w:hint="eastAsia"/>
          <w:color w:val="FF0000"/>
          <w:szCs w:val="22"/>
        </w:rPr>
      </w:pPr>
    </w:p>
    <w:p w14:paraId="6DF41B39"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48C54B86" w14:textId="77777777" w:rsidR="00BE7717" w:rsidRPr="001C1818" w:rsidRDefault="00BE7717" w:rsidP="00BE7717">
      <w:pPr>
        <w:spacing w:after="0" w:line="0" w:lineRule="atLeast"/>
        <w:rPr>
          <w:rFonts w:ascii="Arial" w:hint="eastAsia"/>
          <w:color w:val="FF0000"/>
          <w:szCs w:val="22"/>
        </w:rPr>
      </w:pPr>
      <w:bookmarkStart w:id="32" w:name="br32"/>
      <w:bookmarkEnd w:id="32"/>
      <w:r w:rsidRPr="001C1818">
        <w:rPr>
          <w:rFonts w:ascii="Arial"/>
          <w:color w:val="FF0000"/>
          <w:szCs w:val="22"/>
        </w:rPr>
        <w:lastRenderedPageBreak/>
        <w:t xml:space="preserve"> </w:t>
      </w:r>
    </w:p>
    <w:p w14:paraId="53EF2A39" w14:textId="77777777" w:rsidR="00BE7717" w:rsidRPr="001C1818" w:rsidRDefault="00BE7717" w:rsidP="00BE7717">
      <w:pPr>
        <w:framePr w:w="9178" w:wrap="auto" w:hAnchor="text" w:x="1589"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作办学、留学生培养、中外合作交流平台和职业教育走出去等方</w:t>
      </w:r>
    </w:p>
    <w:p w14:paraId="19339EAE"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式，推进学校国际化发展。</w:t>
      </w:r>
    </w:p>
    <w:p w14:paraId="6C5B481C" w14:textId="77777777" w:rsidR="00BE7717" w:rsidRPr="001C1818" w:rsidRDefault="00BE7717" w:rsidP="00BE7717">
      <w:pPr>
        <w:framePr w:w="9178" w:wrap="auto" w:hAnchor="text" w:x="1589" w:y="284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第一百零四条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学校设立理事会。学校理事会是学校建设和</w:t>
      </w:r>
    </w:p>
    <w:p w14:paraId="04EA3E48"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发展的咨询建议机构，由热心高等职业教育、关心支持学校发展</w:t>
      </w:r>
    </w:p>
    <w:p w14:paraId="2963F70C"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的各界人士自愿组成，依据其章程开展工作。学校理事会章程另</w:t>
      </w:r>
    </w:p>
    <w:p w14:paraId="7B09453F" w14:textId="77777777" w:rsidR="00BE7717" w:rsidRPr="001C1818" w:rsidRDefault="00BE7717" w:rsidP="00BE7717">
      <w:pPr>
        <w:framePr w:w="9178" w:wrap="auto" w:hAnchor="text" w:x="1589" w:y="284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行制定。</w:t>
      </w:r>
    </w:p>
    <w:p w14:paraId="2DB28370" w14:textId="77777777" w:rsidR="00BE7717" w:rsidRPr="001C1818" w:rsidRDefault="00BE7717" w:rsidP="00BE7717">
      <w:pPr>
        <w:framePr w:w="9245" w:wrap="auto" w:hAnchor="text" w:x="1589" w:y="508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第一百零五条</w:t>
      </w:r>
      <w:r w:rsidRPr="001C1818">
        <w:rPr>
          <w:rFonts w:ascii="Times New Roman"/>
          <w:color w:val="000000"/>
          <w:spacing w:val="256"/>
          <w:szCs w:val="22"/>
        </w:rPr>
        <w:t xml:space="preserve"> </w:t>
      </w:r>
      <w:r w:rsidRPr="001C1818">
        <w:rPr>
          <w:rFonts w:ascii="TBJTCS+FangSong_GB2312" w:hAnsi="TBJTCS+FangSong_GB2312" w:cs="TBJTCS+FangSong_GB2312"/>
          <w:color w:val="000000"/>
          <w:spacing w:val="8"/>
          <w:szCs w:val="22"/>
        </w:rPr>
        <w:t>学校校友包括在学校及前身学习或工作过</w:t>
      </w:r>
    </w:p>
    <w:p w14:paraId="34693BC7" w14:textId="77777777" w:rsidR="00BE7717" w:rsidRPr="001C1818" w:rsidRDefault="00BE7717" w:rsidP="00BE7717">
      <w:pPr>
        <w:framePr w:w="9245" w:wrap="auto" w:hAnchor="text" w:x="1589" w:y="508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的学生、学员和教职工，被学校授予荣誉职衔的中外各界人士，</w:t>
      </w:r>
    </w:p>
    <w:p w14:paraId="4426FDD6" w14:textId="77777777" w:rsidR="00BE7717" w:rsidRPr="001C1818" w:rsidRDefault="00BE7717" w:rsidP="00BE7717">
      <w:pPr>
        <w:framePr w:w="9245" w:wrap="auto" w:hAnchor="text" w:x="1589" w:y="508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学校聘请的客座教授、兼职教师，学校授予校友会会员资格的其</w:t>
      </w:r>
    </w:p>
    <w:p w14:paraId="26E4CB97" w14:textId="77777777" w:rsidR="00BE7717" w:rsidRPr="001C1818" w:rsidRDefault="00BE7717" w:rsidP="00BE7717">
      <w:pPr>
        <w:framePr w:w="9245" w:wrap="auto" w:hAnchor="text" w:x="1589" w:y="508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他个人。学校鼓励校友参与学校建设，为学校发展建言献策，对</w:t>
      </w:r>
    </w:p>
    <w:p w14:paraId="32633952" w14:textId="77777777" w:rsidR="00BE7717" w:rsidRPr="001C1818" w:rsidRDefault="00BE7717" w:rsidP="00BE7717">
      <w:pPr>
        <w:framePr w:w="9245" w:wrap="auto" w:hAnchor="text" w:x="1589" w:y="508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作出杰出贡献的校友给予表彰。</w:t>
      </w:r>
    </w:p>
    <w:p w14:paraId="239AD3FC" w14:textId="77777777" w:rsidR="00BE7717" w:rsidRPr="001C1818" w:rsidRDefault="00BE7717" w:rsidP="00BE7717">
      <w:pPr>
        <w:framePr w:w="9243" w:wrap="auto" w:hAnchor="text" w:x="1589" w:y="789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第一百零六条</w:t>
      </w:r>
      <w:r w:rsidRPr="001C1818">
        <w:rPr>
          <w:rFonts w:ascii="Times New Roman"/>
          <w:color w:val="000000"/>
          <w:spacing w:val="245"/>
          <w:szCs w:val="22"/>
        </w:rPr>
        <w:t xml:space="preserve"> </w:t>
      </w:r>
      <w:r w:rsidRPr="001C1818">
        <w:rPr>
          <w:rFonts w:ascii="TBJTCS+FangSong_GB2312" w:hAnsi="TBJTCS+FangSong_GB2312" w:cs="TBJTCS+FangSong_GB2312"/>
          <w:color w:val="000000"/>
          <w:spacing w:val="1"/>
          <w:szCs w:val="22"/>
        </w:rPr>
        <w:t>学校建立</w:t>
      </w:r>
      <w:r w:rsidRPr="001C1818">
        <w:rPr>
          <w:rFonts w:ascii="TBJTCS+FangSong_GB2312" w:hAnsi="TBJTCS+FangSong_GB2312" w:cs="TBJTCS+FangSong_GB2312"/>
          <w:color w:val="000000"/>
          <w:spacing w:val="1"/>
          <w:szCs w:val="22"/>
        </w:rPr>
        <w:t>“</w:t>
      </w:r>
      <w:r w:rsidRPr="001C1818">
        <w:rPr>
          <w:rFonts w:ascii="TBJTCS+FangSong_GB2312" w:hAnsi="TBJTCS+FangSong_GB2312" w:cs="TBJTCS+FangSong_GB2312"/>
          <w:color w:val="000000"/>
          <w:spacing w:val="1"/>
          <w:szCs w:val="22"/>
        </w:rPr>
        <w:t>绵阳职业技术学院校友总会</w:t>
      </w:r>
      <w:r w:rsidRPr="001C1818">
        <w:rPr>
          <w:rFonts w:ascii="TBJTCS+FangSong_GB2312" w:hAnsi="TBJTCS+FangSong_GB2312" w:cs="TBJTCS+FangSong_GB2312"/>
          <w:color w:val="000000"/>
          <w:spacing w:val="1"/>
          <w:szCs w:val="22"/>
        </w:rPr>
        <w:t>”</w:t>
      </w:r>
      <w:r w:rsidRPr="001C1818">
        <w:rPr>
          <w:rFonts w:ascii="TBJTCS+FangSong_GB2312" w:hAnsi="TBJTCS+FangSong_GB2312" w:cs="TBJTCS+FangSong_GB2312"/>
          <w:color w:val="000000"/>
          <w:spacing w:val="1"/>
          <w:szCs w:val="22"/>
        </w:rPr>
        <w:t>，</w:t>
      </w:r>
    </w:p>
    <w:p w14:paraId="05C3322F" w14:textId="77777777" w:rsidR="00BE7717" w:rsidRPr="001C1818" w:rsidRDefault="00BE7717" w:rsidP="00BE7717">
      <w:pPr>
        <w:framePr w:w="9243"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以多种方式联系和服务校友，凝聚校友力量，拓展社会资源，促</w:t>
      </w:r>
    </w:p>
    <w:p w14:paraId="2C68DB10" w14:textId="77777777" w:rsidR="00BE7717" w:rsidRPr="001C1818" w:rsidRDefault="00BE7717" w:rsidP="00BE7717">
      <w:pPr>
        <w:framePr w:w="9243"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进学校事业发展。学校校友总会章程另行制定。</w:t>
      </w:r>
    </w:p>
    <w:p w14:paraId="4DA8D22C" w14:textId="77777777" w:rsidR="00BE7717" w:rsidRPr="001C1818" w:rsidRDefault="00BE7717" w:rsidP="00BE7717">
      <w:pPr>
        <w:framePr w:w="9245" w:wrap="auto" w:hAnchor="text" w:x="1589" w:y="957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第一百零七条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学校依法设立教育基金会。教育基金会按照</w:t>
      </w:r>
    </w:p>
    <w:p w14:paraId="6093C843" w14:textId="77777777" w:rsidR="00BE7717" w:rsidRPr="001C1818" w:rsidRDefault="00BE7717" w:rsidP="00BE7717">
      <w:pPr>
        <w:framePr w:w="9245"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其章程开展活动，接受社会捐赠，多渠道筹措办学经费。教育基</w:t>
      </w:r>
    </w:p>
    <w:p w14:paraId="207689DC" w14:textId="77777777" w:rsidR="00BE7717" w:rsidRPr="001C1818" w:rsidRDefault="00BE7717" w:rsidP="00BE7717">
      <w:pPr>
        <w:framePr w:w="9245" w:wrap="auto" w:hAnchor="text" w:x="1589" w:y="957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金会尊重捐赠方对捐赠资产的使用意愿，接受相关部门的税务和</w:t>
      </w:r>
    </w:p>
    <w:p w14:paraId="7E937663" w14:textId="77777777" w:rsidR="00BE7717" w:rsidRPr="001C1818" w:rsidRDefault="00BE7717" w:rsidP="00BE7717">
      <w:pPr>
        <w:framePr w:w="9245"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财务监督，接受社会公众的查询、监督。社会捐赠活动要依照我</w:t>
      </w:r>
    </w:p>
    <w:p w14:paraId="7A31C061" w14:textId="77777777" w:rsidR="00BE7717" w:rsidRPr="001C1818" w:rsidRDefault="00BE7717" w:rsidP="00BE7717">
      <w:pPr>
        <w:framePr w:w="9245" w:wrap="auto" w:hAnchor="text" w:x="1589" w:y="957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国《高等教育法》《公益事业捐赠法》及《基金会管理条例》的</w:t>
      </w:r>
    </w:p>
    <w:p w14:paraId="61AE325C" w14:textId="77777777" w:rsidR="00BE7717" w:rsidRPr="001C1818" w:rsidRDefault="00BE7717" w:rsidP="00BE7717">
      <w:pPr>
        <w:framePr w:w="9245"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有关规定开展。捐赠由受赠部门提出申请，与捐赠单位签订捐赠</w:t>
      </w:r>
    </w:p>
    <w:p w14:paraId="72CEEDA1" w14:textId="77777777" w:rsidR="00BE7717" w:rsidRPr="001C1818" w:rsidRDefault="00BE7717" w:rsidP="00BE7717">
      <w:pPr>
        <w:framePr w:w="9245"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协议或捐赠意向书。凡签订的捐赠协议或意向书需报学院办公室</w:t>
      </w:r>
    </w:p>
    <w:p w14:paraId="077F1D26" w14:textId="77777777" w:rsidR="00BE7717" w:rsidRPr="001C1818" w:rsidRDefault="00BE7717" w:rsidP="00BE7717">
      <w:pPr>
        <w:framePr w:w="9245" w:wrap="auto" w:hAnchor="text" w:x="1589" w:y="957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备案。涉及货币类、实物类捐赠，由分管副校长和校长审核后，</w:t>
      </w:r>
    </w:p>
    <w:p w14:paraId="328DDE66" w14:textId="77777777" w:rsidR="00BE7717" w:rsidRPr="001C1818" w:rsidRDefault="00BE7717" w:rsidP="00BE7717">
      <w:pPr>
        <w:framePr w:w="9245"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由计划财务处、资产设备管理处等部门确认并进行处理。学校教</w:t>
      </w:r>
    </w:p>
    <w:p w14:paraId="0799AD40" w14:textId="77777777" w:rsidR="00BE7717" w:rsidRPr="001C1818" w:rsidRDefault="00BE7717" w:rsidP="00BE7717">
      <w:pPr>
        <w:framePr w:w="9245" w:wrap="auto" w:hAnchor="text" w:x="1589" w:y="957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育基金会章程另行制定。</w:t>
      </w:r>
    </w:p>
    <w:p w14:paraId="2D981A96"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3F40B805"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32</w:t>
      </w:r>
      <w:r w:rsidRPr="001C1818">
        <w:rPr>
          <w:rFonts w:ascii="宋体"/>
          <w:color w:val="000000"/>
          <w:spacing w:val="1"/>
          <w:szCs w:val="22"/>
        </w:rPr>
        <w:t xml:space="preserve"> </w:t>
      </w:r>
      <w:r w:rsidRPr="001C1818">
        <w:rPr>
          <w:rFonts w:ascii="宋体"/>
          <w:color w:val="000000"/>
          <w:szCs w:val="22"/>
        </w:rPr>
        <w:t>-</w:t>
      </w:r>
    </w:p>
    <w:p w14:paraId="30E07541" w14:textId="77777777" w:rsidR="00BE7717" w:rsidRPr="001C1818" w:rsidRDefault="00BE7717" w:rsidP="00BE7717">
      <w:pPr>
        <w:spacing w:after="0" w:line="0" w:lineRule="atLeast"/>
        <w:rPr>
          <w:rFonts w:ascii="Arial" w:hint="eastAsia"/>
          <w:color w:val="FF0000"/>
          <w:szCs w:val="22"/>
        </w:rPr>
      </w:pPr>
    </w:p>
    <w:p w14:paraId="2DFF057F"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2B82AC89" w14:textId="77777777" w:rsidR="00BE7717" w:rsidRPr="001C1818" w:rsidRDefault="00BE7717" w:rsidP="00BE7717">
      <w:pPr>
        <w:spacing w:after="0" w:line="0" w:lineRule="atLeast"/>
        <w:rPr>
          <w:rFonts w:ascii="Arial" w:hint="eastAsia"/>
          <w:color w:val="FF0000"/>
          <w:szCs w:val="22"/>
        </w:rPr>
      </w:pPr>
      <w:bookmarkStart w:id="33" w:name="br33"/>
      <w:bookmarkEnd w:id="33"/>
      <w:r w:rsidRPr="001C1818">
        <w:rPr>
          <w:rFonts w:ascii="Arial"/>
          <w:color w:val="FF0000"/>
          <w:szCs w:val="22"/>
        </w:rPr>
        <w:lastRenderedPageBreak/>
        <w:t xml:space="preserve"> </w:t>
      </w:r>
    </w:p>
    <w:p w14:paraId="4F21BD9D" w14:textId="77777777" w:rsidR="00BE7717" w:rsidRPr="001C1818" w:rsidRDefault="00BE7717" w:rsidP="00BE7717">
      <w:pPr>
        <w:framePr w:w="2799" w:wrap="auto" w:hAnchor="text" w:x="4731" w:y="2288"/>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第九章</w:t>
      </w:r>
      <w:r w:rsidRPr="001C1818">
        <w:rPr>
          <w:rFonts w:ascii="Times New Roman"/>
          <w:color w:val="000000"/>
          <w:spacing w:val="240"/>
          <w:szCs w:val="22"/>
        </w:rPr>
        <w:t xml:space="preserve"> </w:t>
      </w:r>
      <w:r w:rsidRPr="001C1818">
        <w:rPr>
          <w:rFonts w:ascii="黑体" w:hAnsi="黑体" w:cs="黑体"/>
          <w:color w:val="000000"/>
          <w:spacing w:val="-1"/>
          <w:szCs w:val="22"/>
        </w:rPr>
        <w:t>信息公开</w:t>
      </w:r>
    </w:p>
    <w:p w14:paraId="5C741290" w14:textId="77777777" w:rsidR="00BE7717" w:rsidRPr="001C1818" w:rsidRDefault="00BE7717" w:rsidP="00BE7717">
      <w:pPr>
        <w:framePr w:w="9178" w:wrap="auto" w:hAnchor="text" w:x="1589" w:y="284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第一百零八条</w:t>
      </w:r>
      <w:r w:rsidRPr="001C1818">
        <w:rPr>
          <w:rFonts w:ascii="Times New Roman"/>
          <w:color w:val="000000"/>
          <w:spacing w:val="259"/>
          <w:szCs w:val="22"/>
        </w:rPr>
        <w:t xml:space="preserve"> </w:t>
      </w:r>
      <w:r w:rsidRPr="001C1818">
        <w:rPr>
          <w:rFonts w:ascii="TBJTCS+FangSong_GB2312" w:hAnsi="TBJTCS+FangSong_GB2312" w:cs="TBJTCS+FangSong_GB2312"/>
          <w:color w:val="000000"/>
          <w:spacing w:val="8"/>
          <w:szCs w:val="22"/>
        </w:rPr>
        <w:t>学校依法实行校务公开制度和信息公开制</w:t>
      </w:r>
    </w:p>
    <w:p w14:paraId="6BF9190B"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度，确保社会公众和广大师生员工的教育知情权、参与权，主动</w:t>
      </w:r>
    </w:p>
    <w:p w14:paraId="4E42A911" w14:textId="77777777" w:rsidR="00BE7717" w:rsidRPr="001C1818" w:rsidRDefault="00BE7717" w:rsidP="00BE7717">
      <w:pPr>
        <w:framePr w:w="9178" w:wrap="auto" w:hAnchor="text" w:x="1589" w:y="284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接受社会监督和评价。</w:t>
      </w:r>
    </w:p>
    <w:p w14:paraId="6E5CC492" w14:textId="77777777" w:rsidR="00BE7717" w:rsidRPr="001C1818" w:rsidRDefault="00BE7717" w:rsidP="00BE7717">
      <w:pPr>
        <w:framePr w:w="9178" w:wrap="auto" w:hAnchor="text" w:x="1589" w:y="4529"/>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第一百零九条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7"/>
          <w:szCs w:val="22"/>
        </w:rPr>
        <w:t>学校遵循公正、公平、便民的原则，建立信</w:t>
      </w:r>
    </w:p>
    <w:p w14:paraId="77EDF53E" w14:textId="77777777" w:rsidR="00BE7717" w:rsidRPr="001C1818" w:rsidRDefault="00BE7717" w:rsidP="00BE7717">
      <w:pPr>
        <w:framePr w:w="9178" w:wrap="auto" w:hAnchor="text" w:x="1589" w:y="4529"/>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息公开工作机制和各项工作制度。公开的信息，不得危及国家安</w:t>
      </w:r>
    </w:p>
    <w:p w14:paraId="7EE6546A" w14:textId="77777777" w:rsidR="00BE7717" w:rsidRPr="001C1818" w:rsidRDefault="00BE7717" w:rsidP="00BE7717">
      <w:pPr>
        <w:framePr w:w="9178" w:wrap="auto" w:hAnchor="text" w:x="1589" w:y="4529"/>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全、公共安全、经济安全、社会稳定和学校安全稳定。</w:t>
      </w:r>
    </w:p>
    <w:p w14:paraId="65416150" w14:textId="77777777" w:rsidR="00BE7717" w:rsidRPr="001C1818" w:rsidRDefault="00BE7717" w:rsidP="00BE7717">
      <w:pPr>
        <w:framePr w:w="9178" w:wrap="auto" w:hAnchor="text" w:x="1589" w:y="4529"/>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第一百一十条</w:t>
      </w:r>
      <w:r w:rsidRPr="001C1818">
        <w:rPr>
          <w:rFonts w:ascii="Times New Roman"/>
          <w:color w:val="000000"/>
          <w:spacing w:val="239"/>
          <w:szCs w:val="22"/>
        </w:rPr>
        <w:t xml:space="preserve"> </w:t>
      </w:r>
      <w:r w:rsidRPr="001C1818">
        <w:rPr>
          <w:rFonts w:ascii="TBJTCS+FangSong_GB2312" w:hAnsi="TBJTCS+FangSong_GB2312" w:cs="TBJTCS+FangSong_GB2312"/>
          <w:color w:val="000000"/>
          <w:szCs w:val="22"/>
        </w:rPr>
        <w:t>学校主动公开以下信息：</w:t>
      </w:r>
    </w:p>
    <w:p w14:paraId="183F2F2E" w14:textId="77777777" w:rsidR="00BE7717" w:rsidRPr="001C1818" w:rsidRDefault="00BE7717" w:rsidP="00BE7717">
      <w:pPr>
        <w:framePr w:w="559" w:wrap="auto" w:hAnchor="text" w:x="2230"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B01A784" w14:textId="77777777" w:rsidR="00BE7717" w:rsidRPr="001C1818" w:rsidRDefault="00BE7717" w:rsidP="00BE7717">
      <w:pPr>
        <w:framePr w:w="8220" w:wrap="auto" w:hAnchor="text" w:x="2551" w:y="677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一）学校名称、办学地点、办学性质、办学宗旨、办学层</w:t>
      </w:r>
    </w:p>
    <w:p w14:paraId="19844873" w14:textId="77777777" w:rsidR="00BE7717" w:rsidRPr="001C1818" w:rsidRDefault="00BE7717" w:rsidP="00BE7717">
      <w:pPr>
        <w:framePr w:w="9497" w:wrap="auto" w:hAnchor="text" w:x="1589" w:y="733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15"/>
          <w:szCs w:val="22"/>
        </w:rPr>
        <w:t>次、办学规模，内部管理体制、机构设置、学校领导等基本情况；</w:t>
      </w:r>
    </w:p>
    <w:p w14:paraId="02DC20EC" w14:textId="77777777" w:rsidR="00BE7717" w:rsidRPr="001C1818" w:rsidRDefault="00BE7717" w:rsidP="00BE7717">
      <w:pPr>
        <w:framePr w:w="559" w:wrap="auto" w:hAnchor="text" w:x="2230"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1E7B99A" w14:textId="77777777" w:rsidR="00BE7717" w:rsidRPr="001C1818" w:rsidRDefault="00BE7717" w:rsidP="00BE7717">
      <w:pPr>
        <w:framePr w:w="559" w:wrap="auto" w:hAnchor="text" w:x="2230"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1C827CF" w14:textId="77777777" w:rsidR="00BE7717" w:rsidRPr="001C1818" w:rsidRDefault="00BE7717" w:rsidP="00BE7717">
      <w:pPr>
        <w:framePr w:w="559" w:wrap="auto" w:hAnchor="text" w:x="2230"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36ABF908" w14:textId="77777777" w:rsidR="00BE7717" w:rsidRPr="001C1818" w:rsidRDefault="00BE7717" w:rsidP="00BE7717">
      <w:pPr>
        <w:framePr w:w="6635" w:wrap="auto" w:hAnchor="text" w:x="2551" w:y="7892"/>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二）学校章程以及学校制定的各项规章制度；</w:t>
      </w:r>
    </w:p>
    <w:p w14:paraId="7E7D70A8" w14:textId="77777777" w:rsidR="00BE7717" w:rsidRPr="001C1818" w:rsidRDefault="00BE7717" w:rsidP="00BE7717">
      <w:pPr>
        <w:framePr w:w="6635" w:wrap="auto" w:hAnchor="text" w:x="2551"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三）学校发展规划和年度工作计划；</w:t>
      </w:r>
    </w:p>
    <w:p w14:paraId="2D57EB8C" w14:textId="77777777" w:rsidR="00BE7717" w:rsidRPr="001C1818" w:rsidRDefault="00BE7717" w:rsidP="00BE7717">
      <w:pPr>
        <w:framePr w:w="8220" w:wrap="auto" w:hAnchor="text" w:x="2551" w:y="901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四）各层次、类型学历教育招生、考试与录取规定，学籍</w:t>
      </w:r>
    </w:p>
    <w:p w14:paraId="20F41FEB" w14:textId="77777777" w:rsidR="00BE7717" w:rsidRPr="001C1818" w:rsidRDefault="00BE7717" w:rsidP="00BE7717">
      <w:pPr>
        <w:framePr w:w="9178" w:wrap="auto" w:hAnchor="text" w:x="1589" w:y="957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管理、学位评定办法，学生申诉途径与处理程序；毕业生就业指</w:t>
      </w:r>
    </w:p>
    <w:p w14:paraId="50794DD7" w14:textId="77777777" w:rsidR="00BE7717" w:rsidRPr="001C1818" w:rsidRDefault="00BE7717" w:rsidP="00BE7717">
      <w:pPr>
        <w:framePr w:w="9178" w:wrap="auto" w:hAnchor="text" w:x="1589" w:y="9573"/>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导与服务情况等；</w:t>
      </w:r>
    </w:p>
    <w:p w14:paraId="58AC1848" w14:textId="77777777" w:rsidR="00BE7717" w:rsidRPr="001C1818" w:rsidRDefault="00BE7717" w:rsidP="00BE7717">
      <w:pPr>
        <w:framePr w:w="559" w:wrap="auto" w:hAnchor="text" w:x="2230"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D2C6090" w14:textId="77777777" w:rsidR="00BE7717" w:rsidRPr="001C1818" w:rsidRDefault="00BE7717" w:rsidP="00BE7717">
      <w:pPr>
        <w:framePr w:w="8220" w:wrap="auto" w:hAnchor="text" w:x="2551" w:y="1069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五）学科与专业设置，重点学科建设情况，课程与教学计</w:t>
      </w:r>
    </w:p>
    <w:p w14:paraId="0A816F6C" w14:textId="77777777" w:rsidR="00BE7717" w:rsidRPr="001C1818" w:rsidRDefault="00BE7717" w:rsidP="00BE7717">
      <w:pPr>
        <w:framePr w:w="9245" w:wrap="auto" w:hAnchor="text" w:x="1589" w:y="1125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划，实验室、仪器设备配置与图书藏量，教学与科研成果评选，</w:t>
      </w:r>
    </w:p>
    <w:p w14:paraId="229C466C" w14:textId="77777777" w:rsidR="00BE7717" w:rsidRPr="001C1818" w:rsidRDefault="00BE7717" w:rsidP="00BE7717">
      <w:pPr>
        <w:framePr w:w="9245" w:wrap="auto" w:hAnchor="text" w:x="1589" w:y="11253"/>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zCs w:val="22"/>
        </w:rPr>
        <w:t>国家组织的教学评估结果等；</w:t>
      </w:r>
    </w:p>
    <w:p w14:paraId="60465BF3" w14:textId="77777777" w:rsidR="00BE7717" w:rsidRPr="001C1818" w:rsidRDefault="00BE7717" w:rsidP="00BE7717">
      <w:pPr>
        <w:framePr w:w="559" w:wrap="auto" w:hAnchor="text" w:x="2230"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06425465" w14:textId="77777777" w:rsidR="00BE7717" w:rsidRPr="001C1818" w:rsidRDefault="00BE7717" w:rsidP="00BE7717">
      <w:pPr>
        <w:framePr w:w="8220" w:wrap="auto" w:hAnchor="text" w:x="2551"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六）学生奖学金、助学金、学费减免、助学贷款与勤工俭</w:t>
      </w:r>
    </w:p>
    <w:p w14:paraId="39AC555F" w14:textId="77777777" w:rsidR="00BE7717" w:rsidRPr="001C1818" w:rsidRDefault="00BE7717" w:rsidP="00BE7717">
      <w:pPr>
        <w:framePr w:w="3758" w:wrap="auto" w:hAnchor="text" w:x="1589"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学的申请与管理规定等；</w:t>
      </w:r>
    </w:p>
    <w:p w14:paraId="2353FD92" w14:textId="77777777" w:rsidR="00BE7717" w:rsidRPr="001C1818" w:rsidRDefault="00BE7717" w:rsidP="00BE7717">
      <w:pPr>
        <w:framePr w:w="559" w:wrap="auto" w:hAnchor="text" w:x="2230"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8339EA2" w14:textId="77777777" w:rsidR="00BE7717" w:rsidRPr="001C1818" w:rsidRDefault="00BE7717" w:rsidP="00BE7717">
      <w:pPr>
        <w:framePr w:w="8280" w:wrap="auto" w:hAnchor="text" w:x="2551" w:y="13495"/>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七）教师和其他专业技术人员数量、专业技术职务等级，</w:t>
      </w:r>
    </w:p>
    <w:p w14:paraId="1F598977" w14:textId="77777777" w:rsidR="00BE7717" w:rsidRPr="001C1818" w:rsidRDefault="00BE7717" w:rsidP="00BE7717">
      <w:pPr>
        <w:framePr w:w="7276" w:wrap="auto" w:hAnchor="text" w:x="1589" w:y="1405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岗位设置管理与聘用办法，教师争议解决办法等；</w:t>
      </w:r>
    </w:p>
    <w:p w14:paraId="48FB6130" w14:textId="77777777" w:rsidR="00BE7717" w:rsidRPr="001C1818" w:rsidRDefault="00BE7717" w:rsidP="00BE7717">
      <w:pPr>
        <w:framePr w:w="559" w:wrap="auto" w:hAnchor="text" w:x="2230"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6ECC48CC" w14:textId="77777777" w:rsidR="00BE7717" w:rsidRPr="001C1818" w:rsidRDefault="00BE7717" w:rsidP="00BE7717">
      <w:pPr>
        <w:framePr w:w="6316" w:wrap="auto" w:hAnchor="text" w:x="2551" w:y="14616"/>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八）收费的项目、依据、标准与投诉方式；</w:t>
      </w:r>
    </w:p>
    <w:p w14:paraId="2E11BC90"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797B9CED"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33</w:t>
      </w:r>
      <w:r w:rsidRPr="001C1818">
        <w:rPr>
          <w:rFonts w:ascii="宋体"/>
          <w:color w:val="000000"/>
          <w:spacing w:val="1"/>
          <w:szCs w:val="22"/>
        </w:rPr>
        <w:t xml:space="preserve"> </w:t>
      </w:r>
      <w:r w:rsidRPr="001C1818">
        <w:rPr>
          <w:rFonts w:ascii="宋体"/>
          <w:color w:val="000000"/>
          <w:szCs w:val="22"/>
        </w:rPr>
        <w:t>-</w:t>
      </w:r>
    </w:p>
    <w:p w14:paraId="16402E48" w14:textId="77777777" w:rsidR="00BE7717" w:rsidRPr="001C1818" w:rsidRDefault="00BE7717" w:rsidP="00BE7717">
      <w:pPr>
        <w:spacing w:after="0" w:line="0" w:lineRule="atLeast"/>
        <w:rPr>
          <w:rFonts w:ascii="Arial" w:hint="eastAsia"/>
          <w:color w:val="FF0000"/>
          <w:szCs w:val="22"/>
        </w:rPr>
      </w:pPr>
    </w:p>
    <w:p w14:paraId="373C2F23"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1AE92749" w14:textId="77777777" w:rsidR="00BE7717" w:rsidRPr="001C1818" w:rsidRDefault="00BE7717" w:rsidP="00BE7717">
      <w:pPr>
        <w:spacing w:after="0" w:line="0" w:lineRule="atLeast"/>
        <w:rPr>
          <w:rFonts w:ascii="Arial" w:hint="eastAsia"/>
          <w:color w:val="FF0000"/>
          <w:szCs w:val="22"/>
        </w:rPr>
      </w:pPr>
      <w:bookmarkStart w:id="34" w:name="br34"/>
      <w:bookmarkEnd w:id="34"/>
      <w:r w:rsidRPr="001C1818">
        <w:rPr>
          <w:rFonts w:ascii="Arial"/>
          <w:color w:val="FF0000"/>
          <w:szCs w:val="22"/>
        </w:rPr>
        <w:lastRenderedPageBreak/>
        <w:t xml:space="preserve"> </w:t>
      </w:r>
    </w:p>
    <w:p w14:paraId="7D94DFA0" w14:textId="77777777" w:rsidR="00BE7717" w:rsidRPr="001C1818" w:rsidRDefault="00BE7717" w:rsidP="00BE7717">
      <w:pPr>
        <w:framePr w:w="559" w:wrap="auto" w:hAnchor="text" w:x="2230"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3540199" w14:textId="77777777" w:rsidR="00BE7717" w:rsidRPr="001C1818" w:rsidRDefault="00BE7717" w:rsidP="00BE7717">
      <w:pPr>
        <w:framePr w:w="8220" w:wrap="auto" w:hAnchor="text" w:x="2551" w:y="172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5"/>
          <w:szCs w:val="22"/>
        </w:rPr>
        <w:t>九）财务、资产与财务管理制度，学校经费来源、年度经</w:t>
      </w:r>
    </w:p>
    <w:p w14:paraId="58CE29D1" w14:textId="77777777" w:rsidR="00BE7717" w:rsidRPr="001C1818" w:rsidRDefault="00BE7717" w:rsidP="00BE7717">
      <w:pPr>
        <w:framePr w:w="9497" w:wrap="auto" w:hAnchor="text" w:x="1589" w:y="22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费预算决算方案，财政性资金、受捐赠财产的使用与管理情况，</w:t>
      </w:r>
    </w:p>
    <w:p w14:paraId="78270B97" w14:textId="77777777" w:rsidR="00BE7717" w:rsidRPr="001C1818" w:rsidRDefault="00BE7717" w:rsidP="00BE7717">
      <w:pPr>
        <w:framePr w:w="9497" w:wrap="auto" w:hAnchor="text" w:x="1589" w:y="228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0"/>
          <w:szCs w:val="22"/>
        </w:rPr>
        <w:t>仪器设备、图书、药品等物资设备采购和重大基建工程的招投标；</w:t>
      </w:r>
    </w:p>
    <w:p w14:paraId="0CF4A9CD" w14:textId="77777777" w:rsidR="00BE7717" w:rsidRPr="001C1818" w:rsidRDefault="00BE7717" w:rsidP="00BE7717">
      <w:pPr>
        <w:framePr w:w="559" w:wrap="auto" w:hAnchor="text" w:x="2230" w:y="340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122E063" w14:textId="77777777" w:rsidR="00BE7717" w:rsidRPr="001C1818" w:rsidRDefault="00BE7717" w:rsidP="00BE7717">
      <w:pPr>
        <w:framePr w:w="9083" w:wrap="auto" w:hAnchor="text" w:x="1589" w:y="3408"/>
        <w:autoSpaceDE w:val="0"/>
        <w:autoSpaceDN w:val="0"/>
        <w:spacing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十）自然灾害等突发事件的应急处理预案、处置情况，涉</w:t>
      </w:r>
    </w:p>
    <w:p w14:paraId="5206F14F" w14:textId="77777777" w:rsidR="00BE7717" w:rsidRPr="001C1818" w:rsidRDefault="00BE7717" w:rsidP="00BE7717">
      <w:pPr>
        <w:framePr w:w="9083" w:wrap="auto" w:hAnchor="text" w:x="1589" w:y="340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及学校的重大事件的调查和处理情况；</w:t>
      </w:r>
    </w:p>
    <w:p w14:paraId="6F643824" w14:textId="77777777" w:rsidR="00BE7717" w:rsidRPr="001C1818" w:rsidRDefault="00BE7717" w:rsidP="00BE7717">
      <w:pPr>
        <w:framePr w:w="9083" w:wrap="auto" w:hAnchor="text" w:x="1589" w:y="3408"/>
        <w:autoSpaceDE w:val="0"/>
        <w:autoSpaceDN w:val="0"/>
        <w:spacing w:before="242" w:after="0" w:line="319" w:lineRule="exact"/>
        <w:ind w:left="962"/>
        <w:rPr>
          <w:rFonts w:ascii="Times New Roman" w:hint="eastAsia"/>
          <w:color w:val="000000"/>
          <w:szCs w:val="22"/>
        </w:rPr>
      </w:pPr>
      <w:r w:rsidRPr="001C1818">
        <w:rPr>
          <w:rFonts w:ascii="TBJTCS+FangSong_GB2312" w:hAnsi="TBJTCS+FangSong_GB2312" w:cs="TBJTCS+FangSong_GB2312"/>
          <w:color w:val="000000"/>
          <w:spacing w:val="-5"/>
          <w:szCs w:val="22"/>
        </w:rPr>
        <w:t>十一）对外交流与中外合作办学情况，外籍教师与留学生</w:t>
      </w:r>
    </w:p>
    <w:p w14:paraId="72CAB21D" w14:textId="77777777" w:rsidR="00BE7717" w:rsidRPr="001C1818" w:rsidRDefault="00BE7717" w:rsidP="00BE7717">
      <w:pPr>
        <w:framePr w:w="9083" w:wrap="auto" w:hAnchor="text" w:x="1589" w:y="340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的管理制度；</w:t>
      </w:r>
    </w:p>
    <w:p w14:paraId="651FF83F" w14:textId="77777777" w:rsidR="00BE7717" w:rsidRPr="001C1818" w:rsidRDefault="00BE7717" w:rsidP="00BE7717">
      <w:pPr>
        <w:framePr w:w="559" w:wrap="auto" w:hAnchor="text" w:x="2230" w:y="452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16837084" w14:textId="77777777" w:rsidR="00BE7717" w:rsidRPr="001C1818" w:rsidRDefault="00BE7717" w:rsidP="00BE7717">
      <w:pPr>
        <w:framePr w:w="559" w:wrap="auto" w:hAnchor="text" w:x="2230"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4B803372" w14:textId="77777777" w:rsidR="00BE7717" w:rsidRPr="001C1818" w:rsidRDefault="00BE7717" w:rsidP="00BE7717">
      <w:pPr>
        <w:framePr w:w="7595" w:wrap="auto" w:hAnchor="text" w:x="2551" w:y="5651"/>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十二）法律、法规和规章规定需要公开的其他事项。</w:t>
      </w:r>
    </w:p>
    <w:p w14:paraId="10427ECC" w14:textId="77777777" w:rsidR="00BE7717" w:rsidRPr="001C1818" w:rsidRDefault="00BE7717" w:rsidP="00BE7717">
      <w:pPr>
        <w:framePr w:w="9245" w:wrap="auto" w:hAnchor="text" w:x="1589" w:y="6210"/>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第一百一十一条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7"/>
          <w:szCs w:val="22"/>
        </w:rPr>
        <w:t>学校根据实际情况，通过学校网站、校报</w:t>
      </w:r>
    </w:p>
    <w:p w14:paraId="62071E8A" w14:textId="77777777" w:rsidR="00BE7717" w:rsidRPr="001C1818" w:rsidRDefault="00BE7717" w:rsidP="00BE7717">
      <w:pPr>
        <w:framePr w:w="9245"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校刊、校内广播等校内媒体和报刊、杂志、广播、电视等校外媒</w:t>
      </w:r>
    </w:p>
    <w:p w14:paraId="462B8A72" w14:textId="77777777" w:rsidR="00BE7717" w:rsidRPr="001C1818" w:rsidRDefault="00BE7717" w:rsidP="00BE7717">
      <w:pPr>
        <w:framePr w:w="9245" w:wrap="auto" w:hAnchor="text" w:x="1589" w:y="6210"/>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体以及新闻发布会、年鉴、会议纪要或者简报等方式予以公开；</w:t>
      </w:r>
    </w:p>
    <w:p w14:paraId="0F6B09FD" w14:textId="77777777" w:rsidR="00BE7717" w:rsidRPr="001C1818" w:rsidRDefault="00BE7717" w:rsidP="00BE7717">
      <w:pPr>
        <w:framePr w:w="9245" w:wrap="auto" w:hAnchor="text" w:x="1589" w:y="6210"/>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并根据需要设置公共查阅室、资料索取点、信息公告栏或者电子</w:t>
      </w:r>
    </w:p>
    <w:p w14:paraId="186AE8D5" w14:textId="77777777" w:rsidR="00BE7717" w:rsidRPr="001C1818" w:rsidRDefault="00BE7717" w:rsidP="00BE7717">
      <w:pPr>
        <w:framePr w:w="9245" w:wrap="auto" w:hAnchor="text" w:x="1589" w:y="6210"/>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屏幕等场所、设施。</w:t>
      </w:r>
    </w:p>
    <w:p w14:paraId="5872F683" w14:textId="77777777" w:rsidR="00BE7717" w:rsidRPr="001C1818" w:rsidRDefault="00BE7717" w:rsidP="00BE7717">
      <w:pPr>
        <w:framePr w:w="9086" w:wrap="auto" w:hAnchor="text" w:x="1589" w:y="901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第一百一十二条</w:t>
      </w:r>
      <w:r w:rsidRPr="001C1818">
        <w:rPr>
          <w:rFonts w:ascii="Times New Roman"/>
          <w:color w:val="000000"/>
          <w:spacing w:val="239"/>
          <w:szCs w:val="22"/>
        </w:rPr>
        <w:t xml:space="preserve"> </w:t>
      </w:r>
      <w:r w:rsidRPr="001C1818">
        <w:rPr>
          <w:rFonts w:ascii="TBJTCS+FangSong_GB2312" w:hAnsi="TBJTCS+FangSong_GB2312" w:cs="TBJTCS+FangSong_GB2312"/>
          <w:color w:val="000000"/>
          <w:spacing w:val="-7"/>
          <w:szCs w:val="22"/>
        </w:rPr>
        <w:t>学校校长领导学校的信息公开工作。学校</w:t>
      </w:r>
    </w:p>
    <w:p w14:paraId="4D67F633" w14:textId="77777777" w:rsidR="00BE7717" w:rsidRPr="001C1818" w:rsidRDefault="00BE7717" w:rsidP="00BE7717">
      <w:pPr>
        <w:framePr w:w="9086"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办公室为信息公开工作机构，负责学校信息公开的日常工作。</w:t>
      </w:r>
    </w:p>
    <w:p w14:paraId="285CF0F9" w14:textId="77777777" w:rsidR="00BE7717" w:rsidRPr="001C1818" w:rsidRDefault="00BE7717" w:rsidP="00BE7717">
      <w:pPr>
        <w:framePr w:w="9086" w:wrap="auto" w:hAnchor="text" w:x="1589" w:y="9011"/>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第一百一十三条</w:t>
      </w:r>
      <w:r w:rsidRPr="001C1818">
        <w:rPr>
          <w:rFonts w:ascii="Times New Roman"/>
          <w:color w:val="000000"/>
          <w:spacing w:val="258"/>
          <w:szCs w:val="22"/>
        </w:rPr>
        <w:t xml:space="preserve"> </w:t>
      </w:r>
      <w:r w:rsidRPr="001C1818">
        <w:rPr>
          <w:rFonts w:ascii="TBJTCS+FangSong_GB2312" w:hAnsi="TBJTCS+FangSong_GB2312" w:cs="TBJTCS+FangSong_GB2312"/>
          <w:color w:val="000000"/>
          <w:spacing w:val="7"/>
          <w:szCs w:val="22"/>
        </w:rPr>
        <w:t>学校信息公开情况接受四川省教育行政</w:t>
      </w:r>
    </w:p>
    <w:p w14:paraId="10955042" w14:textId="77777777" w:rsidR="00BE7717" w:rsidRPr="001C1818" w:rsidRDefault="00BE7717" w:rsidP="00BE7717">
      <w:pPr>
        <w:framePr w:w="9086" w:wrap="auto" w:hAnchor="text" w:x="1589" w:y="901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部门的日常监督检查。</w:t>
      </w:r>
    </w:p>
    <w:p w14:paraId="4B34B89C" w14:textId="77777777" w:rsidR="00BE7717" w:rsidRPr="001C1818" w:rsidRDefault="00BE7717" w:rsidP="00BE7717">
      <w:pPr>
        <w:framePr w:w="4399" w:wrap="auto" w:hAnchor="text" w:x="3932" w:y="11815"/>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第十章</w:t>
      </w:r>
      <w:r w:rsidRPr="001C1818">
        <w:rPr>
          <w:rFonts w:ascii="Times New Roman"/>
          <w:color w:val="000000"/>
          <w:spacing w:val="241"/>
          <w:szCs w:val="22"/>
        </w:rPr>
        <w:t xml:space="preserve"> </w:t>
      </w:r>
      <w:r w:rsidRPr="001C1818">
        <w:rPr>
          <w:rFonts w:ascii="黑体" w:hAnsi="黑体" w:cs="黑体"/>
          <w:color w:val="000000"/>
          <w:szCs w:val="22"/>
        </w:rPr>
        <w:t>终止与剩余资产处理</w:t>
      </w:r>
    </w:p>
    <w:p w14:paraId="409B2132" w14:textId="77777777" w:rsidR="00BE7717" w:rsidRPr="001C1818" w:rsidRDefault="00BE7717" w:rsidP="00BE7717">
      <w:pPr>
        <w:framePr w:w="7929" w:wrap="auto" w:hAnchor="text" w:x="2232" w:y="12374"/>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第一百一十四条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学校在如下情况发生时应终止办学：</w:t>
      </w:r>
    </w:p>
    <w:p w14:paraId="1A5563EB" w14:textId="77777777" w:rsidR="00BE7717" w:rsidRPr="001C1818" w:rsidRDefault="00BE7717" w:rsidP="00BE7717">
      <w:pPr>
        <w:framePr w:w="559" w:wrap="auto" w:hAnchor="text" w:x="2230"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58E6DF4C" w14:textId="77777777" w:rsidR="00BE7717" w:rsidRPr="001C1818" w:rsidRDefault="00BE7717" w:rsidP="00BE7717">
      <w:pPr>
        <w:framePr w:w="559" w:wrap="auto" w:hAnchor="text" w:x="2230"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w:t>
      </w:r>
    </w:p>
    <w:p w14:paraId="2C1157E7" w14:textId="77777777" w:rsidR="00BE7717" w:rsidRPr="001C1818" w:rsidRDefault="00BE7717" w:rsidP="00BE7717">
      <w:pPr>
        <w:framePr w:w="7914" w:wrap="auto" w:hAnchor="text" w:x="2551" w:y="12933"/>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一）根据本章程规定要求终止，并经审批机关批准的；</w:t>
      </w:r>
    </w:p>
    <w:p w14:paraId="306604F9" w14:textId="77777777" w:rsidR="00BE7717" w:rsidRPr="001C1818" w:rsidRDefault="00BE7717" w:rsidP="00BE7717">
      <w:pPr>
        <w:framePr w:w="7914" w:wrap="auto" w:hAnchor="text" w:x="2551" w:y="1293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二）法律法规规定的其他应当终止的情形。</w:t>
      </w:r>
    </w:p>
    <w:p w14:paraId="54D985F2" w14:textId="77777777" w:rsidR="00BE7717" w:rsidRPr="001C1818" w:rsidRDefault="00BE7717" w:rsidP="00BE7717">
      <w:pPr>
        <w:framePr w:w="9086" w:wrap="auto" w:hAnchor="text" w:x="1589" w:y="14054"/>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第一百一十五条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学校申请终止办学，应向原审批机关提交</w:t>
      </w:r>
    </w:p>
    <w:p w14:paraId="37F46550" w14:textId="77777777" w:rsidR="00BE7717" w:rsidRPr="001C1818" w:rsidRDefault="00BE7717" w:rsidP="00BE7717">
      <w:pPr>
        <w:framePr w:w="9086" w:wrap="auto" w:hAnchor="text" w:x="1589" w:y="14054"/>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申请材料，获得原审批机关批准后方可终止办学。</w:t>
      </w:r>
    </w:p>
    <w:p w14:paraId="35DF8415"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5ADAE12F" w14:textId="77777777" w:rsidR="00BE7717" w:rsidRPr="001C1818" w:rsidRDefault="00BE7717" w:rsidP="00BE7717">
      <w:pPr>
        <w:framePr w:w="800" w:wrap="auto" w:hAnchor="text" w:x="2151" w:y="15251"/>
        <w:autoSpaceDE w:val="0"/>
        <w:autoSpaceDN w:val="0"/>
        <w:spacing w:after="0" w:line="281" w:lineRule="exact"/>
        <w:rPr>
          <w:rFonts w:ascii="宋体" w:hint="eastAsia"/>
          <w:color w:val="000000"/>
          <w:szCs w:val="22"/>
        </w:rPr>
      </w:pPr>
      <w:r w:rsidRPr="001C1818">
        <w:rPr>
          <w:rFonts w:ascii="宋体"/>
          <w:color w:val="000000"/>
          <w:spacing w:val="-1"/>
          <w:szCs w:val="22"/>
        </w:rPr>
        <w:t>34</w:t>
      </w:r>
      <w:r w:rsidRPr="001C1818">
        <w:rPr>
          <w:rFonts w:ascii="宋体"/>
          <w:color w:val="000000"/>
          <w:spacing w:val="1"/>
          <w:szCs w:val="22"/>
        </w:rPr>
        <w:t xml:space="preserve"> </w:t>
      </w:r>
      <w:r w:rsidRPr="001C1818">
        <w:rPr>
          <w:rFonts w:ascii="宋体"/>
          <w:color w:val="000000"/>
          <w:szCs w:val="22"/>
        </w:rPr>
        <w:t>-</w:t>
      </w:r>
    </w:p>
    <w:p w14:paraId="19FDB3D3" w14:textId="77777777" w:rsidR="00BE7717" w:rsidRPr="001C1818" w:rsidRDefault="00BE7717" w:rsidP="00BE7717">
      <w:pPr>
        <w:spacing w:after="0" w:line="0" w:lineRule="atLeast"/>
        <w:rPr>
          <w:rFonts w:ascii="Arial" w:hint="eastAsia"/>
          <w:color w:val="FF0000"/>
          <w:szCs w:val="22"/>
        </w:rPr>
      </w:pPr>
    </w:p>
    <w:p w14:paraId="34E860C6" w14:textId="77777777" w:rsidR="00BE7717" w:rsidRPr="001C1818" w:rsidRDefault="00BE7717" w:rsidP="00BE7717">
      <w:pPr>
        <w:spacing w:after="0" w:line="0" w:lineRule="atLeast"/>
        <w:rPr>
          <w:rFonts w:ascii="Arial" w:hint="eastAsia"/>
          <w:color w:val="FF0000"/>
          <w:szCs w:val="22"/>
        </w:rPr>
      </w:pPr>
      <w:r w:rsidRPr="001C1818">
        <w:rPr>
          <w:rFonts w:ascii="Arial"/>
          <w:color w:val="FF0000"/>
          <w:szCs w:val="22"/>
        </w:rPr>
        <w:cr/>
      </w:r>
      <w:r w:rsidRPr="001C1818">
        <w:rPr>
          <w:rFonts w:ascii="Arial"/>
          <w:color w:val="FF0000"/>
          <w:szCs w:val="22"/>
        </w:rPr>
        <w:br w:type="page"/>
      </w:r>
    </w:p>
    <w:p w14:paraId="51D54B78" w14:textId="77777777" w:rsidR="00BE7717" w:rsidRPr="001C1818" w:rsidRDefault="00BE7717" w:rsidP="00BE7717">
      <w:pPr>
        <w:spacing w:after="0" w:line="0" w:lineRule="atLeast"/>
        <w:rPr>
          <w:rFonts w:ascii="Arial" w:hint="eastAsia"/>
          <w:color w:val="FF0000"/>
          <w:szCs w:val="22"/>
        </w:rPr>
      </w:pPr>
      <w:bookmarkStart w:id="35" w:name="br35"/>
      <w:bookmarkEnd w:id="35"/>
      <w:r w:rsidRPr="001C1818">
        <w:rPr>
          <w:rFonts w:ascii="Arial"/>
          <w:color w:val="FF0000"/>
          <w:szCs w:val="22"/>
        </w:rPr>
        <w:lastRenderedPageBreak/>
        <w:t xml:space="preserve"> </w:t>
      </w:r>
    </w:p>
    <w:p w14:paraId="7EBD15A1" w14:textId="77777777" w:rsidR="00BE7717" w:rsidRPr="001C1818" w:rsidRDefault="00BE7717" w:rsidP="00BE7717">
      <w:pPr>
        <w:framePr w:w="9178" w:wrap="auto" w:hAnchor="text" w:x="1589" w:y="172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第一百一十六条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学校终止办学，应妥善安置学生，制定学</w:t>
      </w:r>
    </w:p>
    <w:p w14:paraId="36F3B5EE" w14:textId="77777777" w:rsidR="00BE7717" w:rsidRPr="001C1818" w:rsidRDefault="00BE7717" w:rsidP="00BE7717">
      <w:pPr>
        <w:framePr w:w="9178" w:wrap="auto" w:hAnchor="text" w:x="1589" w:y="172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生安置方案，并按相关法律法规进行财务清算，制定财务清算报</w:t>
      </w:r>
    </w:p>
    <w:p w14:paraId="3E97296D" w14:textId="77777777" w:rsidR="00BE7717" w:rsidRPr="001C1818" w:rsidRDefault="00BE7717" w:rsidP="00BE7717">
      <w:pPr>
        <w:framePr w:w="9178" w:wrap="auto" w:hAnchor="text" w:x="1589" w:y="1728"/>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告、财产处置方案等。</w:t>
      </w:r>
    </w:p>
    <w:p w14:paraId="481D1CC1" w14:textId="77777777" w:rsidR="00BE7717" w:rsidRPr="001C1818" w:rsidRDefault="00BE7717" w:rsidP="00BE7717">
      <w:pPr>
        <w:framePr w:w="9086" w:wrap="auto" w:hAnchor="text" w:x="1589" w:y="3408"/>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第一百一十七条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学校终止办学，应当根据国家有关规定办</w:t>
      </w:r>
    </w:p>
    <w:p w14:paraId="1FE4F002" w14:textId="77777777" w:rsidR="00BE7717" w:rsidRPr="001C1818" w:rsidRDefault="00BE7717" w:rsidP="00BE7717">
      <w:pPr>
        <w:framePr w:w="9086" w:wrap="auto" w:hAnchor="text" w:x="1589" w:y="340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理相关国有资产评估、清查、划转、交接手续。</w:t>
      </w:r>
    </w:p>
    <w:p w14:paraId="2CD832AD" w14:textId="77777777" w:rsidR="00BE7717" w:rsidRPr="001C1818" w:rsidRDefault="00BE7717" w:rsidP="00BE7717">
      <w:pPr>
        <w:framePr w:w="9086" w:wrap="auto" w:hAnchor="text" w:x="1589" w:y="3408"/>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9"/>
          <w:szCs w:val="22"/>
        </w:rPr>
        <w:t>第一百一十八条</w:t>
      </w:r>
      <w:r w:rsidRPr="001C1818">
        <w:rPr>
          <w:rFonts w:ascii="Times New Roman"/>
          <w:color w:val="000000"/>
          <w:spacing w:val="257"/>
          <w:szCs w:val="22"/>
        </w:rPr>
        <w:t xml:space="preserve"> </w:t>
      </w:r>
      <w:r w:rsidRPr="001C1818">
        <w:rPr>
          <w:rFonts w:ascii="TBJTCS+FangSong_GB2312" w:hAnsi="TBJTCS+FangSong_GB2312" w:cs="TBJTCS+FangSong_GB2312"/>
          <w:color w:val="000000"/>
          <w:spacing w:val="7"/>
          <w:szCs w:val="22"/>
        </w:rPr>
        <w:t>学校终止后由业务主管单位收回办学许</w:t>
      </w:r>
    </w:p>
    <w:p w14:paraId="7D1CE84B" w14:textId="77777777" w:rsidR="00BE7717" w:rsidRPr="001C1818" w:rsidRDefault="00BE7717" w:rsidP="00BE7717">
      <w:pPr>
        <w:framePr w:w="9086" w:wrap="auto" w:hAnchor="text" w:x="1589" w:y="3408"/>
        <w:autoSpaceDE w:val="0"/>
        <w:autoSpaceDN w:val="0"/>
        <w:spacing w:before="241" w:after="0" w:line="319" w:lineRule="exact"/>
        <w:rPr>
          <w:rFonts w:ascii="Times New Roman" w:hint="eastAsia"/>
          <w:color w:val="000000"/>
          <w:szCs w:val="22"/>
        </w:rPr>
      </w:pPr>
      <w:r w:rsidRPr="001C1818">
        <w:rPr>
          <w:rFonts w:ascii="TBJTCS+FangSong_GB2312" w:hAnsi="TBJTCS+FangSong_GB2312" w:cs="TBJTCS+FangSong_GB2312"/>
          <w:color w:val="000000"/>
          <w:szCs w:val="22"/>
        </w:rPr>
        <w:t>可证和销毁印章，并到登记管理机关注销登记。</w:t>
      </w:r>
    </w:p>
    <w:p w14:paraId="59087018" w14:textId="77777777" w:rsidR="00BE7717" w:rsidRPr="001C1818" w:rsidRDefault="00BE7717" w:rsidP="00BE7717">
      <w:pPr>
        <w:framePr w:w="9086" w:wrap="auto" w:hAnchor="text" w:x="1589" w:y="3408"/>
        <w:autoSpaceDE w:val="0"/>
        <w:autoSpaceDN w:val="0"/>
        <w:spacing w:before="242"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第一百一十九条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学校清偿上述债务后的剩余财产，按照有</w:t>
      </w:r>
    </w:p>
    <w:p w14:paraId="33C12375" w14:textId="77777777" w:rsidR="00BE7717" w:rsidRPr="001C1818" w:rsidRDefault="00BE7717" w:rsidP="00BE7717">
      <w:pPr>
        <w:framePr w:w="9086" w:wrap="auto" w:hAnchor="text" w:x="1589" w:y="3408"/>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zCs w:val="22"/>
        </w:rPr>
        <w:t>关法律、行政法规的规定处理。</w:t>
      </w:r>
    </w:p>
    <w:p w14:paraId="137A1812" w14:textId="77777777" w:rsidR="00BE7717" w:rsidRPr="001C1818" w:rsidRDefault="00BE7717" w:rsidP="00BE7717">
      <w:pPr>
        <w:framePr w:w="2798" w:wrap="auto" w:hAnchor="text" w:x="4731" w:y="7331"/>
        <w:autoSpaceDE w:val="0"/>
        <w:autoSpaceDN w:val="0"/>
        <w:spacing w:after="0" w:line="319" w:lineRule="exact"/>
        <w:rPr>
          <w:rFonts w:ascii="Times New Roman" w:hint="eastAsia"/>
          <w:color w:val="000000"/>
          <w:szCs w:val="22"/>
        </w:rPr>
      </w:pPr>
      <w:r w:rsidRPr="001C1818">
        <w:rPr>
          <w:rFonts w:ascii="黑体" w:hAnsi="黑体" w:cs="黑体"/>
          <w:color w:val="000000"/>
          <w:szCs w:val="22"/>
        </w:rPr>
        <w:t>十一章</w:t>
      </w:r>
      <w:r w:rsidRPr="001C1818">
        <w:rPr>
          <w:rFonts w:ascii="Times New Roman"/>
          <w:color w:val="000000"/>
          <w:spacing w:val="241"/>
          <w:szCs w:val="22"/>
        </w:rPr>
        <w:t xml:space="preserve"> </w:t>
      </w:r>
      <w:r w:rsidRPr="001C1818">
        <w:rPr>
          <w:rFonts w:ascii="黑体" w:hAnsi="黑体" w:cs="黑体"/>
          <w:color w:val="000000"/>
          <w:spacing w:val="-1"/>
          <w:szCs w:val="22"/>
        </w:rPr>
        <w:t>学校标识</w:t>
      </w:r>
    </w:p>
    <w:p w14:paraId="4DFA38D7" w14:textId="77777777" w:rsidR="00BE7717" w:rsidRPr="001C1818" w:rsidRDefault="00BE7717" w:rsidP="00BE7717">
      <w:pPr>
        <w:framePr w:w="9405" w:wrap="auto" w:hAnchor="text" w:x="1589" w:y="7892"/>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第一百二十条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2"/>
          <w:szCs w:val="22"/>
        </w:rPr>
        <w:t>学校校训为</w:t>
      </w:r>
      <w:r w:rsidRPr="001C1818">
        <w:rPr>
          <w:rFonts w:ascii="TBJTCS+FangSong_GB2312" w:hAnsi="TBJTCS+FangSong_GB2312" w:cs="TBJTCS+FangSong_GB2312"/>
          <w:color w:val="000000"/>
          <w:spacing w:val="2"/>
          <w:szCs w:val="22"/>
        </w:rPr>
        <w:t>“</w:t>
      </w:r>
      <w:r w:rsidRPr="001C1818">
        <w:rPr>
          <w:rFonts w:ascii="TBJTCS+FangSong_GB2312" w:hAnsi="TBJTCS+FangSong_GB2312" w:cs="TBJTCS+FangSong_GB2312"/>
          <w:color w:val="000000"/>
          <w:spacing w:val="2"/>
          <w:szCs w:val="22"/>
        </w:rPr>
        <w:t>重德、精业、求实、创新</w:t>
      </w:r>
      <w:r w:rsidRPr="001C1818">
        <w:rPr>
          <w:rFonts w:ascii="TBJTCS+FangSong_GB2312" w:hAnsi="TBJTCS+FangSong_GB2312" w:cs="TBJTCS+FangSong_GB2312"/>
          <w:color w:val="000000"/>
          <w:spacing w:val="2"/>
          <w:szCs w:val="22"/>
        </w:rPr>
        <w:t>”</w:t>
      </w:r>
      <w:r w:rsidRPr="001C1818">
        <w:rPr>
          <w:rFonts w:ascii="TBJTCS+FangSong_GB2312" w:hAnsi="TBJTCS+FangSong_GB2312" w:cs="TBJTCS+FangSong_GB2312"/>
          <w:color w:val="000000"/>
          <w:spacing w:val="2"/>
          <w:szCs w:val="22"/>
        </w:rPr>
        <w:t>。</w:t>
      </w:r>
    </w:p>
    <w:p w14:paraId="136362D4" w14:textId="77777777" w:rsidR="00BE7717" w:rsidRPr="001C1818" w:rsidRDefault="00BE7717" w:rsidP="00BE7717">
      <w:pPr>
        <w:framePr w:w="9405" w:wrap="auto" w:hAnchor="text" w:x="1589" w:y="7892"/>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第一百二十一条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学校校徽为双圆形徽章，以蓝色为主色调。</w:t>
      </w:r>
    </w:p>
    <w:p w14:paraId="66D326DF" w14:textId="77777777" w:rsidR="00BE7717" w:rsidRPr="001C1818" w:rsidRDefault="00BE7717" w:rsidP="00BE7717">
      <w:pPr>
        <w:framePr w:w="9405" w:wrap="auto" w:hAnchor="text" w:x="1589" w:y="7892"/>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内圆图案以英文字母</w:t>
      </w:r>
      <w:r w:rsidRPr="001C1818">
        <w:rPr>
          <w:rFonts w:ascii="TBJTCS+FangSong_GB2312" w:hAnsi="TBJTCS+FangSong_GB2312" w:cs="TBJTCS+FangSong_GB2312"/>
          <w:color w:val="000000"/>
          <w:spacing w:val="2"/>
          <w:szCs w:val="22"/>
        </w:rPr>
        <w:t>“</w:t>
      </w:r>
      <w:r w:rsidRPr="001C1818">
        <w:rPr>
          <w:rFonts w:ascii="HHGGRT+FangSong_GB2312"/>
          <w:color w:val="000000"/>
          <w:spacing w:val="1"/>
          <w:szCs w:val="22"/>
        </w:rPr>
        <w:t>M</w:t>
      </w:r>
      <w:r w:rsidRPr="001C1818">
        <w:rPr>
          <w:rFonts w:ascii="TBJTCS+FangSong_GB2312" w:hAnsi="TBJTCS+FangSong_GB2312" w:cs="TBJTCS+FangSong_GB2312"/>
          <w:color w:val="000000"/>
          <w:spacing w:val="2"/>
          <w:szCs w:val="22"/>
        </w:rPr>
        <w:t>”</w:t>
      </w:r>
      <w:r w:rsidRPr="001C1818">
        <w:rPr>
          <w:rFonts w:ascii="TBJTCS+FangSong_GB2312" w:hAnsi="TBJTCS+FangSong_GB2312" w:cs="TBJTCS+FangSong_GB2312"/>
          <w:color w:val="000000"/>
          <w:spacing w:val="2"/>
          <w:szCs w:val="22"/>
        </w:rPr>
        <w:t>为基本形象元素的延伸造型和学校创</w:t>
      </w:r>
    </w:p>
    <w:p w14:paraId="4D871A45" w14:textId="77777777" w:rsidR="00BE7717" w:rsidRPr="001C1818" w:rsidRDefault="00BE7717" w:rsidP="00BE7717">
      <w:pPr>
        <w:framePr w:w="9405" w:wrap="auto" w:hAnchor="text" w:x="1589" w:y="7892"/>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建时间，外圆为手书校名和英文校名。</w:t>
      </w:r>
    </w:p>
    <w:p w14:paraId="53079A10" w14:textId="77777777" w:rsidR="00BE7717" w:rsidRPr="001C1818" w:rsidRDefault="00BE7717" w:rsidP="00BE7717">
      <w:pPr>
        <w:framePr w:w="8441" w:wrap="auto" w:hAnchor="text" w:x="2232" w:y="12888"/>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第一百二十二条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学校校旗为白底蓝字的长方形旗帜，长宽</w:t>
      </w:r>
    </w:p>
    <w:p w14:paraId="65AE3F36" w14:textId="77777777" w:rsidR="00BE7717" w:rsidRPr="001C1818" w:rsidRDefault="00BE7717" w:rsidP="00BE7717">
      <w:pPr>
        <w:framePr w:w="7197" w:wrap="auto" w:hAnchor="text" w:x="1589" w:y="1344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zCs w:val="22"/>
        </w:rPr>
        <w:t>尺寸比例为</w:t>
      </w:r>
      <w:r w:rsidRPr="001C1818">
        <w:rPr>
          <w:rFonts w:ascii="Times New Roman"/>
          <w:color w:val="000000"/>
          <w:spacing w:val="1"/>
          <w:szCs w:val="22"/>
        </w:rPr>
        <w:t xml:space="preserve"> </w:t>
      </w:r>
      <w:r w:rsidRPr="001C1818">
        <w:rPr>
          <w:rFonts w:ascii="HHGGRT+FangSong_GB2312"/>
          <w:color w:val="000000"/>
          <w:spacing w:val="-1"/>
          <w:szCs w:val="22"/>
        </w:rPr>
        <w:t>3:2</w:t>
      </w:r>
      <w:r w:rsidRPr="001C1818">
        <w:rPr>
          <w:rFonts w:ascii="TBJTCS+FangSong_GB2312" w:hAnsi="TBJTCS+FangSong_GB2312" w:cs="TBJTCS+FangSong_GB2312"/>
          <w:color w:val="000000"/>
          <w:szCs w:val="22"/>
        </w:rPr>
        <w:t>，旗面中央印有校徽、手书校名。</w:t>
      </w:r>
    </w:p>
    <w:p w14:paraId="68BBEDEE" w14:textId="77777777" w:rsidR="00BE7717" w:rsidRPr="001C1818" w:rsidRDefault="00BE7717" w:rsidP="00BE7717">
      <w:pPr>
        <w:framePr w:w="380" w:wrap="auto" w:hAnchor="text" w:x="9235" w:y="15251"/>
        <w:autoSpaceDE w:val="0"/>
        <w:autoSpaceDN w:val="0"/>
        <w:spacing w:after="0" w:line="281" w:lineRule="exact"/>
        <w:rPr>
          <w:rFonts w:ascii="宋体" w:hint="eastAsia"/>
          <w:color w:val="000000"/>
          <w:szCs w:val="22"/>
        </w:rPr>
      </w:pPr>
      <w:r w:rsidRPr="001C1818">
        <w:rPr>
          <w:rFonts w:ascii="宋体"/>
          <w:color w:val="000000"/>
          <w:szCs w:val="22"/>
        </w:rPr>
        <w:t>-</w:t>
      </w:r>
    </w:p>
    <w:p w14:paraId="0CA3B235" w14:textId="77777777" w:rsidR="00BE7717" w:rsidRPr="001C1818" w:rsidRDefault="00BE7717" w:rsidP="00BE7717">
      <w:pPr>
        <w:framePr w:w="800" w:wrap="auto" w:hAnchor="text" w:x="9516" w:y="15251"/>
        <w:autoSpaceDE w:val="0"/>
        <w:autoSpaceDN w:val="0"/>
        <w:spacing w:after="0" w:line="281" w:lineRule="exact"/>
        <w:rPr>
          <w:rFonts w:ascii="宋体" w:hint="eastAsia"/>
          <w:color w:val="000000"/>
          <w:szCs w:val="22"/>
        </w:rPr>
      </w:pPr>
      <w:r w:rsidRPr="001C1818">
        <w:rPr>
          <w:rFonts w:ascii="宋体"/>
          <w:color w:val="000000"/>
          <w:spacing w:val="-1"/>
          <w:szCs w:val="22"/>
        </w:rPr>
        <w:t>35</w:t>
      </w:r>
      <w:r w:rsidRPr="001C1818">
        <w:rPr>
          <w:rFonts w:ascii="宋体"/>
          <w:color w:val="000000"/>
          <w:spacing w:val="1"/>
          <w:szCs w:val="22"/>
        </w:rPr>
        <w:t xml:space="preserve"> </w:t>
      </w:r>
      <w:r w:rsidRPr="001C1818">
        <w:rPr>
          <w:rFonts w:ascii="宋体"/>
          <w:color w:val="000000"/>
          <w:szCs w:val="22"/>
        </w:rPr>
        <w:t>-</w:t>
      </w:r>
    </w:p>
    <w:p w14:paraId="7EF8608F" w14:textId="677003BC" w:rsidR="00BE7717" w:rsidRPr="001C1818" w:rsidRDefault="00BE7717" w:rsidP="00BE7717">
      <w:pPr>
        <w:spacing w:after="0" w:line="0" w:lineRule="atLeast"/>
        <w:rPr>
          <w:rFonts w:ascii="Arial" w:hint="eastAsia"/>
          <w:color w:val="FF0000"/>
          <w:szCs w:val="22"/>
        </w:rPr>
      </w:pPr>
      <w:r w:rsidRPr="001C1818">
        <w:rPr>
          <w:rFonts w:hint="eastAsia"/>
          <w:noProof/>
          <w:szCs w:val="22"/>
        </w:rPr>
        <w:drawing>
          <wp:anchor distT="0" distB="0" distL="114300" distR="114300" simplePos="0" relativeHeight="251662336" behindDoc="1" locked="0" layoutInCell="1" allowOverlap="1" wp14:anchorId="1DFA3C0E" wp14:editId="2E6A775C">
            <wp:simplePos x="0" y="0"/>
            <wp:positionH relativeFrom="page">
              <wp:posOffset>2984500</wp:posOffset>
            </wp:positionH>
            <wp:positionV relativeFrom="page">
              <wp:posOffset>6391910</wp:posOffset>
            </wp:positionV>
            <wp:extent cx="1682750" cy="1682750"/>
            <wp:effectExtent l="0" t="0" r="0" b="0"/>
            <wp:wrapNone/>
            <wp:docPr id="15048512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2750" cy="1682750"/>
                    </a:xfrm>
                    <a:prstGeom prst="rect">
                      <a:avLst/>
                    </a:prstGeom>
                    <a:noFill/>
                  </pic:spPr>
                </pic:pic>
              </a:graphicData>
            </a:graphic>
            <wp14:sizeRelH relativeFrom="page">
              <wp14:pctWidth>0</wp14:pctWidth>
            </wp14:sizeRelH>
            <wp14:sizeRelV relativeFrom="page">
              <wp14:pctHeight>0</wp14:pctHeight>
            </wp14:sizeRelV>
          </wp:anchor>
        </w:drawing>
      </w:r>
      <w:r w:rsidRPr="001C1818">
        <w:rPr>
          <w:rFonts w:ascii="Arial"/>
          <w:color w:val="FF0000"/>
          <w:szCs w:val="22"/>
        </w:rPr>
        <w:br w:type="page"/>
      </w:r>
    </w:p>
    <w:p w14:paraId="199D4ED4" w14:textId="77777777" w:rsidR="00BE7717" w:rsidRPr="001C1818" w:rsidRDefault="00BE7717" w:rsidP="00BE7717">
      <w:pPr>
        <w:spacing w:after="0" w:line="0" w:lineRule="atLeast"/>
        <w:rPr>
          <w:rFonts w:ascii="Arial" w:hint="eastAsia"/>
          <w:color w:val="FF0000"/>
          <w:szCs w:val="22"/>
        </w:rPr>
      </w:pPr>
      <w:bookmarkStart w:id="36" w:name="br36"/>
      <w:bookmarkEnd w:id="36"/>
      <w:r w:rsidRPr="001C1818">
        <w:rPr>
          <w:rFonts w:ascii="Arial"/>
          <w:color w:val="FF0000"/>
          <w:szCs w:val="22"/>
        </w:rPr>
        <w:lastRenderedPageBreak/>
        <w:t xml:space="preserve"> </w:t>
      </w:r>
    </w:p>
    <w:p w14:paraId="42E5DEAD" w14:textId="77777777" w:rsidR="00BE7717" w:rsidRPr="001C1818" w:rsidRDefault="00BE7717" w:rsidP="00BE7717">
      <w:pPr>
        <w:framePr w:w="7144" w:wrap="auto" w:hAnchor="text" w:x="2232" w:y="4289"/>
        <w:autoSpaceDE w:val="0"/>
        <w:autoSpaceDN w:val="0"/>
        <w:spacing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第一百二十三条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学校校歌为《花之愿》。</w:t>
      </w:r>
    </w:p>
    <w:p w14:paraId="079C6D84" w14:textId="77777777" w:rsidR="00BE7717" w:rsidRPr="001C1818" w:rsidRDefault="00BE7717" w:rsidP="00BE7717">
      <w:pPr>
        <w:framePr w:w="7144" w:wrap="auto" w:hAnchor="text" w:x="2232" w:y="4289"/>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2"/>
          <w:szCs w:val="22"/>
        </w:rPr>
        <w:t>第一百二十四条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学校校庆日为</w:t>
      </w:r>
      <w:r w:rsidRPr="001C1818">
        <w:rPr>
          <w:rFonts w:ascii="Times New Roman"/>
          <w:color w:val="000000"/>
          <w:spacing w:val="1"/>
          <w:szCs w:val="22"/>
        </w:rPr>
        <w:t xml:space="preserve"> </w:t>
      </w:r>
      <w:r w:rsidRPr="001C1818">
        <w:rPr>
          <w:rFonts w:ascii="HHGGRT+FangSong_GB2312"/>
          <w:color w:val="000000"/>
          <w:spacing w:val="78"/>
          <w:szCs w:val="22"/>
        </w:rPr>
        <w:t>9</w:t>
      </w:r>
      <w:r w:rsidRPr="001C1818">
        <w:rPr>
          <w:rFonts w:ascii="TBJTCS+FangSong_GB2312" w:hAnsi="TBJTCS+FangSong_GB2312" w:cs="TBJTCS+FangSong_GB2312"/>
          <w:color w:val="000000"/>
          <w:szCs w:val="22"/>
        </w:rPr>
        <w:t>月</w:t>
      </w:r>
      <w:r w:rsidRPr="001C1818">
        <w:rPr>
          <w:rFonts w:ascii="Times New Roman"/>
          <w:color w:val="000000"/>
          <w:spacing w:val="1"/>
          <w:szCs w:val="22"/>
        </w:rPr>
        <w:t xml:space="preserve"> </w:t>
      </w:r>
      <w:r w:rsidRPr="001C1818">
        <w:rPr>
          <w:rFonts w:ascii="HHGGRT+FangSong_GB2312"/>
          <w:color w:val="000000"/>
          <w:szCs w:val="22"/>
        </w:rPr>
        <w:t>29</w:t>
      </w:r>
      <w:r w:rsidRPr="001C1818">
        <w:rPr>
          <w:rFonts w:ascii="TBJTCS+FangSong_GB2312" w:hAnsi="TBJTCS+FangSong_GB2312" w:cs="TBJTCS+FangSong_GB2312"/>
          <w:color w:val="000000"/>
          <w:spacing w:val="-1"/>
          <w:szCs w:val="22"/>
        </w:rPr>
        <w:t>日。</w:t>
      </w:r>
    </w:p>
    <w:p w14:paraId="17220C31" w14:textId="77777777" w:rsidR="00BE7717" w:rsidRPr="001C1818" w:rsidRDefault="00BE7717" w:rsidP="00BE7717">
      <w:pPr>
        <w:framePr w:w="7144" w:wrap="auto" w:hAnchor="text" w:x="2232" w:y="4289"/>
        <w:autoSpaceDE w:val="0"/>
        <w:autoSpaceDN w:val="0"/>
        <w:spacing w:before="230" w:after="0" w:line="353" w:lineRule="exact"/>
        <w:rPr>
          <w:rFonts w:ascii="Times New Roman" w:hint="eastAsia"/>
          <w:color w:val="000000"/>
          <w:szCs w:val="22"/>
        </w:rPr>
      </w:pPr>
      <w:r w:rsidRPr="001C1818">
        <w:rPr>
          <w:rFonts w:ascii="TBJTCS+FangSong_GB2312" w:hAnsi="TBJTCS+FangSong_GB2312" w:cs="TBJTCS+FangSong_GB2312"/>
          <w:color w:val="000000"/>
          <w:spacing w:val="2"/>
          <w:szCs w:val="22"/>
        </w:rPr>
        <w:t>第一百二十五条</w:t>
      </w:r>
      <w:r w:rsidRPr="001C1818">
        <w:rPr>
          <w:rFonts w:ascii="Times New Roman"/>
          <w:color w:val="000000"/>
          <w:spacing w:val="240"/>
          <w:szCs w:val="22"/>
        </w:rPr>
        <w:t xml:space="preserve"> </w:t>
      </w:r>
      <w:r w:rsidRPr="001C1818">
        <w:rPr>
          <w:rFonts w:ascii="TBJTCS+FangSong_GB2312" w:hAnsi="TBJTCS+FangSong_GB2312" w:cs="TBJTCS+FangSong_GB2312"/>
          <w:color w:val="000000"/>
          <w:szCs w:val="22"/>
        </w:rPr>
        <w:t>学校网址为</w:t>
      </w:r>
      <w:r w:rsidRPr="001C1818">
        <w:rPr>
          <w:rFonts w:ascii="Times New Roman"/>
          <w:color w:val="000000"/>
          <w:spacing w:val="1"/>
          <w:szCs w:val="22"/>
        </w:rPr>
        <w:t xml:space="preserve"> </w:t>
      </w:r>
      <w:hyperlink r:id="rId10" w:history="1">
        <w:r w:rsidRPr="001C1818">
          <w:rPr>
            <w:rFonts w:ascii="Times New Roman"/>
            <w:color w:val="000000"/>
            <w:spacing w:val="-2"/>
            <w:szCs w:val="22"/>
          </w:rPr>
          <w:t>www.mypt.edu.cn</w:t>
        </w:r>
      </w:hyperlink>
      <w:hyperlink r:id="rId11" w:history="1">
        <w:r w:rsidRPr="001C1818">
          <w:rPr>
            <w:rFonts w:ascii="TBJTCS+FangSong_GB2312" w:hAnsi="TBJTCS+FangSong_GB2312" w:cs="TBJTCS+FangSong_GB2312"/>
            <w:color w:val="000000"/>
            <w:szCs w:val="22"/>
          </w:rPr>
          <w:t>。</w:t>
        </w:r>
      </w:hyperlink>
    </w:p>
    <w:p w14:paraId="103A5FDD" w14:textId="77777777" w:rsidR="00BE7717" w:rsidRPr="001C1818" w:rsidRDefault="00BE7717" w:rsidP="00BE7717">
      <w:pPr>
        <w:framePr w:w="2480" w:wrap="auto" w:hAnchor="text" w:x="4892" w:y="6529"/>
        <w:autoSpaceDE w:val="0"/>
        <w:autoSpaceDN w:val="0"/>
        <w:spacing w:after="0" w:line="319" w:lineRule="exact"/>
        <w:rPr>
          <w:rFonts w:ascii="Times New Roman" w:hint="eastAsia"/>
          <w:color w:val="000000"/>
          <w:szCs w:val="22"/>
        </w:rPr>
      </w:pPr>
      <w:r w:rsidRPr="001C1818">
        <w:rPr>
          <w:rFonts w:ascii="黑体" w:hAnsi="黑体" w:cs="黑体"/>
          <w:color w:val="000000"/>
          <w:szCs w:val="22"/>
        </w:rPr>
        <w:t>第十二章</w:t>
      </w:r>
      <w:r w:rsidRPr="001C1818">
        <w:rPr>
          <w:rFonts w:ascii="Times New Roman"/>
          <w:color w:val="000000"/>
          <w:spacing w:val="241"/>
          <w:szCs w:val="22"/>
        </w:rPr>
        <w:t xml:space="preserve"> </w:t>
      </w:r>
      <w:r w:rsidRPr="001C1818">
        <w:rPr>
          <w:rFonts w:ascii="黑体" w:hAnsi="黑体" w:cs="黑体"/>
          <w:color w:val="000000"/>
          <w:spacing w:val="-1"/>
          <w:szCs w:val="22"/>
        </w:rPr>
        <w:t>附则</w:t>
      </w:r>
    </w:p>
    <w:p w14:paraId="2A7C4D45" w14:textId="77777777" w:rsidR="00BE7717" w:rsidRPr="001C1818" w:rsidRDefault="00BE7717" w:rsidP="00BE7717">
      <w:pPr>
        <w:framePr w:w="9238" w:wrap="auto" w:hAnchor="text" w:x="1589" w:y="7091"/>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第一百二十六条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本章程是学校依法自主办学、实施管理和</w:t>
      </w:r>
    </w:p>
    <w:p w14:paraId="7DAD1B71" w14:textId="77777777" w:rsidR="00BE7717" w:rsidRPr="001C1818" w:rsidRDefault="00BE7717" w:rsidP="00BE7717">
      <w:pPr>
        <w:framePr w:w="9238" w:wrap="auto" w:hAnchor="text" w:x="1589" w:y="709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履行公共职能的基本准则和基本规范。学校其他规章制度应依据</w:t>
      </w:r>
    </w:p>
    <w:p w14:paraId="7502B3E9" w14:textId="77777777" w:rsidR="00BE7717" w:rsidRPr="001C1818" w:rsidRDefault="00BE7717" w:rsidP="00BE7717">
      <w:pPr>
        <w:framePr w:w="9238" w:wrap="auto" w:hAnchor="text" w:x="1589" w:y="709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本章程进行制定、修改或废止，不得与本章程相抵触。</w:t>
      </w:r>
    </w:p>
    <w:p w14:paraId="03BCE736" w14:textId="77777777" w:rsidR="00BE7717" w:rsidRPr="001C1818" w:rsidRDefault="00BE7717" w:rsidP="00BE7717">
      <w:pPr>
        <w:framePr w:w="9238" w:wrap="auto" w:hAnchor="text" w:x="1589" w:y="7091"/>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第一百二十七条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本章程的制定和修订，需提交学校教职工</w:t>
      </w:r>
    </w:p>
    <w:p w14:paraId="00FEB5F2" w14:textId="77777777" w:rsidR="00BE7717" w:rsidRPr="001C1818" w:rsidRDefault="00BE7717" w:rsidP="00BE7717">
      <w:pPr>
        <w:framePr w:w="9238" w:wrap="auto" w:hAnchor="text" w:x="1589" w:y="709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代表大会讨论并提出意见，由校长办公会审议通过，学校党委会</w:t>
      </w:r>
    </w:p>
    <w:p w14:paraId="4696C8A6" w14:textId="77777777" w:rsidR="00BE7717" w:rsidRPr="001C1818" w:rsidRDefault="00BE7717" w:rsidP="00BE7717">
      <w:pPr>
        <w:framePr w:w="9238" w:wrap="auto" w:hAnchor="text" w:x="1589" w:y="709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1"/>
          <w:szCs w:val="22"/>
        </w:rPr>
        <w:t>讨论审定，报经绵阳市人民政府同意后，报四川省教育厅核准。</w:t>
      </w:r>
    </w:p>
    <w:p w14:paraId="219C69F1" w14:textId="77777777" w:rsidR="00BE7717" w:rsidRPr="001C1818" w:rsidRDefault="00BE7717" w:rsidP="00BE7717">
      <w:pPr>
        <w:framePr w:w="9238" w:wrap="auto" w:hAnchor="text" w:x="1589" w:y="7091"/>
        <w:autoSpaceDE w:val="0"/>
        <w:autoSpaceDN w:val="0"/>
        <w:spacing w:before="240"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第一百二十八条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本章程由学校党委常委会负责解释。学校</w:t>
      </w:r>
    </w:p>
    <w:p w14:paraId="0898F522" w14:textId="77777777" w:rsidR="00BE7717" w:rsidRPr="001C1818" w:rsidRDefault="00BE7717" w:rsidP="00BE7717">
      <w:pPr>
        <w:framePr w:w="9238" w:wrap="auto" w:hAnchor="text" w:x="1589" w:y="7091"/>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教育督导办公室监督章程的执行情况，依据章程审查学校内部规</w:t>
      </w:r>
    </w:p>
    <w:p w14:paraId="6F00BDC4" w14:textId="77777777" w:rsidR="00BE7717" w:rsidRPr="001C1818" w:rsidRDefault="00BE7717" w:rsidP="00BE7717">
      <w:pPr>
        <w:framePr w:w="9238" w:wrap="auto" w:hAnchor="text" w:x="1589" w:y="7091"/>
        <w:autoSpaceDE w:val="0"/>
        <w:autoSpaceDN w:val="0"/>
        <w:spacing w:before="240" w:after="0" w:line="319" w:lineRule="exact"/>
        <w:rPr>
          <w:rFonts w:ascii="Times New Roman" w:hint="eastAsia"/>
          <w:color w:val="000000"/>
          <w:szCs w:val="22"/>
        </w:rPr>
      </w:pPr>
      <w:r w:rsidRPr="001C1818">
        <w:rPr>
          <w:rFonts w:ascii="TBJTCS+FangSong_GB2312" w:hAnsi="TBJTCS+FangSong_GB2312" w:cs="TBJTCS+FangSong_GB2312"/>
          <w:color w:val="000000"/>
          <w:spacing w:val="-4"/>
          <w:szCs w:val="22"/>
        </w:rPr>
        <w:t>章制度、规范性文件，受理对违反章程的管理行为和活动的举报</w:t>
      </w:r>
    </w:p>
    <w:p w14:paraId="0A7CECB0" w14:textId="77777777" w:rsidR="00BE7717" w:rsidRPr="001C1818" w:rsidRDefault="00BE7717" w:rsidP="00BE7717">
      <w:pPr>
        <w:framePr w:w="9238" w:wrap="auto" w:hAnchor="text" w:x="1589" w:y="7091"/>
        <w:autoSpaceDE w:val="0"/>
        <w:autoSpaceDN w:val="0"/>
        <w:spacing w:before="243" w:after="0" w:line="319" w:lineRule="exact"/>
        <w:rPr>
          <w:rFonts w:ascii="Times New Roman" w:hint="eastAsia"/>
          <w:color w:val="000000"/>
          <w:szCs w:val="22"/>
        </w:rPr>
      </w:pPr>
      <w:r w:rsidRPr="001C1818">
        <w:rPr>
          <w:rFonts w:ascii="TBJTCS+FangSong_GB2312" w:hAnsi="TBJTCS+FangSong_GB2312" w:cs="TBJTCS+FangSong_GB2312"/>
          <w:color w:val="000000"/>
          <w:szCs w:val="22"/>
        </w:rPr>
        <w:t>和投诉。</w:t>
      </w:r>
    </w:p>
    <w:p w14:paraId="7590BF60" w14:textId="77777777" w:rsidR="00BE7717" w:rsidRPr="001C1818" w:rsidRDefault="00BE7717" w:rsidP="00BE7717">
      <w:pPr>
        <w:framePr w:w="9086" w:wrap="auto" w:hAnchor="text" w:x="1589" w:y="12693"/>
        <w:autoSpaceDE w:val="0"/>
        <w:autoSpaceDN w:val="0"/>
        <w:spacing w:after="0" w:line="319" w:lineRule="exact"/>
        <w:ind w:left="643"/>
        <w:rPr>
          <w:rFonts w:ascii="Times New Roman" w:hint="eastAsia"/>
          <w:color w:val="000000"/>
          <w:szCs w:val="22"/>
        </w:rPr>
      </w:pPr>
      <w:r w:rsidRPr="001C1818">
        <w:rPr>
          <w:rFonts w:ascii="TBJTCS+FangSong_GB2312" w:hAnsi="TBJTCS+FangSong_GB2312" w:cs="TBJTCS+FangSong_GB2312"/>
          <w:color w:val="000000"/>
          <w:spacing w:val="2"/>
          <w:szCs w:val="22"/>
        </w:rPr>
        <w:t>第一百二十九条</w:t>
      </w:r>
      <w:r w:rsidRPr="001C1818">
        <w:rPr>
          <w:rFonts w:ascii="Times New Roman"/>
          <w:color w:val="000000"/>
          <w:spacing w:val="240"/>
          <w:szCs w:val="22"/>
        </w:rPr>
        <w:t xml:space="preserve"> </w:t>
      </w:r>
      <w:r w:rsidRPr="001C1818">
        <w:rPr>
          <w:rFonts w:ascii="TBJTCS+FangSong_GB2312" w:hAnsi="TBJTCS+FangSong_GB2312" w:cs="TBJTCS+FangSong_GB2312"/>
          <w:color w:val="000000"/>
          <w:spacing w:val="-7"/>
          <w:szCs w:val="22"/>
        </w:rPr>
        <w:t>本章程经四川省教育厅核准，自发布之日</w:t>
      </w:r>
    </w:p>
    <w:p w14:paraId="4D0AC2DB" w14:textId="77777777" w:rsidR="00BE7717" w:rsidRPr="001C1818" w:rsidRDefault="00BE7717" w:rsidP="00BE7717">
      <w:pPr>
        <w:framePr w:w="9086" w:wrap="auto" w:hAnchor="text" w:x="1589" w:y="12693"/>
        <w:autoSpaceDE w:val="0"/>
        <w:autoSpaceDN w:val="0"/>
        <w:spacing w:before="242" w:after="0" w:line="319" w:lineRule="exact"/>
        <w:rPr>
          <w:rFonts w:ascii="Times New Roman" w:hint="eastAsia"/>
          <w:color w:val="000000"/>
          <w:szCs w:val="22"/>
        </w:rPr>
      </w:pPr>
      <w:r w:rsidRPr="001C1818">
        <w:rPr>
          <w:rFonts w:ascii="TBJTCS+FangSong_GB2312" w:hAnsi="TBJTCS+FangSong_GB2312" w:cs="TBJTCS+FangSong_GB2312"/>
          <w:color w:val="000000"/>
          <w:szCs w:val="22"/>
        </w:rPr>
        <w:t>起施行。</w:t>
      </w:r>
    </w:p>
    <w:p w14:paraId="30E22480" w14:textId="77777777" w:rsidR="00BE7717" w:rsidRPr="001C1818" w:rsidRDefault="00BE7717" w:rsidP="00BE7717">
      <w:pPr>
        <w:framePr w:w="3329" w:wrap="auto" w:hAnchor="text" w:x="1870" w:y="14632"/>
        <w:autoSpaceDE w:val="0"/>
        <w:autoSpaceDN w:val="0"/>
        <w:spacing w:after="0" w:line="281" w:lineRule="exact"/>
        <w:rPr>
          <w:rFonts w:ascii="Times New Roman" w:hint="eastAsia"/>
          <w:color w:val="000000"/>
          <w:szCs w:val="22"/>
        </w:rPr>
      </w:pPr>
      <w:r w:rsidRPr="001C1818">
        <w:rPr>
          <w:rFonts w:ascii="TBJTCS+FangSong_GB2312" w:hAnsi="TBJTCS+FangSong_GB2312" w:cs="TBJTCS+FangSong_GB2312"/>
          <w:color w:val="000000"/>
          <w:szCs w:val="22"/>
        </w:rPr>
        <w:t>绵阳职业技术学院办公室</w:t>
      </w:r>
    </w:p>
    <w:p w14:paraId="6E9F0D47" w14:textId="77777777" w:rsidR="00BE7717" w:rsidRPr="001C1818" w:rsidRDefault="00BE7717" w:rsidP="00BE7717">
      <w:pPr>
        <w:framePr w:w="3329" w:wrap="auto" w:hAnchor="text" w:x="1870" w:y="14632"/>
        <w:autoSpaceDE w:val="0"/>
        <w:autoSpaceDN w:val="0"/>
        <w:spacing w:before="338" w:after="0" w:line="281" w:lineRule="exact"/>
        <w:ind w:left="281"/>
        <w:rPr>
          <w:rFonts w:ascii="宋体" w:hint="eastAsia"/>
          <w:color w:val="000000"/>
          <w:szCs w:val="22"/>
        </w:rPr>
      </w:pPr>
      <w:r w:rsidRPr="001C1818">
        <w:rPr>
          <w:rFonts w:ascii="宋体"/>
          <w:color w:val="000000"/>
          <w:spacing w:val="-1"/>
          <w:szCs w:val="22"/>
        </w:rPr>
        <w:t>36</w:t>
      </w:r>
      <w:r w:rsidRPr="001C1818">
        <w:rPr>
          <w:rFonts w:ascii="宋体"/>
          <w:color w:val="000000"/>
          <w:spacing w:val="1"/>
          <w:szCs w:val="22"/>
        </w:rPr>
        <w:t xml:space="preserve"> </w:t>
      </w:r>
      <w:r w:rsidRPr="001C1818">
        <w:rPr>
          <w:rFonts w:ascii="宋体"/>
          <w:color w:val="000000"/>
          <w:szCs w:val="22"/>
        </w:rPr>
        <w:t>-</w:t>
      </w:r>
    </w:p>
    <w:p w14:paraId="66CD4145" w14:textId="77777777" w:rsidR="00BE7717" w:rsidRPr="001C1818" w:rsidRDefault="00BE7717" w:rsidP="00BE7717">
      <w:pPr>
        <w:framePr w:w="3113" w:wrap="auto" w:hAnchor="text" w:x="7192" w:y="14632"/>
        <w:autoSpaceDE w:val="0"/>
        <w:autoSpaceDN w:val="0"/>
        <w:spacing w:after="0" w:line="281" w:lineRule="exact"/>
        <w:rPr>
          <w:rFonts w:ascii="Times New Roman" w:hint="eastAsia"/>
          <w:color w:val="000000"/>
          <w:szCs w:val="22"/>
        </w:rPr>
      </w:pPr>
      <w:r w:rsidRPr="001C1818">
        <w:rPr>
          <w:rFonts w:ascii="HHGGRT+FangSong_GB2312"/>
          <w:color w:val="000000"/>
          <w:szCs w:val="22"/>
        </w:rPr>
        <w:t>2022</w:t>
      </w:r>
      <w:r w:rsidRPr="001C1818">
        <w:rPr>
          <w:rFonts w:ascii="TBJTCS+FangSong_GB2312" w:hAnsi="TBJTCS+FangSong_GB2312" w:cs="TBJTCS+FangSong_GB2312"/>
          <w:color w:val="000000"/>
          <w:szCs w:val="22"/>
        </w:rPr>
        <w:t>年</w:t>
      </w:r>
      <w:r w:rsidRPr="001C1818">
        <w:rPr>
          <w:rFonts w:ascii="Times New Roman"/>
          <w:color w:val="000000"/>
          <w:szCs w:val="22"/>
        </w:rPr>
        <w:t xml:space="preserve"> </w:t>
      </w:r>
      <w:r w:rsidRPr="001C1818">
        <w:rPr>
          <w:rFonts w:ascii="HHGGRT+FangSong_GB2312"/>
          <w:color w:val="000000"/>
          <w:spacing w:val="1"/>
          <w:szCs w:val="22"/>
        </w:rPr>
        <w:t>12</w:t>
      </w:r>
      <w:r w:rsidRPr="001C1818">
        <w:rPr>
          <w:rFonts w:ascii="TBJTCS+FangSong_GB2312" w:hAnsi="TBJTCS+FangSong_GB2312" w:cs="TBJTCS+FangSong_GB2312"/>
          <w:color w:val="000000"/>
          <w:szCs w:val="22"/>
        </w:rPr>
        <w:t>月</w:t>
      </w:r>
      <w:r w:rsidRPr="001C1818">
        <w:rPr>
          <w:rFonts w:ascii="Times New Roman"/>
          <w:color w:val="000000"/>
          <w:szCs w:val="22"/>
        </w:rPr>
        <w:t xml:space="preserve"> </w:t>
      </w:r>
      <w:r w:rsidRPr="001C1818">
        <w:rPr>
          <w:rFonts w:ascii="HHGGRT+FangSong_GB2312"/>
          <w:color w:val="000000"/>
          <w:spacing w:val="1"/>
          <w:szCs w:val="22"/>
        </w:rPr>
        <w:t>30</w:t>
      </w:r>
      <w:r w:rsidRPr="001C1818">
        <w:rPr>
          <w:rFonts w:ascii="TBJTCS+FangSong_GB2312" w:hAnsi="TBJTCS+FangSong_GB2312" w:cs="TBJTCS+FangSong_GB2312"/>
          <w:color w:val="000000"/>
          <w:spacing w:val="1"/>
          <w:szCs w:val="22"/>
        </w:rPr>
        <w:t>日印发</w:t>
      </w:r>
    </w:p>
    <w:p w14:paraId="6B4DE43B" w14:textId="77777777" w:rsidR="00BE7717" w:rsidRPr="001C1818" w:rsidRDefault="00BE7717" w:rsidP="00BE7717">
      <w:pPr>
        <w:framePr w:w="380" w:wrap="auto" w:hAnchor="text" w:x="1870" w:y="15251"/>
        <w:autoSpaceDE w:val="0"/>
        <w:autoSpaceDN w:val="0"/>
        <w:spacing w:after="0" w:line="281" w:lineRule="exact"/>
        <w:rPr>
          <w:rFonts w:ascii="宋体" w:hint="eastAsia"/>
          <w:color w:val="000000"/>
          <w:szCs w:val="22"/>
        </w:rPr>
      </w:pPr>
      <w:r w:rsidRPr="001C1818">
        <w:rPr>
          <w:rFonts w:ascii="宋体"/>
          <w:color w:val="000000"/>
          <w:szCs w:val="22"/>
        </w:rPr>
        <w:t>-</w:t>
      </w:r>
    </w:p>
    <w:p w14:paraId="2639A86A" w14:textId="203BE9FE" w:rsidR="00BE7717" w:rsidRPr="001C1818" w:rsidRDefault="00BE7717" w:rsidP="00BE7717">
      <w:pPr>
        <w:spacing w:after="0" w:line="0" w:lineRule="atLeast"/>
        <w:rPr>
          <w:rFonts w:ascii="Arial" w:hint="eastAsia"/>
          <w:color w:val="FF0000"/>
          <w:szCs w:val="22"/>
        </w:rPr>
      </w:pPr>
      <w:r w:rsidRPr="001C1818">
        <w:rPr>
          <w:rFonts w:hint="eastAsia"/>
          <w:noProof/>
          <w:szCs w:val="22"/>
        </w:rPr>
        <w:drawing>
          <wp:anchor distT="0" distB="0" distL="114300" distR="114300" simplePos="0" relativeHeight="251661312" behindDoc="1" locked="0" layoutInCell="1" allowOverlap="1" wp14:anchorId="23DEA228" wp14:editId="321017B6">
            <wp:simplePos x="0" y="0"/>
            <wp:positionH relativeFrom="page">
              <wp:posOffset>996315</wp:posOffset>
            </wp:positionH>
            <wp:positionV relativeFrom="page">
              <wp:posOffset>9237980</wp:posOffset>
            </wp:positionV>
            <wp:extent cx="5274310" cy="31115"/>
            <wp:effectExtent l="0" t="0" r="2540" b="6985"/>
            <wp:wrapNone/>
            <wp:docPr id="736592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115"/>
                    </a:xfrm>
                    <a:prstGeom prst="rect">
                      <a:avLst/>
                    </a:prstGeom>
                    <a:noFill/>
                  </pic:spPr>
                </pic:pic>
              </a:graphicData>
            </a:graphic>
            <wp14:sizeRelH relativeFrom="page">
              <wp14:pctWidth>0</wp14:pctWidth>
            </wp14:sizeRelH>
            <wp14:sizeRelV relativeFrom="page">
              <wp14:pctHeight>0</wp14:pctHeight>
            </wp14:sizeRelV>
          </wp:anchor>
        </w:drawing>
      </w:r>
      <w:r w:rsidRPr="001C1818">
        <w:rPr>
          <w:rFonts w:hint="eastAsia"/>
          <w:noProof/>
          <w:szCs w:val="22"/>
        </w:rPr>
        <w:drawing>
          <wp:anchor distT="0" distB="0" distL="114300" distR="114300" simplePos="0" relativeHeight="251660288" behindDoc="1" locked="0" layoutInCell="1" allowOverlap="1" wp14:anchorId="2EFF8D6F" wp14:editId="6181225C">
            <wp:simplePos x="0" y="0"/>
            <wp:positionH relativeFrom="page">
              <wp:posOffset>996315</wp:posOffset>
            </wp:positionH>
            <wp:positionV relativeFrom="page">
              <wp:posOffset>9550400</wp:posOffset>
            </wp:positionV>
            <wp:extent cx="5274310" cy="31115"/>
            <wp:effectExtent l="0" t="0" r="2540" b="6985"/>
            <wp:wrapNone/>
            <wp:docPr id="11852931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115"/>
                    </a:xfrm>
                    <a:prstGeom prst="rect">
                      <a:avLst/>
                    </a:prstGeom>
                    <a:noFill/>
                  </pic:spPr>
                </pic:pic>
              </a:graphicData>
            </a:graphic>
            <wp14:sizeRelH relativeFrom="page">
              <wp14:pctWidth>0</wp14:pctWidth>
            </wp14:sizeRelH>
            <wp14:sizeRelV relativeFrom="page">
              <wp14:pctHeight>0</wp14:pctHeight>
            </wp14:sizeRelV>
          </wp:anchor>
        </w:drawing>
      </w:r>
      <w:r w:rsidRPr="001C1818">
        <w:rPr>
          <w:rFonts w:hint="eastAsia"/>
          <w:noProof/>
          <w:szCs w:val="22"/>
        </w:rPr>
        <w:drawing>
          <wp:anchor distT="0" distB="0" distL="114300" distR="114300" simplePos="0" relativeHeight="251659264" behindDoc="1" locked="0" layoutInCell="1" allowOverlap="1" wp14:anchorId="1CE197F2" wp14:editId="217A0792">
            <wp:simplePos x="0" y="0"/>
            <wp:positionH relativeFrom="page">
              <wp:posOffset>2678430</wp:posOffset>
            </wp:positionH>
            <wp:positionV relativeFrom="page">
              <wp:posOffset>1056005</wp:posOffset>
            </wp:positionV>
            <wp:extent cx="2294255" cy="1558925"/>
            <wp:effectExtent l="0" t="0" r="0" b="3175"/>
            <wp:wrapNone/>
            <wp:docPr id="3545419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4255" cy="1558925"/>
                    </a:xfrm>
                    <a:prstGeom prst="rect">
                      <a:avLst/>
                    </a:prstGeom>
                    <a:noFill/>
                  </pic:spPr>
                </pic:pic>
              </a:graphicData>
            </a:graphic>
            <wp14:sizeRelH relativeFrom="page">
              <wp14:pctWidth>0</wp14:pctWidth>
            </wp14:sizeRelH>
            <wp14:sizeRelV relativeFrom="page">
              <wp14:pctHeight>0</wp14:pctHeight>
            </wp14:sizeRelV>
          </wp:anchor>
        </w:drawing>
      </w:r>
    </w:p>
    <w:p w14:paraId="6684F7C3" w14:textId="77777777" w:rsidR="00D5740C" w:rsidRDefault="00D5740C">
      <w:pPr>
        <w:rPr>
          <w:rFonts w:hint="eastAsia"/>
        </w:rPr>
      </w:pPr>
    </w:p>
    <w:sectPr w:rsidR="00D57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296CE" w14:textId="77777777" w:rsidR="00C6511E" w:rsidRDefault="00C6511E" w:rsidP="00BE7717">
      <w:pPr>
        <w:spacing w:after="0" w:line="240" w:lineRule="auto"/>
        <w:rPr>
          <w:rFonts w:hint="eastAsia"/>
        </w:rPr>
      </w:pPr>
      <w:r>
        <w:separator/>
      </w:r>
    </w:p>
  </w:endnote>
  <w:endnote w:type="continuationSeparator" w:id="0">
    <w:p w14:paraId="577A5861" w14:textId="77777777" w:rsidR="00C6511E" w:rsidRDefault="00C6511E" w:rsidP="00BE771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CCGPW+FZXiaoBiaoSong-B05S">
    <w:charset w:val="01"/>
    <w:family w:val="modern"/>
    <w:pitch w:val="variable"/>
    <w:sig w:usb0="01010101" w:usb1="01010101" w:usb2="01010101" w:usb3="01010101" w:csb0="01010101" w:csb1="01010101"/>
  </w:font>
  <w:font w:name="Arial">
    <w:panose1 w:val="020B0604020202020204"/>
    <w:charset w:val="00"/>
    <w:family w:val="swiss"/>
    <w:pitch w:val="variable"/>
    <w:sig w:usb0="E0002EFF" w:usb1="C000785B" w:usb2="00000009" w:usb3="00000000" w:csb0="000001FF" w:csb1="00000000"/>
  </w:font>
  <w:font w:name="TBJTCS+FangSong_GB2312">
    <w:altName w:val="Browallia New"/>
    <w:charset w:val="01"/>
    <w:family w:val="modern"/>
    <w:pitch w:val="variable"/>
    <w:sig w:usb0="01010101" w:usb1="01010101" w:usb2="01010101" w:usb3="01010101" w:csb0="01010101" w:csb1="01010101"/>
  </w:font>
  <w:font w:name="HHGGRT+FangSong_GB2312">
    <w:altName w:val="Browallia New"/>
    <w:charset w:val="01"/>
    <w:family w:val="modern"/>
    <w:pitch w:val="variable"/>
    <w:sig w:usb0="01010101" w:usb1="01010101" w:usb2="01010101" w:usb3="01010101" w:csb0="01010101" w:csb1="01010101"/>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PTOOR+KaiTi_GB2312">
    <w:charset w:val="01"/>
    <w:family w:val="modern"/>
    <w:pitch w:val="variable"/>
    <w:sig w:usb0="01010101" w:usb1="01010101" w:usb2="01010101" w:usb3="01010101" w:csb0="01010101" w:csb1="01010101"/>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ABE6C" w14:textId="77777777" w:rsidR="00C6511E" w:rsidRDefault="00C6511E" w:rsidP="00BE7717">
      <w:pPr>
        <w:spacing w:after="0" w:line="240" w:lineRule="auto"/>
        <w:rPr>
          <w:rFonts w:hint="eastAsia"/>
        </w:rPr>
      </w:pPr>
      <w:r>
        <w:separator/>
      </w:r>
    </w:p>
  </w:footnote>
  <w:footnote w:type="continuationSeparator" w:id="0">
    <w:p w14:paraId="386AE166" w14:textId="77777777" w:rsidR="00C6511E" w:rsidRDefault="00C6511E" w:rsidP="00BE771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FF"/>
    <w:rsid w:val="000626FF"/>
    <w:rsid w:val="004B2395"/>
    <w:rsid w:val="00571D64"/>
    <w:rsid w:val="00622EB9"/>
    <w:rsid w:val="00735658"/>
    <w:rsid w:val="0080311D"/>
    <w:rsid w:val="0089123C"/>
    <w:rsid w:val="00910CE3"/>
    <w:rsid w:val="00BE7717"/>
    <w:rsid w:val="00C6511E"/>
    <w:rsid w:val="00CC0F5D"/>
    <w:rsid w:val="00D5740C"/>
    <w:rsid w:val="00E70B6D"/>
    <w:rsid w:val="00EF7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6F62F"/>
  <w15:chartTrackingRefBased/>
  <w15:docId w15:val="{620C9D48-C99F-4F00-8A3A-7772002F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26F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626F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626F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626F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626F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0626F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626F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26F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26F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26F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626F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626F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626FF"/>
    <w:rPr>
      <w:rFonts w:cstheme="majorBidi"/>
      <w:color w:val="2F5496" w:themeColor="accent1" w:themeShade="BF"/>
      <w:sz w:val="28"/>
      <w:szCs w:val="28"/>
    </w:rPr>
  </w:style>
  <w:style w:type="character" w:customStyle="1" w:styleId="50">
    <w:name w:val="标题 5 字符"/>
    <w:basedOn w:val="a0"/>
    <w:link w:val="5"/>
    <w:uiPriority w:val="9"/>
    <w:semiHidden/>
    <w:rsid w:val="000626FF"/>
    <w:rPr>
      <w:rFonts w:cstheme="majorBidi"/>
      <w:color w:val="2F5496" w:themeColor="accent1" w:themeShade="BF"/>
      <w:sz w:val="24"/>
    </w:rPr>
  </w:style>
  <w:style w:type="character" w:customStyle="1" w:styleId="60">
    <w:name w:val="标题 6 字符"/>
    <w:basedOn w:val="a0"/>
    <w:link w:val="6"/>
    <w:uiPriority w:val="9"/>
    <w:semiHidden/>
    <w:rsid w:val="000626FF"/>
    <w:rPr>
      <w:rFonts w:cstheme="majorBidi"/>
      <w:b/>
      <w:bCs/>
      <w:color w:val="2F5496" w:themeColor="accent1" w:themeShade="BF"/>
    </w:rPr>
  </w:style>
  <w:style w:type="character" w:customStyle="1" w:styleId="70">
    <w:name w:val="标题 7 字符"/>
    <w:basedOn w:val="a0"/>
    <w:link w:val="7"/>
    <w:uiPriority w:val="9"/>
    <w:semiHidden/>
    <w:rsid w:val="000626FF"/>
    <w:rPr>
      <w:rFonts w:cstheme="majorBidi"/>
      <w:b/>
      <w:bCs/>
      <w:color w:val="595959" w:themeColor="text1" w:themeTint="A6"/>
    </w:rPr>
  </w:style>
  <w:style w:type="character" w:customStyle="1" w:styleId="80">
    <w:name w:val="标题 8 字符"/>
    <w:basedOn w:val="a0"/>
    <w:link w:val="8"/>
    <w:uiPriority w:val="9"/>
    <w:semiHidden/>
    <w:rsid w:val="000626FF"/>
    <w:rPr>
      <w:rFonts w:cstheme="majorBidi"/>
      <w:color w:val="595959" w:themeColor="text1" w:themeTint="A6"/>
    </w:rPr>
  </w:style>
  <w:style w:type="character" w:customStyle="1" w:styleId="90">
    <w:name w:val="标题 9 字符"/>
    <w:basedOn w:val="a0"/>
    <w:link w:val="9"/>
    <w:uiPriority w:val="9"/>
    <w:semiHidden/>
    <w:rsid w:val="000626FF"/>
    <w:rPr>
      <w:rFonts w:eastAsiaTheme="majorEastAsia" w:cstheme="majorBidi"/>
      <w:color w:val="595959" w:themeColor="text1" w:themeTint="A6"/>
    </w:rPr>
  </w:style>
  <w:style w:type="paragraph" w:styleId="a3">
    <w:name w:val="Title"/>
    <w:basedOn w:val="a"/>
    <w:next w:val="a"/>
    <w:link w:val="a4"/>
    <w:uiPriority w:val="10"/>
    <w:qFormat/>
    <w:rsid w:val="000626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26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26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26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26FF"/>
    <w:pPr>
      <w:spacing w:before="160"/>
      <w:jc w:val="center"/>
    </w:pPr>
    <w:rPr>
      <w:i/>
      <w:iCs/>
      <w:color w:val="404040" w:themeColor="text1" w:themeTint="BF"/>
    </w:rPr>
  </w:style>
  <w:style w:type="character" w:customStyle="1" w:styleId="a8">
    <w:name w:val="引用 字符"/>
    <w:basedOn w:val="a0"/>
    <w:link w:val="a7"/>
    <w:uiPriority w:val="29"/>
    <w:rsid w:val="000626FF"/>
    <w:rPr>
      <w:i/>
      <w:iCs/>
      <w:color w:val="404040" w:themeColor="text1" w:themeTint="BF"/>
    </w:rPr>
  </w:style>
  <w:style w:type="paragraph" w:styleId="a9">
    <w:name w:val="List Paragraph"/>
    <w:basedOn w:val="a"/>
    <w:uiPriority w:val="34"/>
    <w:qFormat/>
    <w:rsid w:val="000626FF"/>
    <w:pPr>
      <w:ind w:left="720"/>
      <w:contextualSpacing/>
    </w:pPr>
  </w:style>
  <w:style w:type="character" w:styleId="aa">
    <w:name w:val="Intense Emphasis"/>
    <w:basedOn w:val="a0"/>
    <w:uiPriority w:val="21"/>
    <w:qFormat/>
    <w:rsid w:val="000626FF"/>
    <w:rPr>
      <w:i/>
      <w:iCs/>
      <w:color w:val="2F5496" w:themeColor="accent1" w:themeShade="BF"/>
    </w:rPr>
  </w:style>
  <w:style w:type="paragraph" w:styleId="ab">
    <w:name w:val="Intense Quote"/>
    <w:basedOn w:val="a"/>
    <w:next w:val="a"/>
    <w:link w:val="ac"/>
    <w:uiPriority w:val="30"/>
    <w:qFormat/>
    <w:rsid w:val="000626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626FF"/>
    <w:rPr>
      <w:i/>
      <w:iCs/>
      <w:color w:val="2F5496" w:themeColor="accent1" w:themeShade="BF"/>
    </w:rPr>
  </w:style>
  <w:style w:type="character" w:styleId="ad">
    <w:name w:val="Intense Reference"/>
    <w:basedOn w:val="a0"/>
    <w:uiPriority w:val="32"/>
    <w:qFormat/>
    <w:rsid w:val="000626FF"/>
    <w:rPr>
      <w:b/>
      <w:bCs/>
      <w:smallCaps/>
      <w:color w:val="2F5496" w:themeColor="accent1" w:themeShade="BF"/>
      <w:spacing w:val="5"/>
    </w:rPr>
  </w:style>
  <w:style w:type="paragraph" w:styleId="ae">
    <w:name w:val="header"/>
    <w:basedOn w:val="a"/>
    <w:link w:val="af"/>
    <w:uiPriority w:val="99"/>
    <w:unhideWhenUsed/>
    <w:rsid w:val="00BE771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E7717"/>
    <w:rPr>
      <w:sz w:val="18"/>
      <w:szCs w:val="18"/>
    </w:rPr>
  </w:style>
  <w:style w:type="paragraph" w:styleId="af0">
    <w:name w:val="footer"/>
    <w:basedOn w:val="a"/>
    <w:link w:val="af1"/>
    <w:uiPriority w:val="99"/>
    <w:unhideWhenUsed/>
    <w:rsid w:val="00BE771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E7717"/>
    <w:rPr>
      <w:sz w:val="18"/>
      <w:szCs w:val="18"/>
    </w:rPr>
  </w:style>
  <w:style w:type="table" w:customStyle="1" w:styleId="TableNormal">
    <w:name w:val="Table Normal"/>
    <w:semiHidden/>
    <w:rsid w:val="00BE7717"/>
    <w:tblPr>
      <w:tblInd w:w="0" w:type="dxa"/>
      <w:tblCellMar>
        <w:top w:w="0" w:type="dxa"/>
        <w:left w:w="108" w:type="dxa"/>
        <w:bottom w:w="0" w:type="dxa"/>
        <w:right w:w="0" w:type="dxa"/>
      </w:tblCellMar>
    </w:tblPr>
  </w:style>
  <w:style w:type="paragraph" w:customStyle="1" w:styleId="11">
    <w:name w:val="无列表1"/>
    <w:semiHidden/>
    <w:rsid w:val="00BE7717"/>
  </w:style>
  <w:style w:type="paragraph" w:styleId="TOC1">
    <w:name w:val="toc 1"/>
    <w:basedOn w:val="a"/>
    <w:next w:val="a"/>
    <w:autoRedefine/>
    <w:uiPriority w:val="39"/>
    <w:unhideWhenUsed/>
    <w:rsid w:val="0080311D"/>
  </w:style>
  <w:style w:type="character" w:styleId="af2">
    <w:name w:val="Hyperlink"/>
    <w:basedOn w:val="a0"/>
    <w:uiPriority w:val="99"/>
    <w:unhideWhenUsed/>
    <w:rsid w:val="008031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ypt.edu.c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ypt.edu.c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F15D-CD7B-4705-99BD-1EFC12A4A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3421</Words>
  <Characters>19502</Characters>
  <Application>Microsoft Office Word</Application>
  <DocSecurity>0</DocSecurity>
  <Lines>162</Lines>
  <Paragraphs>45</Paragraphs>
  <ScaleCrop>false</ScaleCrop>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川入 林</dc:creator>
  <cp:keywords/>
  <dc:description/>
  <cp:lastModifiedBy>川入 林</cp:lastModifiedBy>
  <cp:revision>5</cp:revision>
  <dcterms:created xsi:type="dcterms:W3CDTF">2025-09-03T03:31:00Z</dcterms:created>
  <dcterms:modified xsi:type="dcterms:W3CDTF">2025-09-03T08:40:00Z</dcterms:modified>
</cp:coreProperties>
</file>