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3A2BD" w14:textId="77777777" w:rsidR="007A5D40" w:rsidRPr="007A5D40" w:rsidRDefault="007A5D40" w:rsidP="007A5D40">
      <w:pPr>
        <w:rPr>
          <w:rFonts w:ascii="Times New Roman" w:eastAsia="Times New Roman" w:hAnsi="Times New Roman" w:cs="Times New Roman"/>
        </w:rPr>
      </w:pPr>
      <w:bookmarkStart w:id="0" w:name="_GoBack"/>
      <w:bookmarkEnd w:id="0"/>
      <w:r w:rsidRPr="007A5D40">
        <w:rPr>
          <w:rFonts w:ascii="Helvetica" w:eastAsia="Times New Roman" w:hAnsi="Helvetica" w:cs="Times New Roman"/>
          <w:b/>
          <w:bCs/>
          <w:color w:val="888888"/>
          <w:sz w:val="21"/>
          <w:szCs w:val="21"/>
        </w:rPr>
        <w:t>What is The Legends at La Paloma Pet Policy?</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shd w:val="clear" w:color="auto" w:fill="FFFFFF"/>
        </w:rPr>
        <w:t>We are a pet-friendly community. All pets must be accompanied on leashes when walking around property grounds. Guests and residents are responsible for immediately and responsibly cleaning up after their animals.</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shd w:val="clear" w:color="auto" w:fill="FFFFFF"/>
        </w:rPr>
        <w:t>We also require:</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shd w:val="clear" w:color="auto" w:fill="FFFFFF"/>
        </w:rPr>
        <w:t>Maximum of 2 Pets per Home</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shd w:val="clear" w:color="auto" w:fill="FFFFFF"/>
        </w:rPr>
        <w:t>$300 Deposit for 1 Pet or $400 Deposit for 2 Pets (Half Refundable)</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shd w:val="clear" w:color="auto" w:fill="FFFFFF"/>
        </w:rPr>
        <w:t>$25/month Pet Rent (per Pet)</w:t>
      </w:r>
      <w:r w:rsidRPr="007A5D40">
        <w:rPr>
          <w:rFonts w:ascii="Helvetica" w:eastAsia="Times New Roman" w:hAnsi="Helvetica" w:cs="Times New Roman"/>
          <w:color w:val="888888"/>
          <w:sz w:val="21"/>
          <w:szCs w:val="21"/>
        </w:rPr>
        <w:br/>
      </w:r>
      <w:r w:rsidRPr="007A5D40">
        <w:rPr>
          <w:rFonts w:ascii="Helvetica" w:eastAsia="Times New Roman" w:hAnsi="Helvetica" w:cs="Times New Roman"/>
          <w:color w:val="888888"/>
          <w:sz w:val="21"/>
          <w:szCs w:val="21"/>
        </w:rPr>
        <w:br/>
      </w:r>
      <w:r w:rsidRPr="007A5D40">
        <w:rPr>
          <w:rFonts w:ascii="Helvetica" w:eastAsia="Times New Roman" w:hAnsi="Helvetica" w:cs="Times New Roman"/>
          <w:i/>
          <w:iCs/>
          <w:color w:val="888888"/>
          <w:sz w:val="21"/>
          <w:szCs w:val="21"/>
        </w:rPr>
        <w:t>Breed Restrictions apply, and include: Pit Bull, Staffordshire Bull Terrier (American or English), Rottweiler, Doberman Pinscher, Chow, German Shepherd, Mastiff (Bull or Cane Corsos), Malamute, Husky, Presa Canario, American Bull Dog, Great Dane, Akita, Wolf Hybrid, and any hybrids, combinations, or mixes of the above.</w:t>
      </w:r>
    </w:p>
    <w:p w14:paraId="1116F86A" w14:textId="77777777" w:rsidR="00B760D1" w:rsidRDefault="00B760D1"/>
    <w:sectPr w:rsidR="00B760D1" w:rsidSect="0059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40"/>
    <w:rsid w:val="005915A2"/>
    <w:rsid w:val="007A5D40"/>
    <w:rsid w:val="00B760D1"/>
    <w:rsid w:val="00C4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D40"/>
    <w:rPr>
      <w:b/>
      <w:bCs/>
    </w:rPr>
  </w:style>
  <w:style w:type="character" w:styleId="Emphasis">
    <w:name w:val="Emphasis"/>
    <w:basedOn w:val="DefaultParagraphFont"/>
    <w:uiPriority w:val="20"/>
    <w:qFormat/>
    <w:rsid w:val="007A5D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heme="minorHAnsi" w:hAnsi="Bookman Old Style"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D40"/>
    <w:rPr>
      <w:b/>
      <w:bCs/>
    </w:rPr>
  </w:style>
  <w:style w:type="character" w:styleId="Emphasis">
    <w:name w:val="Emphasis"/>
    <w:basedOn w:val="DefaultParagraphFont"/>
    <w:uiPriority w:val="20"/>
    <w:qFormat/>
    <w:rsid w:val="007A5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047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Susan Finkenberg</cp:lastModifiedBy>
  <cp:revision>2</cp:revision>
  <dcterms:created xsi:type="dcterms:W3CDTF">2020-09-05T21:56:00Z</dcterms:created>
  <dcterms:modified xsi:type="dcterms:W3CDTF">2020-09-05T21:56:00Z</dcterms:modified>
</cp:coreProperties>
</file>