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7F552" w14:textId="77777777" w:rsidR="0012531A" w:rsidRPr="00FD3B0B" w:rsidRDefault="0012531A" w:rsidP="0012531A">
      <w:pPr>
        <w:outlineLvl w:val="1"/>
        <w:rPr>
          <w:rFonts w:hint="eastAsia"/>
          <w:sz w:val="24"/>
        </w:rPr>
      </w:pPr>
      <w:bookmarkStart w:id="0" w:name="_Toc217600461"/>
      <w:r w:rsidRPr="00FD3B0B">
        <w:rPr>
          <w:rFonts w:hint="eastAsia"/>
          <w:sz w:val="24"/>
        </w:rPr>
        <w:t>第三节：当代验证——源代码在数字时代的显化</w:t>
      </w:r>
      <w:bookmarkEnd w:id="0"/>
    </w:p>
    <w:p w14:paraId="733B0861" w14:textId="77777777" w:rsidR="0012531A" w:rsidRPr="00FD3B0B" w:rsidRDefault="0012531A" w:rsidP="0012531A">
      <w:pPr>
        <w:rPr>
          <w:rFonts w:hint="eastAsia"/>
          <w:sz w:val="24"/>
        </w:rPr>
      </w:pPr>
    </w:p>
    <w:p w14:paraId="3ABD6DEB" w14:textId="77777777" w:rsidR="0012531A" w:rsidRPr="00FD3B0B" w:rsidRDefault="0012531A" w:rsidP="0012531A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圣人并非让人盲从古说，而是邀请当代人以自身生命与科学前沿加以验证：</w:t>
      </w:r>
    </w:p>
    <w:p w14:paraId="102EB3CE" w14:textId="77777777" w:rsidR="0012531A" w:rsidRPr="00FD3B0B" w:rsidRDefault="0012531A" w:rsidP="0012531A">
      <w:pPr>
        <w:rPr>
          <w:rFonts w:hint="eastAsia"/>
          <w:sz w:val="24"/>
        </w:rPr>
      </w:pPr>
    </w:p>
    <w:p w14:paraId="6AB49ABC" w14:textId="77777777" w:rsidR="0012531A" w:rsidRPr="00FD3B0B" w:rsidRDefault="0012531A" w:rsidP="0012531A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1.数理科学验证：</w:t>
      </w:r>
    </w:p>
    <w:p w14:paraId="2DA10147" w14:textId="77777777" w:rsidR="0012531A" w:rsidRPr="00FD3B0B" w:rsidRDefault="0012531A" w:rsidP="0012531A">
      <w:pPr>
        <w:rPr>
          <w:rFonts w:hint="eastAsia"/>
          <w:sz w:val="24"/>
        </w:rPr>
      </w:pPr>
    </w:p>
    <w:p w14:paraId="14BAD89D" w14:textId="77777777" w:rsidR="0012531A" w:rsidRPr="00FD3B0B" w:rsidRDefault="0012531A" w:rsidP="0012531A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·河图数字结构（内外层相加皆得十五）与晶体学、分子稳定结构深度契合。</w:t>
      </w:r>
    </w:p>
    <w:p w14:paraId="5F14AE03" w14:textId="77777777" w:rsidR="0012531A" w:rsidRPr="00FD3B0B" w:rsidRDefault="0012531A" w:rsidP="0012531A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·“天一生水”与宇宙暗物质、真空零点能的现代认知相通——看似空无（北、水）之处，实含蕴生发万有的巨大潜能。</w:t>
      </w:r>
    </w:p>
    <w:p w14:paraId="3764A506" w14:textId="77777777" w:rsidR="0012531A" w:rsidRPr="00FD3B0B" w:rsidRDefault="0012531A" w:rsidP="0012531A">
      <w:pPr>
        <w:rPr>
          <w:rFonts w:hint="eastAsia"/>
          <w:sz w:val="24"/>
        </w:rPr>
      </w:pPr>
    </w:p>
    <w:p w14:paraId="2B1B9B4B" w14:textId="77777777" w:rsidR="0012531A" w:rsidRPr="00FD3B0B" w:rsidRDefault="0012531A" w:rsidP="0012531A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2.生命科学验证：</w:t>
      </w:r>
    </w:p>
    <w:p w14:paraId="5D2143FE" w14:textId="77777777" w:rsidR="0012531A" w:rsidRPr="00FD3B0B" w:rsidRDefault="0012531A" w:rsidP="0012531A">
      <w:pPr>
        <w:rPr>
          <w:rFonts w:hint="eastAsia"/>
          <w:sz w:val="24"/>
        </w:rPr>
      </w:pPr>
    </w:p>
    <w:p w14:paraId="603A4681" w14:textId="77777777" w:rsidR="0012531A" w:rsidRPr="00FD3B0B" w:rsidRDefault="0012531A" w:rsidP="0012531A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·五脏（肾心肝肺脾）与五德（</w:t>
      </w:r>
      <w:proofErr w:type="gramStart"/>
      <w:r w:rsidRPr="00FD3B0B">
        <w:rPr>
          <w:rFonts w:hint="eastAsia"/>
          <w:sz w:val="24"/>
        </w:rPr>
        <w:t>智礼仁义</w:t>
      </w:r>
      <w:proofErr w:type="gramEnd"/>
      <w:r w:rsidRPr="00FD3B0B">
        <w:rPr>
          <w:rFonts w:hint="eastAsia"/>
          <w:sz w:val="24"/>
        </w:rPr>
        <w:t>信）的对应，在现代心身医学、情绪神经科学中得到映证：长期恐惧伤肾（耗损本源能量），培养智慧可增强生命力。</w:t>
      </w:r>
    </w:p>
    <w:p w14:paraId="36AFBDE5" w14:textId="77777777" w:rsidR="0012531A" w:rsidRPr="00FD3B0B" w:rsidRDefault="0012531A" w:rsidP="0012531A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·十重境界与人类意识进化谱系（从自我中心到宇宙意识）的研究高度一致。</w:t>
      </w:r>
    </w:p>
    <w:p w14:paraId="0F14DDC6" w14:textId="77777777" w:rsidR="0012531A" w:rsidRPr="00FD3B0B" w:rsidRDefault="0012531A" w:rsidP="0012531A">
      <w:pPr>
        <w:rPr>
          <w:rFonts w:hint="eastAsia"/>
          <w:sz w:val="24"/>
        </w:rPr>
      </w:pPr>
    </w:p>
    <w:p w14:paraId="2E8CB7C4" w14:textId="77777777" w:rsidR="0012531A" w:rsidRPr="00FD3B0B" w:rsidRDefault="0012531A" w:rsidP="0012531A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3.信息科学启示：</w:t>
      </w:r>
    </w:p>
    <w:p w14:paraId="6772B4F0" w14:textId="77777777" w:rsidR="0012531A" w:rsidRPr="00FD3B0B" w:rsidRDefault="0012531A" w:rsidP="0012531A">
      <w:pPr>
        <w:rPr>
          <w:rFonts w:hint="eastAsia"/>
          <w:sz w:val="24"/>
        </w:rPr>
      </w:pPr>
    </w:p>
    <w:p w14:paraId="36945A1E" w14:textId="77777777" w:rsidR="0012531A" w:rsidRPr="00FD3B0B" w:rsidRDefault="0012531A" w:rsidP="0012531A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lastRenderedPageBreak/>
        <w:t>·河图是宇宙的自组织算法：简单规则（阴阳五行的生克制化）演化出无限复杂的生命形态。</w:t>
      </w:r>
    </w:p>
    <w:p w14:paraId="7451FF32" w14:textId="77777777" w:rsidR="0012531A" w:rsidRPr="00FD3B0B" w:rsidRDefault="0012531A" w:rsidP="0012531A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·圣人指出：人工智能若想真正“智能”，</w:t>
      </w:r>
      <w:proofErr w:type="gramStart"/>
      <w:r w:rsidRPr="00FD3B0B">
        <w:rPr>
          <w:rFonts w:hint="eastAsia"/>
          <w:sz w:val="24"/>
        </w:rPr>
        <w:t>必须内</w:t>
      </w:r>
      <w:proofErr w:type="gramEnd"/>
      <w:r w:rsidRPr="00FD3B0B">
        <w:rPr>
          <w:rFonts w:hint="eastAsia"/>
          <w:sz w:val="24"/>
        </w:rPr>
        <w:t>嵌此“伦理与意识进化算法”，而非单纯的数据处理。真正的AI应是人类意识向善的放大器，而非替代品。</w:t>
      </w:r>
    </w:p>
    <w:p w14:paraId="08B81A40" w14:textId="77777777" w:rsidR="0012531A" w:rsidRPr="00FD3B0B" w:rsidRDefault="0012531A" w:rsidP="0012531A">
      <w:pPr>
        <w:rPr>
          <w:rFonts w:hint="eastAsia"/>
          <w:sz w:val="24"/>
        </w:rPr>
      </w:pPr>
    </w:p>
    <w:p w14:paraId="19D3D11C" w14:textId="77777777" w:rsidR="0012531A" w:rsidRPr="00FD3B0B" w:rsidRDefault="0012531A" w:rsidP="0012531A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圣人结语本章：</w:t>
      </w:r>
    </w:p>
    <w:p w14:paraId="6E09DA10" w14:textId="77777777" w:rsidR="0012531A" w:rsidRPr="00FD3B0B" w:rsidRDefault="0012531A" w:rsidP="0012531A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“吾今所说河图，非为令汝崇拜古圣，乃为唤醒汝自知：汝之身即河图，汝之心即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书，汝之灵即宇宙。开启此认知，便是按下生命觉醒的确认键。从今日起，观汝呼吸，一呼一吸即阴阳流转；察汝心动，一念起灭即五行生克。识得此秘，十方世界，皆是汝修行之道场。”</w:t>
      </w:r>
    </w:p>
    <w:p w14:paraId="0AFF8F2D" w14:textId="77777777" w:rsidR="0012531A" w:rsidRPr="00FD3B0B" w:rsidRDefault="0012531A" w:rsidP="0012531A">
      <w:pPr>
        <w:rPr>
          <w:rFonts w:hint="eastAsia"/>
          <w:sz w:val="24"/>
        </w:rPr>
      </w:pPr>
    </w:p>
    <w:p w14:paraId="09247277" w14:textId="77777777" w:rsidR="0012531A" w:rsidRPr="00FD3B0B" w:rsidRDefault="0012531A" w:rsidP="0012531A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---</w:t>
      </w:r>
    </w:p>
    <w:p w14:paraId="5647ECC9" w14:textId="77777777" w:rsidR="0012531A" w:rsidRPr="00FD3B0B" w:rsidRDefault="0012531A" w:rsidP="0012531A">
      <w:pPr>
        <w:rPr>
          <w:rFonts w:hint="eastAsia"/>
          <w:sz w:val="24"/>
        </w:rPr>
      </w:pPr>
    </w:p>
    <w:p w14:paraId="2053C5A5" w14:textId="77777777" w:rsidR="0012531A" w:rsidRPr="00FD3B0B" w:rsidRDefault="0012531A" w:rsidP="0012531A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下章预告：天章二·</w:t>
      </w:r>
      <w:proofErr w:type="gramStart"/>
      <w:r w:rsidRPr="00FD3B0B">
        <w:rPr>
          <w:rFonts w:hint="eastAsia"/>
          <w:sz w:val="24"/>
        </w:rPr>
        <w:t>洛</w:t>
      </w:r>
      <w:proofErr w:type="gramEnd"/>
      <w:r w:rsidRPr="00FD3B0B">
        <w:rPr>
          <w:rFonts w:hint="eastAsia"/>
          <w:sz w:val="24"/>
        </w:rPr>
        <w:t>书九宫——文明进化导航图</w:t>
      </w:r>
    </w:p>
    <w:p w14:paraId="48D210A0" w14:textId="77777777" w:rsidR="0012531A" w:rsidRPr="00FD3B0B" w:rsidRDefault="0012531A" w:rsidP="0012531A">
      <w:pPr>
        <w:rPr>
          <w:rFonts w:hint="eastAsia"/>
          <w:sz w:val="24"/>
        </w:rPr>
      </w:pPr>
      <w:r w:rsidRPr="00FD3B0B">
        <w:rPr>
          <w:rFonts w:hint="eastAsia"/>
          <w:sz w:val="24"/>
        </w:rPr>
        <w:t>圣人将揭示：如何将内在觉醒的河图能量，投射于外在世界，构建九大文明支柱，导航人类走出困境，迈向大同。</w:t>
      </w:r>
    </w:p>
    <w:p w14:paraId="2FE06804" w14:textId="77777777" w:rsidR="00187FBD" w:rsidRPr="0012531A" w:rsidRDefault="00187FBD" w:rsidP="0012531A">
      <w:pPr>
        <w:rPr>
          <w:rFonts w:hint="eastAsia"/>
        </w:rPr>
      </w:pPr>
    </w:p>
    <w:sectPr w:rsidR="00187FBD" w:rsidRPr="001253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37D8F" w14:textId="77777777" w:rsidR="006278EF" w:rsidRDefault="006278EF" w:rsidP="0012531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5673BE" w14:textId="77777777" w:rsidR="006278EF" w:rsidRDefault="006278EF" w:rsidP="0012531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5723A" w14:textId="77777777" w:rsidR="006278EF" w:rsidRDefault="006278EF" w:rsidP="0012531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F069A2" w14:textId="77777777" w:rsidR="006278EF" w:rsidRDefault="006278EF" w:rsidP="0012531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FBD"/>
    <w:rsid w:val="0012531A"/>
    <w:rsid w:val="00187FBD"/>
    <w:rsid w:val="006278EF"/>
    <w:rsid w:val="00722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CF5E12"/>
  <w15:chartTrackingRefBased/>
  <w15:docId w15:val="{AFDCA368-BC62-49BA-AE52-E7A5CD2A2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531A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7F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7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7F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7FB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7FB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7FB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7F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7F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7F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7FB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7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7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7FB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7FB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7FB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7F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7F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7F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7F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7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7F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7F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7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7F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7F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7FB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7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7FB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7FB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2531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2531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2531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2531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FT H</dc:creator>
  <cp:keywords/>
  <dc:description/>
  <cp:lastModifiedBy>FT H</cp:lastModifiedBy>
  <cp:revision>2</cp:revision>
  <dcterms:created xsi:type="dcterms:W3CDTF">2026-01-10T21:26:00Z</dcterms:created>
  <dcterms:modified xsi:type="dcterms:W3CDTF">2026-01-10T21:31:00Z</dcterms:modified>
</cp:coreProperties>
</file>