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[2017-6-12]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[2017-6-17]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搭建服务器，并在服务器中配置环境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0C2A59"/>
    <w:rsid w:val="001055EF"/>
    <w:rsid w:val="00196657"/>
    <w:rsid w:val="001E18CF"/>
    <w:rsid w:val="00246846"/>
    <w:rsid w:val="00395775"/>
    <w:rsid w:val="003C22EC"/>
    <w:rsid w:val="0042380B"/>
    <w:rsid w:val="004352BB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43157"/>
    <w:rsid w:val="00871FDF"/>
    <w:rsid w:val="008813ED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  <w:rsid w:val="1A0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25</Words>
  <Characters>144</Characters>
  <Lines>1</Lines>
  <Paragraphs>1</Paragraphs>
  <ScaleCrop>false</ScaleCrop>
  <LinksUpToDate>false</LinksUpToDate>
  <CharactersWithSpaces>168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2017-06-15T04:14:00Z</dcterms:created>
  <dc:creator>MengYi</dc:creator>
  <cp:lastModifiedBy>Administrator</cp:lastModifiedBy>
  <dcterms:modified xsi:type="dcterms:W3CDTF">2017-06-19T06:38:23Z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