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BEA" w:rsidRDefault="00651BEA" w:rsidP="00651BEA">
      <w:r>
        <w:t>Digital Transformation Trends: Leading the Way in 2024</w:t>
      </w:r>
    </w:p>
    <w:p w:rsidR="00651BEA" w:rsidRDefault="00651BEA" w:rsidP="00651BEA">
      <w:r>
        <w:t>The Changing Landscape of Technology</w:t>
      </w:r>
    </w:p>
    <w:p w:rsidR="00651BEA" w:rsidRDefault="00651BEA" w:rsidP="00651BEA">
      <w:r>
        <w:t>top digital transformation developments which can be set to dominate in 2024 and past? Buckle up, because of the fact we are about to dive into</w:t>
      </w:r>
      <w:bookmarkStart w:id="0" w:name="_GoBack"/>
      <w:bookmarkEnd w:id="0"/>
      <w:r>
        <w:t xml:space="preserve"> a few recreation-converting stuff.</w:t>
      </w:r>
    </w:p>
    <w:p w:rsidR="00651BEA" w:rsidRDefault="00651BEA" w:rsidP="00651BEA">
      <w:r>
        <w:t>1. AI and Machine Learning: The Dynamic Duo</w:t>
      </w:r>
    </w:p>
    <w:p w:rsidR="00651BEA" w:rsidRDefault="00651BEA" w:rsidP="00651BEA">
      <w:r>
        <w:t>First up, allows speak about the dynamic duo of AI and gadget gaining knowledge of. These technologies are revolutionizing choice-making techniques, automation, and predictive analytics throughout industries. Imagine being capable of streamline your operations, enhance efficiency, and make records-driven selections with the clicking of a button. That's the power of AI and gadget getting to know, my pals.</w:t>
      </w:r>
    </w:p>
    <w:p w:rsidR="00651BEA" w:rsidRDefault="00651BEA" w:rsidP="00651BEA">
      <w:r>
        <w:t>2. No-Code: Democratizing Software Development</w:t>
      </w:r>
    </w:p>
    <w:p w:rsidR="00651BEA" w:rsidRDefault="00651BEA" w:rsidP="00651BEA">
      <w:r>
        <w:t xml:space="preserve">Remember when only tech-savvy oldsters ought to build apps and automate methods? Well, those days are lengthy long gone, thanks to the rise of no-code technology. Now, even the most non-technical among us can create applications and streamline workflows without writing </w:t>
      </w:r>
      <w:proofErr w:type="gramStart"/>
      <w:r>
        <w:t>a</w:t>
      </w:r>
      <w:proofErr w:type="gramEnd"/>
      <w:r>
        <w:t xml:space="preserve"> unmarried line of code. This accessibility is fuelling rapid innovation and agility, allowing organizations to adapt to converting demands with lightning velocity.</w:t>
      </w:r>
    </w:p>
    <w:p w:rsidR="00651BEA" w:rsidRDefault="00651BEA" w:rsidP="00651BEA">
      <w:r>
        <w:t>3. Cybersecurity: Fortifying Digital Infrastructures</w:t>
      </w:r>
    </w:p>
    <w:p w:rsidR="00651BEA" w:rsidRDefault="00651BEA" w:rsidP="00651BEA">
      <w:r>
        <w:t>As we dive deeper into the virtual realm, cybersecurity has grown to be an absolute must-have. And wager what? No-code technology is also playing a crucial function in strengthening our digital defences. By simplifying the implementation of security measures, no-code platforms are making it less complicated than ever to combine sturdy security capabilities into our programs, protective us from evolving cyber threats.</w:t>
      </w:r>
    </w:p>
    <w:p w:rsidR="00651BEA" w:rsidRDefault="00651BEA" w:rsidP="00651BEA">
      <w:r>
        <w:t>4. Compassable Enterprise: Building Flexible Foundations</w:t>
      </w:r>
    </w:p>
    <w:p w:rsidR="00651BEA" w:rsidRDefault="00651BEA" w:rsidP="00651BEA">
      <w:r>
        <w:t>In the ever-converting international of technology, the capability to evolve and pivot is prime. That's where the compassable agency is available in. This method to virtual transformation permits companies to build bendy, modular structures that may be effortlessly reconfigured as wished. Think of it as Lego for your business – you can mix and in shape special components to create the correct answer to your precise wishes.</w:t>
      </w:r>
    </w:p>
    <w:p w:rsidR="00651BEA" w:rsidRDefault="00651BEA" w:rsidP="00651BEA">
      <w:r>
        <w:t>5. Total Experience (TX): Elevating Experiences</w:t>
      </w:r>
    </w:p>
    <w:p w:rsidR="00651BEA" w:rsidRDefault="00651BEA" w:rsidP="00651BEA">
      <w:r>
        <w:t xml:space="preserve">Last however now not least, allows speak about the concept of Total Experience (TX). This is all approximately creating seamless, included reviews for both clients and personnel. By aligning those essential elements, businesses can reap &amp;quote; world-elegance consumer and group of </w:t>
      </w:r>
      <w:proofErr w:type="gramStart"/>
      <w:r>
        <w:t>workers</w:t>
      </w:r>
      <w:proofErr w:type="gramEnd"/>
      <w:r>
        <w:t xml:space="preserve"> advocacy stages, quote; in step with enterprise research. It's a win-win state of affairs it is set to transform the way we engage with the virtual world.</w:t>
      </w:r>
    </w:p>
    <w:p w:rsidR="00651BEA" w:rsidRDefault="00651BEA" w:rsidP="00651BEA">
      <w:r>
        <w:t>Embracing the Future with Confidence</w:t>
      </w:r>
    </w:p>
    <w:p w:rsidR="00651BEA" w:rsidRDefault="00651BEA" w:rsidP="00651BEA">
      <w:r>
        <w:t>As we navigate those digital transformation trends, it is vital to method them with a balanced attitude. While these advancements maintain substantial potential, we must also recall the moral implications and make sure that we are the use of technology in a responsible and sustainable manner.</w:t>
      </w:r>
    </w:p>
    <w:p w:rsidR="00651BEA" w:rsidRDefault="00651BEA" w:rsidP="00651BEA">
      <w:r>
        <w:lastRenderedPageBreak/>
        <w:t>By staying beforehand of the curve and embracing those trends, corporations can streamline operations, enhance efficiency, and enhance patron studies. But it's no longer just about the lowest line – it's about developing a destiny wherein generation and humanity work in harmony to remedy complex demanding situations and release new possibilities.</w:t>
      </w:r>
    </w:p>
    <w:p w:rsidR="00E1159B" w:rsidRDefault="00651BEA" w:rsidP="00651BEA">
      <w:r>
        <w:t>So, are you equipped to dive into the interesting global of virtual transformation? Strap in, because the destiny is right here, and it is waiting for us to shape it.</w:t>
      </w:r>
    </w:p>
    <w:p w:rsidR="00651BEA" w:rsidRDefault="00651BEA" w:rsidP="00651BEA"/>
    <w:p w:rsidR="00651BEA" w:rsidRDefault="00651BEA" w:rsidP="00651BEA">
      <w:r>
        <w:rPr>
          <w:rStyle w:val="Strong"/>
          <w:rFonts w:ascii="Segoe UI" w:hAnsi="Segoe UI" w:cs="Segoe UI"/>
          <w:color w:val="13343B"/>
          <w:bdr w:val="single" w:sz="2" w:space="0" w:color="E5E7EB" w:frame="1"/>
          <w:shd w:val="clear" w:color="auto" w:fill="FCFCF9"/>
        </w:rPr>
        <w:t>FAQs1. What are the key digital transformation trends for 2024?</w:t>
      </w:r>
      <w:r>
        <w:rPr>
          <w:rFonts w:ascii="Segoe UI" w:hAnsi="Segoe UI" w:cs="Segoe UI"/>
          <w:color w:val="13343B"/>
          <w:bdr w:val="single" w:sz="2" w:space="0" w:color="E5E7EB" w:frame="1"/>
          <w:shd w:val="clear" w:color="auto" w:fill="FCFCF9"/>
        </w:rPr>
        <w:br/>
        <w:t>The top digital transformation trends for 2024 include the rise of AI and machine learning, the democratization of software development through no-code technology, advancements in cybersecurity, the adoption of compassable enterprise strategies, and the focus on Total Experience (TX) to elevate customer and employee experiences.</w:t>
      </w:r>
      <w:r>
        <w:rPr>
          <w:rStyle w:val="Strong"/>
          <w:rFonts w:ascii="Segoe UI" w:hAnsi="Segoe UI" w:cs="Segoe UI"/>
          <w:color w:val="13343B"/>
          <w:bdr w:val="single" w:sz="2" w:space="0" w:color="E5E7EB" w:frame="1"/>
          <w:shd w:val="clear" w:color="auto" w:fill="FCFCF9"/>
        </w:rPr>
        <w:t>2. How is no-code technology shaping digital transformation?</w:t>
      </w:r>
      <w:r>
        <w:rPr>
          <w:rFonts w:ascii="Segoe UI" w:hAnsi="Segoe UI" w:cs="Segoe UI"/>
          <w:color w:val="13343B"/>
          <w:bdr w:val="single" w:sz="2" w:space="0" w:color="E5E7EB" w:frame="1"/>
          <w:shd w:val="clear" w:color="auto" w:fill="FCFCF9"/>
        </w:rPr>
        <w:br/>
        <w:t>No-code technology is revolutionizing digital transformation by empowering non-technical users to create applications, automate processes, and integrate security features without the need for extensive coding expertise. This accessibility is fuelling rapid innovation, agility, and the democratization of advanced technologies like AI and machine learning.</w:t>
      </w:r>
      <w:r>
        <w:rPr>
          <w:rStyle w:val="Strong"/>
          <w:rFonts w:ascii="Segoe UI" w:hAnsi="Segoe UI" w:cs="Segoe UI"/>
          <w:color w:val="13343B"/>
          <w:bdr w:val="single" w:sz="2" w:space="0" w:color="E5E7EB" w:frame="1"/>
          <w:shd w:val="clear" w:color="auto" w:fill="FCFCF9"/>
        </w:rPr>
        <w:t>3. What is the compassable enterprise, and how does it benefit digital transformation?</w:t>
      </w:r>
      <w:r>
        <w:rPr>
          <w:rFonts w:ascii="Segoe UI" w:hAnsi="Segoe UI" w:cs="Segoe UI"/>
          <w:color w:val="13343B"/>
          <w:bdr w:val="single" w:sz="2" w:space="0" w:color="E5E7EB" w:frame="1"/>
          <w:shd w:val="clear" w:color="auto" w:fill="FCFCF9"/>
        </w:rPr>
        <w:br/>
        <w:t>The compassable enterprise is an approach to digital transformation that allows organizations to build flexible, modular systems that can be easily reconfigured as needed. This enables businesses to adapt quickly to changing market conditions and customer demands, fostering greater agility and resilience in the face of an ever-evolving technological landscape.</w:t>
      </w:r>
      <w:r>
        <w:rPr>
          <w:rStyle w:val="Strong"/>
          <w:rFonts w:ascii="Segoe UI" w:hAnsi="Segoe UI" w:cs="Segoe UI"/>
          <w:color w:val="13343B"/>
          <w:bdr w:val="single" w:sz="2" w:space="0" w:color="E5E7EB" w:frame="1"/>
          <w:shd w:val="clear" w:color="auto" w:fill="FCFCF9"/>
        </w:rPr>
        <w:t>4. How does Total Experience (TX) impact digital transformation?</w:t>
      </w:r>
      <w:r>
        <w:rPr>
          <w:rFonts w:ascii="Segoe UI" w:hAnsi="Segoe UI" w:cs="Segoe UI"/>
          <w:color w:val="13343B"/>
          <w:bdr w:val="single" w:sz="2" w:space="0" w:color="E5E7EB" w:frame="1"/>
          <w:shd w:val="clear" w:color="auto" w:fill="FCFCF9"/>
        </w:rPr>
        <w:br/>
        <w:t>Total Experience (TX) is a holistic approach that focuses on creating seamless, integrated experiences for both customers and employees. By aligning these two crucial elements, businesses can achieve "world-class customer and staff advocacy levels," enhancing overall satisfaction, loyalty, and productivity – all of which are key drivers of successful digital transformation.</w:t>
      </w:r>
      <w:r>
        <w:rPr>
          <w:rStyle w:val="Strong"/>
          <w:rFonts w:ascii="Segoe UI" w:hAnsi="Segoe UI" w:cs="Segoe UI"/>
          <w:color w:val="13343B"/>
          <w:bdr w:val="single" w:sz="2" w:space="0" w:color="E5E7EB" w:frame="1"/>
          <w:shd w:val="clear" w:color="auto" w:fill="FCFCF9"/>
        </w:rPr>
        <w:t>5. What are the ethical considerations in embracing digital transformation trends?</w:t>
      </w:r>
      <w:r>
        <w:rPr>
          <w:rFonts w:ascii="Segoe UI" w:hAnsi="Segoe UI" w:cs="Segoe UI"/>
          <w:color w:val="13343B"/>
          <w:bdr w:val="single" w:sz="2" w:space="0" w:color="E5E7EB" w:frame="1"/>
          <w:shd w:val="clear" w:color="auto" w:fill="FCFCF9"/>
        </w:rPr>
        <w:br/>
        <w:t>While digital transformation trends hold immense potential, it's important to approach them with a balanced perspective. Businesses must consider the ethical implications of these advancements, ensuring that technology is used in a responsible and sustainable manner that benefits both the organization and its stakeholders, including customers, employees, and the wider community.</w:t>
      </w:r>
    </w:p>
    <w:sectPr w:rsidR="00651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9C"/>
    <w:rsid w:val="001B1252"/>
    <w:rsid w:val="00651BEA"/>
    <w:rsid w:val="00E155AD"/>
    <w:rsid w:val="00E2559C"/>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2712"/>
  <w15:chartTrackingRefBased/>
  <w15:docId w15:val="{748F5021-0148-4B28-BCED-76F32994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1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3</cp:revision>
  <dcterms:created xsi:type="dcterms:W3CDTF">2024-07-11T13:06:00Z</dcterms:created>
  <dcterms:modified xsi:type="dcterms:W3CDTF">2024-07-12T07:47:00Z</dcterms:modified>
</cp:coreProperties>
</file>