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79" w:rsidRPr="009B5E79" w:rsidRDefault="009B5E79" w:rsidP="009B5E79">
      <w:pPr>
        <w:rPr>
          <w:rFonts w:ascii="var(--font-fk-grotesk)" w:eastAsia="Times New Roman" w:hAnsi="var(--font-fk-grotesk)" w:cs="Times New Roman"/>
          <w:color w:val="13343B"/>
          <w:sz w:val="36"/>
          <w:szCs w:val="36"/>
          <w:lang w:eastAsia="en-IN"/>
        </w:rPr>
      </w:pPr>
      <w:r w:rsidRPr="009B5E79">
        <w:rPr>
          <w:rFonts w:ascii="var(--font-fk-grotesk)" w:eastAsia="Times New Roman" w:hAnsi="var(--font-fk-grotesk)" w:cs="Times New Roman"/>
          <w:color w:val="13343B"/>
          <w:sz w:val="36"/>
          <w:szCs w:val="36"/>
          <w:lang w:eastAsia="en-IN"/>
        </w:rPr>
        <w:t>Hey there! Let's chat about what's coming up in 2024 on the global economic scene. Exciting stuff, right?</w:t>
      </w:r>
    </w:p>
    <w:p w:rsidR="009B5E79" w:rsidRPr="009B5E79" w:rsidRDefault="009B5E79" w:rsidP="009B5E79">
      <w:pPr>
        <w:rPr>
          <w:rFonts w:ascii="var(--font-fk-grotesk)" w:eastAsia="Times New Roman" w:hAnsi="var(--font-fk-grotesk)" w:cs="Times New Roman"/>
          <w:color w:val="13343B"/>
          <w:sz w:val="36"/>
          <w:szCs w:val="36"/>
          <w:lang w:eastAsia="en-IN"/>
        </w:rPr>
      </w:pPr>
    </w:p>
    <w:p w:rsidR="009B5E79" w:rsidRPr="009B5E79" w:rsidRDefault="009B5E79" w:rsidP="009B5E79">
      <w:pPr>
        <w:rPr>
          <w:rFonts w:ascii="var(--font-fk-grotesk)" w:eastAsia="Times New Roman" w:hAnsi="var(--font-fk-grotesk)" w:cs="Times New Roman"/>
          <w:color w:val="13343B"/>
          <w:sz w:val="36"/>
          <w:szCs w:val="36"/>
          <w:lang w:eastAsia="en-IN"/>
        </w:rPr>
      </w:pPr>
      <w:r w:rsidRPr="009B5E79">
        <w:rPr>
          <w:rFonts w:ascii="var(--font-fk-grotesk)" w:eastAsia="Times New Roman" w:hAnsi="var(--font-fk-grotesk)" w:cs="Times New Roman"/>
          <w:color w:val="13343B"/>
          <w:sz w:val="36"/>
          <w:szCs w:val="36"/>
          <w:lang w:eastAsia="en-IN"/>
        </w:rPr>
        <w:t xml:space="preserve">Artificial intelligence, or AI, is taking </w:t>
      </w:r>
      <w:r w:rsidRPr="009B5E79">
        <w:rPr>
          <w:rFonts w:ascii="var(--font-fk-grotesk)" w:eastAsia="Times New Roman" w:hAnsi="var(--font-fk-grotesk)" w:cs="Times New Roman"/>
          <w:color w:val="13343B"/>
          <w:sz w:val="36"/>
          <w:szCs w:val="36"/>
          <w:lang w:eastAsia="en-IN"/>
        </w:rPr>
        <w:t>centre</w:t>
      </w:r>
      <w:r w:rsidRPr="009B5E79">
        <w:rPr>
          <w:rFonts w:ascii="var(--font-fk-grotesk)" w:eastAsia="Times New Roman" w:hAnsi="var(--font-fk-grotesk)" w:cs="Times New Roman"/>
          <w:color w:val="13343B"/>
          <w:sz w:val="36"/>
          <w:szCs w:val="36"/>
          <w:lang w:eastAsia="en-IN"/>
        </w:rPr>
        <w:t xml:space="preserve"> stage in our daily routines by shaking things up across various industries. It's cool and all, but also makes folks worry about job security. Will it create more jobs or make the ones we have disappear? Plus, leaning heavily on algorithms for big decisions can make social gaps even wider. Things with AI are kind of up in the air, and the moves made this year will be super important for what comes next.</w:t>
      </w:r>
    </w:p>
    <w:p w:rsidR="009B5E79" w:rsidRPr="009B5E79" w:rsidRDefault="009B5E79" w:rsidP="009B5E79">
      <w:pPr>
        <w:rPr>
          <w:rFonts w:ascii="var(--font-fk-grotesk)" w:eastAsia="Times New Roman" w:hAnsi="var(--font-fk-grotesk)" w:cs="Times New Roman"/>
          <w:color w:val="13343B"/>
          <w:sz w:val="36"/>
          <w:szCs w:val="36"/>
          <w:lang w:eastAsia="en-IN"/>
        </w:rPr>
      </w:pPr>
    </w:p>
    <w:p w:rsidR="009B5E79" w:rsidRPr="009B5E79" w:rsidRDefault="009B5E79" w:rsidP="009B5E79">
      <w:pPr>
        <w:rPr>
          <w:rFonts w:ascii="var(--font-fk-grotesk)" w:eastAsia="Times New Roman" w:hAnsi="var(--font-fk-grotesk)" w:cs="Times New Roman"/>
          <w:color w:val="13343B"/>
          <w:sz w:val="36"/>
          <w:szCs w:val="36"/>
          <w:lang w:eastAsia="en-IN"/>
        </w:rPr>
      </w:pPr>
      <w:r w:rsidRPr="009B5E79">
        <w:rPr>
          <w:rFonts w:ascii="var(--font-fk-grotesk)" w:eastAsia="Times New Roman" w:hAnsi="var(--font-fk-grotesk)" w:cs="Times New Roman"/>
          <w:color w:val="13343B"/>
          <w:sz w:val="36"/>
          <w:szCs w:val="36"/>
          <w:lang w:eastAsia="en-IN"/>
        </w:rPr>
        <w:t>Climate change is getting everyone riled up politically these days. We want to stop bad stuff from happening as fast as possible and tech like clean energy is a big part of that plan. But it's not just about fancy machines; people and organizations have to step up too. And how much we're willing to endure to help our planet could turn into a big fight this year. 2024 might just be that moment when we see if we'll stand together for a better future.</w:t>
      </w:r>
    </w:p>
    <w:p w:rsidR="009B5E79" w:rsidRPr="009B5E79" w:rsidRDefault="009B5E79" w:rsidP="009B5E79">
      <w:pPr>
        <w:rPr>
          <w:rFonts w:ascii="var(--font-fk-grotesk)" w:eastAsia="Times New Roman" w:hAnsi="var(--font-fk-grotesk)" w:cs="Times New Roman"/>
          <w:color w:val="13343B"/>
          <w:sz w:val="36"/>
          <w:szCs w:val="36"/>
          <w:lang w:eastAsia="en-IN"/>
        </w:rPr>
      </w:pPr>
    </w:p>
    <w:p w:rsidR="009B5E79" w:rsidRPr="009B5E79" w:rsidRDefault="009B5E79" w:rsidP="009B5E79">
      <w:pPr>
        <w:rPr>
          <w:rFonts w:ascii="var(--font-fk-grotesk)" w:eastAsia="Times New Roman" w:hAnsi="var(--font-fk-grotesk)" w:cs="Times New Roman"/>
          <w:color w:val="13343B"/>
          <w:sz w:val="36"/>
          <w:szCs w:val="36"/>
          <w:lang w:eastAsia="en-IN"/>
        </w:rPr>
      </w:pPr>
      <w:r w:rsidRPr="009B5E79">
        <w:rPr>
          <w:rFonts w:ascii="var(--font-fk-grotesk)" w:eastAsia="Times New Roman" w:hAnsi="var(--font-fk-grotesk)" w:cs="Times New Roman"/>
          <w:color w:val="13343B"/>
          <w:sz w:val="36"/>
          <w:szCs w:val="36"/>
          <w:lang w:eastAsia="en-IN"/>
        </w:rPr>
        <w:t>Elections happening around the globe this year (yep, like in the US, European Union, India, UK, and Russia) could shake things up way beyond their borders. People are all divided between "all new" and "keep it as is," and who wins could drive even more change – no matter their views. The election results might just decide where all these 2024 trends are headed next.</w:t>
      </w:r>
    </w:p>
    <w:p w:rsidR="009B5E79" w:rsidRPr="009B5E79" w:rsidRDefault="009B5E79" w:rsidP="009B5E79">
      <w:pPr>
        <w:rPr>
          <w:rFonts w:ascii="var(--font-fk-grotesk)" w:eastAsia="Times New Roman" w:hAnsi="var(--font-fk-grotesk)" w:cs="Times New Roman"/>
          <w:color w:val="13343B"/>
          <w:sz w:val="36"/>
          <w:szCs w:val="36"/>
          <w:lang w:eastAsia="en-IN"/>
        </w:rPr>
      </w:pPr>
    </w:p>
    <w:p w:rsidR="009B5E79" w:rsidRPr="009B5E79" w:rsidRDefault="009B5E79" w:rsidP="009B5E79">
      <w:pPr>
        <w:rPr>
          <w:rFonts w:ascii="var(--font-fk-grotesk)" w:eastAsia="Times New Roman" w:hAnsi="var(--font-fk-grotesk)" w:cs="Times New Roman"/>
          <w:color w:val="13343B"/>
          <w:sz w:val="36"/>
          <w:szCs w:val="36"/>
          <w:lang w:eastAsia="en-IN"/>
        </w:rPr>
      </w:pPr>
      <w:r w:rsidRPr="009B5E79">
        <w:rPr>
          <w:rFonts w:ascii="var(--font-fk-grotesk)" w:eastAsia="Times New Roman" w:hAnsi="var(--font-fk-grotesk)" w:cs="Times New Roman"/>
          <w:color w:val="13343B"/>
          <w:sz w:val="36"/>
          <w:szCs w:val="36"/>
          <w:lang w:eastAsia="en-IN"/>
        </w:rPr>
        <w:t>The economy's looking bumpy ahead in 2024 with slower growth that could mean trouble for lots of parts of society. When money's tight, governments tend to cut back on public services and jobs suffer – not cool! And if eco goals get bumped because of financial troubles, it could spell disaster down the road. Mix in problems like a possible US recession or China's slowdown; things start looking even more up-in-the-air. On the flip side, rising nations like Brazil, India, Mexico, and Turkey are ramping up financially which could change who rules the economic roost.</w:t>
      </w:r>
    </w:p>
    <w:p w:rsidR="009B5E79" w:rsidRPr="009B5E79" w:rsidRDefault="009B5E79" w:rsidP="009B5E79">
      <w:pPr>
        <w:rPr>
          <w:rFonts w:ascii="var(--font-fk-grotesk)" w:eastAsia="Times New Roman" w:hAnsi="var(--font-fk-grotesk)" w:cs="Times New Roman"/>
          <w:color w:val="13343B"/>
          <w:sz w:val="36"/>
          <w:szCs w:val="36"/>
          <w:lang w:eastAsia="en-IN"/>
        </w:rPr>
      </w:pPr>
    </w:p>
    <w:p w:rsidR="009B5E79" w:rsidRPr="009B5E79" w:rsidRDefault="009B5E79" w:rsidP="009B5E79">
      <w:pPr>
        <w:rPr>
          <w:rFonts w:ascii="var(--font-fk-grotesk)" w:eastAsia="Times New Roman" w:hAnsi="var(--font-fk-grotesk)" w:cs="Times New Roman"/>
          <w:color w:val="13343B"/>
          <w:sz w:val="36"/>
          <w:szCs w:val="36"/>
          <w:lang w:eastAsia="en-IN"/>
        </w:rPr>
      </w:pPr>
      <w:r w:rsidRPr="009B5E79">
        <w:rPr>
          <w:rFonts w:ascii="var(--font-fk-grotesk)" w:eastAsia="Times New Roman" w:hAnsi="var(--font-fk-grotesk)" w:cs="Times New Roman"/>
          <w:color w:val="13343B"/>
          <w:sz w:val="36"/>
          <w:szCs w:val="36"/>
          <w:lang w:eastAsia="en-IN"/>
        </w:rPr>
        <w:t>Work life is changing fast too this year – some places love letting people work from wherever they want while others still want everyone in one spot. But how these shifts affect productivity or work-life balance is still a big question mark. Add in worries about job-stealing robots powered by AI means workers need to learn new skills now more than ever before.</w:t>
      </w:r>
    </w:p>
    <w:p w:rsidR="009B5E79" w:rsidRPr="009B5E79" w:rsidRDefault="009B5E79" w:rsidP="009B5E79">
      <w:pPr>
        <w:rPr>
          <w:rFonts w:ascii="var(--font-fk-grotesk)" w:eastAsia="Times New Roman" w:hAnsi="var(--font-fk-grotesk)" w:cs="Times New Roman"/>
          <w:color w:val="13343B"/>
          <w:sz w:val="36"/>
          <w:szCs w:val="36"/>
          <w:lang w:eastAsia="en-IN"/>
        </w:rPr>
      </w:pPr>
    </w:p>
    <w:p w:rsidR="009B5E79" w:rsidRPr="009B5E79" w:rsidRDefault="009B5E79" w:rsidP="009B5E79">
      <w:pPr>
        <w:rPr>
          <w:rFonts w:ascii="var(--font-fk-grotesk)" w:eastAsia="Times New Roman" w:hAnsi="var(--font-fk-grotesk)" w:cs="Times New Roman"/>
          <w:color w:val="13343B"/>
          <w:sz w:val="36"/>
          <w:szCs w:val="36"/>
          <w:lang w:eastAsia="en-IN"/>
        </w:rPr>
      </w:pPr>
      <w:r w:rsidRPr="009B5E79">
        <w:rPr>
          <w:rFonts w:ascii="var(--font-fk-grotesk)" w:eastAsia="Times New Roman" w:hAnsi="var(--font-fk-grotesk)" w:cs="Times New Roman"/>
          <w:color w:val="13343B"/>
          <w:sz w:val="36"/>
          <w:szCs w:val="36"/>
          <w:lang w:eastAsia="en-IN"/>
        </w:rPr>
        <w:t>Why do you think so much hinges on what happens around the world economically? Partnerships between governments and banks along with how regular folks spend cash play key roles but bigger changes like tech advances or political events matter too.</w:t>
      </w:r>
    </w:p>
    <w:p w:rsidR="009B5E79" w:rsidRPr="009B5E79" w:rsidRDefault="009B5E79" w:rsidP="009B5E79">
      <w:pPr>
        <w:rPr>
          <w:rFonts w:ascii="var(--font-fk-grotesk)" w:eastAsia="Times New Roman" w:hAnsi="var(--font-fk-grotesk)" w:cs="Times New Roman"/>
          <w:color w:val="13343B"/>
          <w:sz w:val="36"/>
          <w:szCs w:val="36"/>
          <w:lang w:eastAsia="en-IN"/>
        </w:rPr>
      </w:pPr>
    </w:p>
    <w:p w:rsidR="009B5E79" w:rsidRPr="009B5E79" w:rsidRDefault="009B5E79" w:rsidP="009B5E79">
      <w:pPr>
        <w:rPr>
          <w:rFonts w:ascii="var(--font-fk-grotesk)" w:eastAsia="Times New Roman" w:hAnsi="var(--font-fk-grotesk)" w:cs="Times New Roman"/>
          <w:color w:val="13343B"/>
          <w:sz w:val="36"/>
          <w:szCs w:val="36"/>
          <w:lang w:eastAsia="en-IN"/>
        </w:rPr>
      </w:pPr>
      <w:r w:rsidRPr="009B5E79">
        <w:rPr>
          <w:rFonts w:ascii="var(--font-fk-grotesk)" w:eastAsia="Times New Roman" w:hAnsi="var(--font-fk-grotesk)" w:cs="Times New Roman"/>
          <w:color w:val="13343B"/>
          <w:sz w:val="36"/>
          <w:szCs w:val="36"/>
          <w:lang w:eastAsia="en-IN"/>
        </w:rPr>
        <w:t xml:space="preserve">Quick peek at the US shows no recession yet but inflation took a deep dive while job numbers stayed solid. Europe had a </w:t>
      </w:r>
      <w:r w:rsidRPr="009B5E79">
        <w:rPr>
          <w:rFonts w:ascii="var(--font-fk-grotesk)" w:eastAsia="Times New Roman" w:hAnsi="var(--font-fk-grotesk)" w:cs="Times New Roman"/>
          <w:color w:val="13343B"/>
          <w:sz w:val="36"/>
          <w:szCs w:val="36"/>
          <w:lang w:eastAsia="en-IN"/>
        </w:rPr>
        <w:lastRenderedPageBreak/>
        <w:t>rough ride last year but seems to weather it okay – still inflation bites hard while construction takes a hit too but signs show steadiness for 2024.</w:t>
      </w:r>
    </w:p>
    <w:p w:rsidR="009B5E79" w:rsidRPr="009B5E79" w:rsidRDefault="009B5E79" w:rsidP="009B5E79">
      <w:pPr>
        <w:rPr>
          <w:rFonts w:ascii="var(--font-fk-grotesk)" w:eastAsia="Times New Roman" w:hAnsi="var(--font-fk-grotesk)" w:cs="Times New Roman"/>
          <w:color w:val="13343B"/>
          <w:sz w:val="36"/>
          <w:szCs w:val="36"/>
          <w:lang w:eastAsia="en-IN"/>
        </w:rPr>
      </w:pPr>
      <w:bookmarkStart w:id="0" w:name="_GoBack"/>
      <w:bookmarkEnd w:id="0"/>
    </w:p>
    <w:p w:rsidR="00E1159B" w:rsidRPr="009B5E79" w:rsidRDefault="009B5E79" w:rsidP="009B5E79">
      <w:r w:rsidRPr="009B5E79">
        <w:rPr>
          <w:rFonts w:ascii="var(--font-fk-grotesk)" w:eastAsia="Times New Roman" w:hAnsi="var(--font-fk-grotesk)" w:cs="Times New Roman"/>
          <w:color w:val="13343B"/>
          <w:sz w:val="36"/>
          <w:szCs w:val="36"/>
          <w:lang w:eastAsia="en-IN"/>
        </w:rPr>
        <w:t>And don't forget those rising economies - Brazil, India, Mexico &amp; Turkey: they're becoming influencers worldwide shaking old economic standings into something new."2024 looks promising- full steam ahead!"</w:t>
      </w:r>
    </w:p>
    <w:sectPr w:rsidR="00E1159B" w:rsidRPr="009B5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fk-grotes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E27"/>
    <w:rsid w:val="004D4E27"/>
    <w:rsid w:val="009B5E79"/>
    <w:rsid w:val="00E155AD"/>
    <w:rsid w:val="00F2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4E45"/>
  <w15:chartTrackingRefBased/>
  <w15:docId w15:val="{69D0B9F3-F23E-4DF1-8F89-8BD3A654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B5E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5E7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B5E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45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2</cp:revision>
  <dcterms:created xsi:type="dcterms:W3CDTF">2024-07-11T09:27:00Z</dcterms:created>
  <dcterms:modified xsi:type="dcterms:W3CDTF">2024-07-11T09:32:00Z</dcterms:modified>
</cp:coreProperties>
</file>