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BE9A9">
      <w:pPr>
        <w:spacing w:line="480" w:lineRule="auto"/>
        <w:jc w:val="center"/>
        <w:rPr>
          <w:rFonts w:cs="Times New Roman"/>
          <w:b/>
          <w:sz w:val="32"/>
          <w:szCs w:val="32"/>
        </w:rPr>
      </w:pPr>
      <w:r>
        <w:rPr>
          <w:rFonts w:cs="Times New Roman"/>
          <w:b/>
          <w:sz w:val="32"/>
          <w:szCs w:val="32"/>
        </w:rPr>
        <w:t>ĐẠI HỌC CẦN THƠ</w:t>
      </w:r>
    </w:p>
    <w:p w14:paraId="230973E5">
      <w:pPr>
        <w:spacing w:line="480" w:lineRule="auto"/>
        <w:jc w:val="center"/>
        <w:rPr>
          <w:b/>
          <w:sz w:val="32"/>
          <w:szCs w:val="32"/>
        </w:rPr>
      </w:pPr>
      <w:r>
        <w:rPr>
          <w:rFonts w:cs="Times New Roman"/>
          <w:b/>
          <w:sz w:val="32"/>
          <w:szCs w:val="32"/>
        </w:rPr>
        <w:t>TRƯỜNG CÔNG NGHỆ THÔNG TIN &amp; TRUYỀN THÔNG</w:t>
      </w:r>
    </w:p>
    <w:p w14:paraId="7A84F51F">
      <w:pPr>
        <w:tabs>
          <w:tab w:val="left" w:pos="6059"/>
        </w:tabs>
        <w:spacing w:line="360" w:lineRule="auto"/>
        <w:jc w:val="both"/>
      </w:pPr>
      <w:r>
        <w:rPr>
          <w:lang w:eastAsia="zh-CN"/>
        </w:rPr>
        <w:drawing>
          <wp:anchor distT="0" distB="0" distL="114300" distR="114300" simplePos="0" relativeHeight="251659264" behindDoc="0" locked="0" layoutInCell="1" allowOverlap="1">
            <wp:simplePos x="0" y="0"/>
            <wp:positionH relativeFrom="margin">
              <wp:align>center</wp:align>
            </wp:positionH>
            <wp:positionV relativeFrom="margin">
              <wp:posOffset>1096010</wp:posOffset>
            </wp:positionV>
            <wp:extent cx="1570355" cy="16211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0355" cy="1621155"/>
                    </a:xfrm>
                    <a:prstGeom prst="rect">
                      <a:avLst/>
                    </a:prstGeom>
                  </pic:spPr>
                </pic:pic>
              </a:graphicData>
            </a:graphic>
          </wp:anchor>
        </w:drawing>
      </w:r>
    </w:p>
    <w:p w14:paraId="3A368508">
      <w:pPr>
        <w:tabs>
          <w:tab w:val="left" w:pos="6059"/>
        </w:tabs>
        <w:spacing w:line="360" w:lineRule="auto"/>
        <w:jc w:val="both"/>
      </w:pPr>
    </w:p>
    <w:p w14:paraId="5F7D6C96">
      <w:pPr>
        <w:tabs>
          <w:tab w:val="left" w:pos="924"/>
        </w:tabs>
        <w:spacing w:line="360" w:lineRule="auto"/>
        <w:jc w:val="both"/>
      </w:pPr>
      <w:r>
        <w:tab/>
      </w:r>
    </w:p>
    <w:p w14:paraId="4A6D235C">
      <w:pPr>
        <w:tabs>
          <w:tab w:val="left" w:pos="6059"/>
        </w:tabs>
        <w:spacing w:line="360" w:lineRule="auto"/>
        <w:jc w:val="both"/>
      </w:pPr>
    </w:p>
    <w:p w14:paraId="09C4D872">
      <w:pPr>
        <w:tabs>
          <w:tab w:val="left" w:pos="6059"/>
        </w:tabs>
        <w:spacing w:line="360" w:lineRule="auto"/>
        <w:jc w:val="both"/>
      </w:pPr>
    </w:p>
    <w:p w14:paraId="29DC75BE">
      <w:pPr>
        <w:tabs>
          <w:tab w:val="left" w:pos="6059"/>
        </w:tabs>
        <w:spacing w:line="360" w:lineRule="auto"/>
        <w:jc w:val="both"/>
      </w:pPr>
    </w:p>
    <w:p w14:paraId="14D1FCD0">
      <w:pPr>
        <w:tabs>
          <w:tab w:val="left" w:pos="6059"/>
        </w:tabs>
        <w:spacing w:line="360" w:lineRule="auto"/>
        <w:jc w:val="both"/>
      </w:pPr>
    </w:p>
    <w:p w14:paraId="551D6D40">
      <w:pPr>
        <w:tabs>
          <w:tab w:val="left" w:pos="6059"/>
        </w:tabs>
        <w:spacing w:line="360" w:lineRule="auto"/>
        <w:jc w:val="both"/>
      </w:pPr>
    </w:p>
    <w:p w14:paraId="408D444F">
      <w:pPr>
        <w:tabs>
          <w:tab w:val="left" w:pos="6059"/>
        </w:tabs>
        <w:spacing w:line="360" w:lineRule="auto"/>
        <w:jc w:val="center"/>
        <w:rPr>
          <w:b/>
        </w:rPr>
      </w:pPr>
      <w:r>
        <w:rPr>
          <w:b/>
        </w:rPr>
        <w:t>BÁO CÁO KHÁM PHÁ CÁC XU HƯỚNG</w:t>
      </w:r>
    </w:p>
    <w:p w14:paraId="4F0BA1CF">
      <w:pPr>
        <w:tabs>
          <w:tab w:val="left" w:pos="6059"/>
        </w:tabs>
        <w:spacing w:line="360" w:lineRule="auto"/>
        <w:jc w:val="center"/>
        <w:rPr>
          <w:b/>
        </w:rPr>
      </w:pPr>
      <w:r>
        <w:rPr>
          <w:b/>
        </w:rPr>
        <w:t>CÔNG NGHỆ THÔNG TIN MỚI NỔI</w:t>
      </w:r>
    </w:p>
    <w:p w14:paraId="7489187C">
      <w:pPr>
        <w:tabs>
          <w:tab w:val="left" w:pos="6059"/>
        </w:tabs>
        <w:spacing w:line="360" w:lineRule="auto"/>
        <w:jc w:val="center"/>
      </w:pPr>
    </w:p>
    <w:p w14:paraId="64429D73">
      <w:pPr>
        <w:tabs>
          <w:tab w:val="left" w:pos="6059"/>
        </w:tabs>
        <w:spacing w:line="360" w:lineRule="auto"/>
        <w:jc w:val="center"/>
        <w:rPr>
          <w:b/>
        </w:rPr>
      </w:pPr>
      <w:r>
        <w:rPr>
          <w:b/>
        </w:rPr>
        <w:t>ĐỀ TÀI :</w:t>
      </w:r>
    </w:p>
    <w:p w14:paraId="4F4D49C5">
      <w:pPr>
        <w:tabs>
          <w:tab w:val="left" w:pos="6059"/>
        </w:tabs>
        <w:spacing w:line="360" w:lineRule="auto"/>
        <w:jc w:val="center"/>
        <w:rPr>
          <w:b/>
        </w:rPr>
      </w:pPr>
      <w:r>
        <w:rPr>
          <w:b/>
        </w:rPr>
        <w:t>CÁC CÔNG CỤ AI ĐANG THAY ĐỔI GIÁO DỤC NHƯ THẾ NÀO?</w:t>
      </w:r>
    </w:p>
    <w:p w14:paraId="0553B8E1">
      <w:pPr>
        <w:tabs>
          <w:tab w:val="left" w:pos="6059"/>
        </w:tabs>
        <w:spacing w:line="360" w:lineRule="auto"/>
        <w:jc w:val="center"/>
        <w:rPr>
          <w:b/>
        </w:rPr>
      </w:pPr>
    </w:p>
    <w:p w14:paraId="783D96E7">
      <w:pPr>
        <w:tabs>
          <w:tab w:val="left" w:pos="6059"/>
        </w:tabs>
        <w:spacing w:line="360" w:lineRule="auto"/>
        <w:jc w:val="center"/>
        <w:rPr>
          <w:b/>
        </w:rPr>
      </w:pPr>
    </w:p>
    <w:p w14:paraId="0EBB62D2">
      <w:pPr>
        <w:tabs>
          <w:tab w:val="decimal" w:pos="5670"/>
        </w:tabs>
        <w:spacing w:line="360" w:lineRule="auto"/>
        <w:jc w:val="both"/>
        <w:rPr>
          <w:b/>
        </w:rPr>
      </w:pPr>
      <w:r>
        <w:rPr>
          <w:b/>
        </w:rPr>
        <w:t xml:space="preserve">Giáo viên hướng dẫn </w:t>
      </w:r>
      <w:r>
        <w:rPr>
          <w:b/>
        </w:rPr>
        <w:tab/>
      </w:r>
      <w:r>
        <w:rPr>
          <w:b/>
        </w:rPr>
        <w:tab/>
      </w:r>
      <w:r>
        <w:rPr>
          <w:b/>
        </w:rPr>
        <w:t>Sinh viên thực hiện</w:t>
      </w:r>
    </w:p>
    <w:p w14:paraId="4A927B62">
      <w:pPr>
        <w:tabs>
          <w:tab w:val="left" w:pos="6059"/>
        </w:tabs>
        <w:spacing w:line="360" w:lineRule="auto"/>
        <w:jc w:val="both"/>
        <w:rPr>
          <w:sz w:val="24"/>
          <w:szCs w:val="24"/>
        </w:rPr>
      </w:pPr>
      <w:r>
        <w:rPr>
          <w:sz w:val="24"/>
          <w:szCs w:val="24"/>
        </w:rPr>
        <w:t>Ths.GVC Nguyễn Minh Trung</w:t>
      </w:r>
      <w:r>
        <w:rPr>
          <w:sz w:val="24"/>
          <w:szCs w:val="24"/>
        </w:rPr>
        <w:tab/>
      </w:r>
      <w:r>
        <w:rPr>
          <w:sz w:val="24"/>
          <w:szCs w:val="24"/>
        </w:rPr>
        <w:t>Tên:Nguyễn Kiều Đấu</w:t>
      </w:r>
    </w:p>
    <w:p w14:paraId="3E3104E9">
      <w:pPr>
        <w:tabs>
          <w:tab w:val="left" w:pos="6059"/>
        </w:tabs>
        <w:spacing w:line="360" w:lineRule="auto"/>
        <w:jc w:val="both"/>
        <w:rPr>
          <w:sz w:val="24"/>
          <w:szCs w:val="24"/>
        </w:rPr>
      </w:pPr>
      <w:r>
        <w:rPr>
          <w:sz w:val="24"/>
          <w:szCs w:val="24"/>
        </w:rPr>
        <w:tab/>
      </w:r>
      <w:r>
        <w:rPr>
          <w:sz w:val="24"/>
          <w:szCs w:val="24"/>
        </w:rPr>
        <w:t>MSSV: B2509785</w:t>
      </w:r>
    </w:p>
    <w:p w14:paraId="5C872EB8">
      <w:pPr>
        <w:tabs>
          <w:tab w:val="left" w:pos="6059"/>
        </w:tabs>
        <w:spacing w:line="360" w:lineRule="auto"/>
        <w:jc w:val="both"/>
        <w:rPr>
          <w:sz w:val="24"/>
          <w:szCs w:val="24"/>
        </w:rPr>
      </w:pPr>
      <w:r>
        <w:rPr>
          <w:sz w:val="24"/>
          <w:szCs w:val="24"/>
        </w:rPr>
        <w:tab/>
      </w:r>
      <w:r>
        <w:rPr>
          <w:sz w:val="24"/>
          <w:szCs w:val="24"/>
        </w:rPr>
        <w:t>Tên:Nguyễn Khánh Đình</w:t>
      </w:r>
    </w:p>
    <w:p w14:paraId="1EBA6372">
      <w:pPr>
        <w:tabs>
          <w:tab w:val="left" w:pos="6059"/>
        </w:tabs>
        <w:spacing w:line="360" w:lineRule="auto"/>
        <w:jc w:val="both"/>
        <w:rPr>
          <w:sz w:val="24"/>
          <w:szCs w:val="24"/>
        </w:rPr>
      </w:pPr>
      <w:r>
        <w:rPr>
          <w:sz w:val="24"/>
          <w:szCs w:val="24"/>
        </w:rPr>
        <w:tab/>
      </w:r>
      <w:r>
        <w:rPr>
          <w:sz w:val="24"/>
          <w:szCs w:val="24"/>
        </w:rPr>
        <w:t>MSSV: B2509786</w:t>
      </w:r>
    </w:p>
    <w:p w14:paraId="02E6B6FD">
      <w:pPr>
        <w:tabs>
          <w:tab w:val="left" w:pos="6059"/>
        </w:tabs>
        <w:spacing w:line="360" w:lineRule="auto"/>
        <w:jc w:val="both"/>
        <w:rPr>
          <w:sz w:val="24"/>
          <w:szCs w:val="24"/>
        </w:rPr>
      </w:pPr>
      <w:r>
        <w:rPr>
          <w:sz w:val="24"/>
          <w:szCs w:val="24"/>
        </w:rPr>
        <w:tab/>
      </w:r>
      <w:r>
        <w:rPr>
          <w:sz w:val="24"/>
          <w:szCs w:val="24"/>
        </w:rPr>
        <w:t>Tên:Nguyễn Thị Hương Giang</w:t>
      </w:r>
    </w:p>
    <w:p w14:paraId="02B14D7B">
      <w:pPr>
        <w:tabs>
          <w:tab w:val="left" w:pos="6059"/>
        </w:tabs>
        <w:spacing w:line="360" w:lineRule="auto"/>
        <w:jc w:val="both"/>
        <w:rPr>
          <w:sz w:val="24"/>
          <w:szCs w:val="24"/>
        </w:rPr>
      </w:pPr>
      <w:r>
        <w:rPr>
          <w:sz w:val="24"/>
          <w:szCs w:val="24"/>
        </w:rPr>
        <w:tab/>
      </w:r>
      <w:r>
        <w:rPr>
          <w:sz w:val="24"/>
          <w:szCs w:val="24"/>
        </w:rPr>
        <w:t>MSSV: B2509787</w:t>
      </w:r>
    </w:p>
    <w:p w14:paraId="0B8874D4">
      <w:pPr>
        <w:tabs>
          <w:tab w:val="left" w:pos="6059"/>
        </w:tabs>
        <w:spacing w:line="360" w:lineRule="auto"/>
        <w:jc w:val="both"/>
        <w:rPr>
          <w:sz w:val="24"/>
          <w:szCs w:val="24"/>
        </w:rPr>
      </w:pPr>
      <w:r>
        <w:rPr>
          <w:sz w:val="24"/>
          <w:szCs w:val="24"/>
        </w:rPr>
        <w:tab/>
      </w:r>
      <w:r>
        <w:rPr>
          <w:sz w:val="24"/>
          <w:szCs w:val="24"/>
        </w:rPr>
        <w:t>Tên:Hồ Thị Tuyết Giao</w:t>
      </w:r>
    </w:p>
    <w:p w14:paraId="0D40ED52">
      <w:pPr>
        <w:tabs>
          <w:tab w:val="left" w:pos="6059"/>
        </w:tabs>
        <w:spacing w:line="360" w:lineRule="auto"/>
        <w:jc w:val="both"/>
        <w:rPr>
          <w:sz w:val="24"/>
          <w:szCs w:val="24"/>
        </w:rPr>
      </w:pPr>
      <w:r>
        <w:rPr>
          <w:sz w:val="24"/>
          <w:szCs w:val="24"/>
        </w:rPr>
        <w:tab/>
      </w:r>
      <w:r>
        <w:rPr>
          <w:sz w:val="24"/>
          <w:szCs w:val="24"/>
        </w:rPr>
        <w:t>MSSV:B2509788</w:t>
      </w:r>
      <w:r>
        <w:rPr>
          <w:sz w:val="24"/>
          <w:szCs w:val="24"/>
        </w:rPr>
        <w:tab/>
      </w:r>
    </w:p>
    <w:p w14:paraId="3A95DAFE">
      <w:pPr>
        <w:tabs>
          <w:tab w:val="left" w:pos="6059"/>
        </w:tabs>
        <w:spacing w:line="360" w:lineRule="auto"/>
        <w:jc w:val="both"/>
        <w:rPr>
          <w:sz w:val="24"/>
          <w:szCs w:val="24"/>
        </w:rPr>
      </w:pPr>
      <w:r>
        <w:rPr>
          <w:sz w:val="24"/>
          <w:szCs w:val="24"/>
        </w:rPr>
        <w:t>link</w:t>
      </w:r>
    </w:p>
    <w:p w14:paraId="32DE5ECF">
      <w:pPr>
        <w:jc w:val="both"/>
      </w:pPr>
    </w:p>
    <w:p w14:paraId="79BBDFE3">
      <w:pPr>
        <w:jc w:val="both"/>
      </w:pPr>
    </w:p>
    <w:p w14:paraId="4145C299">
      <w:pPr>
        <w:tabs>
          <w:tab w:val="left" w:pos="2798"/>
          <w:tab w:val="center" w:pos="4536"/>
        </w:tabs>
        <w:jc w:val="both"/>
        <w:rPr>
          <w:b/>
        </w:rPr>
      </w:pPr>
      <w:r>
        <w:rPr>
          <w:b/>
        </w:rPr>
        <w:tab/>
      </w:r>
    </w:p>
    <w:p w14:paraId="0E0CC44C">
      <w:pPr>
        <w:tabs>
          <w:tab w:val="left" w:pos="2798"/>
          <w:tab w:val="center" w:pos="4536"/>
        </w:tabs>
        <w:jc w:val="both"/>
        <w:rPr>
          <w:b/>
        </w:rPr>
      </w:pPr>
    </w:p>
    <w:p w14:paraId="3772D934">
      <w:pPr>
        <w:tabs>
          <w:tab w:val="left" w:pos="2798"/>
          <w:tab w:val="center" w:pos="4536"/>
        </w:tabs>
        <w:jc w:val="both"/>
        <w:rPr>
          <w:b/>
        </w:rPr>
      </w:pPr>
    </w:p>
    <w:p w14:paraId="1551C81A">
      <w:pPr>
        <w:tabs>
          <w:tab w:val="left" w:pos="2798"/>
          <w:tab w:val="center" w:pos="4536"/>
        </w:tabs>
        <w:jc w:val="both"/>
        <w:rPr>
          <w:b/>
        </w:rPr>
      </w:pPr>
      <w:r>
        <w:rPr>
          <w:b/>
        </w:rPr>
        <w:tab/>
      </w:r>
      <w:r>
        <w:rPr>
          <w:b/>
        </w:rPr>
        <w:t>Cần thơ, tháng 11 năm 2025</w:t>
      </w:r>
    </w:p>
    <w:p w14:paraId="11FD2F37">
      <w:pPr>
        <w:tabs>
          <w:tab w:val="left" w:pos="2187"/>
        </w:tabs>
        <w:jc w:val="both"/>
        <w:rPr>
          <w:b/>
          <w:sz w:val="32"/>
          <w:szCs w:val="32"/>
        </w:rPr>
      </w:pPr>
    </w:p>
    <w:p w14:paraId="7387A279">
      <w:pPr>
        <w:pStyle w:val="22"/>
      </w:pPr>
      <w:r>
        <w:t>LỜI CẢM ƠN</w:t>
      </w:r>
    </w:p>
    <w:p w14:paraId="7019B1C1">
      <w:pPr>
        <w:jc w:val="center"/>
        <w:rPr>
          <w:sz w:val="24"/>
          <w:szCs w:val="24"/>
        </w:rPr>
      </w:pPr>
    </w:p>
    <w:p w14:paraId="17976B05">
      <w:pPr>
        <w:jc w:val="both"/>
        <w:rPr>
          <w:sz w:val="24"/>
          <w:szCs w:val="24"/>
        </w:rPr>
      </w:pPr>
    </w:p>
    <w:p w14:paraId="5E62A614">
      <w:pPr>
        <w:pStyle w:val="18"/>
        <w:spacing w:line="360" w:lineRule="auto"/>
        <w:ind w:firstLine="720"/>
        <w:jc w:val="both"/>
      </w:pPr>
      <w:r>
        <w:t xml:space="preserve">Để hoàn thành được báo cáo </w:t>
      </w:r>
      <w:r>
        <w:rPr>
          <w:rStyle w:val="14"/>
          <w:i w:val="0"/>
        </w:rPr>
        <w:t>Khám phá xu hướng công nghệ thông tin mới nổi nhóm</w:t>
      </w:r>
      <w:r>
        <w:rPr>
          <w:rStyle w:val="14"/>
        </w:rPr>
        <w:t xml:space="preserve"> </w:t>
      </w:r>
      <w:r>
        <w:t>em xin gửi lời cảm ơn chân thành nhất đến toàn thể quý thầy cô Trường Công Nghệ Thông Tin và Truyền Thông đã tận tình giảng dạy, trang bị cho nhóm em nền tảng kiến thức vững chắc cùng những kỹ năng cần thiết để hoàn thành tốt báo cáo này.</w:t>
      </w:r>
    </w:p>
    <w:p w14:paraId="6B3F71AD">
      <w:pPr>
        <w:pStyle w:val="18"/>
        <w:spacing w:line="360" w:lineRule="auto"/>
        <w:ind w:firstLine="720"/>
        <w:jc w:val="both"/>
      </w:pPr>
      <w:r>
        <w:t>Đặc biệt,  nhóm em xin gửi lời cảm ơn sâu sắc đến</w:t>
      </w:r>
      <w:r>
        <w:rPr>
          <w:b/>
        </w:rPr>
        <w:t xml:space="preserve"> </w:t>
      </w:r>
      <w:r>
        <w:rPr>
          <w:rStyle w:val="19"/>
          <w:b w:val="0"/>
        </w:rPr>
        <w:t>ThS. GVC Nguyễn Minh Trung</w:t>
      </w:r>
      <w:r>
        <w:rPr>
          <w:b/>
        </w:rPr>
        <w:t xml:space="preserve"> –</w:t>
      </w:r>
      <w:r>
        <w:t xml:space="preserve"> người đã trực tiếp hướng dẫn, tận tình chỉ bảo, góp ý cho nhóm em trong suốt quá trình nghiên cứu và thực hiện đề tài. Những định hướng và nhận xét quý báu của Thầy đã giúp nhóm em hiểu rõ hơn về các xu hướng công nghệ hiện đại, mở rộng tầm nhìn và hoàn thiện bài báo cáo một cách tốt nhất.</w:t>
      </w:r>
    </w:p>
    <w:p w14:paraId="657746B8">
      <w:pPr>
        <w:pStyle w:val="18"/>
        <w:spacing w:line="360" w:lineRule="auto"/>
        <w:ind w:firstLine="720"/>
        <w:jc w:val="both"/>
      </w:pPr>
      <w:r>
        <w:t xml:space="preserve">Nhóm em cũng xin chân thành cảm ơn </w:t>
      </w:r>
      <w:r>
        <w:rPr>
          <w:rStyle w:val="19"/>
          <w:b w:val="0"/>
        </w:rPr>
        <w:t>thầy cô, bạn bè và gia đình đã</w:t>
      </w:r>
      <w:r>
        <w:rPr>
          <w:b/>
        </w:rPr>
        <w:t xml:space="preserve"> </w:t>
      </w:r>
      <w:r>
        <w:t>luôn động viên, hỗ trợ và đóng góp những ý kiến quý giá, giúp nhóm em có thêm động lực và hoàn thành tốt quá trình học tập cũng như thực hiện báo cáo này.</w:t>
      </w:r>
    </w:p>
    <w:p w14:paraId="31AF9C66">
      <w:pPr>
        <w:pStyle w:val="18"/>
        <w:spacing w:line="360" w:lineRule="auto"/>
        <w:ind w:firstLine="720"/>
        <w:jc w:val="both"/>
      </w:pPr>
      <w:r>
        <w:t>Mặc dù đã cố gắng hết sức để hoàn thiện bài báo cáo, song chắc chắn không tránh khỏi những thiếu sót. Nhóm em rất mong nhận được sự thông cảm và những ý kiến đóng góp của quý Thầy Cô để bài làm của nhóm em được hoàn thiện hơn.</w:t>
      </w:r>
    </w:p>
    <w:p w14:paraId="6479827E">
      <w:pPr>
        <w:pStyle w:val="18"/>
        <w:spacing w:line="360" w:lineRule="auto"/>
        <w:jc w:val="both"/>
        <w:rPr>
          <w:rStyle w:val="19"/>
        </w:rPr>
      </w:pPr>
      <w:r>
        <w:rPr>
          <w:rStyle w:val="19"/>
          <w:b w:val="0"/>
        </w:rPr>
        <w:t>Nhóm</w:t>
      </w:r>
      <w:r>
        <w:rPr>
          <w:rStyle w:val="19"/>
        </w:rPr>
        <w:t xml:space="preserve"> </w:t>
      </w:r>
      <w:r>
        <w:rPr>
          <w:rStyle w:val="19"/>
          <w:b w:val="0"/>
        </w:rPr>
        <w:t>em xin chân thành cảm ơn.</w:t>
      </w:r>
    </w:p>
    <w:p w14:paraId="5FDB1022">
      <w:pPr>
        <w:pStyle w:val="18"/>
        <w:tabs>
          <w:tab w:val="left" w:pos="5103"/>
        </w:tabs>
        <w:spacing w:line="360" w:lineRule="auto"/>
        <w:jc w:val="both"/>
      </w:pPr>
      <w:r>
        <w:rPr>
          <w:rStyle w:val="19"/>
        </w:rPr>
        <w:tab/>
      </w:r>
      <w:r>
        <w:t>Cần thơ , Tháng 11 năm 2025</w:t>
      </w:r>
    </w:p>
    <w:p w14:paraId="5C34E470">
      <w:pPr>
        <w:pStyle w:val="18"/>
        <w:tabs>
          <w:tab w:val="left" w:pos="5387"/>
        </w:tabs>
        <w:spacing w:line="360" w:lineRule="auto"/>
        <w:jc w:val="both"/>
        <w:rPr>
          <w:b/>
        </w:rPr>
      </w:pPr>
      <w:r>
        <w:rPr>
          <w:b/>
        </w:rPr>
        <w:tab/>
      </w:r>
      <w:r>
        <w:rPr>
          <w:b/>
        </w:rPr>
        <w:t>Sinh viên thực hiện</w:t>
      </w:r>
    </w:p>
    <w:p w14:paraId="4E950E70">
      <w:pPr>
        <w:pStyle w:val="18"/>
        <w:tabs>
          <w:tab w:val="left" w:pos="5026"/>
          <w:tab w:val="left" w:pos="5670"/>
          <w:tab w:val="left" w:pos="7088"/>
        </w:tabs>
        <w:jc w:val="both"/>
      </w:pPr>
      <w:r>
        <w:rPr>
          <w:b/>
        </w:rPr>
        <w:tab/>
      </w:r>
      <w:r>
        <w:rPr>
          <w:b/>
        </w:rPr>
        <w:tab/>
      </w:r>
      <w:r>
        <w:t>Nguyễn Kiều Đấu</w:t>
      </w:r>
    </w:p>
    <w:p w14:paraId="5389607E">
      <w:pPr>
        <w:pStyle w:val="18"/>
        <w:tabs>
          <w:tab w:val="left" w:pos="5670"/>
          <w:tab w:val="left" w:pos="6237"/>
        </w:tabs>
        <w:jc w:val="both"/>
      </w:pPr>
      <w:r>
        <w:tab/>
      </w:r>
      <w:r>
        <w:t>Nguyễn Khánh Đình</w:t>
      </w:r>
    </w:p>
    <w:p w14:paraId="39A03608">
      <w:pPr>
        <w:pStyle w:val="18"/>
        <w:tabs>
          <w:tab w:val="left" w:pos="5670"/>
          <w:tab w:val="left" w:pos="6237"/>
        </w:tabs>
        <w:jc w:val="both"/>
      </w:pPr>
      <w:r>
        <w:tab/>
      </w:r>
      <w:r>
        <w:t>Nguyễn Thị Hương Giang</w:t>
      </w:r>
    </w:p>
    <w:p w14:paraId="32AC4D07">
      <w:pPr>
        <w:pStyle w:val="18"/>
        <w:tabs>
          <w:tab w:val="left" w:pos="5670"/>
          <w:tab w:val="left" w:pos="6237"/>
        </w:tabs>
        <w:jc w:val="both"/>
      </w:pPr>
      <w:r>
        <w:tab/>
      </w:r>
      <w:r>
        <w:t>Hồ Thị Tuyết Giao</w:t>
      </w:r>
    </w:p>
    <w:p w14:paraId="183CEF79">
      <w:pPr>
        <w:pStyle w:val="18"/>
        <w:tabs>
          <w:tab w:val="left" w:pos="5670"/>
          <w:tab w:val="left" w:pos="6237"/>
        </w:tabs>
        <w:jc w:val="both"/>
      </w:pPr>
    </w:p>
    <w:p w14:paraId="6A3F4EDA">
      <w:pPr>
        <w:pStyle w:val="18"/>
        <w:tabs>
          <w:tab w:val="left" w:pos="5670"/>
          <w:tab w:val="left" w:pos="6237"/>
        </w:tabs>
        <w:jc w:val="both"/>
      </w:pPr>
    </w:p>
    <w:p w14:paraId="09E3286D">
      <w:pPr>
        <w:pStyle w:val="18"/>
        <w:tabs>
          <w:tab w:val="left" w:pos="5670"/>
          <w:tab w:val="left" w:pos="6237"/>
        </w:tabs>
        <w:jc w:val="both"/>
      </w:pPr>
    </w:p>
    <w:p w14:paraId="3CD035B9">
      <w:pPr>
        <w:pStyle w:val="39"/>
        <w:jc w:val="center"/>
        <w:rPr>
          <w:b/>
          <w:sz w:val="40"/>
          <w:szCs w:val="40"/>
        </w:rPr>
      </w:pPr>
      <w:r>
        <w:rPr>
          <w:b/>
          <w:sz w:val="40"/>
          <w:szCs w:val="40"/>
        </w:rPr>
        <w:t>MỤC LỤC</w:t>
      </w:r>
    </w:p>
    <w:sdt>
      <w:sdtPr>
        <w:rPr>
          <w:rFonts w:ascii="Times New Roman" w:hAnsi="Times New Roman" w:eastAsiaTheme="minorHAnsi" w:cstheme="minorBidi"/>
          <w:color w:val="auto"/>
          <w:sz w:val="26"/>
          <w:szCs w:val="22"/>
        </w:rPr>
        <w:id w:val="1174920750"/>
        <w:docPartObj>
          <w:docPartGallery w:val="Table of Contents"/>
          <w:docPartUnique/>
        </w:docPartObj>
      </w:sdtPr>
      <w:sdtEndPr>
        <w:rPr>
          <w:rFonts w:ascii="Times New Roman" w:hAnsi="Times New Roman" w:eastAsiaTheme="minorHAnsi" w:cstheme="minorBidi"/>
          <w:b/>
          <w:bCs/>
          <w:color w:val="auto"/>
          <w:sz w:val="26"/>
          <w:szCs w:val="22"/>
        </w:rPr>
      </w:sdtEndPr>
      <w:sdtContent>
        <w:p w14:paraId="12CFF29F">
          <w:pPr>
            <w:pStyle w:val="38"/>
            <w:jc w:val="both"/>
          </w:pPr>
        </w:p>
        <w:p w14:paraId="2C581680">
          <w:pPr>
            <w:pStyle w:val="23"/>
            <w:tabs>
              <w:tab w:val="right" w:leader="dot" w:pos="9062"/>
            </w:tabs>
            <w:rPr>
              <w:rFonts w:asciiTheme="minorHAnsi" w:hAnsiTheme="minorHAnsi" w:eastAsiaTheme="minorEastAsia"/>
              <w:sz w:val="22"/>
              <w:lang w:eastAsia="zh-CN"/>
            </w:rPr>
          </w:pPr>
          <w:r>
            <w:fldChar w:fldCharType="begin"/>
          </w:r>
          <w:r>
            <w:instrText xml:space="preserve"> TOC \o "1-3" \h \z \u </w:instrText>
          </w:r>
          <w:r>
            <w:fldChar w:fldCharType="separate"/>
          </w:r>
          <w:r>
            <w:fldChar w:fldCharType="begin"/>
          </w:r>
          <w:r>
            <w:instrText xml:space="preserve"> HYPERLINK \l "_Toc214610420" </w:instrText>
          </w:r>
          <w:r>
            <w:fldChar w:fldCharType="separate"/>
          </w:r>
          <w:r>
            <w:rPr>
              <w:rStyle w:val="17"/>
            </w:rPr>
            <w:t>Chapter 1 GIỚI THIỆU</w:t>
          </w:r>
          <w:r>
            <w:tab/>
          </w:r>
          <w:r>
            <w:fldChar w:fldCharType="begin"/>
          </w:r>
          <w:r>
            <w:instrText xml:space="preserve"> PAGEREF _Toc214610420 \h </w:instrText>
          </w:r>
          <w:r>
            <w:fldChar w:fldCharType="separate"/>
          </w:r>
          <w:r>
            <w:t>1</w:t>
          </w:r>
          <w:r>
            <w:fldChar w:fldCharType="end"/>
          </w:r>
          <w:r>
            <w:fldChar w:fldCharType="end"/>
          </w:r>
        </w:p>
        <w:p w14:paraId="7E25AC2E">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"_Toc214610421" </w:instrText>
          </w:r>
          <w:r>
            <w:fldChar w:fldCharType="separate"/>
          </w:r>
          <w:r>
            <w:rPr>
              <w:rStyle w:val="17"/>
            </w:rPr>
            <w:t>1.1 Đặt vấn đề</w:t>
          </w:r>
          <w:r>
            <w:tab/>
          </w:r>
          <w:r>
            <w:fldChar w:fldCharType="begin"/>
          </w:r>
          <w:r>
            <w:instrText xml:space="preserve"> PAGEREF _Toc214610421 \h </w:instrText>
          </w:r>
          <w:r>
            <w:fldChar w:fldCharType="separate"/>
          </w:r>
          <w:r>
            <w:t>1</w:t>
          </w:r>
          <w:r>
            <w:fldChar w:fldCharType="end"/>
          </w:r>
          <w:r>
            <w:fldChar w:fldCharType="end"/>
          </w:r>
        </w:p>
        <w:p w14:paraId="253EC021">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"_Toc214610422" </w:instrText>
          </w:r>
          <w:r>
            <w:fldChar w:fldCharType="separate"/>
          </w:r>
          <w:r>
            <w:rPr>
              <w:rStyle w:val="17"/>
            </w:rPr>
            <w:t>1.2 Mục tiêu nghiên cứu</w:t>
          </w:r>
          <w:r>
            <w:tab/>
          </w:r>
          <w:r>
            <w:fldChar w:fldCharType="begin"/>
          </w:r>
          <w:r>
            <w:instrText xml:space="preserve"> PAGEREF _Toc214610422 \h </w:instrText>
          </w:r>
          <w:r>
            <w:fldChar w:fldCharType="separate"/>
          </w:r>
          <w:r>
            <w:t>1</w:t>
          </w:r>
          <w:r>
            <w:fldChar w:fldCharType="end"/>
          </w:r>
          <w:r>
            <w:fldChar w:fldCharType="end"/>
          </w:r>
        </w:p>
        <w:p w14:paraId="66D3A49C">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"_Toc214610423" </w:instrText>
          </w:r>
          <w:r>
            <w:fldChar w:fldCharType="separate"/>
          </w:r>
          <w:r>
            <w:rPr>
              <w:rStyle w:val="17"/>
            </w:rPr>
            <w:t>1.3 Phạm vi và đối tượng nghiên cứu</w:t>
          </w:r>
          <w:r>
            <w:tab/>
          </w:r>
          <w:r>
            <w:fldChar w:fldCharType="begin"/>
          </w:r>
          <w:r>
            <w:instrText xml:space="preserve"> PAGEREF _Toc214610423 \h </w:instrText>
          </w:r>
          <w:r>
            <w:fldChar w:fldCharType="separate"/>
          </w:r>
          <w:r>
            <w:t>1</w:t>
          </w:r>
          <w:r>
            <w:fldChar w:fldCharType="end"/>
          </w:r>
          <w:r>
            <w:fldChar w:fldCharType="end"/>
          </w:r>
        </w:p>
        <w:p w14:paraId="5462CF09">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"_Toc214610424" </w:instrText>
          </w:r>
          <w:r>
            <w:fldChar w:fldCharType="separate"/>
          </w:r>
          <w:r>
            <w:rPr>
              <w:rStyle w:val="17"/>
            </w:rPr>
            <w:t>1.4 Phương pháp thực hiện</w:t>
          </w:r>
          <w:r>
            <w:tab/>
          </w:r>
          <w:r>
            <w:fldChar w:fldCharType="begin"/>
          </w:r>
          <w:r>
            <w:instrText xml:space="preserve"> PAGEREF _Toc214610424 \h </w:instrText>
          </w:r>
          <w:r>
            <w:fldChar w:fldCharType="separate"/>
          </w:r>
          <w:r>
            <w:t>1</w:t>
          </w:r>
          <w:r>
            <w:fldChar w:fldCharType="end"/>
          </w:r>
          <w:r>
            <w:fldChar w:fldCharType="end"/>
          </w:r>
        </w:p>
        <w:p w14:paraId="035E32D9">
          <w:pPr>
            <w:pStyle w:val="23"/>
            <w:tabs>
              <w:tab w:val="right" w:leader="dot" w:pos="9062"/>
            </w:tabs>
            <w:rPr>
              <w:rFonts w:asciiTheme="minorHAnsi" w:hAnsiTheme="minorHAnsi" w:eastAsiaTheme="minorEastAsia"/>
              <w:sz w:val="22"/>
              <w:lang w:eastAsia="zh-CN"/>
            </w:rPr>
          </w:pPr>
          <w:r>
            <w:fldChar w:fldCharType="begin"/>
          </w:r>
          <w:r>
            <w:instrText xml:space="preserve"> HYPERLINK \l "_Toc214610425" </w:instrText>
          </w:r>
          <w:r>
            <w:fldChar w:fldCharType="separate"/>
          </w:r>
          <w:r>
            <w:rPr>
              <w:rStyle w:val="17"/>
            </w:rPr>
            <w:t>Chapter 2 TỔNG QUAN AI TRONG GIÁO DỤC</w:t>
          </w:r>
          <w:r>
            <w:tab/>
          </w:r>
          <w:r>
            <w:fldChar w:fldCharType="begin"/>
          </w:r>
          <w:r>
            <w:instrText xml:space="preserve"> PAGEREF _Toc214610425 \h </w:instrText>
          </w:r>
          <w:r>
            <w:fldChar w:fldCharType="separate"/>
          </w:r>
          <w:r>
            <w:t>2</w:t>
          </w:r>
          <w:r>
            <w:fldChar w:fldCharType="end"/>
          </w:r>
          <w:r>
            <w:fldChar w:fldCharType="end"/>
          </w:r>
        </w:p>
        <w:p w14:paraId="0A1956A4">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"_Toc214610426" </w:instrText>
          </w:r>
          <w:r>
            <w:fldChar w:fldCharType="separate"/>
          </w:r>
          <w:r>
            <w:rPr>
              <w:rStyle w:val="17"/>
            </w:rPr>
            <w:t>2.1 Khái niệm</w:t>
          </w:r>
          <w:r>
            <w:tab/>
          </w:r>
          <w:r>
            <w:fldChar w:fldCharType="begin"/>
          </w:r>
          <w:r>
            <w:instrText xml:space="preserve"> PAGEREF _Toc214610426 \h </w:instrText>
          </w:r>
          <w:r>
            <w:fldChar w:fldCharType="separate"/>
          </w:r>
          <w:r>
            <w:t>2</w:t>
          </w:r>
          <w:r>
            <w:fldChar w:fldCharType="end"/>
          </w:r>
          <w:r>
            <w:fldChar w:fldCharType="end"/>
          </w:r>
        </w:p>
        <w:p w14:paraId="2D7FEB2F">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"_Toc214610427" </w:instrText>
          </w:r>
          <w:r>
            <w:fldChar w:fldCharType="separate"/>
          </w:r>
          <w:r>
            <w:rPr>
              <w:rStyle w:val="17"/>
            </w:rPr>
            <w:t>2.2 Các ứng dụng phổ biến hiện nay</w:t>
          </w:r>
          <w:r>
            <w:tab/>
          </w:r>
          <w:r>
            <w:fldChar w:fldCharType="begin"/>
          </w:r>
          <w:r>
            <w:instrText xml:space="preserve"> PAGEREF _Toc214610427 \h </w:instrText>
          </w:r>
          <w:r>
            <w:fldChar w:fldCharType="separate"/>
          </w:r>
          <w:r>
            <w:t>2</w:t>
          </w:r>
          <w:r>
            <w:fldChar w:fldCharType="end"/>
          </w:r>
          <w:r>
            <w:fldChar w:fldCharType="end"/>
          </w:r>
        </w:p>
        <w:p w14:paraId="53D33B10">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"_Toc214610428" </w:instrText>
          </w:r>
          <w:r>
            <w:fldChar w:fldCharType="separate"/>
          </w:r>
          <w:r>
            <w:rPr>
              <w:rStyle w:val="17"/>
            </w:rPr>
            <w:t>2.3 Cơ sở lý luận</w:t>
          </w:r>
          <w:r>
            <w:tab/>
          </w:r>
          <w:r>
            <w:fldChar w:fldCharType="begin"/>
          </w:r>
          <w:r>
            <w:instrText xml:space="preserve"> PAGEREF _Toc214610428 \h </w:instrText>
          </w:r>
          <w:r>
            <w:fldChar w:fldCharType="separate"/>
          </w:r>
          <w:r>
            <w:t>2</w:t>
          </w:r>
          <w:r>
            <w:fldChar w:fldCharType="end"/>
          </w:r>
          <w:r>
            <w:fldChar w:fldCharType="end"/>
          </w:r>
        </w:p>
        <w:p w14:paraId="578108D8">
          <w:pPr>
            <w:pStyle w:val="23"/>
            <w:tabs>
              <w:tab w:val="right" w:leader="dot" w:pos="9062"/>
            </w:tabs>
            <w:rPr>
              <w:rFonts w:asciiTheme="minorHAnsi" w:hAnsiTheme="minorHAnsi" w:eastAsiaTheme="minorEastAsia"/>
              <w:sz w:val="22"/>
              <w:lang w:eastAsia="zh-CN"/>
            </w:rPr>
          </w:pPr>
          <w:r>
            <w:fldChar w:fldCharType="begin"/>
          </w:r>
          <w:r>
            <w:instrText xml:space="preserve"> HYPERLINK \l "_Toc214610429" </w:instrText>
          </w:r>
          <w:r>
            <w:fldChar w:fldCharType="separate"/>
          </w:r>
          <w:r>
            <w:rPr>
              <w:rStyle w:val="17"/>
            </w:rPr>
            <w:t>Chapter 3 CƠ HỘI VÀ THÁCH THỨC</w:t>
          </w:r>
          <w:r>
            <w:tab/>
          </w:r>
          <w:r>
            <w:fldChar w:fldCharType="begin"/>
          </w:r>
          <w:r>
            <w:instrText xml:space="preserve"> PAGEREF _Toc214610429 \h </w:instrText>
          </w:r>
          <w:r>
            <w:fldChar w:fldCharType="separate"/>
          </w:r>
          <w:r>
            <w:t>3</w:t>
          </w:r>
          <w:r>
            <w:fldChar w:fldCharType="end"/>
          </w:r>
          <w:r>
            <w:fldChar w:fldCharType="end"/>
          </w:r>
        </w:p>
        <w:p w14:paraId="70D967A2">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"_Toc214610430" </w:instrText>
          </w:r>
          <w:r>
            <w:fldChar w:fldCharType="separate"/>
          </w:r>
          <w:r>
            <w:rPr>
              <w:rStyle w:val="17"/>
              <w:lang w:eastAsia="zh-CN"/>
            </w:rPr>
            <w:t>3.1 AI cá nhân hóa học tập</w:t>
          </w:r>
          <w:r>
            <w:tab/>
          </w:r>
          <w:r>
            <w:fldChar w:fldCharType="begin"/>
          </w:r>
          <w:r>
            <w:instrText xml:space="preserve"> PAGEREF _Toc214610430 \h </w:instrText>
          </w:r>
          <w:r>
            <w:fldChar w:fldCharType="separate"/>
          </w:r>
          <w:r>
            <w:t>3</w:t>
          </w:r>
          <w:r>
            <w:fldChar w:fldCharType="end"/>
          </w:r>
          <w:r>
            <w:fldChar w:fldCharType="end"/>
          </w:r>
        </w:p>
        <w:p w14:paraId="774490F3">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"_Toc214610431" </w:instrText>
          </w:r>
          <w:r>
            <w:fldChar w:fldCharType="separate"/>
          </w:r>
          <w:r>
            <w:rPr>
              <w:rStyle w:val="17"/>
              <w:lang w:eastAsia="zh-CN"/>
            </w:rPr>
            <w:t>3.2 AI đánh giá và phản hồi tự động</w:t>
          </w:r>
          <w:r>
            <w:tab/>
          </w:r>
          <w:r>
            <w:fldChar w:fldCharType="begin"/>
          </w:r>
          <w:r>
            <w:instrText xml:space="preserve"> PAGEREF _Toc214610431 \h </w:instrText>
          </w:r>
          <w:r>
            <w:fldChar w:fldCharType="separate"/>
          </w:r>
          <w:r>
            <w:t>3</w:t>
          </w:r>
          <w:r>
            <w:fldChar w:fldCharType="end"/>
          </w:r>
          <w:r>
            <w:fldChar w:fldCharType="end"/>
          </w:r>
        </w:p>
        <w:p w14:paraId="33FEAF13">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"_Toc214610432" </w:instrText>
          </w:r>
          <w:r>
            <w:fldChar w:fldCharType="separate"/>
          </w:r>
          <w:r>
            <w:rPr>
              <w:rStyle w:val="17"/>
              <w:lang w:eastAsia="zh-CN"/>
            </w:rPr>
            <w:t>3.3 AI hỗ trợ giảng dạy</w:t>
          </w:r>
          <w:r>
            <w:tab/>
          </w:r>
          <w:r>
            <w:fldChar w:fldCharType="begin"/>
          </w:r>
          <w:r>
            <w:instrText xml:space="preserve"> PAGEREF _Toc214610432 \h </w:instrText>
          </w:r>
          <w:r>
            <w:fldChar w:fldCharType="separate"/>
          </w:r>
          <w:r>
            <w:t>3</w:t>
          </w:r>
          <w:r>
            <w:fldChar w:fldCharType="end"/>
          </w:r>
          <w:r>
            <w:fldChar w:fldCharType="end"/>
          </w:r>
        </w:p>
        <w:p w14:paraId="7EE497C4">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"_Toc214610433" </w:instrText>
          </w:r>
          <w:r>
            <w:fldChar w:fldCharType="separate"/>
          </w:r>
          <w:r>
            <w:rPr>
              <w:rStyle w:val="17"/>
              <w:lang w:eastAsia="zh-CN"/>
            </w:rPr>
            <w:t>3.4 AI trong quản lý học tập</w:t>
          </w:r>
          <w:r>
            <w:tab/>
          </w:r>
          <w:r>
            <w:fldChar w:fldCharType="begin"/>
          </w:r>
          <w:r>
            <w:instrText xml:space="preserve"> PAGEREF _Toc214610433 \h </w:instrText>
          </w:r>
          <w:r>
            <w:fldChar w:fldCharType="separate"/>
          </w:r>
          <w:r>
            <w:t>3</w:t>
          </w:r>
          <w:r>
            <w:fldChar w:fldCharType="end"/>
          </w:r>
          <w:r>
            <w:fldChar w:fldCharType="end"/>
          </w:r>
        </w:p>
        <w:p w14:paraId="395ABE91">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"_Toc214610434" </w:instrText>
          </w:r>
          <w:r>
            <w:fldChar w:fldCharType="separate"/>
          </w:r>
          <w:r>
            <w:rPr>
              <w:rStyle w:val="17"/>
              <w:lang w:eastAsia="zh-CN"/>
            </w:rPr>
            <w:t>3.5 AI hỗ trợ học sinh đặc biệt</w:t>
          </w:r>
          <w:r>
            <w:tab/>
          </w:r>
          <w:r>
            <w:fldChar w:fldCharType="begin"/>
          </w:r>
          <w:r>
            <w:instrText xml:space="preserve"> PAGEREF _Toc214610434 \h </w:instrText>
          </w:r>
          <w:r>
            <w:fldChar w:fldCharType="separate"/>
          </w:r>
          <w:r>
            <w:t>3</w:t>
          </w:r>
          <w:r>
            <w:fldChar w:fldCharType="end"/>
          </w:r>
          <w:r>
            <w:fldChar w:fldCharType="end"/>
          </w:r>
        </w:p>
        <w:p w14:paraId="733EE807">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"_Toc214610435" </w:instrText>
          </w:r>
          <w:r>
            <w:fldChar w:fldCharType="separate"/>
          </w:r>
          <w:r>
            <w:rPr>
              <w:rStyle w:val="17"/>
              <w:lang w:eastAsia="zh-CN"/>
            </w:rPr>
            <w:t>3.6 Thách thức khi áp dụng AI</w:t>
          </w:r>
          <w:r>
            <w:tab/>
          </w:r>
          <w:r>
            <w:fldChar w:fldCharType="begin"/>
          </w:r>
          <w:r>
            <w:instrText xml:space="preserve"> PAGEREF _Toc214610435 \h </w:instrText>
          </w:r>
          <w:r>
            <w:fldChar w:fldCharType="separate"/>
          </w:r>
          <w:r>
            <w:t>3</w:t>
          </w:r>
          <w:r>
            <w:fldChar w:fldCharType="end"/>
          </w:r>
          <w:r>
            <w:fldChar w:fldCharType="end"/>
          </w:r>
        </w:p>
        <w:p w14:paraId="2B61A9BD">
          <w:pPr>
            <w:pStyle w:val="23"/>
            <w:tabs>
              <w:tab w:val="right" w:leader="dot" w:pos="9062"/>
            </w:tabs>
            <w:rPr>
              <w:rFonts w:asciiTheme="minorHAnsi" w:hAnsiTheme="minorHAnsi" w:eastAsiaTheme="minorEastAsia"/>
              <w:sz w:val="22"/>
              <w:lang w:eastAsia="zh-CN"/>
            </w:rPr>
          </w:pPr>
          <w:r>
            <w:fldChar w:fldCharType="begin"/>
          </w:r>
          <w:r>
            <w:instrText xml:space="preserve"> HYPERLINK \l "_Toc214610436" </w:instrText>
          </w:r>
          <w:r>
            <w:fldChar w:fldCharType="separate"/>
          </w:r>
          <w:r>
            <w:rPr>
              <w:rStyle w:val="17"/>
            </w:rPr>
            <w:t>Chapter 4 KẾT LUẬN</w:t>
          </w:r>
          <w:r>
            <w:tab/>
          </w:r>
          <w:r>
            <w:fldChar w:fldCharType="begin"/>
          </w:r>
          <w:r>
            <w:instrText xml:space="preserve"> PAGEREF _Toc214610436 \h </w:instrText>
          </w:r>
          <w:r>
            <w:fldChar w:fldCharType="separate"/>
          </w:r>
          <w:r>
            <w:t>4</w:t>
          </w:r>
          <w:r>
            <w:fldChar w:fldCharType="end"/>
          </w:r>
          <w:r>
            <w:fldChar w:fldCharType="end"/>
          </w:r>
        </w:p>
        <w:p w14:paraId="6768725E">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"_Toc214610437" </w:instrText>
          </w:r>
          <w:r>
            <w:fldChar w:fldCharType="separate"/>
          </w:r>
          <w:r>
            <w:rPr>
              <w:rStyle w:val="17"/>
            </w:rPr>
            <w:t>4.1 Kết Luận</w:t>
          </w:r>
          <w:r>
            <w:tab/>
          </w:r>
          <w:r>
            <w:fldChar w:fldCharType="begin"/>
          </w:r>
          <w:r>
            <w:instrText xml:space="preserve"> PAGEREF _Toc214610437 \h </w:instrText>
          </w:r>
          <w:r>
            <w:fldChar w:fldCharType="separate"/>
          </w:r>
          <w:r>
            <w:t>4</w:t>
          </w:r>
          <w:r>
            <w:fldChar w:fldCharType="end"/>
          </w:r>
          <w:r>
            <w:fldChar w:fldCharType="end"/>
          </w:r>
        </w:p>
        <w:p w14:paraId="55710FCE">
          <w:pPr>
            <w:pStyle w:val="24"/>
            <w:tabs>
              <w:tab w:val="right" w:leader="dot" w:pos="9062"/>
            </w:tabs>
            <w:rPr>
              <w:rFonts w:asciiTheme="minorHAnsi" w:hAnsiTheme="minorHAnsi" w:eastAsiaTheme="minorEastAsia"/>
              <w:sz w:val="22"/>
              <w:lang w:eastAsia="zh-CN"/>
            </w:rPr>
          </w:pPr>
          <w:r>
            <w:fldChar w:fldCharType="begin"/>
          </w:r>
          <w:r>
            <w:instrText xml:space="preserve"> HYPERLINK \l "_Toc214610438" </w:instrText>
          </w:r>
          <w:r>
            <w:fldChar w:fldCharType="separate"/>
          </w:r>
          <w:r>
            <w:rPr>
              <w:rStyle w:val="17"/>
            </w:rPr>
            <w:t>4.2 Ý nghĩa</w:t>
          </w:r>
          <w:r>
            <w:tab/>
          </w:r>
          <w:r>
            <w:fldChar w:fldCharType="begin"/>
          </w:r>
          <w:r>
            <w:instrText xml:space="preserve"> PAGEREF _Toc214610438 \h </w:instrText>
          </w:r>
          <w:r>
            <w:fldChar w:fldCharType="separate"/>
          </w:r>
          <w:r>
            <w:t>4</w:t>
          </w:r>
          <w:r>
            <w:fldChar w:fldCharType="end"/>
          </w:r>
          <w:r>
            <w:fldChar w:fldCharType="end"/>
          </w:r>
        </w:p>
        <w:p w14:paraId="7998681C">
          <w:pPr>
            <w:pStyle w:val="25"/>
            <w:tabs>
              <w:tab w:val="right" w:leader="dot" w:pos="9062"/>
            </w:tabs>
            <w:rPr>
              <w:rFonts w:asciiTheme="minorHAnsi" w:hAnsiTheme="minorHAnsi" w:eastAsiaTheme="minorEastAsia"/>
              <w:sz w:val="22"/>
              <w:lang w:eastAsia="zh-CN"/>
            </w:rPr>
          </w:pPr>
          <w:r>
            <w:fldChar w:fldCharType="begin"/>
          </w:r>
          <w:r>
            <w:instrText xml:space="preserve"> HYPERLINK \l "_Toc214610439" </w:instrText>
          </w:r>
          <w:r>
            <w:fldChar w:fldCharType="separate"/>
          </w:r>
          <w:r>
            <w:rPr>
              <w:rStyle w:val="17"/>
            </w:rPr>
            <w:t>4.2.1 Cải thiện kỹ năng công nghệ và năng lực số:</w:t>
          </w:r>
          <w:r>
            <w:tab/>
          </w:r>
          <w:r>
            <w:fldChar w:fldCharType="begin"/>
          </w:r>
          <w:r>
            <w:instrText xml:space="preserve"> PAGEREF _Toc214610439 \h </w:instrText>
          </w:r>
          <w:r>
            <w:fldChar w:fldCharType="separate"/>
          </w:r>
          <w:r>
            <w:t>4</w:t>
          </w:r>
          <w:r>
            <w:fldChar w:fldCharType="end"/>
          </w:r>
          <w:r>
            <w:fldChar w:fldCharType="end"/>
          </w:r>
        </w:p>
        <w:p w14:paraId="1515A7AD">
          <w:pPr>
            <w:pStyle w:val="25"/>
            <w:tabs>
              <w:tab w:val="right" w:leader="dot" w:pos="9062"/>
            </w:tabs>
            <w:rPr>
              <w:rFonts w:asciiTheme="minorHAnsi" w:hAnsiTheme="minorHAnsi" w:eastAsiaTheme="minorEastAsia"/>
              <w:sz w:val="22"/>
              <w:lang w:eastAsia="zh-CN"/>
            </w:rPr>
          </w:pPr>
          <w:r>
            <w:fldChar w:fldCharType="begin"/>
          </w:r>
          <w:r>
            <w:instrText xml:space="preserve"> HYPERLINK \l "_Toc214610440" </w:instrText>
          </w:r>
          <w:r>
            <w:fldChar w:fldCharType="separate"/>
          </w:r>
          <w:r>
            <w:rPr>
              <w:rStyle w:val="17"/>
            </w:rPr>
            <w:t>4.2.2</w:t>
          </w:r>
          <w:r>
            <w:rPr>
              <w:rStyle w:val="17"/>
              <w:lang w:eastAsia="zh-CN"/>
            </w:rPr>
            <w:t xml:space="preserve"> Tối ưu hóa quá trình học tập và quản lý giáo dục:</w:t>
          </w:r>
          <w:r>
            <w:tab/>
          </w:r>
          <w:r>
            <w:fldChar w:fldCharType="begin"/>
          </w:r>
          <w:r>
            <w:instrText xml:space="preserve"> PAGEREF _Toc214610440 \h </w:instrText>
          </w:r>
          <w:r>
            <w:fldChar w:fldCharType="separate"/>
          </w:r>
          <w:r>
            <w:t>4</w:t>
          </w:r>
          <w:r>
            <w:fldChar w:fldCharType="end"/>
          </w:r>
          <w:r>
            <w:fldChar w:fldCharType="end"/>
          </w:r>
        </w:p>
        <w:p w14:paraId="091629CB">
          <w:pPr>
            <w:pStyle w:val="25"/>
            <w:tabs>
              <w:tab w:val="right" w:leader="dot" w:pos="9062"/>
            </w:tabs>
            <w:rPr>
              <w:rFonts w:asciiTheme="minorHAnsi" w:hAnsiTheme="minorHAnsi" w:eastAsiaTheme="minorEastAsia"/>
              <w:sz w:val="22"/>
              <w:lang w:eastAsia="zh-CN"/>
            </w:rPr>
          </w:pPr>
          <w:r>
            <w:fldChar w:fldCharType="begin"/>
          </w:r>
          <w:r>
            <w:instrText xml:space="preserve"> HYPERLINK \l "_Toc214610441" </w:instrText>
          </w:r>
          <w:r>
            <w:fldChar w:fldCharType="separate"/>
          </w:r>
          <w:r>
            <w:rPr>
              <w:rStyle w:val="17"/>
            </w:rPr>
            <w:t>4.2.3</w:t>
          </w:r>
          <w:r>
            <w:rPr>
              <w:rStyle w:val="17"/>
              <w:lang w:eastAsia="zh-CN"/>
            </w:rPr>
            <w:t xml:space="preserve"> Thúc đẩy đổi mới sáng tạo trong giáo dục:</w:t>
          </w:r>
          <w:r>
            <w:tab/>
          </w:r>
          <w:r>
            <w:fldChar w:fldCharType="begin"/>
          </w:r>
          <w:r>
            <w:instrText xml:space="preserve"> PAGEREF _Toc214610441 \h </w:instrText>
          </w:r>
          <w:r>
            <w:fldChar w:fldCharType="separate"/>
          </w:r>
          <w:r>
            <w:t>4</w:t>
          </w:r>
          <w:r>
            <w:fldChar w:fldCharType="end"/>
          </w:r>
          <w:r>
            <w:fldChar w:fldCharType="end"/>
          </w:r>
        </w:p>
        <w:p w14:paraId="7D9CA233">
          <w:pPr>
            <w:pStyle w:val="25"/>
            <w:tabs>
              <w:tab w:val="right" w:leader="dot" w:pos="9062"/>
            </w:tabs>
            <w:rPr>
              <w:rFonts w:asciiTheme="minorHAnsi" w:hAnsiTheme="minorHAnsi" w:eastAsiaTheme="minorEastAsia"/>
              <w:sz w:val="22"/>
              <w:lang w:eastAsia="zh-CN"/>
            </w:rPr>
          </w:pPr>
          <w:r>
            <w:fldChar w:fldCharType="begin"/>
          </w:r>
          <w:r>
            <w:instrText xml:space="preserve"> HYPERLINK \l "_Toc214610442" </w:instrText>
          </w:r>
          <w:r>
            <w:fldChar w:fldCharType="separate"/>
          </w:r>
          <w:r>
            <w:rPr>
              <w:rStyle w:val="17"/>
            </w:rPr>
            <w:t>4.2.4</w:t>
          </w:r>
          <w:r>
            <w:rPr>
              <w:rStyle w:val="17"/>
              <w:lang w:eastAsia="zh-CN"/>
            </w:rPr>
            <w:t xml:space="preserve"> Nâng cao nhận thức về an toàn thông tin:</w:t>
          </w:r>
          <w:r>
            <w:tab/>
          </w:r>
          <w:r>
            <w:fldChar w:fldCharType="begin"/>
          </w:r>
          <w:r>
            <w:instrText xml:space="preserve"> PAGEREF _Toc214610442 \h </w:instrText>
          </w:r>
          <w:r>
            <w:fldChar w:fldCharType="separate"/>
          </w:r>
          <w:r>
            <w:t>4</w:t>
          </w:r>
          <w:r>
            <w:fldChar w:fldCharType="end"/>
          </w:r>
          <w:r>
            <w:fldChar w:fldCharType="end"/>
          </w:r>
        </w:p>
        <w:p w14:paraId="4FEB9514">
          <w:pPr>
            <w:jc w:val="both"/>
            <w:rPr>
              <w:b/>
              <w:bCs/>
            </w:rPr>
          </w:pPr>
          <w:r>
            <w:rPr>
              <w:b/>
              <w:bCs/>
            </w:rPr>
            <w:fldChar w:fldCharType="end"/>
          </w:r>
        </w:p>
        <w:p w14:paraId="523B0E2F">
          <w:pPr>
            <w:jc w:val="both"/>
          </w:pPr>
        </w:p>
      </w:sdtContent>
    </w:sdt>
    <w:p w14:paraId="506294F4">
      <w:pPr>
        <w:pStyle w:val="22"/>
      </w:pPr>
    </w:p>
    <w:p w14:paraId="06240364">
      <w:pPr>
        <w:pStyle w:val="22"/>
      </w:pPr>
    </w:p>
    <w:p w14:paraId="21489A6E">
      <w:pPr>
        <w:pStyle w:val="22"/>
      </w:pPr>
    </w:p>
    <w:p w14:paraId="2DF1F615">
      <w:pPr>
        <w:pStyle w:val="22"/>
      </w:pPr>
    </w:p>
    <w:p w14:paraId="65E09944">
      <w:pPr>
        <w:pStyle w:val="22"/>
      </w:pPr>
    </w:p>
    <w:p w14:paraId="676809C9">
      <w:pPr>
        <w:pStyle w:val="22"/>
      </w:pPr>
    </w:p>
    <w:p w14:paraId="1A8E3F38">
      <w:pPr>
        <w:pStyle w:val="22"/>
      </w:pPr>
    </w:p>
    <w:p w14:paraId="7F494BF6">
      <w:pPr>
        <w:pStyle w:val="22"/>
      </w:pPr>
      <w:r>
        <w:t>DANH MỤC HÌNH</w:t>
      </w:r>
    </w:p>
    <w:p w14:paraId="082C4F59"/>
    <w:p w14:paraId="2EDE44D0">
      <w:pPr>
        <w:pStyle w:val="21"/>
        <w:tabs>
          <w:tab w:val="right" w:leader="dot" w:pos="9062"/>
        </w:tabs>
        <w:rPr>
          <w:rFonts w:asciiTheme="minorHAnsi" w:hAnsiTheme="minorHAnsi" w:eastAsiaTheme="minorEastAsia"/>
          <w:sz w:val="22"/>
          <w:lang w:eastAsia="zh-CN"/>
        </w:rPr>
      </w:pPr>
      <w:r>
        <w:fldChar w:fldCharType="begin"/>
      </w:r>
      <w:r>
        <w:instrText xml:space="preserve"> TOC \h \z \c "Hình" </w:instrText>
      </w:r>
      <w:r>
        <w:fldChar w:fldCharType="separate"/>
      </w:r>
      <w:r>
        <w:fldChar w:fldCharType="begin"/>
      </w:r>
      <w:r>
        <w:instrText xml:space="preserve"> HYPERLINK \l "_Toc214610180" </w:instrText>
      </w:r>
      <w:r>
        <w:fldChar w:fldCharType="separate"/>
      </w:r>
      <w:r>
        <w:rPr>
          <w:rStyle w:val="17"/>
        </w:rPr>
        <w:t>Hình2</w:t>
      </w:r>
      <w:r>
        <w:rPr>
          <w:rStyle w:val="17"/>
        </w:rPr>
        <w:noBreakHyphen/>
      </w:r>
      <w:r>
        <w:rPr>
          <w:rStyle w:val="17"/>
        </w:rPr>
        <w:t>1: chatgpt,AI quit,Copilot,gradescope</w:t>
      </w:r>
      <w:r>
        <w:tab/>
      </w:r>
      <w:r>
        <w:fldChar w:fldCharType="begin"/>
      </w:r>
      <w:r>
        <w:instrText xml:space="preserve"> PAGEREF _Toc214610180 \h </w:instrText>
      </w:r>
      <w:r>
        <w:fldChar w:fldCharType="separate"/>
      </w:r>
      <w:r>
        <w:t>2</w:t>
      </w:r>
      <w:r>
        <w:fldChar w:fldCharType="end"/>
      </w:r>
      <w:r>
        <w:fldChar w:fldCharType="end"/>
      </w:r>
    </w:p>
    <w:p w14:paraId="58D82B59">
      <w:pPr>
        <w:pStyle w:val="21"/>
        <w:tabs>
          <w:tab w:val="right" w:leader="dot" w:pos="9062"/>
        </w:tabs>
        <w:rPr>
          <w:rFonts w:asciiTheme="minorHAnsi" w:hAnsiTheme="minorHAnsi" w:eastAsiaTheme="minorEastAsia"/>
          <w:sz w:val="22"/>
          <w:lang w:eastAsia="zh-CN"/>
        </w:rPr>
      </w:pPr>
      <w:r>
        <w:fldChar w:fldCharType="begin"/>
      </w:r>
      <w:r>
        <w:instrText xml:space="preserve"> HYPERLINK "file:///C:\\Users\\user\\Downloads\\baocao_nhom3.docx" \l "_Toc214610181" </w:instrText>
      </w:r>
      <w:r>
        <w:fldChar w:fldCharType="separate"/>
      </w:r>
      <w:r>
        <w:rPr>
          <w:rStyle w:val="17"/>
        </w:rPr>
        <w:t>Hình 3</w:t>
      </w:r>
      <w:r>
        <w:rPr>
          <w:rStyle w:val="17"/>
        </w:rPr>
        <w:noBreakHyphen/>
      </w:r>
      <w:r>
        <w:rPr>
          <w:rStyle w:val="17"/>
        </w:rPr>
        <w:t>1 giảng dạy trình chiếu</w:t>
      </w:r>
      <w:r>
        <w:tab/>
      </w:r>
      <w:r>
        <w:fldChar w:fldCharType="begin"/>
      </w:r>
      <w:r>
        <w:instrText xml:space="preserve"> PAGEREF _Toc214610181 \h </w:instrText>
      </w:r>
      <w:r>
        <w:fldChar w:fldCharType="separate"/>
      </w:r>
      <w:r>
        <w:t>3</w:t>
      </w:r>
      <w:r>
        <w:fldChar w:fldCharType="end"/>
      </w:r>
      <w:r>
        <w:fldChar w:fldCharType="end"/>
      </w:r>
    </w:p>
    <w:p w14:paraId="2A8B1FEC">
      <w:pPr>
        <w:pStyle w:val="18"/>
        <w:tabs>
          <w:tab w:val="left" w:pos="5670"/>
          <w:tab w:val="left" w:pos="6237"/>
        </w:tabs>
        <w:jc w:val="both"/>
      </w:pPr>
      <w:r>
        <w:fldChar w:fldCharType="end"/>
      </w:r>
    </w:p>
    <w:p w14:paraId="3AD73C25">
      <w:pPr>
        <w:pStyle w:val="18"/>
        <w:tabs>
          <w:tab w:val="left" w:pos="5670"/>
          <w:tab w:val="left" w:pos="6237"/>
        </w:tabs>
        <w:jc w:val="both"/>
      </w:pPr>
    </w:p>
    <w:p w14:paraId="41317582">
      <w:pPr>
        <w:pStyle w:val="18"/>
        <w:tabs>
          <w:tab w:val="left" w:pos="5670"/>
          <w:tab w:val="left" w:pos="6237"/>
        </w:tabs>
        <w:jc w:val="both"/>
      </w:pPr>
    </w:p>
    <w:p w14:paraId="3AA2040B">
      <w:pPr>
        <w:pStyle w:val="18"/>
        <w:tabs>
          <w:tab w:val="left" w:pos="5670"/>
          <w:tab w:val="left" w:pos="6237"/>
        </w:tabs>
        <w:jc w:val="both"/>
      </w:pPr>
    </w:p>
    <w:p w14:paraId="5D8856C0">
      <w:pPr>
        <w:pStyle w:val="18"/>
        <w:tabs>
          <w:tab w:val="left" w:pos="5670"/>
          <w:tab w:val="left" w:pos="6237"/>
        </w:tabs>
        <w:jc w:val="both"/>
      </w:pPr>
    </w:p>
    <w:p w14:paraId="7FF59CB8">
      <w:pPr>
        <w:pStyle w:val="18"/>
        <w:tabs>
          <w:tab w:val="left" w:pos="5670"/>
          <w:tab w:val="left" w:pos="6237"/>
        </w:tabs>
        <w:jc w:val="both"/>
      </w:pPr>
    </w:p>
    <w:p w14:paraId="00A5BEAE">
      <w:pPr>
        <w:pStyle w:val="18"/>
        <w:tabs>
          <w:tab w:val="left" w:pos="5670"/>
          <w:tab w:val="left" w:pos="6237"/>
        </w:tabs>
        <w:jc w:val="both"/>
      </w:pPr>
    </w:p>
    <w:p w14:paraId="7DCBB074">
      <w:pPr>
        <w:pStyle w:val="18"/>
        <w:tabs>
          <w:tab w:val="left" w:pos="5670"/>
          <w:tab w:val="left" w:pos="6237"/>
        </w:tabs>
        <w:jc w:val="both"/>
      </w:pPr>
    </w:p>
    <w:p w14:paraId="1987A063">
      <w:pPr>
        <w:pStyle w:val="18"/>
        <w:tabs>
          <w:tab w:val="left" w:pos="5670"/>
          <w:tab w:val="left" w:pos="6237"/>
        </w:tabs>
        <w:jc w:val="both"/>
      </w:pPr>
    </w:p>
    <w:p w14:paraId="526D1EAC">
      <w:pPr>
        <w:pStyle w:val="18"/>
        <w:tabs>
          <w:tab w:val="left" w:pos="5670"/>
          <w:tab w:val="left" w:pos="6237"/>
        </w:tabs>
        <w:jc w:val="both"/>
      </w:pPr>
    </w:p>
    <w:p w14:paraId="74227675">
      <w:pPr>
        <w:pStyle w:val="18"/>
        <w:tabs>
          <w:tab w:val="left" w:pos="5670"/>
          <w:tab w:val="left" w:pos="6237"/>
        </w:tabs>
        <w:jc w:val="both"/>
      </w:pPr>
    </w:p>
    <w:p w14:paraId="3A640E6A">
      <w:pPr>
        <w:pStyle w:val="18"/>
        <w:tabs>
          <w:tab w:val="left" w:pos="5670"/>
          <w:tab w:val="left" w:pos="6237"/>
        </w:tabs>
        <w:jc w:val="both"/>
      </w:pPr>
    </w:p>
    <w:p w14:paraId="591FBEE7">
      <w:pPr>
        <w:pStyle w:val="18"/>
        <w:tabs>
          <w:tab w:val="left" w:pos="5670"/>
          <w:tab w:val="left" w:pos="6237"/>
        </w:tabs>
        <w:jc w:val="both"/>
      </w:pPr>
    </w:p>
    <w:p w14:paraId="36D56EA4">
      <w:pPr>
        <w:pStyle w:val="18"/>
        <w:tabs>
          <w:tab w:val="left" w:pos="5670"/>
          <w:tab w:val="left" w:pos="6237"/>
        </w:tabs>
        <w:jc w:val="both"/>
      </w:pPr>
    </w:p>
    <w:p w14:paraId="5258D932">
      <w:pPr>
        <w:pStyle w:val="18"/>
        <w:tabs>
          <w:tab w:val="left" w:pos="5670"/>
          <w:tab w:val="left" w:pos="6237"/>
        </w:tabs>
        <w:jc w:val="both"/>
        <w:sectPr>
          <w:pgSz w:w="11907" w:h="16840"/>
          <w:pgMar w:top="1134" w:right="1134" w:bottom="1134" w:left="1701" w:header="709" w:footer="709" w:gutter="0"/>
          <w:pgBorders w:display="firstPage">
            <w:top w:val="twistedLines1" w:color="auto" w:sz="18" w:space="1"/>
            <w:left w:val="twistedLines1" w:color="auto" w:sz="18" w:space="4"/>
            <w:bottom w:val="twistedLines1" w:color="auto" w:sz="18" w:space="1"/>
            <w:right w:val="twistedLines1" w:color="auto" w:sz="18" w:space="4"/>
          </w:pgBorders>
          <w:pgNumType w:start="0"/>
          <w:cols w:space="708" w:num="1"/>
          <w:docGrid w:linePitch="360" w:charSpace="0"/>
        </w:sectPr>
      </w:pPr>
    </w:p>
    <w:p w14:paraId="3DA34679">
      <w:pPr>
        <w:pStyle w:val="18"/>
        <w:tabs>
          <w:tab w:val="left" w:pos="1523"/>
        </w:tabs>
        <w:jc w:val="both"/>
      </w:pPr>
    </w:p>
    <w:p w14:paraId="524638C0">
      <w:pPr>
        <w:pStyle w:val="2"/>
      </w:pPr>
      <w:bookmarkStart w:id="0" w:name="_Toc214610420"/>
      <w:r>
        <w:t>GIỚI THIỆU</w:t>
      </w:r>
      <w:bookmarkEnd w:id="0"/>
    </w:p>
    <w:p w14:paraId="63A3B372">
      <w:pPr>
        <w:pStyle w:val="3"/>
        <w:jc w:val="both"/>
      </w:pPr>
      <w:r>
        <w:t xml:space="preserve"> </w:t>
      </w:r>
      <w:bookmarkStart w:id="1" w:name="_Toc214610421"/>
      <w:r>
        <w:t>Đặt vấn đề</w:t>
      </w:r>
      <w:bookmarkEnd w:id="1"/>
    </w:p>
    <w:p w14:paraId="106BB4F1">
      <w:pPr>
        <w:pStyle w:val="18"/>
        <w:jc w:val="both"/>
      </w:pPr>
      <w:r>
        <w:tab/>
      </w:r>
      <w:r>
        <w:t>Trong thời đại chuyển đổi số, trí tuệ nhân tạo (AI) đang trở thành công nghệ trọng tâm ảnh hưởng đến nhiều lĩnh vực, đặc biệt là giáo dục. Việc tích hợp Al vào dạy và học mang đến nhiều cơ hội mới như học tập cá nhân hóa, hỗ trợ giáo viên soạn bài, chấm điểm tự động, và nâng cao tính sáng tạo của người học. Các công cụ như ChatGPT, Gemini hay Khanmigo đang dần trở thành trợ lý đắc lực trong quá trình học tập của sinh viên và giáo viên</w:t>
      </w:r>
    </w:p>
    <w:p w14:paraId="7C17D465">
      <w:pPr>
        <w:pStyle w:val="18"/>
        <w:jc w:val="both"/>
      </w:pPr>
      <w:r>
        <w:tab/>
      </w:r>
      <w:r>
        <w:t>Tuy nhiên, sự phát triển nhanh chóng của Al cũng kéo theo những thách thức đáng lo ngại như nguy cơ đạo văn, lệ thuộc vào máy móc, thông tin sai lệch và vấn đề bảo mật dữ liệu học sinh. Do đó, việc nghiên cứu và đánh giá cách mà Al đang thay đổi giáo dục là cần thiết để sử dụng công nghệ này một cách hiệu quả và có trách nhiệm.</w:t>
      </w:r>
    </w:p>
    <w:p w14:paraId="5E0B0FB3">
      <w:pPr>
        <w:pStyle w:val="3"/>
        <w:jc w:val="both"/>
      </w:pPr>
      <w:r>
        <w:t xml:space="preserve"> </w:t>
      </w:r>
      <w:bookmarkStart w:id="2" w:name="_Toc214610422"/>
      <w:r>
        <w:t>Mục tiêu nghiên cứu</w:t>
      </w:r>
      <w:bookmarkEnd w:id="2"/>
    </w:p>
    <w:p w14:paraId="2CECD1DF">
      <w:pPr>
        <w:pStyle w:val="18"/>
        <w:numPr>
          <w:ilvl w:val="0"/>
          <w:numId w:val="2"/>
        </w:numPr>
        <w:jc w:val="both"/>
      </w:pPr>
      <w:r>
        <w:t>Phân tích vai trò và ảnh hưởng của các công cụ Al trong quá trình giảng dạy và học tập</w:t>
      </w:r>
    </w:p>
    <w:p w14:paraId="77FF97CB">
      <w:pPr>
        <w:pStyle w:val="18"/>
        <w:numPr>
          <w:ilvl w:val="0"/>
          <w:numId w:val="2"/>
        </w:numPr>
        <w:jc w:val="both"/>
      </w:pPr>
      <w:r>
        <w:t>Nhận diện những cơ hội và thách thức mà Al mang lại cho lĩnh vực giáo dục</w:t>
      </w:r>
    </w:p>
    <w:p w14:paraId="059CD4E8">
      <w:pPr>
        <w:pStyle w:val="18"/>
        <w:numPr>
          <w:ilvl w:val="0"/>
          <w:numId w:val="2"/>
        </w:numPr>
        <w:jc w:val="both"/>
      </w:pPr>
      <w:r>
        <w:t>Đề xuất các giải pháp giúp ứng dụng Al hiệu quả, an toàn và phù hợp trong môi trường học tập Việt Nam.</w:t>
      </w:r>
    </w:p>
    <w:p w14:paraId="7614CFF7">
      <w:pPr>
        <w:pStyle w:val="3"/>
        <w:jc w:val="both"/>
      </w:pPr>
      <w:r>
        <w:t xml:space="preserve"> </w:t>
      </w:r>
      <w:bookmarkStart w:id="3" w:name="_Toc214610423"/>
      <w:r>
        <w:t>Phạm vi và đối tượng nghiên cứu</w:t>
      </w:r>
      <w:bookmarkEnd w:id="3"/>
    </w:p>
    <w:p w14:paraId="007540D8">
      <w:pPr>
        <w:pStyle w:val="18"/>
        <w:jc w:val="both"/>
      </w:pPr>
      <w:r>
        <w:tab/>
      </w:r>
      <w:r>
        <w:t>Báo cáo tập trung vào các công cụ Al phổ biến trong giáo dục hiện nay, như ChatGPT, Gernini, Copilot, Khanmigo, Gradescope.... Đối tượng khảo sát là quá trình học tập và giảng dạy trong bối cảnh giáo dục đại học và tự học trực tuyến. Báo cáo không đi sâu vào khía cạnh kỹ thuật của Al mà tập trung vào tác động và ứng dụng thực tiễn của nó.</w:t>
      </w:r>
    </w:p>
    <w:p w14:paraId="71F81BFA">
      <w:pPr>
        <w:pStyle w:val="3"/>
        <w:jc w:val="both"/>
      </w:pPr>
      <w:r>
        <w:t xml:space="preserve"> </w:t>
      </w:r>
      <w:bookmarkStart w:id="4" w:name="_Toc214610424"/>
      <w:r>
        <w:t>Phương pháp thực hiện</w:t>
      </w:r>
      <w:bookmarkEnd w:id="4"/>
    </w:p>
    <w:p w14:paraId="04C78778">
      <w:pPr>
        <w:pStyle w:val="18"/>
        <w:jc w:val="both"/>
      </w:pPr>
      <w:r>
        <w:tab/>
      </w:r>
      <w:r>
        <w:t>Nhóm tiến hành thu thập thông tin từ các nguồn học thuật và báo cáo quốc tế uy tín như UNESCO (2023), OECD (2023), cũng như các bài viết phân tích từ EDUCAUSE, Khan Academy... Hình ảnh từ nguồn Unplsah. Bên cạnh đó, nhóm sử dụng công cụ Al (ví dụ ChatGPT) , để hỗ trợ trong quá trình tổng hợp, phân loại và diễn đạt nội dung, đồng thời đánh giá độ tin cậy của nguồn theo tiêu chí CRAAP (Currency, Relevance, Authority, Accuracy, Purpose).</w:t>
      </w:r>
    </w:p>
    <w:p w14:paraId="07CA692B">
      <w:pPr>
        <w:pStyle w:val="18"/>
        <w:tabs>
          <w:tab w:val="left" w:pos="5670"/>
          <w:tab w:val="left" w:pos="6237"/>
        </w:tabs>
        <w:jc w:val="both"/>
      </w:pPr>
    </w:p>
    <w:p w14:paraId="2F99BA6A">
      <w:pPr>
        <w:pStyle w:val="18"/>
        <w:tabs>
          <w:tab w:val="left" w:pos="5670"/>
          <w:tab w:val="left" w:pos="6237"/>
        </w:tabs>
        <w:jc w:val="both"/>
      </w:pPr>
    </w:p>
    <w:p w14:paraId="3CFF4424">
      <w:pPr>
        <w:pStyle w:val="18"/>
        <w:tabs>
          <w:tab w:val="left" w:pos="5670"/>
          <w:tab w:val="left" w:pos="6237"/>
        </w:tabs>
        <w:jc w:val="both"/>
      </w:pPr>
    </w:p>
    <w:p w14:paraId="3190E8B1">
      <w:pPr>
        <w:pStyle w:val="18"/>
        <w:tabs>
          <w:tab w:val="left" w:pos="5670"/>
          <w:tab w:val="left" w:pos="6237"/>
        </w:tabs>
        <w:jc w:val="both"/>
      </w:pPr>
    </w:p>
    <w:p w14:paraId="56F02FFE">
      <w:pPr>
        <w:pStyle w:val="18"/>
        <w:tabs>
          <w:tab w:val="left" w:pos="7560"/>
        </w:tabs>
        <w:jc w:val="both"/>
      </w:pPr>
      <w:r>
        <w:tab/>
      </w:r>
    </w:p>
    <w:p w14:paraId="40DEF4AB">
      <w:pPr>
        <w:pStyle w:val="18"/>
        <w:tabs>
          <w:tab w:val="left" w:pos="5670"/>
          <w:tab w:val="left" w:pos="6237"/>
        </w:tabs>
        <w:jc w:val="both"/>
      </w:pPr>
    </w:p>
    <w:p w14:paraId="003FE81B">
      <w:pPr>
        <w:pStyle w:val="2"/>
        <w:jc w:val="both"/>
      </w:pPr>
      <w:bookmarkStart w:id="5" w:name="_Toc214610425"/>
      <w:r>
        <w:t>TỔNG QUAN AI TRONG GIÁO DỤC</w:t>
      </w:r>
      <w:bookmarkEnd w:id="5"/>
    </w:p>
    <w:p w14:paraId="385C6CD7">
      <w:pPr>
        <w:pStyle w:val="3"/>
        <w:jc w:val="both"/>
        <w:rPr>
          <w:rStyle w:val="34"/>
          <w:b/>
          <w:i/>
        </w:rPr>
      </w:pPr>
      <w:r>
        <w:rPr>
          <w:rStyle w:val="34"/>
          <w:b/>
          <w:i/>
        </w:rPr>
        <w:t xml:space="preserve"> </w:t>
      </w:r>
      <w:bookmarkStart w:id="6" w:name="_Toc214610426"/>
      <w:r>
        <w:rPr>
          <w:rStyle w:val="34"/>
          <w:b/>
          <w:i/>
        </w:rPr>
        <w:t>Khái niệm</w:t>
      </w:r>
      <w:bookmarkEnd w:id="6"/>
    </w:p>
    <w:p w14:paraId="160F18C3">
      <w:pPr>
        <w:pStyle w:val="39"/>
        <w:ind w:firstLine="360"/>
        <w:jc w:val="both"/>
      </w:pPr>
      <w:r>
        <w:t xml:space="preserve">Trí tuệ nhân tạo (AI) là lĩnh vực khoa học máy tính tập trung vào việc phát triển các hệ thống có khả năng mô phỏng tư duy, học hỏi và ra quyết định như con người. Trong giáo dục, AI được hiểu là việc ứng dụng các thuật toán học máy (machine learning) và ngôn ngữ tự nhiên </w:t>
      </w:r>
      <w:r>
        <w:rPr>
          <w:sz w:val="24"/>
        </w:rPr>
        <w:t>để hỗ trợ hoặc tự động hóa các hoạt động dạy và học.</w:t>
      </w:r>
      <w:r>
        <w:t>Có hai nhóm công cụ AI chính:</w:t>
      </w:r>
    </w:p>
    <w:p w14:paraId="635EA1FB">
      <w:pPr>
        <w:pStyle w:val="18"/>
        <w:numPr>
          <w:ilvl w:val="0"/>
          <w:numId w:val="3"/>
        </w:numPr>
        <w:jc w:val="both"/>
      </w:pPr>
      <w:r>
        <w:rPr>
          <w:rStyle w:val="14"/>
        </w:rPr>
        <w:t>Công cụ hỗ trợ (Support tools):</w:t>
      </w:r>
      <w:r>
        <w:t xml:space="preserve"> giúp giáo viên và học sinh nâng cao hiệu quả học tập, ví dụ ChatGPT, Gemini, Copilot, Perplexity AI.</w:t>
      </w:r>
    </w:p>
    <w:p w14:paraId="55207221">
      <w:pPr>
        <w:pStyle w:val="18"/>
        <w:numPr>
          <w:ilvl w:val="0"/>
          <w:numId w:val="3"/>
        </w:numPr>
        <w:jc w:val="both"/>
      </w:pPr>
      <w:r>
        <w:rPr>
          <w:rStyle w:val="14"/>
        </w:rPr>
        <w:t>Công cụ tự động hóa (Automation tools):</w:t>
      </w:r>
      <w:r>
        <w:t xml:space="preserve"> xử lý các tác vụ lặp lại như chấm bài, thống kê dữ liệu học tập (Gradescope, Coursera Analytics,…).</w:t>
      </w:r>
    </w:p>
    <w:p w14:paraId="445BA7A7">
      <w:pPr>
        <w:pStyle w:val="3"/>
        <w:jc w:val="both"/>
      </w:pPr>
      <w:r>
        <w:rPr>
          <w:rStyle w:val="19"/>
          <w:b/>
          <w:bCs w:val="0"/>
        </w:rPr>
        <w:t xml:space="preserve"> </w:t>
      </w:r>
      <w:bookmarkStart w:id="7" w:name="_Toc214610427"/>
      <w:r>
        <w:rPr>
          <w:rStyle w:val="19"/>
          <w:b/>
          <w:bCs w:val="0"/>
        </w:rPr>
        <w:t>Các ứng dụng phổ biến hiện nay</w:t>
      </w:r>
      <w:bookmarkEnd w:id="7"/>
    </w:p>
    <w:p w14:paraId="62678AD3">
      <w:pPr>
        <w:pStyle w:val="18"/>
        <w:jc w:val="both"/>
      </w:pPr>
      <w:r>
        <w:rPr>
          <w:lang w:eastAsia="zh-CN"/>
        </w:rPr>
        <w:drawing>
          <wp:inline distT="0" distB="0" distL="0" distR="0">
            <wp:extent cx="1238250" cy="1141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250015" cy="1152358"/>
                    </a:xfrm>
                    <a:prstGeom prst="rect">
                      <a:avLst/>
                    </a:prstGeom>
                  </pic:spPr>
                </pic:pic>
              </a:graphicData>
            </a:graphic>
          </wp:inline>
        </w:drawing>
      </w:r>
      <w:r>
        <w:rPr>
          <w:lang w:eastAsia="zh-CN"/>
        </w:rPr>
        <w:drawing>
          <wp:inline distT="0" distB="0" distL="0" distR="0">
            <wp:extent cx="1266825" cy="971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266825" cy="971550"/>
                    </a:xfrm>
                    <a:prstGeom prst="rect">
                      <a:avLst/>
                    </a:prstGeom>
                  </pic:spPr>
                </pic:pic>
              </a:graphicData>
            </a:graphic>
          </wp:inline>
        </w:drawing>
      </w:r>
      <w:r>
        <w:rPr>
          <w:lang w:eastAsia="zh-CN"/>
        </w:rPr>
        <w:drawing>
          <wp:inline distT="0" distB="0" distL="0" distR="0">
            <wp:extent cx="123825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238250" cy="1028700"/>
                    </a:xfrm>
                    <a:prstGeom prst="rect">
                      <a:avLst/>
                    </a:prstGeom>
                  </pic:spPr>
                </pic:pic>
              </a:graphicData>
            </a:graphic>
          </wp:inline>
        </w:drawing>
      </w:r>
      <w:r>
        <w:rPr>
          <w:lang w:eastAsia="zh-CN"/>
        </w:rPr>
        <w:drawing>
          <wp:inline distT="0" distB="0" distL="0" distR="0">
            <wp:extent cx="1329690" cy="100012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1339577" cy="1007873"/>
                    </a:xfrm>
                    <a:prstGeom prst="rect">
                      <a:avLst/>
                    </a:prstGeom>
                  </pic:spPr>
                </pic:pic>
              </a:graphicData>
            </a:graphic>
          </wp:inline>
        </w:drawing>
      </w:r>
    </w:p>
    <w:p w14:paraId="68DEC11F">
      <w:pPr>
        <w:pStyle w:val="13"/>
        <w:jc w:val="both"/>
      </w:pPr>
      <w:bookmarkStart w:id="8" w:name="_Toc214610180"/>
      <w:r>
        <w:t>Hình</w:t>
      </w:r>
      <w:r>
        <w:fldChar w:fldCharType="begin"/>
      </w:r>
      <w:r>
        <w:instrText xml:space="preserve"> STYLEREF 1 \s </w:instrText>
      </w:r>
      <w:r>
        <w:fldChar w:fldCharType="separate"/>
      </w:r>
      <w:r>
        <w:t>2</w:t>
      </w:r>
      <w:r>
        <w:fldChar w:fldCharType="end"/>
      </w:r>
      <w:r>
        <w:noBreakHyphen/>
      </w:r>
      <w:r>
        <w:fldChar w:fldCharType="begin"/>
      </w:r>
      <w:r>
        <w:instrText xml:space="preserve"> SEQ Hình \* ARABIC \s 1 </w:instrText>
      </w:r>
      <w:r>
        <w:fldChar w:fldCharType="separate"/>
      </w:r>
      <w:r>
        <w:t>1</w:t>
      </w:r>
      <w:r>
        <w:fldChar w:fldCharType="end"/>
      </w:r>
      <w:r>
        <w:t>: chatgpt,AI quit,Copilot,gradescope</w:t>
      </w:r>
      <w:bookmarkEnd w:id="8"/>
    </w:p>
    <w:p w14:paraId="72E56A0D">
      <w:pPr>
        <w:pStyle w:val="3"/>
        <w:jc w:val="both"/>
        <w:rPr>
          <w:rStyle w:val="34"/>
          <w:b/>
          <w:i/>
        </w:rPr>
      </w:pPr>
      <w:r>
        <w:rPr>
          <w:rStyle w:val="34"/>
          <w:b/>
          <w:i/>
        </w:rPr>
        <w:t xml:space="preserve"> </w:t>
      </w:r>
      <w:bookmarkStart w:id="9" w:name="_Toc214610428"/>
      <w:r>
        <w:rPr>
          <w:rStyle w:val="34"/>
          <w:b/>
          <w:i/>
        </w:rPr>
        <w:t>Cơ sở lý luận</w:t>
      </w:r>
      <w:bookmarkEnd w:id="9"/>
    </w:p>
    <w:p w14:paraId="46BAEF1D">
      <w:pPr>
        <w:pStyle w:val="39"/>
        <w:jc w:val="both"/>
      </w:pPr>
      <w:r>
        <w:tab/>
      </w:r>
      <w:r>
        <w:t>Các nghiên cứu của UNESCO (2023) và OECD (2023) chỉ ra rằng việc tích hợp AI vào giáo dục không chỉ cải thiện hiệu quả mà còn thay đổi triết lý dạy học — từ “truyền đạt” sang “dẫn dắt tư duy độc lập”.</w:t>
      </w:r>
    </w:p>
    <w:p w14:paraId="2B311EBC">
      <w:pPr>
        <w:pStyle w:val="18"/>
        <w:jc w:val="both"/>
      </w:pPr>
      <w:r>
        <w:tab/>
      </w:r>
      <w:r>
        <w:rPr>
          <w:rStyle w:val="34"/>
        </w:rPr>
        <w:br w:type="textWrapping"/>
      </w:r>
      <w:r>
        <w:tab/>
      </w:r>
    </w:p>
    <w:p w14:paraId="5E385BE2">
      <w:pPr>
        <w:pStyle w:val="18"/>
        <w:jc w:val="both"/>
      </w:pPr>
    </w:p>
    <w:p w14:paraId="28384FF7">
      <w:pPr>
        <w:pStyle w:val="18"/>
        <w:jc w:val="both"/>
      </w:pPr>
    </w:p>
    <w:p w14:paraId="6922714F">
      <w:pPr>
        <w:pStyle w:val="18"/>
        <w:jc w:val="both"/>
      </w:pPr>
    </w:p>
    <w:p w14:paraId="4DFFB877">
      <w:pPr>
        <w:pStyle w:val="18"/>
        <w:jc w:val="both"/>
      </w:pPr>
    </w:p>
    <w:p w14:paraId="07B0BAD4">
      <w:pPr>
        <w:pStyle w:val="18"/>
        <w:jc w:val="both"/>
      </w:pPr>
    </w:p>
    <w:p w14:paraId="327C43EA">
      <w:pPr>
        <w:pStyle w:val="18"/>
        <w:jc w:val="both"/>
      </w:pPr>
    </w:p>
    <w:p w14:paraId="718EC0F4">
      <w:pPr>
        <w:pStyle w:val="18"/>
        <w:jc w:val="both"/>
      </w:pPr>
    </w:p>
    <w:p w14:paraId="50FEF9FB">
      <w:pPr>
        <w:pStyle w:val="18"/>
        <w:jc w:val="both"/>
      </w:pPr>
    </w:p>
    <w:p w14:paraId="239161E9">
      <w:pPr>
        <w:pStyle w:val="2"/>
      </w:pPr>
      <w:bookmarkStart w:id="10" w:name="_Toc214610429"/>
      <w:r>
        <w:t>CƠ HỘI VÀ THÁCH THỨC</w:t>
      </w:r>
      <w:bookmarkEnd w:id="10"/>
      <w:r>
        <w:t xml:space="preserve"> </w:t>
      </w:r>
    </w:p>
    <w:p w14:paraId="61045792">
      <w:pPr>
        <w:jc w:val="both"/>
        <w:rPr>
          <w:rFonts w:eastAsia="Times New Roman"/>
        </w:rPr>
      </w:pPr>
    </w:p>
    <w:p w14:paraId="52842863">
      <w:pPr>
        <w:pStyle w:val="3"/>
        <w:jc w:val="both"/>
        <w:rPr>
          <w:lang w:eastAsia="zh-CN"/>
        </w:rPr>
      </w:pPr>
      <w:r>
        <w:rPr>
          <w:lang w:eastAsia="zh-CN"/>
        </w:rPr>
        <w:t xml:space="preserve"> </w:t>
      </w:r>
      <w:bookmarkStart w:id="11" w:name="_Toc214610430"/>
      <w:r>
        <w:rPr>
          <w:lang w:eastAsia="zh-CN"/>
        </w:rPr>
        <w:t>AI cá nhân hóa học tập</w:t>
      </w:r>
      <w:bookmarkEnd w:id="11"/>
    </w:p>
    <w:p w14:paraId="786079CA">
      <w:pPr>
        <w:spacing w:before="100" w:beforeAutospacing="1" w:after="100" w:afterAutospacing="1"/>
        <w:ind w:firstLine="720"/>
        <w:jc w:val="both"/>
        <w:rPr>
          <w:rFonts w:eastAsia="Times New Roman" w:cs="Times New Roman"/>
          <w:sz w:val="24"/>
          <w:szCs w:val="24"/>
          <w:lang w:eastAsia="zh-CN"/>
        </w:rPr>
      </w:pPr>
      <w:r>
        <w:rPr>
          <w:rFonts w:eastAsia="Times New Roman" w:cs="Times New Roman"/>
          <w:sz w:val="24"/>
          <w:szCs w:val="24"/>
          <w:lang w:eastAsia="zh-CN"/>
        </w:rPr>
        <w:t>AI theo dõi tiến độ học tập của từng học sinh, tự động điều chỉnh nội dung bài học, độ khó và phương pháp giảng dạy phù hợp với khả năng của từng cá nhân. Ví dụ, nền tảng Khan Academy sử dụng thuật toán AI để cung cấp bài học và bài tập phù hợp, giúp học sinh nâng cao kiến thức một cách hiệu quả mà không cảm thấy quá tải. Học sinh học theo tốc độ riêng giúp tăng động lực và giảm tỷ lệ bỏ học.</w:t>
      </w:r>
    </w:p>
    <w:p w14:paraId="68AFAD32">
      <w:pPr>
        <w:pStyle w:val="3"/>
        <w:jc w:val="both"/>
        <w:rPr>
          <w:lang w:eastAsia="zh-CN"/>
        </w:rPr>
      </w:pPr>
      <w:r>
        <w:rPr>
          <w:lang w:eastAsia="zh-CN"/>
        </w:rPr>
        <w:t xml:space="preserve"> </w:t>
      </w:r>
      <w:bookmarkStart w:id="12" w:name="_Toc214610431"/>
      <w:r>
        <w:rPr>
          <w:lang w:eastAsia="zh-CN"/>
        </w:rPr>
        <w:t>AI đánh giá và phản hồi tự động</w:t>
      </w:r>
      <w:bookmarkEnd w:id="12"/>
    </w:p>
    <w:p w14:paraId="29E55E03">
      <w:pPr>
        <w:spacing w:before="100" w:beforeAutospacing="1" w:after="100" w:afterAutospacing="1"/>
        <w:ind w:firstLine="720"/>
        <w:jc w:val="both"/>
        <w:rPr>
          <w:rFonts w:eastAsia="Times New Roman" w:cs="Times New Roman"/>
          <w:sz w:val="24"/>
          <w:szCs w:val="24"/>
          <w:lang w:eastAsia="zh-CN"/>
        </w:rPr>
      </w:pPr>
      <w:r>
        <w:rPr>
          <w:rFonts w:eastAsia="Times New Roman" w:cs="Times New Roman"/>
          <w:sz w:val="24"/>
          <w:szCs w:val="24"/>
          <w:lang w:eastAsia="zh-CN"/>
        </w:rPr>
        <w:drawing>
          <wp:anchor distT="0" distB="0" distL="114300" distR="114300" simplePos="0" relativeHeight="251660288" behindDoc="0" locked="0" layoutInCell="1" allowOverlap="1">
            <wp:simplePos x="0" y="0"/>
            <wp:positionH relativeFrom="margin">
              <wp:posOffset>3807460</wp:posOffset>
            </wp:positionH>
            <wp:positionV relativeFrom="margin">
              <wp:posOffset>3194050</wp:posOffset>
            </wp:positionV>
            <wp:extent cx="2145030" cy="126174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5030" cy="1261745"/>
                    </a:xfrm>
                    <a:prstGeom prst="rect">
                      <a:avLst/>
                    </a:prstGeom>
                  </pic:spPr>
                </pic:pic>
              </a:graphicData>
            </a:graphic>
          </wp:anchor>
        </w:drawing>
      </w:r>
      <w:r>
        <w:rPr>
          <w:rFonts w:eastAsia="Times New Roman" w:cs="Times New Roman"/>
          <w:sz w:val="24"/>
          <w:szCs w:val="24"/>
          <w:lang w:eastAsia="zh-CN"/>
        </w:rPr>
        <w:t>Các công cụ AI như Gradescope hoặc ChatGPT có khả năng chấm điểm bài kiểm tra trắc nghiệm và bài luận ngắn, đồng thời đưa ra phản hồi chi tiết cho học sinh. Việc này giúp giáo viên giảm tải công việc chấm điểm và cung cấp phản hồi nhanh chóng, kịp thời cho học sinh, từ đó nâng cao chất lượng học tập.</w:t>
      </w:r>
    </w:p>
    <w:p w14:paraId="664EE30D">
      <w:pPr>
        <w:pStyle w:val="3"/>
        <w:jc w:val="both"/>
        <w:rPr>
          <w:lang w:eastAsia="zh-CN"/>
        </w:rPr>
      </w:pPr>
      <w:r>
        <w:rPr>
          <w:lang w:eastAsia="zh-CN"/>
        </w:rPr>
        <w:t xml:space="preserve"> </w:t>
      </w:r>
      <w:bookmarkStart w:id="13" w:name="_Toc214610432"/>
      <w:r>
        <w:rPr>
          <w:lang w:eastAsia="zh-CN"/>
        </w:rPr>
        <w:t>AI hỗ trợ giảng dạy</w:t>
      </w:r>
      <w:bookmarkEnd w:id="13"/>
    </w:p>
    <w:p w14:paraId="4C17E19B">
      <w:pPr>
        <w:spacing w:before="100" w:beforeAutospacing="1" w:after="100" w:afterAutospacing="1"/>
        <w:ind w:firstLine="720"/>
        <w:jc w:val="both"/>
        <w:rPr>
          <w:rFonts w:eastAsia="Times New Roman" w:cs="Times New Roman"/>
          <w:sz w:val="24"/>
          <w:szCs w:val="24"/>
          <w:lang w:eastAsia="zh-CN"/>
        </w:rPr>
      </w:pPr>
      <w:r>
        <mc:AlternateContent>
          <mc:Choice Requires="wps">
            <w:drawing>
              <wp:anchor distT="0" distB="0" distL="114300" distR="114300" simplePos="0" relativeHeight="251661312" behindDoc="0" locked="0" layoutInCell="1" allowOverlap="1">
                <wp:simplePos x="0" y="0"/>
                <wp:positionH relativeFrom="column">
                  <wp:posOffset>3844290</wp:posOffset>
                </wp:positionH>
                <wp:positionV relativeFrom="paragraph">
                  <wp:posOffset>1003300</wp:posOffset>
                </wp:positionV>
                <wp:extent cx="228155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281555" cy="635"/>
                        </a:xfrm>
                        <a:prstGeom prst="rect">
                          <a:avLst/>
                        </a:prstGeom>
                        <a:solidFill>
                          <a:prstClr val="white"/>
                        </a:solidFill>
                        <a:ln>
                          <a:noFill/>
                        </a:ln>
                      </wps:spPr>
                      <wps:txbx>
                        <w:txbxContent>
                          <w:p w14:paraId="189EDE13">
                            <w:pPr>
                              <w:pStyle w:val="13"/>
                              <w:rPr>
                                <w:sz w:val="26"/>
                              </w:rPr>
                            </w:pPr>
                            <w:bookmarkStart w:id="24" w:name="_Toc214610181"/>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1</w:t>
                            </w:r>
                            <w:r>
                              <w:fldChar w:fldCharType="end"/>
                            </w:r>
                            <w:r>
                              <w:t xml:space="preserve"> giảng dạy trình chiếu</w:t>
                            </w:r>
                            <w:bookmarkEnd w:id="2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02.7pt;margin-top:79pt;height:0.05pt;width:179.65pt;mso-wrap-distance-bottom:0pt;mso-wrap-distance-left:9pt;mso-wrap-distance-right:9pt;mso-wrap-distance-top:0pt;z-index:251661312;mso-width-relative:page;mso-height-relative:page;" fillcolor="#FFFFFF" filled="t" stroked="f" coordsize="21600,21600" o:gfxdata="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cNeYZ2gAAAAsBAAAPAAAAAAAAAAEAIAAAACIAAABkcnMvZG93bnJldi54bWxQSwEC&#10;FAAUAAAACACHTuJA0KwNlisCAABxBAAADgAAAAAAAAABACAAAAApAQAAZHJzL2Uyb0RvYy54bWxQ&#10;SwUGAAAAAAYABgBZAQAAxgUAAAAA&#10;">
                <v:fill on="t" focussize="0,0"/>
                <v:stroke on="f"/>
                <v:imagedata o:title=""/>
                <o:lock v:ext="edit" aspectratio="f"/>
                <v:textbox inset="0mm,0mm,0mm,0mm" style="mso-fit-shape-to-text:t;">
                  <w:txbxContent>
                    <w:p w14:paraId="189EDE13">
                      <w:pPr>
                        <w:pStyle w:val="13"/>
                        <w:rPr>
                          <w:sz w:val="26"/>
                        </w:rPr>
                      </w:pPr>
                      <w:bookmarkStart w:id="24" w:name="_Toc214610181"/>
                      <w:r>
                        <w:t xml:space="preserve">Hình </w:t>
                      </w:r>
                      <w:r>
                        <w:fldChar w:fldCharType="begin"/>
                      </w:r>
                      <w:r>
                        <w:instrText xml:space="preserve"> STYLEREF 1 \s </w:instrText>
                      </w:r>
                      <w:r>
                        <w:fldChar w:fldCharType="separate"/>
                      </w:r>
                      <w:r>
                        <w:t>3</w:t>
                      </w:r>
                      <w:r>
                        <w:fldChar w:fldCharType="end"/>
                      </w:r>
                      <w:r>
                        <w:noBreakHyphen/>
                      </w:r>
                      <w:r>
                        <w:fldChar w:fldCharType="begin"/>
                      </w:r>
                      <w:r>
                        <w:instrText xml:space="preserve"> SEQ Hình \* ARABIC \s 1 </w:instrText>
                      </w:r>
                      <w:r>
                        <w:fldChar w:fldCharType="separate"/>
                      </w:r>
                      <w:r>
                        <w:t>1</w:t>
                      </w:r>
                      <w:r>
                        <w:fldChar w:fldCharType="end"/>
                      </w:r>
                      <w:r>
                        <w:t xml:space="preserve"> giảng dạy trình chiếu</w:t>
                      </w:r>
                      <w:bookmarkEnd w:id="24"/>
                    </w:p>
                  </w:txbxContent>
                </v:textbox>
                <w10:wrap type="square"/>
              </v:shape>
            </w:pict>
          </mc:Fallback>
        </mc:AlternateContent>
      </w:r>
      <w:r>
        <w:rPr>
          <w:rFonts w:eastAsia="Times New Roman" w:cs="Times New Roman"/>
          <w:sz w:val="24"/>
          <w:szCs w:val="24"/>
          <w:lang w:eastAsia="zh-CN"/>
        </w:rPr>
        <w:t>AI hỗ trợ giáo viên tạo giáo án, bài giảng, video bài học và câu hỏi kiểm tra. Các công cụ như ChatGPT hay Canva AI giúp tiết kiệm thời gian chuẩn bị bài giảng, đồng thời cung cấp các gợi ý sáng tạo, giúp giáo viên tập trung vào các phương pháp giảng dạy tương tác và sáng tạo hơn.</w:t>
      </w:r>
      <w:r>
        <w:rPr>
          <w:rFonts w:eastAsia="Times New Roman" w:cs="Times New Roman"/>
          <w:sz w:val="24"/>
          <w:szCs w:val="24"/>
          <w:lang w:eastAsia="zh-CN"/>
        </w:rPr>
        <w:tab/>
      </w:r>
    </w:p>
    <w:p w14:paraId="41AE556E">
      <w:pPr>
        <w:pStyle w:val="3"/>
        <w:jc w:val="both"/>
        <w:rPr>
          <w:lang w:eastAsia="zh-CN"/>
        </w:rPr>
      </w:pPr>
      <w:r>
        <w:rPr>
          <w:lang w:eastAsia="zh-CN"/>
        </w:rPr>
        <w:t xml:space="preserve"> </w:t>
      </w:r>
      <w:bookmarkStart w:id="14" w:name="_Toc214610433"/>
      <w:r>
        <w:rPr>
          <w:lang w:eastAsia="zh-CN"/>
        </w:rPr>
        <w:t>AI trong quản lý học tập</w:t>
      </w:r>
      <w:bookmarkEnd w:id="14"/>
    </w:p>
    <w:p w14:paraId="37A49057">
      <w:pPr>
        <w:spacing w:before="100" w:beforeAutospacing="1" w:after="100" w:afterAutospacing="1"/>
        <w:ind w:firstLine="720"/>
        <w:jc w:val="both"/>
        <w:rPr>
          <w:rFonts w:eastAsia="Times New Roman" w:cs="Times New Roman"/>
          <w:sz w:val="24"/>
          <w:szCs w:val="24"/>
          <w:lang w:eastAsia="zh-CN"/>
        </w:rPr>
      </w:pPr>
      <w:r>
        <w:rPr>
          <w:rFonts w:eastAsia="Times New Roman" w:cs="Times New Roman"/>
          <w:sz w:val="24"/>
          <w:szCs w:val="24"/>
          <w:lang w:eastAsia="zh-CN"/>
        </w:rPr>
        <w:t>AI giúp nhà trường phân tích dữ liệu học tập, theo dõi tiến độ của từng học sinh và dự đoán nguy cơ sa sút. Nó còn hỗ trợ quản lý điểm danh, phân bổ nguồn lực giáo dục và ra quyết định dựa trên dữ liệu, từ đó nâng cao hiệu quả quản lý hệ thống giáo dục.</w:t>
      </w:r>
    </w:p>
    <w:p w14:paraId="7F7EA9DF">
      <w:pPr>
        <w:pStyle w:val="3"/>
        <w:jc w:val="both"/>
        <w:rPr>
          <w:lang w:eastAsia="zh-CN"/>
        </w:rPr>
      </w:pPr>
      <w:r>
        <w:rPr>
          <w:lang w:eastAsia="zh-CN"/>
        </w:rPr>
        <w:t xml:space="preserve"> </w:t>
      </w:r>
      <w:bookmarkStart w:id="15" w:name="_Toc214610434"/>
      <w:r>
        <w:rPr>
          <w:lang w:eastAsia="zh-CN"/>
        </w:rPr>
        <w:t>AI hỗ trợ học sinh đặc biệt</w:t>
      </w:r>
      <w:bookmarkEnd w:id="15"/>
    </w:p>
    <w:p w14:paraId="2EE2DE1F">
      <w:pPr>
        <w:spacing w:before="100" w:beforeAutospacing="1" w:after="100" w:afterAutospacing="1"/>
        <w:ind w:firstLine="720"/>
        <w:jc w:val="both"/>
        <w:rPr>
          <w:rFonts w:eastAsia="Times New Roman" w:cs="Times New Roman"/>
          <w:sz w:val="24"/>
          <w:szCs w:val="24"/>
          <w:lang w:eastAsia="zh-CN"/>
        </w:rPr>
      </w:pPr>
      <w:r>
        <w:rPr>
          <w:rFonts w:eastAsia="Times New Roman" w:cs="Times New Roman"/>
          <w:sz w:val="24"/>
          <w:szCs w:val="24"/>
          <w:lang w:eastAsia="zh-CN"/>
        </w:rPr>
        <w:t>AI hỗ trợ học sinh khiếm thị, khiếm thính hoặc học sinh tự kỷ thông qua các công cụ chuyển đổi văn bản – giọng nói, chatbot tương tác thông minh, hay các phần mềm hỗ trợ đọc viết. Nhờ đó, học sinh khuyết tật có cơ hội tiếp cận giáo dục một cách bình đẳng hơn.</w:t>
      </w:r>
    </w:p>
    <w:p w14:paraId="6C0C4C19">
      <w:pPr>
        <w:pStyle w:val="3"/>
        <w:jc w:val="both"/>
        <w:rPr>
          <w:lang w:eastAsia="zh-CN"/>
        </w:rPr>
      </w:pPr>
      <w:r>
        <w:rPr>
          <w:lang w:eastAsia="zh-CN"/>
        </w:rPr>
        <w:t xml:space="preserve"> </w:t>
      </w:r>
      <w:bookmarkStart w:id="16" w:name="_Toc214610435"/>
      <w:r>
        <w:rPr>
          <w:lang w:eastAsia="zh-CN"/>
        </w:rPr>
        <w:t>Thách thức khi áp dụng AI</w:t>
      </w:r>
      <w:bookmarkEnd w:id="16"/>
    </w:p>
    <w:p w14:paraId="727B241A">
      <w:pPr>
        <w:numPr>
          <w:ilvl w:val="0"/>
          <w:numId w:val="4"/>
        </w:numPr>
        <w:spacing w:before="100" w:beforeAutospacing="1" w:after="100" w:afterAutospacing="1"/>
        <w:jc w:val="both"/>
        <w:rPr>
          <w:rFonts w:eastAsia="Times New Roman" w:cs="Times New Roman"/>
          <w:sz w:val="24"/>
          <w:szCs w:val="24"/>
          <w:lang w:eastAsia="zh-CN"/>
        </w:rPr>
      </w:pPr>
      <w:r>
        <w:rPr>
          <w:rFonts w:eastAsia="Times New Roman" w:cs="Times New Roman"/>
          <w:b/>
          <w:bCs/>
          <w:sz w:val="24"/>
          <w:szCs w:val="24"/>
          <w:lang w:eastAsia="zh-CN"/>
        </w:rPr>
        <w:t>Bảo mật dữ liệu học sinh:</w:t>
      </w:r>
      <w:r>
        <w:rPr>
          <w:rFonts w:eastAsia="Times New Roman" w:cs="Times New Roman"/>
          <w:sz w:val="24"/>
          <w:szCs w:val="24"/>
          <w:lang w:eastAsia="zh-CN"/>
        </w:rPr>
        <w:t xml:space="preserve"> Thông tin cá nhân và dữ liệu học tập là nhạy cảm, cần được bảo vệ nghiêm ngặt.</w:t>
      </w:r>
    </w:p>
    <w:p w14:paraId="44C4C691">
      <w:pPr>
        <w:numPr>
          <w:ilvl w:val="0"/>
          <w:numId w:val="4"/>
        </w:numPr>
        <w:spacing w:before="100" w:beforeAutospacing="1" w:after="100" w:afterAutospacing="1"/>
        <w:jc w:val="both"/>
        <w:rPr>
          <w:rFonts w:eastAsia="Times New Roman" w:cs="Times New Roman"/>
          <w:sz w:val="24"/>
          <w:szCs w:val="24"/>
          <w:lang w:eastAsia="zh-CN"/>
        </w:rPr>
      </w:pPr>
      <w:r>
        <w:rPr>
          <w:rFonts w:eastAsia="Times New Roman" w:cs="Times New Roman"/>
          <w:b/>
          <w:bCs/>
          <w:sz w:val="24"/>
          <w:szCs w:val="24"/>
          <w:lang w:eastAsia="zh-CN"/>
        </w:rPr>
        <w:t>Khoảng cách tiếp cận công nghệ:</w:t>
      </w:r>
      <w:r>
        <w:rPr>
          <w:rFonts w:eastAsia="Times New Roman" w:cs="Times New Roman"/>
          <w:sz w:val="24"/>
          <w:szCs w:val="24"/>
          <w:lang w:eastAsia="zh-CN"/>
        </w:rPr>
        <w:t xml:space="preserve"> Không phải tất cả học sinh hoặc trường học đều có cơ sở vật chất để tiếp cận AI.</w:t>
      </w:r>
    </w:p>
    <w:p w14:paraId="4D28F963">
      <w:pPr>
        <w:numPr>
          <w:ilvl w:val="0"/>
          <w:numId w:val="4"/>
        </w:numPr>
        <w:spacing w:before="100" w:beforeAutospacing="1" w:after="100" w:afterAutospacing="1"/>
        <w:jc w:val="both"/>
        <w:rPr>
          <w:rFonts w:eastAsia="Times New Roman" w:cs="Times New Roman"/>
          <w:sz w:val="24"/>
          <w:szCs w:val="24"/>
          <w:lang w:eastAsia="zh-CN"/>
        </w:rPr>
      </w:pPr>
      <w:r>
        <w:rPr>
          <w:rFonts w:eastAsia="Times New Roman" w:cs="Times New Roman"/>
          <w:b/>
          <w:bCs/>
          <w:sz w:val="24"/>
          <w:szCs w:val="24"/>
          <w:lang w:eastAsia="zh-CN"/>
        </w:rPr>
        <w:t>Phụ thuộc quá mức vào công nghệ:</w:t>
      </w:r>
      <w:r>
        <w:rPr>
          <w:rFonts w:eastAsia="Times New Roman" w:cs="Times New Roman"/>
          <w:sz w:val="24"/>
          <w:szCs w:val="24"/>
          <w:lang w:eastAsia="zh-CN"/>
        </w:rPr>
        <w:t xml:space="preserve"> Học sinh và giáo viên có thể mất khả năng tự suy nghĩ hoặc giảng dạy sáng tạo nếu lạm dụng AI.</w:t>
      </w:r>
    </w:p>
    <w:p w14:paraId="6591CAE1">
      <w:pPr>
        <w:numPr>
          <w:ilvl w:val="0"/>
          <w:numId w:val="4"/>
        </w:numPr>
        <w:spacing w:before="100" w:beforeAutospacing="1" w:after="100" w:afterAutospacing="1"/>
        <w:jc w:val="both"/>
        <w:rPr>
          <w:rFonts w:eastAsia="Times New Roman" w:cs="Times New Roman"/>
          <w:sz w:val="24"/>
          <w:szCs w:val="24"/>
          <w:lang w:eastAsia="zh-CN"/>
        </w:rPr>
      </w:pPr>
      <w:r>
        <w:rPr>
          <w:rFonts w:eastAsia="Times New Roman" w:cs="Times New Roman"/>
          <w:b/>
          <w:bCs/>
          <w:sz w:val="24"/>
          <w:szCs w:val="24"/>
          <w:lang w:eastAsia="zh-CN"/>
        </w:rPr>
        <w:t>Đào tạo giáo viên hạn chế:</w:t>
      </w:r>
      <w:r>
        <w:rPr>
          <w:rFonts w:eastAsia="Times New Roman" w:cs="Times New Roman"/>
          <w:sz w:val="24"/>
          <w:szCs w:val="24"/>
          <w:lang w:eastAsia="zh-CN"/>
        </w:rPr>
        <w:t xml:space="preserve"> Giáo viên cần kỹ năng sử dụng AI, hiểu đạo đức và quản lý nội dung AI tạo ra.</w:t>
      </w:r>
    </w:p>
    <w:p w14:paraId="690095EB">
      <w:pPr>
        <w:numPr>
          <w:ilvl w:val="0"/>
          <w:numId w:val="4"/>
        </w:numPr>
        <w:spacing w:before="100" w:beforeAutospacing="1" w:after="100" w:afterAutospacing="1"/>
        <w:jc w:val="both"/>
        <w:rPr>
          <w:rFonts w:eastAsia="Times New Roman" w:cs="Times New Roman"/>
          <w:sz w:val="24"/>
          <w:szCs w:val="24"/>
          <w:lang w:eastAsia="zh-CN"/>
        </w:rPr>
      </w:pPr>
      <w:r>
        <w:rPr>
          <w:rFonts w:eastAsia="Times New Roman" w:cs="Times New Roman"/>
          <w:b/>
          <w:bCs/>
          <w:sz w:val="24"/>
          <w:szCs w:val="24"/>
          <w:lang w:eastAsia="zh-CN"/>
        </w:rPr>
        <w:t>Vấn đề bản quyền:</w:t>
      </w:r>
      <w:r>
        <w:rPr>
          <w:rFonts w:eastAsia="Times New Roman" w:cs="Times New Roman"/>
          <w:sz w:val="24"/>
          <w:szCs w:val="24"/>
          <w:lang w:eastAsia="zh-CN"/>
        </w:rPr>
        <w:t xml:space="preserve"> Nội dung do AI tạo ra có thể vi phạm bản quyền nếu sử dụng dữ liệu không rõ nguồn</w:t>
      </w:r>
    </w:p>
    <w:p w14:paraId="17530529">
      <w:pPr>
        <w:pStyle w:val="2"/>
      </w:pPr>
      <w:bookmarkStart w:id="17" w:name="_Toc214610436"/>
      <w:r>
        <w:t>KẾT LUẬN</w:t>
      </w:r>
      <w:bookmarkEnd w:id="17"/>
      <w:r>
        <w:t xml:space="preserve"> </w:t>
      </w:r>
    </w:p>
    <w:p w14:paraId="28A1E7A4">
      <w:pPr>
        <w:pStyle w:val="3"/>
        <w:jc w:val="both"/>
      </w:pPr>
      <w:r>
        <w:t xml:space="preserve"> </w:t>
      </w:r>
      <w:bookmarkStart w:id="18" w:name="_Toc214610437"/>
      <w:r>
        <w:t>Kết Luận</w:t>
      </w:r>
      <w:bookmarkEnd w:id="18"/>
    </w:p>
    <w:p w14:paraId="5046CB80">
      <w:pPr>
        <w:spacing w:before="100" w:beforeAutospacing="1" w:after="100" w:afterAutospacing="1"/>
        <w:jc w:val="both"/>
        <w:rPr>
          <w:rFonts w:eastAsia="Times New Roman" w:cs="Times New Roman"/>
          <w:sz w:val="24"/>
          <w:szCs w:val="24"/>
        </w:rPr>
      </w:pPr>
      <w:r>
        <w:rPr>
          <w:rFonts w:eastAsia="Times New Roman" w:cs="Times New Roman"/>
          <w:sz w:val="24"/>
          <w:szCs w:val="24"/>
        </w:rPr>
        <w:tab/>
      </w:r>
      <w:r>
        <w:rPr>
          <w:rFonts w:eastAsia="Times New Roman" w:cs="Times New Roman"/>
          <w:sz w:val="24"/>
          <w:szCs w:val="24"/>
        </w:rPr>
        <w:t>Trí tuệ nhân tạo đang tái định hình toàn bộ hệ sinh thái giáo dục toàn cầu. Nó mang đến tiềm năng to lớn trong việc cá nhân hóa học tập, mở rộng cơ hội tiếp cận tri thức và nâng cao chất lượng đào tạo. Tuy nhiên, nếu thiếu định hướng và giám sát, AI cũng có thể gây ra những hệ quả tiêu cực như mất tính sáng tạo, vi phạm quyền riêng tư hoặc lệ thuộc công nghệ.</w:t>
      </w:r>
      <w:r>
        <w:rPr>
          <w:rFonts w:eastAsia="Times New Roman" w:cs="Times New Roman"/>
          <w:sz w:val="24"/>
          <w:szCs w:val="24"/>
        </w:rPr>
        <w:br w:type="textWrapping"/>
      </w:r>
      <w:r>
        <w:rPr>
          <w:rFonts w:eastAsia="Times New Roman" w:cs="Times New Roman"/>
          <w:sz w:val="24"/>
          <w:szCs w:val="24"/>
        </w:rPr>
        <w:t>Do đó, ứng dụng AI trong giáo dục cần được nhìn nhận như một công cụ hỗ trợ con người phát triển, không phải là yếu tố thay thế. Chỉ khi kết hợp được trí tuệ nhân tạo với trí tuệ con người, giáo dục mới thực sự tiến tới phát triển bền vững và nhân văn.</w:t>
      </w:r>
    </w:p>
    <w:p w14:paraId="0CAFB87C">
      <w:pPr>
        <w:pStyle w:val="3"/>
        <w:jc w:val="both"/>
      </w:pPr>
      <w:r>
        <w:t xml:space="preserve"> </w:t>
      </w:r>
      <w:bookmarkStart w:id="19" w:name="_Toc214610438"/>
      <w:r>
        <w:t>Ý nghĩa</w:t>
      </w:r>
      <w:bookmarkEnd w:id="19"/>
    </w:p>
    <w:p w14:paraId="5DFC04DD">
      <w:pPr>
        <w:spacing w:before="100" w:beforeAutospacing="1" w:after="100" w:afterAutospacing="1"/>
        <w:jc w:val="both"/>
        <w:rPr>
          <w:rFonts w:eastAsia="Times New Roman" w:cs="Times New Roman"/>
          <w:sz w:val="24"/>
          <w:szCs w:val="24"/>
          <w:lang w:eastAsia="zh-CN"/>
        </w:rPr>
      </w:pPr>
      <w:r>
        <w:rPr>
          <w:rFonts w:eastAsia="Times New Roman" w:cs="Times New Roman"/>
          <w:sz w:val="24"/>
          <w:szCs w:val="24"/>
          <w:lang w:eastAsia="zh-CN"/>
        </w:rPr>
        <w:t xml:space="preserve">Việc nghiên cứu và ứng dụng các công cụ AI trong giáo dục cho thấy tác động rõ ràng đến </w:t>
      </w:r>
      <w:r>
        <w:rPr>
          <w:rFonts w:eastAsia="Times New Roman" w:cs="Times New Roman"/>
          <w:bCs/>
          <w:sz w:val="24"/>
          <w:szCs w:val="24"/>
          <w:lang w:eastAsia="zh-CN"/>
        </w:rPr>
        <w:t>người dùng CNTT</w:t>
      </w:r>
      <w:r>
        <w:rPr>
          <w:rFonts w:eastAsia="Times New Roman" w:cs="Times New Roman"/>
          <w:sz w:val="24"/>
          <w:szCs w:val="24"/>
          <w:lang w:eastAsia="zh-CN"/>
        </w:rPr>
        <w:t xml:space="preserve">, đồng thời liên kết trực tiếp đến </w:t>
      </w:r>
      <w:r>
        <w:rPr>
          <w:rFonts w:eastAsia="Times New Roman" w:cs="Times New Roman"/>
          <w:bCs/>
          <w:sz w:val="24"/>
          <w:szCs w:val="24"/>
          <w:lang w:eastAsia="zh-CN"/>
        </w:rPr>
        <w:t>các công cụ AI đang thay đổi giáo dục</w:t>
      </w:r>
    </w:p>
    <w:p w14:paraId="17D29606">
      <w:pPr>
        <w:pStyle w:val="4"/>
      </w:pPr>
      <w:bookmarkStart w:id="20" w:name="_Toc214610439"/>
      <w:r>
        <w:t>Cải thiện kỹ năng công nghệ và năng lực số:</w:t>
      </w:r>
      <w:bookmarkEnd w:id="20"/>
    </w:p>
    <w:p w14:paraId="65FD11EB">
      <w:pPr>
        <w:pStyle w:val="39"/>
        <w:ind w:firstLine="720"/>
        <w:jc w:val="both"/>
        <w:rPr>
          <w:lang w:eastAsia="zh-CN"/>
        </w:rPr>
      </w:pPr>
      <w:r>
        <w:rPr>
          <w:lang w:eastAsia="zh-CN"/>
        </w:rPr>
        <w:t>Khi sử dụng các nền tảng AI như ChatGPT, Khan Academy hay Gradescope, giáo viên và học sinh học cách tương tác với công nghệ thông minh, xử lý dữ liệu và khai thác các công cụ số hiệu quả. Điều này giúp họ nâng cao năng lực CNTT và tư duy phản biện, phù hợp với nhu cầu giáo dục hiện đại.</w:t>
      </w:r>
    </w:p>
    <w:p w14:paraId="725BC4AB">
      <w:pPr>
        <w:jc w:val="both"/>
        <w:rPr>
          <w:lang w:eastAsia="zh-CN"/>
        </w:rPr>
      </w:pPr>
    </w:p>
    <w:p w14:paraId="56837D02">
      <w:pPr>
        <w:pStyle w:val="4"/>
        <w:rPr>
          <w:lang w:eastAsia="zh-CN"/>
        </w:rPr>
      </w:pPr>
      <w:r>
        <w:rPr>
          <w:lang w:eastAsia="zh-CN"/>
        </w:rPr>
        <w:t xml:space="preserve"> </w:t>
      </w:r>
      <w:bookmarkStart w:id="21" w:name="_Toc214610440"/>
      <w:r>
        <w:rPr>
          <w:lang w:eastAsia="zh-CN"/>
        </w:rPr>
        <w:t>Tối ưu hóa quá trình học tập và quản lý giáo dục:</w:t>
      </w:r>
      <w:bookmarkEnd w:id="21"/>
      <w:r>
        <w:rPr>
          <w:lang w:eastAsia="zh-CN"/>
        </w:rPr>
        <w:t xml:space="preserve"> </w:t>
      </w:r>
    </w:p>
    <w:p w14:paraId="77EF55F1">
      <w:pPr>
        <w:pStyle w:val="39"/>
        <w:ind w:firstLine="720"/>
        <w:jc w:val="both"/>
      </w:pPr>
      <w:r>
        <w:t>AI hỗ trợ phân tích dữ liệu học tập, đưa ra đánh giá và dự báo tiến độ, giúp người dùng CNTT lập kế hoạch, quản lý và ra quyết định một cách khoa học. Điều này thể hiện rõ cách AI thay đổi giáo dục, từ việc cá nhân hóa học tập đến quản lý hiệu quả lớp học.</w:t>
      </w:r>
    </w:p>
    <w:p w14:paraId="0DF6AC38">
      <w:pPr>
        <w:pStyle w:val="39"/>
        <w:jc w:val="both"/>
      </w:pPr>
    </w:p>
    <w:p w14:paraId="4752513E">
      <w:pPr>
        <w:pStyle w:val="4"/>
        <w:rPr>
          <w:lang w:eastAsia="zh-CN"/>
        </w:rPr>
      </w:pPr>
      <w:r>
        <w:rPr>
          <w:lang w:eastAsia="zh-CN"/>
        </w:rPr>
        <w:t xml:space="preserve"> </w:t>
      </w:r>
      <w:bookmarkStart w:id="22" w:name="_Toc214610441"/>
      <w:r>
        <w:rPr>
          <w:lang w:eastAsia="zh-CN"/>
        </w:rPr>
        <w:t>Thúc đẩy đổi mới sáng tạo trong giáo dục:</w:t>
      </w:r>
      <w:bookmarkEnd w:id="22"/>
    </w:p>
    <w:p w14:paraId="6483FB04">
      <w:pPr>
        <w:pStyle w:val="39"/>
        <w:ind w:firstLine="720"/>
        <w:jc w:val="both"/>
      </w:pPr>
      <w:r>
        <w:t>Người dùng CNTT được khuyến khích áp dụng AI để tạo ra bài giảng, câu hỏi, video học tập và tài liệu giáo dục tương tác. AI không chỉ hỗ trợ giảng dạy mà còn thúc đẩy giáo viên và học sinh sáng tạo, đổi mới phương pháp học tập.</w:t>
      </w:r>
    </w:p>
    <w:p w14:paraId="043B8602">
      <w:pPr>
        <w:jc w:val="both"/>
        <w:rPr>
          <w:lang w:eastAsia="zh-CN"/>
        </w:rPr>
      </w:pPr>
    </w:p>
    <w:p w14:paraId="03D7EC6F">
      <w:pPr>
        <w:pStyle w:val="4"/>
        <w:rPr>
          <w:lang w:eastAsia="zh-CN"/>
        </w:rPr>
      </w:pPr>
      <w:r>
        <w:rPr>
          <w:lang w:eastAsia="zh-CN"/>
        </w:rPr>
        <w:t xml:space="preserve"> </w:t>
      </w:r>
      <w:bookmarkStart w:id="23" w:name="_Toc214610442"/>
      <w:r>
        <w:rPr>
          <w:lang w:eastAsia="zh-CN"/>
        </w:rPr>
        <w:t>Nâng cao nhận thức về an toàn thông tin:</w:t>
      </w:r>
      <w:bookmarkEnd w:id="23"/>
    </w:p>
    <w:p w14:paraId="23548179">
      <w:pPr>
        <w:ind w:firstLine="720"/>
        <w:jc w:val="both"/>
      </w:pPr>
      <w:r>
        <w:t>Khi sử dụng AI, người dùng CNTT nhận ra tầm quan trọng của bảo mật dữ liệu học sinh và quản lý quyền riêng tư, từ đó phát triển kỹ năng bảo mật và quản lý rủi ro công nghệ</w:t>
      </w:r>
    </w:p>
    <w:p w14:paraId="35A3E8BA">
      <w:pPr>
        <w:ind w:firstLine="720"/>
        <w:jc w:val="both"/>
      </w:pPr>
    </w:p>
    <w:p w14:paraId="4D2A2F5C">
      <w:pPr>
        <w:ind w:firstLine="720"/>
        <w:jc w:val="both"/>
      </w:pPr>
    </w:p>
    <w:p w14:paraId="75D22107">
      <w:pPr>
        <w:ind w:firstLine="720"/>
        <w:jc w:val="both"/>
      </w:pPr>
    </w:p>
    <w:p w14:paraId="21C75CEA">
      <w:pPr>
        <w:ind w:firstLine="720"/>
        <w:jc w:val="both"/>
      </w:pPr>
    </w:p>
    <w:p w14:paraId="1AB56BF2">
      <w:pPr>
        <w:ind w:firstLine="720"/>
        <w:jc w:val="both"/>
      </w:pPr>
    </w:p>
    <w:p w14:paraId="2CDF5C9C">
      <w:pPr>
        <w:ind w:firstLine="720"/>
        <w:jc w:val="both"/>
      </w:pPr>
    </w:p>
    <w:p w14:paraId="03090BD8">
      <w:pPr>
        <w:ind w:firstLine="720"/>
        <w:jc w:val="both"/>
      </w:pPr>
    </w:p>
    <w:p w14:paraId="6D5E1B36">
      <w:pPr>
        <w:jc w:val="both"/>
      </w:pPr>
    </w:p>
    <w:p w14:paraId="48C2A403">
      <w:pPr>
        <w:jc w:val="both"/>
      </w:pPr>
    </w:p>
    <w:p w14:paraId="76C11758">
      <w:pPr>
        <w:jc w:val="both"/>
      </w:pPr>
    </w:p>
    <w:p w14:paraId="607D09E5">
      <w:pPr>
        <w:jc w:val="both"/>
      </w:pPr>
    </w:p>
    <w:p w14:paraId="5FE2DC0B">
      <w:pPr>
        <w:jc w:val="both"/>
      </w:pPr>
    </w:p>
    <w:p w14:paraId="2636900B">
      <w:pPr>
        <w:jc w:val="both"/>
        <w:rPr>
          <w:rFonts w:hint="default"/>
          <w:lang w:val="vi-VN"/>
        </w:rPr>
      </w:pPr>
      <w:r>
        <w:rPr>
          <w:rFonts w:hint="default"/>
          <w:lang w:val="vi-VN"/>
        </w:rPr>
        <w:t>Tài liệu tham khảo</w:t>
      </w:r>
    </w:p>
    <w:p w14:paraId="2FA2D640">
      <w:pPr>
        <w:jc w:val="both"/>
        <w:rPr>
          <w:rFonts w:hint="default"/>
          <w:lang w:val="vi-VN"/>
        </w:rPr>
      </w:pPr>
    </w:p>
    <w:p w14:paraId="1CBC58B6">
      <w:pPr>
        <w:numPr>
          <w:ilvl w:val="0"/>
          <w:numId w:val="5"/>
        </w:numPr>
        <w:jc w:val="both"/>
        <w:rPr>
          <w:rFonts w:ascii="Times New Roman" w:hAnsi="Times New Roman" w:eastAsia="Times New Roman" w:cs="Times New Roman"/>
          <w:i/>
          <w:iCs/>
          <w:sz w:val="24"/>
          <w:szCs w:val="24"/>
          <w:rtl w:val="0"/>
        </w:rPr>
      </w:pPr>
      <w:r>
        <w:rPr>
          <w:rFonts w:ascii="Times New Roman" w:hAnsi="Times New Roman" w:eastAsia="Times New Roman" w:cs="Times New Roman"/>
          <w:sz w:val="24"/>
          <w:szCs w:val="24"/>
          <w:rtl w:val="0"/>
        </w:rPr>
        <w:t xml:space="preserve">UNESCO (2023). </w:t>
      </w:r>
      <w:r>
        <w:rPr>
          <w:rFonts w:ascii="Times New Roman" w:hAnsi="Times New Roman" w:eastAsia="Times New Roman" w:cs="Times New Roman"/>
          <w:i/>
          <w:iCs/>
          <w:sz w:val="24"/>
          <w:szCs w:val="24"/>
          <w:rtl w:val="0"/>
        </w:rPr>
        <w:t>Guidance for Generative AI in Education and Research.</w:t>
      </w:r>
    </w:p>
    <w:p w14:paraId="023B8192">
      <w:pPr>
        <w:numPr>
          <w:ilvl w:val="0"/>
          <w:numId w:val="5"/>
        </w:numPr>
        <w:jc w:val="both"/>
        <w:rPr>
          <w:rFonts w:hint="default" w:ascii="Times New Roman" w:hAnsi="Times New Roman" w:eastAsia="Times New Roman" w:cs="Times New Roman"/>
          <w:i/>
          <w:iCs/>
          <w:sz w:val="24"/>
          <w:szCs w:val="24"/>
          <w:rtl w:val="0"/>
          <w:lang w:val="vi-VN"/>
        </w:rPr>
      </w:pPr>
      <w:r>
        <w:rPr>
          <w:rFonts w:ascii="Times New Roman" w:hAnsi="Times New Roman" w:eastAsia="Times New Roman" w:cs="Times New Roman"/>
          <w:sz w:val="24"/>
          <w:szCs w:val="24"/>
          <w:rtl w:val="0"/>
        </w:rPr>
        <w:t xml:space="preserve">OECD (2023). </w:t>
      </w:r>
      <w:r>
        <w:rPr>
          <w:rFonts w:ascii="Times New Roman" w:hAnsi="Times New Roman" w:eastAsia="Times New Roman" w:cs="Times New Roman"/>
          <w:i/>
          <w:iCs/>
          <w:sz w:val="24"/>
          <w:szCs w:val="24"/>
          <w:rtl w:val="0"/>
        </w:rPr>
        <w:t>AI and the Future of Education.</w:t>
      </w:r>
    </w:p>
    <w:p w14:paraId="634B05FD">
      <w:pPr>
        <w:numPr>
          <w:ilvl w:val="0"/>
          <w:numId w:val="5"/>
        </w:numPr>
        <w:jc w:val="both"/>
        <w:rPr>
          <w:rFonts w:hint="default" w:ascii="Times New Roman" w:hAnsi="Times New Roman" w:eastAsia="Times New Roman" w:cs="Times New Roman"/>
          <w:i/>
          <w:iCs/>
          <w:sz w:val="24"/>
          <w:szCs w:val="24"/>
          <w:rtl w:val="0"/>
          <w:lang w:val="vi-VN"/>
        </w:rPr>
      </w:pPr>
      <w:r>
        <w:rPr>
          <w:rFonts w:ascii="Times New Roman" w:hAnsi="Times New Roman" w:eastAsia="Times New Roman" w:cs="Times New Roman"/>
          <w:sz w:val="24"/>
          <w:szCs w:val="24"/>
          <w:rtl w:val="0"/>
        </w:rPr>
        <w:t xml:space="preserve">Holmes, W., et al. (2022). </w:t>
      </w:r>
      <w:r>
        <w:rPr>
          <w:rFonts w:ascii="Times New Roman" w:hAnsi="Times New Roman" w:eastAsia="Times New Roman" w:cs="Times New Roman"/>
          <w:i/>
          <w:iCs/>
          <w:sz w:val="24"/>
          <w:szCs w:val="24"/>
          <w:rtl w:val="0"/>
        </w:rPr>
        <w:t>Artificial Intelligence in Education: Promises and Implications for Teaching and Learning.</w:t>
      </w:r>
    </w:p>
    <w:p w14:paraId="725AA771">
      <w:pPr>
        <w:numPr>
          <w:ilvl w:val="0"/>
          <w:numId w:val="5"/>
        </w:numPr>
        <w:jc w:val="both"/>
        <w:rPr>
          <w:rFonts w:hint="default" w:ascii="Times New Roman" w:hAnsi="Times New Roman" w:eastAsia="Times New Roman" w:cs="Times New Roman"/>
          <w:i/>
          <w:iCs/>
          <w:sz w:val="24"/>
          <w:szCs w:val="24"/>
          <w:rtl w:val="0"/>
          <w:lang w:val="vi-VN"/>
        </w:rPr>
      </w:pPr>
      <w:r>
        <w:rPr>
          <w:rFonts w:ascii="Times New Roman" w:hAnsi="Times New Roman" w:eastAsia="Times New Roman" w:cs="Times New Roman"/>
          <w:sz w:val="24"/>
          <w:szCs w:val="24"/>
          <w:rtl w:val="0"/>
        </w:rPr>
        <w:t xml:space="preserve">Khan Academy (2024). </w:t>
      </w:r>
      <w:r>
        <w:rPr>
          <w:rFonts w:ascii="Times New Roman" w:hAnsi="Times New Roman" w:eastAsia="Times New Roman" w:cs="Times New Roman"/>
          <w:i/>
          <w:iCs/>
          <w:sz w:val="24"/>
          <w:szCs w:val="24"/>
          <w:rtl w:val="0"/>
        </w:rPr>
        <w:t>Introducing Khanmigo: AI-powered tutor.</w:t>
      </w:r>
    </w:p>
    <w:p w14:paraId="42F9587A">
      <w:pPr>
        <w:numPr>
          <w:ilvl w:val="0"/>
          <w:numId w:val="5"/>
        </w:numPr>
        <w:jc w:val="both"/>
        <w:rPr>
          <w:rFonts w:hint="default" w:ascii="Times New Roman" w:hAnsi="Times New Roman" w:eastAsia="Times New Roman" w:cs="Times New Roman"/>
          <w:i/>
          <w:iCs/>
          <w:sz w:val="24"/>
          <w:szCs w:val="24"/>
          <w:rtl w:val="0"/>
          <w:lang w:val="vi-VN"/>
        </w:rPr>
      </w:pPr>
      <w:r>
        <w:rPr>
          <w:rFonts w:ascii="Times New Roman" w:hAnsi="Times New Roman" w:eastAsia="Times New Roman" w:cs="Times New Roman"/>
          <w:sz w:val="24"/>
          <w:szCs w:val="24"/>
          <w:rtl w:val="0"/>
        </w:rPr>
        <w:t xml:space="preserve">EDUCAUSE Review (2024). </w:t>
      </w:r>
      <w:r>
        <w:rPr>
          <w:rFonts w:ascii="Times New Roman" w:hAnsi="Times New Roman" w:eastAsia="Times New Roman" w:cs="Times New Roman"/>
          <w:i/>
          <w:iCs/>
          <w:sz w:val="24"/>
          <w:szCs w:val="24"/>
          <w:rtl w:val="0"/>
        </w:rPr>
        <w:t>ChatGPT and the Future of Higher Education.</w:t>
      </w:r>
      <w:bookmarkStart w:id="25" w:name="_GoBack"/>
      <w:bookmarkEnd w:id="25"/>
    </w:p>
    <w:p w14:paraId="04470237">
      <w:pPr>
        <w:jc w:val="both"/>
        <w:rPr>
          <w:lang w:eastAsia="zh-CN"/>
        </w:rPr>
      </w:pPr>
    </w:p>
    <w:sectPr>
      <w:headerReference r:id="rId3" w:type="default"/>
      <w:footerReference r:id="rId4" w:type="default"/>
      <w:pgSz w:w="11907" w:h="16840"/>
      <w:pgMar w:top="1134" w:right="1134" w:bottom="1134" w:left="1701" w:header="709" w:footer="709"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New Roman Bold">
    <w:altName w:val="Times New Roman"/>
    <w:panose1 w:val="02020803070505020304"/>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018996"/>
      <w:docPartObj>
        <w:docPartGallery w:val="AutoText"/>
      </w:docPartObj>
    </w:sdtPr>
    <w:sdtContent>
      <w:p w14:paraId="0690251D">
        <w:pPr>
          <w:pStyle w:val="15"/>
          <w:jc w:val="right"/>
        </w:pPr>
        <w:r>
          <w:fldChar w:fldCharType="begin"/>
        </w:r>
        <w:r>
          <w:instrText xml:space="preserve"> PAGE   \* MERGEFORMAT </w:instrText>
        </w:r>
        <w:r>
          <w:fldChar w:fldCharType="separate"/>
        </w:r>
        <w:r>
          <w:t>4</w:t>
        </w:r>
        <w:r>
          <w:fldChar w:fldCharType="end"/>
        </w:r>
      </w:p>
    </w:sdtContent>
  </w:sdt>
  <w:p w14:paraId="15753652">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4D1DE">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7590A"/>
    <w:multiLevelType w:val="multilevel"/>
    <w:tmpl w:val="147759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B9B1F2"/>
    <w:multiLevelType w:val="singleLevel"/>
    <w:tmpl w:val="1AB9B1F2"/>
    <w:lvl w:ilvl="0" w:tentative="0">
      <w:start w:val="1"/>
      <w:numFmt w:val="decimal"/>
      <w:lvlText w:val="%1."/>
      <w:lvlJc w:val="left"/>
      <w:pPr>
        <w:tabs>
          <w:tab w:val="left" w:pos="312"/>
        </w:tabs>
      </w:pPr>
    </w:lvl>
  </w:abstractNum>
  <w:abstractNum w:abstractNumId="2">
    <w:nsid w:val="26455BF5"/>
    <w:multiLevelType w:val="multilevel"/>
    <w:tmpl w:val="26455B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F3845E1"/>
    <w:multiLevelType w:val="multilevel"/>
    <w:tmpl w:val="2F3845E1"/>
    <w:lvl w:ilvl="0" w:tentative="0">
      <w:start w:val="1"/>
      <w:numFmt w:val="decimal"/>
      <w:pStyle w:val="2"/>
      <w:suff w:val="space"/>
      <w:lvlText w:val="Chapter %1"/>
      <w:lvlJc w:val="left"/>
      <w:pPr>
        <w:ind w:left="0" w:firstLine="0"/>
      </w:pPr>
      <w:rPr>
        <w:rFonts w:hint="default"/>
      </w:rPr>
    </w:lvl>
    <w:lvl w:ilvl="1" w:tentative="0">
      <w:start w:val="1"/>
      <w:numFmt w:val="decimal"/>
      <w:pStyle w:val="3"/>
      <w:suff w:val="nothing"/>
      <w:lvlText w:val="%1.%2"/>
      <w:lvlJc w:val="left"/>
      <w:pPr>
        <w:ind w:left="0" w:firstLine="0"/>
      </w:pPr>
      <w:rPr>
        <w:rFonts w:hint="default"/>
      </w:rPr>
    </w:lvl>
    <w:lvl w:ilvl="2" w:tentative="0">
      <w:start w:val="1"/>
      <w:numFmt w:val="decimal"/>
      <w:pStyle w:val="4"/>
      <w:suff w:val="nothing"/>
      <w:lvlText w:val="%1.%2.%3"/>
      <w:lvlJc w:val="left"/>
      <w:pPr>
        <w:ind w:left="0" w:firstLine="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4">
    <w:nsid w:val="30FE2E98"/>
    <w:multiLevelType w:val="multilevel"/>
    <w:tmpl w:val="30FE2E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documentProtection w:enforcement="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B0F"/>
    <w:rsid w:val="00077AC9"/>
    <w:rsid w:val="00093C5B"/>
    <w:rsid w:val="00105B46"/>
    <w:rsid w:val="00114E6B"/>
    <w:rsid w:val="00231BE9"/>
    <w:rsid w:val="002F03A7"/>
    <w:rsid w:val="0038201D"/>
    <w:rsid w:val="00393C08"/>
    <w:rsid w:val="004E3927"/>
    <w:rsid w:val="005234B6"/>
    <w:rsid w:val="0058168D"/>
    <w:rsid w:val="006A5DCF"/>
    <w:rsid w:val="007B2145"/>
    <w:rsid w:val="007C006A"/>
    <w:rsid w:val="00AB61BC"/>
    <w:rsid w:val="00B1070D"/>
    <w:rsid w:val="00B82F5E"/>
    <w:rsid w:val="00BF4DA3"/>
    <w:rsid w:val="00C073A5"/>
    <w:rsid w:val="00C4716A"/>
    <w:rsid w:val="00C70863"/>
    <w:rsid w:val="00C72305"/>
    <w:rsid w:val="00C76B47"/>
    <w:rsid w:val="00CA6663"/>
    <w:rsid w:val="00CD6B0F"/>
    <w:rsid w:val="00D100CC"/>
    <w:rsid w:val="00DD5C89"/>
    <w:rsid w:val="00E0029A"/>
    <w:rsid w:val="00EA39F2"/>
    <w:rsid w:val="00F15361"/>
    <w:rsid w:val="00F4024E"/>
    <w:rsid w:val="0A726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6"/>
      <w:szCs w:val="22"/>
      <w:lang w:val="en-US" w:eastAsia="en-US" w:bidi="ar-SA"/>
    </w:rPr>
  </w:style>
  <w:style w:type="paragraph" w:styleId="2">
    <w:name w:val="heading 1"/>
    <w:basedOn w:val="1"/>
    <w:next w:val="1"/>
    <w:link w:val="33"/>
    <w:qFormat/>
    <w:uiPriority w:val="9"/>
    <w:pPr>
      <w:keepNext/>
      <w:keepLines/>
      <w:numPr>
        <w:ilvl w:val="0"/>
        <w:numId w:val="1"/>
      </w:numPr>
      <w:spacing w:before="120" w:after="120"/>
      <w:jc w:val="center"/>
      <w:outlineLvl w:val="0"/>
    </w:pPr>
    <w:rPr>
      <w:rFonts w:eastAsiaTheme="majorEastAsia" w:cstheme="majorBidi"/>
      <w:b/>
      <w:caps/>
      <w:sz w:val="32"/>
      <w:szCs w:val="32"/>
    </w:rPr>
  </w:style>
  <w:style w:type="paragraph" w:styleId="3">
    <w:name w:val="heading 2"/>
    <w:basedOn w:val="1"/>
    <w:next w:val="1"/>
    <w:link w:val="34"/>
    <w:unhideWhenUsed/>
    <w:qFormat/>
    <w:uiPriority w:val="9"/>
    <w:pPr>
      <w:keepNext/>
      <w:keepLines/>
      <w:numPr>
        <w:ilvl w:val="1"/>
        <w:numId w:val="1"/>
      </w:numPr>
      <w:spacing w:before="120" w:after="120"/>
      <w:outlineLvl w:val="1"/>
    </w:pPr>
    <w:rPr>
      <w:rFonts w:eastAsiaTheme="majorEastAsia" w:cstheme="majorBidi"/>
      <w:b/>
      <w:i/>
      <w:sz w:val="28"/>
      <w:szCs w:val="26"/>
    </w:rPr>
  </w:style>
  <w:style w:type="paragraph" w:styleId="4">
    <w:name w:val="heading 3"/>
    <w:basedOn w:val="1"/>
    <w:next w:val="1"/>
    <w:link w:val="30"/>
    <w:unhideWhenUsed/>
    <w:qFormat/>
    <w:uiPriority w:val="9"/>
    <w:pPr>
      <w:keepNext/>
      <w:keepLines/>
      <w:numPr>
        <w:ilvl w:val="2"/>
        <w:numId w:val="1"/>
      </w:numPr>
      <w:spacing w:before="40"/>
      <w:outlineLvl w:val="2"/>
    </w:pPr>
    <w:rPr>
      <w:rFonts w:eastAsiaTheme="majorEastAsia" w:cstheme="majorBidi"/>
      <w:b/>
      <w:sz w:val="24"/>
      <w:szCs w:val="24"/>
    </w:rPr>
  </w:style>
  <w:style w:type="paragraph" w:styleId="5">
    <w:name w:val="heading 4"/>
    <w:basedOn w:val="1"/>
    <w:next w:val="1"/>
    <w:link w:val="31"/>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link w:val="28"/>
    <w:qFormat/>
    <w:uiPriority w:val="9"/>
    <w:pPr>
      <w:numPr>
        <w:ilvl w:val="4"/>
        <w:numId w:val="1"/>
      </w:numPr>
      <w:spacing w:before="100" w:beforeAutospacing="1" w:after="100" w:afterAutospacing="1"/>
      <w:outlineLvl w:val="4"/>
    </w:pPr>
    <w:rPr>
      <w:rFonts w:eastAsia="Times New Roman" w:cs="Times New Roman"/>
      <w:b/>
      <w:bCs/>
      <w:sz w:val="20"/>
      <w:szCs w:val="20"/>
    </w:rPr>
  </w:style>
  <w:style w:type="paragraph" w:styleId="7">
    <w:name w:val="heading 6"/>
    <w:basedOn w:val="1"/>
    <w:next w:val="1"/>
    <w:link w:val="32"/>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5"/>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27"/>
    <w:unhideWhenUsed/>
    <w:uiPriority w:val="99"/>
    <w:pPr>
      <w:tabs>
        <w:tab w:val="center" w:pos="4680"/>
        <w:tab w:val="right" w:pos="9360"/>
      </w:tabs>
    </w:pPr>
  </w:style>
  <w:style w:type="paragraph" w:styleId="16">
    <w:name w:val="header"/>
    <w:basedOn w:val="1"/>
    <w:link w:val="26"/>
    <w:unhideWhenUsed/>
    <w:qFormat/>
    <w:uiPriority w:val="99"/>
    <w:pPr>
      <w:tabs>
        <w:tab w:val="center" w:pos="4680"/>
        <w:tab w:val="right" w:pos="9360"/>
      </w:tabs>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pPr>
    <w:rPr>
      <w:rFonts w:eastAsia="Times New Roman" w:cs="Times New Roman"/>
      <w:sz w:val="24"/>
      <w:szCs w:val="24"/>
    </w:rPr>
  </w:style>
  <w:style w:type="character" w:styleId="19">
    <w:name w:val="Strong"/>
    <w:basedOn w:val="11"/>
    <w:qFormat/>
    <w:uiPriority w:val="22"/>
    <w:rPr>
      <w:b/>
      <w:bCs/>
    </w:rPr>
  </w:style>
  <w:style w:type="paragraph" w:styleId="20">
    <w:name w:val="Subtitle"/>
    <w:basedOn w:val="1"/>
    <w:next w:val="1"/>
    <w:link w:val="41"/>
    <w:qFormat/>
    <w:uiPriority w:val="11"/>
    <w:pPr>
      <w:spacing w:after="160"/>
    </w:pPr>
    <w:rPr>
      <w:rFonts w:asciiTheme="minorHAnsi" w:hAnsiTheme="minorHAnsi" w:eastAsiaTheme="minorEastAsia"/>
      <w:color w:val="595959" w:themeColor="text1" w:themeTint="A6"/>
      <w:spacing w:val="15"/>
      <w:sz w:val="22"/>
      <w14:textFill>
        <w14:solidFill>
          <w14:schemeClr w14:val="tx1">
            <w14:lumMod w14:val="65000"/>
            <w14:lumOff w14:val="35000"/>
          </w14:schemeClr>
        </w14:solidFill>
      </w14:textFill>
    </w:rPr>
  </w:style>
  <w:style w:type="paragraph" w:styleId="21">
    <w:name w:val="table of figures"/>
    <w:basedOn w:val="1"/>
    <w:next w:val="1"/>
    <w:unhideWhenUsed/>
    <w:uiPriority w:val="99"/>
  </w:style>
  <w:style w:type="paragraph" w:styleId="22">
    <w:name w:val="Title"/>
    <w:basedOn w:val="1"/>
    <w:next w:val="1"/>
    <w:link w:val="40"/>
    <w:qFormat/>
    <w:uiPriority w:val="10"/>
    <w:pPr>
      <w:contextualSpacing/>
      <w:jc w:val="center"/>
    </w:pPr>
    <w:rPr>
      <w:rFonts w:ascii="Times New Roman Bold" w:hAnsi="Times New Roman Bold" w:eastAsiaTheme="majorEastAsia" w:cstheme="majorBidi"/>
      <w:b/>
      <w:caps/>
      <w:spacing w:val="-10"/>
      <w:kern w:val="28"/>
      <w:sz w:val="40"/>
      <w:szCs w:val="56"/>
    </w:r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uiPriority w:val="39"/>
    <w:pPr>
      <w:spacing w:after="100"/>
      <w:ind w:left="520"/>
    </w:pPr>
  </w:style>
  <w:style w:type="character" w:customStyle="1" w:styleId="26">
    <w:name w:val="Header Char"/>
    <w:basedOn w:val="11"/>
    <w:link w:val="16"/>
    <w:uiPriority w:val="99"/>
  </w:style>
  <w:style w:type="character" w:customStyle="1" w:styleId="27">
    <w:name w:val="Footer Char"/>
    <w:basedOn w:val="11"/>
    <w:link w:val="15"/>
    <w:uiPriority w:val="99"/>
  </w:style>
  <w:style w:type="character" w:customStyle="1" w:styleId="28">
    <w:name w:val="Heading 5 Char"/>
    <w:basedOn w:val="11"/>
    <w:link w:val="6"/>
    <w:qFormat/>
    <w:uiPriority w:val="9"/>
    <w:rPr>
      <w:rFonts w:eastAsia="Times New Roman" w:cs="Times New Roman"/>
      <w:b/>
      <w:bCs/>
      <w:sz w:val="20"/>
      <w:szCs w:val="20"/>
    </w:rPr>
  </w:style>
  <w:style w:type="paragraph" w:styleId="29">
    <w:name w:val="List Paragraph"/>
    <w:basedOn w:val="1"/>
    <w:qFormat/>
    <w:uiPriority w:val="34"/>
    <w:pPr>
      <w:ind w:left="720"/>
      <w:contextualSpacing/>
    </w:pPr>
  </w:style>
  <w:style w:type="character" w:customStyle="1" w:styleId="30">
    <w:name w:val="Heading 3 Char"/>
    <w:basedOn w:val="11"/>
    <w:link w:val="4"/>
    <w:qFormat/>
    <w:uiPriority w:val="9"/>
    <w:rPr>
      <w:rFonts w:eastAsiaTheme="majorEastAsia" w:cstheme="majorBidi"/>
      <w:b/>
      <w:sz w:val="24"/>
      <w:szCs w:val="24"/>
    </w:rPr>
  </w:style>
  <w:style w:type="character" w:customStyle="1" w:styleId="31">
    <w:name w:val="Heading 4 Char"/>
    <w:basedOn w:val="11"/>
    <w:link w:val="5"/>
    <w:uiPriority w:val="9"/>
    <w:rPr>
      <w:rFonts w:asciiTheme="majorHAnsi" w:hAnsiTheme="majorHAnsi" w:eastAsiaTheme="majorEastAsia" w:cstheme="majorBidi"/>
      <w:i/>
      <w:iCs/>
      <w:color w:val="2E75B6" w:themeColor="accent1" w:themeShade="BF"/>
    </w:rPr>
  </w:style>
  <w:style w:type="character" w:customStyle="1" w:styleId="32">
    <w:name w:val="Heading 6 Char"/>
    <w:basedOn w:val="11"/>
    <w:link w:val="7"/>
    <w:uiPriority w:val="9"/>
    <w:rPr>
      <w:rFonts w:asciiTheme="majorHAnsi" w:hAnsiTheme="majorHAnsi" w:eastAsiaTheme="majorEastAsia" w:cstheme="majorBidi"/>
      <w:color w:val="1F4E79" w:themeColor="accent1" w:themeShade="80"/>
    </w:rPr>
  </w:style>
  <w:style w:type="character" w:customStyle="1" w:styleId="33">
    <w:name w:val="Heading 1 Char"/>
    <w:basedOn w:val="11"/>
    <w:link w:val="2"/>
    <w:uiPriority w:val="9"/>
    <w:rPr>
      <w:rFonts w:eastAsiaTheme="majorEastAsia" w:cstheme="majorBidi"/>
      <w:b/>
      <w:caps/>
      <w:sz w:val="32"/>
      <w:szCs w:val="32"/>
    </w:rPr>
  </w:style>
  <w:style w:type="character" w:customStyle="1" w:styleId="34">
    <w:name w:val="Heading 2 Char"/>
    <w:basedOn w:val="11"/>
    <w:link w:val="3"/>
    <w:uiPriority w:val="9"/>
    <w:rPr>
      <w:rFonts w:eastAsiaTheme="majorEastAsia" w:cstheme="majorBidi"/>
      <w:b/>
      <w:i/>
      <w:sz w:val="28"/>
      <w:szCs w:val="26"/>
    </w:rPr>
  </w:style>
  <w:style w:type="character" w:customStyle="1" w:styleId="35">
    <w:name w:val="Heading 7 Char"/>
    <w:basedOn w:val="11"/>
    <w:link w:val="8"/>
    <w:qFormat/>
    <w:uiPriority w:val="9"/>
    <w:rPr>
      <w:rFonts w:asciiTheme="majorHAnsi" w:hAnsiTheme="majorHAnsi" w:eastAsiaTheme="majorEastAsia" w:cstheme="majorBidi"/>
      <w:i/>
      <w:iCs/>
      <w:color w:val="1F4E79" w:themeColor="accent1" w:themeShade="80"/>
    </w:rPr>
  </w:style>
  <w:style w:type="character" w:customStyle="1" w:styleId="36">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7">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8">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caps w:val="0"/>
      <w:color w:val="2E75B6" w:themeColor="accent1" w:themeShade="BF"/>
    </w:rPr>
  </w:style>
  <w:style w:type="paragraph" w:styleId="39">
    <w:name w:val="No Spacing"/>
    <w:qFormat/>
    <w:uiPriority w:val="1"/>
    <w:rPr>
      <w:rFonts w:ascii="Times New Roman" w:hAnsi="Times New Roman" w:eastAsiaTheme="minorHAnsi" w:cstheme="minorBidi"/>
      <w:sz w:val="26"/>
      <w:szCs w:val="22"/>
      <w:lang w:val="en-US" w:eastAsia="en-US" w:bidi="ar-SA"/>
    </w:rPr>
  </w:style>
  <w:style w:type="character" w:customStyle="1" w:styleId="40">
    <w:name w:val="Title Char"/>
    <w:basedOn w:val="11"/>
    <w:link w:val="22"/>
    <w:uiPriority w:val="10"/>
    <w:rPr>
      <w:rFonts w:ascii="Times New Roman Bold" w:hAnsi="Times New Roman Bold" w:eastAsiaTheme="majorEastAsia" w:cstheme="majorBidi"/>
      <w:b/>
      <w:caps/>
      <w:spacing w:val="-10"/>
      <w:kern w:val="28"/>
      <w:sz w:val="40"/>
      <w:szCs w:val="56"/>
    </w:rPr>
  </w:style>
  <w:style w:type="character" w:customStyle="1" w:styleId="41">
    <w:name w:val="Subtitle Char"/>
    <w:basedOn w:val="11"/>
    <w:link w:val="20"/>
    <w:uiPriority w:val="11"/>
    <w:rPr>
      <w:rFonts w:asciiTheme="minorHAnsi" w:hAnsiTheme="minorHAnsi" w:eastAsiaTheme="minorEastAsia"/>
      <w:color w:val="595959" w:themeColor="text1" w:themeTint="A6"/>
      <w:spacing w:val="15"/>
      <w:sz w:val="22"/>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character" w:customStyle="1" w:styleId="44">
    <w:name w:val="Intense Emphasis"/>
    <w:basedOn w:val="11"/>
    <w:qFormat/>
    <w:uiPriority w:val="21"/>
    <w:rPr>
      <w:i/>
      <w:iCs/>
      <w:color w:val="5B9BD5"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F9E968-C5DF-4030-A8BE-0BD2F1C4109E}">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1709</Words>
  <Characters>9742</Characters>
  <Lines>81</Lines>
  <Paragraphs>22</Paragraphs>
  <TotalTime>0</TotalTime>
  <ScaleCrop>false</ScaleCrop>
  <LinksUpToDate>false</LinksUpToDate>
  <CharactersWithSpaces>11429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2025-11-21T02:42:00Z</dcterms:created>
  <dc:creator>Windows User</dc:creator>
  <cp:lastModifiedBy>HI</cp:lastModifiedBy>
  <dcterms:modified xsi:type="dcterms:W3CDTF">2025-11-26T15:22:37Z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D12FCD6D240249AC832765815E2755A2_12</vt:lpwstr>
  </property>
</Properties>
</file>