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0849" w14:textId="77777777" w:rsidR="00A43F7D" w:rsidRDefault="00A43F7D" w:rsidP="00A43F7D">
      <w:pPr>
        <w:pStyle w:val="a3"/>
        <w:ind w:firstLineChars="0" w:firstLine="0"/>
        <w:rPr>
          <w:rFonts w:ascii="Calibri"/>
          <w:b/>
          <w:sz w:val="48"/>
        </w:rPr>
      </w:pPr>
    </w:p>
    <w:p w14:paraId="42363ABF" w14:textId="6C8EAB7D" w:rsidR="00A43F7D" w:rsidRDefault="00A43F7D" w:rsidP="00A43F7D">
      <w:pPr>
        <w:pStyle w:val="a3"/>
        <w:ind w:firstLineChars="0" w:firstLine="0"/>
        <w:rPr>
          <w:rFonts w:ascii="Times New Roman" w:eastAsiaTheme="majorEastAsia" w:hAnsi="Times New Roman" w:cs="Times New Roman"/>
          <w:b/>
          <w:sz w:val="48"/>
        </w:rPr>
      </w:pPr>
    </w:p>
    <w:p w14:paraId="3855BB4B" w14:textId="4BFF00D7" w:rsidR="00A43F7D" w:rsidRDefault="00A43F7D" w:rsidP="00A43F7D">
      <w:pPr>
        <w:pStyle w:val="a3"/>
        <w:ind w:firstLineChars="0" w:firstLine="0"/>
        <w:rPr>
          <w:rFonts w:ascii="Times New Roman" w:eastAsiaTheme="majorEastAsia" w:hAnsi="Times New Roman" w:cs="Times New Roman"/>
          <w:b/>
          <w:sz w:val="48"/>
        </w:rPr>
      </w:pPr>
    </w:p>
    <w:p w14:paraId="10D014B8" w14:textId="45A2DC22" w:rsidR="00A43F7D" w:rsidRDefault="00A43F7D" w:rsidP="00A43F7D">
      <w:pPr>
        <w:pStyle w:val="a3"/>
        <w:ind w:firstLineChars="0" w:firstLine="0"/>
        <w:rPr>
          <w:rFonts w:ascii="Times New Roman" w:eastAsiaTheme="majorEastAsia" w:hAnsi="Times New Roman" w:cs="Times New Roman"/>
          <w:b/>
          <w:sz w:val="48"/>
        </w:rPr>
      </w:pPr>
    </w:p>
    <w:p w14:paraId="13E3D714" w14:textId="77777777" w:rsidR="00A43F7D" w:rsidRPr="00A43F7D" w:rsidRDefault="00A43F7D" w:rsidP="00A43F7D">
      <w:pPr>
        <w:pStyle w:val="a3"/>
        <w:ind w:firstLineChars="0" w:firstLine="0"/>
        <w:rPr>
          <w:rFonts w:ascii="Times New Roman" w:eastAsiaTheme="majorEastAsia" w:hAnsi="Times New Roman" w:cs="Times New Roman"/>
          <w:b/>
          <w:sz w:val="48"/>
        </w:rPr>
      </w:pPr>
    </w:p>
    <w:p w14:paraId="6EC6A79E" w14:textId="7CBF40C3" w:rsidR="00A43F7D" w:rsidRPr="00A43F7D" w:rsidRDefault="00A43F7D" w:rsidP="00A43F7D">
      <w:pPr>
        <w:pStyle w:val="a3"/>
        <w:ind w:firstLineChars="0" w:firstLine="0"/>
        <w:jc w:val="center"/>
        <w:rPr>
          <w:rFonts w:ascii="Times New Roman" w:eastAsiaTheme="majorEastAsia" w:hAnsi="Times New Roman" w:cs="Times New Roman"/>
          <w:b/>
          <w:sz w:val="48"/>
        </w:rPr>
      </w:pPr>
      <w:r w:rsidRPr="00A43F7D">
        <w:rPr>
          <w:rFonts w:ascii="Times New Roman" w:eastAsiaTheme="majorEastAsia" w:hAnsi="Times New Roman" w:cs="Times New Roman"/>
          <w:b/>
          <w:sz w:val="48"/>
        </w:rPr>
        <w:t>电磁场与波</w:t>
      </w:r>
      <w:r w:rsidRPr="00A43F7D">
        <w:rPr>
          <w:rFonts w:ascii="Times New Roman" w:eastAsiaTheme="majorEastAsia" w:hAnsi="Times New Roman" w:cs="Times New Roman"/>
          <w:b/>
          <w:sz w:val="48"/>
        </w:rPr>
        <w:t>B</w:t>
      </w:r>
    </w:p>
    <w:p w14:paraId="502478D1" w14:textId="2740027A" w:rsidR="00A43F7D" w:rsidRPr="00A43F7D" w:rsidRDefault="00A43F7D" w:rsidP="00A43F7D">
      <w:pPr>
        <w:pStyle w:val="a3"/>
        <w:ind w:firstLineChars="0" w:firstLine="0"/>
        <w:jc w:val="center"/>
        <w:rPr>
          <w:rFonts w:ascii="Times New Roman" w:eastAsiaTheme="majorEastAsia" w:hAnsi="Times New Roman" w:cs="Times New Roman"/>
          <w:b/>
          <w:sz w:val="48"/>
        </w:rPr>
      </w:pPr>
      <w:r w:rsidRPr="00A43F7D">
        <w:rPr>
          <w:rFonts w:ascii="Times New Roman" w:eastAsiaTheme="majorEastAsia" w:hAnsi="Times New Roman" w:cs="Times New Roman"/>
          <w:b/>
          <w:sz w:val="48"/>
        </w:rPr>
        <w:t>课程设计报告</w:t>
      </w:r>
    </w:p>
    <w:p w14:paraId="21528CC5" w14:textId="77777777" w:rsidR="00A43F7D" w:rsidRDefault="00A43F7D" w:rsidP="00A43F7D">
      <w:pPr>
        <w:pStyle w:val="a3"/>
        <w:ind w:firstLineChars="0" w:firstLine="0"/>
        <w:rPr>
          <w:rFonts w:ascii="Calibri"/>
          <w:b/>
          <w:sz w:val="48"/>
        </w:rPr>
      </w:pPr>
    </w:p>
    <w:p w14:paraId="4E96A6B1" w14:textId="19B79DCE" w:rsidR="00A43F7D" w:rsidRDefault="00A43F7D" w:rsidP="00A43F7D">
      <w:pPr>
        <w:pStyle w:val="a3"/>
        <w:ind w:firstLineChars="0" w:firstLine="0"/>
        <w:rPr>
          <w:rFonts w:ascii="Calibri"/>
          <w:b/>
          <w:sz w:val="48"/>
        </w:rPr>
      </w:pPr>
    </w:p>
    <w:p w14:paraId="342D9BD6" w14:textId="54C03CD4" w:rsidR="00A43F7D" w:rsidRDefault="00A43F7D" w:rsidP="00A43F7D">
      <w:pPr>
        <w:pStyle w:val="a3"/>
        <w:ind w:firstLineChars="0" w:firstLine="0"/>
        <w:rPr>
          <w:rFonts w:ascii="Calibri"/>
          <w:b/>
          <w:sz w:val="48"/>
        </w:rPr>
      </w:pPr>
    </w:p>
    <w:p w14:paraId="6DEA73EB" w14:textId="77777777" w:rsidR="00A43F7D" w:rsidRDefault="00A43F7D" w:rsidP="00A43F7D">
      <w:pPr>
        <w:pStyle w:val="a3"/>
        <w:ind w:firstLineChars="0" w:firstLine="0"/>
        <w:rPr>
          <w:rFonts w:ascii="Calibri"/>
          <w:b/>
          <w:sz w:val="48"/>
        </w:rPr>
      </w:pPr>
    </w:p>
    <w:p w14:paraId="6DAAC893" w14:textId="76EF1F74" w:rsidR="006854A0" w:rsidRDefault="002D66BF" w:rsidP="00A43F7D">
      <w:pPr>
        <w:pStyle w:val="a3"/>
        <w:ind w:firstLineChars="0" w:firstLine="0"/>
        <w:jc w:val="center"/>
        <w:rPr>
          <w:rFonts w:ascii="Calibri"/>
          <w:b/>
          <w:sz w:val="48"/>
        </w:rPr>
      </w:pPr>
      <w:r>
        <w:rPr>
          <w:rFonts w:ascii="Calibri" w:hint="eastAsia"/>
          <w:b/>
          <w:sz w:val="48"/>
        </w:rPr>
        <w:t>选题：镜像法的各类问题</w:t>
      </w:r>
    </w:p>
    <w:p w14:paraId="5BB2CD49" w14:textId="77777777" w:rsidR="002D66BF" w:rsidRDefault="002D66BF" w:rsidP="006C072A">
      <w:pPr>
        <w:spacing w:before="327"/>
        <w:ind w:firstLine="640"/>
        <w:jc w:val="center"/>
        <w:rPr>
          <w:sz w:val="32"/>
        </w:rPr>
      </w:pPr>
    </w:p>
    <w:p w14:paraId="7181EF0B" w14:textId="3D55A5A2" w:rsidR="002D66BF" w:rsidRDefault="002D66BF" w:rsidP="006C072A">
      <w:pPr>
        <w:spacing w:before="327"/>
        <w:ind w:firstLine="640"/>
        <w:jc w:val="center"/>
        <w:rPr>
          <w:sz w:val="32"/>
        </w:rPr>
      </w:pPr>
    </w:p>
    <w:p w14:paraId="02C11DDA" w14:textId="77777777" w:rsidR="00A43F7D" w:rsidRDefault="00A43F7D" w:rsidP="006C072A">
      <w:pPr>
        <w:spacing w:before="327"/>
        <w:ind w:firstLine="640"/>
        <w:jc w:val="center"/>
        <w:rPr>
          <w:sz w:val="32"/>
        </w:rPr>
      </w:pPr>
    </w:p>
    <w:p w14:paraId="4BDDABDC" w14:textId="757A57A9" w:rsidR="006854A0" w:rsidRDefault="00C93213" w:rsidP="002514C9">
      <w:pPr>
        <w:spacing w:before="327"/>
        <w:ind w:firstLineChars="0" w:firstLine="0"/>
        <w:jc w:val="center"/>
        <w:rPr>
          <w:sz w:val="32"/>
        </w:rPr>
      </w:pPr>
      <w:r>
        <w:rPr>
          <w:sz w:val="32"/>
        </w:rPr>
        <w:t>学院：</w:t>
      </w:r>
      <w:r w:rsidR="00F137AB" w:rsidRPr="00F137AB">
        <w:rPr>
          <w:rFonts w:hint="eastAsia"/>
          <w:b/>
          <w:sz w:val="32"/>
        </w:rPr>
        <w:t>信息与通信工程</w:t>
      </w:r>
      <w:r w:rsidRPr="00F137AB">
        <w:rPr>
          <w:b/>
          <w:sz w:val="32"/>
        </w:rPr>
        <w:t>学院</w:t>
      </w:r>
    </w:p>
    <w:p w14:paraId="2B26998E" w14:textId="5402B196" w:rsidR="002D66BF" w:rsidRDefault="00C93213" w:rsidP="002514C9">
      <w:pPr>
        <w:tabs>
          <w:tab w:val="left" w:pos="5797"/>
        </w:tabs>
        <w:spacing w:before="214"/>
        <w:ind w:firstLineChars="0" w:firstLine="0"/>
        <w:jc w:val="center"/>
        <w:rPr>
          <w:rFonts w:ascii="Calibri" w:eastAsia="Calibri"/>
          <w:b/>
          <w:sz w:val="32"/>
        </w:rPr>
      </w:pPr>
      <w:r>
        <w:rPr>
          <w:sz w:val="32"/>
        </w:rPr>
        <w:t>学号：</w:t>
      </w:r>
      <w:r w:rsidR="00CA6FF3">
        <w:rPr>
          <w:rFonts w:ascii="Times New Roman" w:eastAsia="Calibri" w:hAnsi="Times New Roman" w:cs="Times New Roman"/>
          <w:b/>
          <w:sz w:val="32"/>
        </w:rPr>
        <w:t>xxx</w:t>
      </w:r>
    </w:p>
    <w:p w14:paraId="105283DF" w14:textId="7288B1AD" w:rsidR="002D66BF" w:rsidRPr="002D66BF" w:rsidRDefault="002D66BF" w:rsidP="002514C9">
      <w:pPr>
        <w:tabs>
          <w:tab w:val="left" w:pos="5797"/>
        </w:tabs>
        <w:spacing w:before="214"/>
        <w:ind w:firstLineChars="0" w:firstLine="0"/>
        <w:jc w:val="center"/>
        <w:rPr>
          <w:sz w:val="32"/>
          <w:szCs w:val="32"/>
        </w:rPr>
      </w:pPr>
      <w:r w:rsidRPr="002D66BF">
        <w:rPr>
          <w:rFonts w:hint="eastAsia"/>
          <w:sz w:val="32"/>
          <w:szCs w:val="32"/>
        </w:rPr>
        <w:t>姓名：</w:t>
      </w:r>
      <w:r w:rsidR="00CA6FF3">
        <w:rPr>
          <w:rFonts w:hint="eastAsia"/>
          <w:b/>
          <w:bCs/>
          <w:sz w:val="32"/>
          <w:szCs w:val="32"/>
        </w:rPr>
        <w:t>xxx</w:t>
      </w:r>
    </w:p>
    <w:p w14:paraId="7143ADD7" w14:textId="32A8FD96" w:rsidR="002D66BF" w:rsidRDefault="002D66BF" w:rsidP="002514C9">
      <w:pPr>
        <w:tabs>
          <w:tab w:val="left" w:pos="5797"/>
        </w:tabs>
        <w:spacing w:before="214"/>
        <w:ind w:firstLineChars="0" w:firstLine="0"/>
        <w:rPr>
          <w:sz w:val="20"/>
        </w:rPr>
      </w:pPr>
    </w:p>
    <w:p w14:paraId="3641C222" w14:textId="0D06EE18" w:rsidR="002E1609" w:rsidRDefault="002E1609" w:rsidP="008166E1">
      <w:pPr>
        <w:tabs>
          <w:tab w:val="left" w:pos="5797"/>
        </w:tabs>
        <w:spacing w:before="214"/>
        <w:ind w:firstLineChars="0" w:firstLine="0"/>
        <w:rPr>
          <w:sz w:val="20"/>
        </w:rPr>
      </w:pPr>
    </w:p>
    <w:p w14:paraId="5DE8C7F6" w14:textId="464C1FE1" w:rsidR="00040682" w:rsidRDefault="00040682" w:rsidP="008166E1">
      <w:pPr>
        <w:tabs>
          <w:tab w:val="left" w:pos="5797"/>
        </w:tabs>
        <w:spacing w:before="214"/>
        <w:ind w:firstLineChars="0" w:firstLine="0"/>
        <w:rPr>
          <w:sz w:val="20"/>
        </w:rPr>
      </w:pPr>
    </w:p>
    <w:p w14:paraId="0EDFDE09" w14:textId="77777777" w:rsidR="00A43F7D" w:rsidRDefault="00A43F7D" w:rsidP="008166E1">
      <w:pPr>
        <w:tabs>
          <w:tab w:val="left" w:pos="5797"/>
        </w:tabs>
        <w:spacing w:before="214"/>
        <w:ind w:firstLineChars="0" w:firstLine="0"/>
        <w:rPr>
          <w:sz w:val="20"/>
        </w:rPr>
      </w:pPr>
    </w:p>
    <w:p w14:paraId="0AF0980C" w14:textId="77777777" w:rsidR="005F2F6D" w:rsidRPr="00A145C1" w:rsidRDefault="004121EC" w:rsidP="00BA5D6B">
      <w:pPr>
        <w:pStyle w:val="1"/>
      </w:pPr>
      <w:r w:rsidRPr="00A145C1">
        <w:rPr>
          <w:rFonts w:hint="eastAsia"/>
        </w:rPr>
        <w:lastRenderedPageBreak/>
        <w:t>选题简介</w:t>
      </w:r>
    </w:p>
    <w:p w14:paraId="6006611E" w14:textId="2D2E3DEB" w:rsidR="00C139DD" w:rsidRDefault="005F2F6D" w:rsidP="00C139DD">
      <w:pPr>
        <w:spacing w:before="59"/>
        <w:ind w:firstLine="480"/>
        <w:rPr>
          <w:sz w:val="28"/>
        </w:rPr>
      </w:pPr>
      <w:r w:rsidRPr="005F2F6D">
        <w:rPr>
          <w:rFonts w:hint="eastAsia"/>
          <w:szCs w:val="24"/>
        </w:rPr>
        <w:t>在静电场中</w:t>
      </w:r>
      <w:r w:rsidR="0085293E">
        <w:rPr>
          <w:szCs w:val="24"/>
        </w:rPr>
        <w:t>，</w:t>
      </w:r>
      <w:r w:rsidRPr="005F2F6D">
        <w:rPr>
          <w:szCs w:val="24"/>
        </w:rPr>
        <w:t>当电荷(称为原电荷)附近存在导体时</w:t>
      </w:r>
      <w:r w:rsidR="0085293E">
        <w:rPr>
          <w:rFonts w:hint="eastAsia"/>
          <w:szCs w:val="24"/>
        </w:rPr>
        <w:t>，</w:t>
      </w:r>
      <w:r w:rsidRPr="005F2F6D">
        <w:rPr>
          <w:szCs w:val="24"/>
        </w:rPr>
        <w:t>导体表面会出现感应电</w:t>
      </w:r>
      <w:r w:rsidRPr="005F2F6D">
        <w:rPr>
          <w:rFonts w:hint="eastAsia"/>
          <w:szCs w:val="24"/>
        </w:rPr>
        <w:t>荷</w:t>
      </w:r>
      <w:r w:rsidRPr="005F2F6D">
        <w:rPr>
          <w:szCs w:val="24"/>
        </w:rPr>
        <w:t>接求解这类问题是困难的这是因为导体表面上的感应电荷也是</w:t>
      </w:r>
      <w:r w:rsidRPr="005F2F6D">
        <w:rPr>
          <w:rFonts w:hint="eastAsia"/>
          <w:szCs w:val="24"/>
        </w:rPr>
        <w:t>未知量</w:t>
      </w:r>
      <w:r w:rsidR="0085293E">
        <w:rPr>
          <w:rFonts w:hint="eastAsia"/>
          <w:szCs w:val="24"/>
        </w:rPr>
        <w:t>，</w:t>
      </w:r>
      <w:r w:rsidRPr="005F2F6D">
        <w:rPr>
          <w:szCs w:val="24"/>
        </w:rPr>
        <w:t>它也取决于总电场。但是</w:t>
      </w:r>
      <w:r w:rsidR="0085293E">
        <w:rPr>
          <w:rFonts w:hint="eastAsia"/>
          <w:szCs w:val="24"/>
        </w:rPr>
        <w:t>，</w:t>
      </w:r>
      <w:r w:rsidRPr="005F2F6D">
        <w:rPr>
          <w:szCs w:val="24"/>
        </w:rPr>
        <w:t>如果原电荷是点电荷或线电荷</w:t>
      </w:r>
      <w:r w:rsidR="0085293E">
        <w:rPr>
          <w:rFonts w:hint="eastAsia"/>
          <w:szCs w:val="24"/>
        </w:rPr>
        <w:t>，</w:t>
      </w:r>
      <w:r w:rsidRPr="005F2F6D">
        <w:rPr>
          <w:szCs w:val="24"/>
        </w:rPr>
        <w:t>且导体形状</w:t>
      </w:r>
      <w:r w:rsidRPr="005F2F6D">
        <w:rPr>
          <w:rFonts w:hint="eastAsia"/>
          <w:szCs w:val="24"/>
        </w:rPr>
        <w:t>是平面、球、圆柱等简单形状</w:t>
      </w:r>
      <w:r w:rsidR="0085293E">
        <w:rPr>
          <w:rFonts w:hint="eastAsia"/>
          <w:szCs w:val="24"/>
        </w:rPr>
        <w:t>，</w:t>
      </w:r>
      <w:r w:rsidRPr="005F2F6D">
        <w:rPr>
          <w:szCs w:val="24"/>
        </w:rPr>
        <w:t>就可采用镜像法来求解这类问题。</w:t>
      </w:r>
    </w:p>
    <w:p w14:paraId="428D0B40" w14:textId="77777777" w:rsidR="00C139DD" w:rsidRDefault="005F2F6D" w:rsidP="00C139DD">
      <w:pPr>
        <w:spacing w:before="59"/>
        <w:ind w:firstLine="480"/>
        <w:rPr>
          <w:sz w:val="28"/>
        </w:rPr>
      </w:pPr>
      <w:r w:rsidRPr="005F2F6D">
        <w:rPr>
          <w:rFonts w:hint="eastAsia"/>
          <w:szCs w:val="24"/>
        </w:rPr>
        <w:t>镜像法是求解边值问题的一种特殊方法</w:t>
      </w:r>
      <w:r w:rsidR="0085293E">
        <w:rPr>
          <w:szCs w:val="24"/>
        </w:rPr>
        <w:t>，</w:t>
      </w:r>
      <w:r w:rsidRPr="005F2F6D">
        <w:rPr>
          <w:szCs w:val="24"/>
        </w:rPr>
        <w:t>其理论依据是静电场的唯一性定</w:t>
      </w:r>
      <w:r w:rsidRPr="005F2F6D">
        <w:rPr>
          <w:rFonts w:hint="eastAsia"/>
          <w:szCs w:val="24"/>
        </w:rPr>
        <w:t>理。镜像法的基本思想</w:t>
      </w:r>
      <w:r w:rsidR="0085293E">
        <w:rPr>
          <w:szCs w:val="24"/>
        </w:rPr>
        <w:t>，</w:t>
      </w:r>
      <w:r w:rsidRPr="005F2F6D">
        <w:rPr>
          <w:szCs w:val="24"/>
        </w:rPr>
        <w:t>是在所求解的电场区域以外的某些适当的位置上</w:t>
      </w:r>
      <w:r w:rsidR="0085293E">
        <w:rPr>
          <w:szCs w:val="24"/>
        </w:rPr>
        <w:t>，</w:t>
      </w:r>
      <w:r w:rsidRPr="005F2F6D">
        <w:rPr>
          <w:szCs w:val="24"/>
        </w:rPr>
        <w:t>用一</w:t>
      </w:r>
      <w:r w:rsidRPr="005F2F6D">
        <w:rPr>
          <w:rFonts w:hint="eastAsia"/>
          <w:szCs w:val="24"/>
        </w:rPr>
        <w:t>些等效的电荷</w:t>
      </w:r>
      <w:r w:rsidRPr="005F2F6D">
        <w:rPr>
          <w:szCs w:val="24"/>
        </w:rPr>
        <w:t>(称为镜像电荷)替代导体表面的感应电荷。这样就把原来的边值</w:t>
      </w:r>
      <w:r w:rsidRPr="005F2F6D">
        <w:rPr>
          <w:rFonts w:hint="eastAsia"/>
          <w:szCs w:val="24"/>
        </w:rPr>
        <w:t>问题的求解转换为均匀无界空间中的问题来求解。根据唯一性定理</w:t>
      </w:r>
      <w:r w:rsidR="0085293E">
        <w:rPr>
          <w:szCs w:val="24"/>
        </w:rPr>
        <w:t>，</w:t>
      </w:r>
      <w:r w:rsidRPr="005F2F6D">
        <w:rPr>
          <w:szCs w:val="24"/>
        </w:rPr>
        <w:t>只要镜像电</w:t>
      </w:r>
      <w:r w:rsidRPr="005F2F6D">
        <w:rPr>
          <w:rFonts w:hint="eastAsia"/>
          <w:szCs w:val="24"/>
        </w:rPr>
        <w:t>荷与场域内原有的实际电荷一起所产生的电场满足原问题所给定的边界条件所得结果就是原问题的解。</w:t>
      </w:r>
    </w:p>
    <w:p w14:paraId="478B6BCA" w14:textId="01415601" w:rsidR="00A145C1" w:rsidRPr="00C139DD" w:rsidRDefault="005F2F6D" w:rsidP="00C139DD">
      <w:pPr>
        <w:spacing w:before="59"/>
        <w:ind w:firstLine="480"/>
        <w:rPr>
          <w:sz w:val="28"/>
        </w:rPr>
      </w:pPr>
      <w:r w:rsidRPr="005F2F6D">
        <w:rPr>
          <w:rFonts w:hint="eastAsia"/>
          <w:szCs w:val="24"/>
        </w:rPr>
        <w:t>应用镜像法求解的关键在于如何确定像电荷。根据唯一性定理</w:t>
      </w:r>
      <w:r w:rsidR="0085293E">
        <w:rPr>
          <w:szCs w:val="24"/>
        </w:rPr>
        <w:t>，</w:t>
      </w:r>
      <w:r w:rsidRPr="005F2F6D">
        <w:rPr>
          <w:szCs w:val="24"/>
        </w:rPr>
        <w:t>镜像电荷</w:t>
      </w:r>
      <w:r w:rsidRPr="005F2F6D">
        <w:rPr>
          <w:rFonts w:hint="eastAsia"/>
          <w:szCs w:val="24"/>
        </w:rPr>
        <w:t>的确定应遵循以下两条原则</w:t>
      </w:r>
      <w:r w:rsidR="0085293E">
        <w:rPr>
          <w:rFonts w:hint="eastAsia"/>
          <w:szCs w:val="24"/>
        </w:rPr>
        <w:t>：</w:t>
      </w:r>
    </w:p>
    <w:p w14:paraId="518516DF" w14:textId="77777777" w:rsidR="008166E1" w:rsidRDefault="005F2F6D" w:rsidP="008166E1">
      <w:pPr>
        <w:pStyle w:val="a4"/>
        <w:numPr>
          <w:ilvl w:val="0"/>
          <w:numId w:val="17"/>
        </w:numPr>
        <w:spacing w:before="59"/>
        <w:ind w:firstLineChars="0"/>
        <w:rPr>
          <w:szCs w:val="24"/>
        </w:rPr>
      </w:pPr>
      <w:r w:rsidRPr="008166E1">
        <w:rPr>
          <w:szCs w:val="24"/>
        </w:rPr>
        <w:t>所有镜像电荷必须位于所求</w:t>
      </w:r>
      <w:proofErr w:type="gramStart"/>
      <w:r w:rsidRPr="008166E1">
        <w:rPr>
          <w:szCs w:val="24"/>
        </w:rPr>
        <w:t>的场域以外</w:t>
      </w:r>
      <w:proofErr w:type="gramEnd"/>
      <w:r w:rsidRPr="008166E1">
        <w:rPr>
          <w:szCs w:val="24"/>
        </w:rPr>
        <w:t>的空间中</w:t>
      </w:r>
      <w:r w:rsidR="0085293E" w:rsidRPr="008166E1">
        <w:rPr>
          <w:rFonts w:hint="eastAsia"/>
          <w:szCs w:val="24"/>
        </w:rPr>
        <w:t>；</w:t>
      </w:r>
    </w:p>
    <w:p w14:paraId="4AC3F96F" w14:textId="63766ECA" w:rsidR="005F2F6D" w:rsidRPr="008166E1" w:rsidRDefault="005F2F6D" w:rsidP="008166E1">
      <w:pPr>
        <w:pStyle w:val="a4"/>
        <w:numPr>
          <w:ilvl w:val="0"/>
          <w:numId w:val="17"/>
        </w:numPr>
        <w:spacing w:before="59"/>
        <w:ind w:firstLineChars="0"/>
        <w:rPr>
          <w:szCs w:val="24"/>
        </w:rPr>
      </w:pPr>
      <w:r w:rsidRPr="008166E1">
        <w:rPr>
          <w:szCs w:val="24"/>
        </w:rPr>
        <w:t>镜像电荷的个数、位置及电荷量的大小以</w:t>
      </w:r>
      <w:proofErr w:type="gramStart"/>
      <w:r w:rsidRPr="008166E1">
        <w:rPr>
          <w:szCs w:val="24"/>
        </w:rPr>
        <w:t>满足场域</w:t>
      </w:r>
      <w:proofErr w:type="gramEnd"/>
      <w:r w:rsidRPr="008166E1">
        <w:rPr>
          <w:szCs w:val="24"/>
        </w:rPr>
        <w:t>边界面上的边界条</w:t>
      </w:r>
      <w:r w:rsidRPr="008166E1">
        <w:rPr>
          <w:rFonts w:hint="eastAsia"/>
          <w:szCs w:val="24"/>
        </w:rPr>
        <w:t>件来确定。</w:t>
      </w:r>
    </w:p>
    <w:p w14:paraId="47FC6A29" w14:textId="3E19743E" w:rsidR="005F2F6D" w:rsidRPr="00A145C1" w:rsidRDefault="005F2F6D" w:rsidP="00A145C1">
      <w:pPr>
        <w:spacing w:before="59"/>
        <w:ind w:firstLine="480"/>
        <w:rPr>
          <w:szCs w:val="24"/>
        </w:rPr>
      </w:pPr>
      <w:r w:rsidRPr="005F2F6D">
        <w:rPr>
          <w:rFonts w:hint="eastAsia"/>
          <w:szCs w:val="24"/>
        </w:rPr>
        <w:t>镜像法也可用于求解存在不同介质分界面的问题</w:t>
      </w:r>
      <w:r w:rsidR="0085293E">
        <w:rPr>
          <w:szCs w:val="24"/>
        </w:rPr>
        <w:t>，</w:t>
      </w:r>
      <w:r w:rsidRPr="005F2F6D">
        <w:rPr>
          <w:szCs w:val="24"/>
        </w:rPr>
        <w:t>用等效电荷替代电介质</w:t>
      </w:r>
      <w:r w:rsidRPr="005F2F6D">
        <w:rPr>
          <w:rFonts w:hint="eastAsia"/>
          <w:szCs w:val="24"/>
        </w:rPr>
        <w:t>分界面上的极化电荷</w:t>
      </w:r>
      <w:r w:rsidR="0085293E">
        <w:rPr>
          <w:szCs w:val="24"/>
        </w:rPr>
        <w:t>，</w:t>
      </w:r>
      <w:r w:rsidRPr="005F2F6D">
        <w:rPr>
          <w:szCs w:val="24"/>
        </w:rPr>
        <w:t>还可用于求解恒定磁场问题</w:t>
      </w:r>
      <w:r w:rsidR="0085293E">
        <w:rPr>
          <w:szCs w:val="24"/>
        </w:rPr>
        <w:t>，</w:t>
      </w:r>
      <w:r w:rsidRPr="005F2F6D">
        <w:rPr>
          <w:szCs w:val="24"/>
        </w:rPr>
        <w:t>用等效电流替代磁介质分界</w:t>
      </w:r>
      <w:r w:rsidRPr="005F2F6D">
        <w:rPr>
          <w:rFonts w:hint="eastAsia"/>
          <w:szCs w:val="24"/>
        </w:rPr>
        <w:t>面上的磁化电流。</w:t>
      </w:r>
    </w:p>
    <w:p w14:paraId="75229C51" w14:textId="39818AC6" w:rsidR="006854A0" w:rsidRPr="002E1609" w:rsidRDefault="002D66BF" w:rsidP="00BA5D6B">
      <w:pPr>
        <w:pStyle w:val="1"/>
      </w:pPr>
      <w:r w:rsidRPr="002E1609">
        <w:rPr>
          <w:rFonts w:hint="eastAsia"/>
        </w:rPr>
        <w:t>镜像法的</w:t>
      </w:r>
      <w:r w:rsidR="004121EC" w:rsidRPr="002E1609">
        <w:rPr>
          <w:rFonts w:hint="eastAsia"/>
        </w:rPr>
        <w:t>基础理论</w:t>
      </w:r>
    </w:p>
    <w:p w14:paraId="1512F001" w14:textId="77777777" w:rsidR="00C139DD" w:rsidRDefault="0085293E" w:rsidP="00C139DD">
      <w:pPr>
        <w:spacing w:before="1"/>
        <w:ind w:firstLine="480"/>
        <w:rPr>
          <w:szCs w:val="24"/>
        </w:rPr>
      </w:pPr>
      <w:r w:rsidRPr="0085293E">
        <w:rPr>
          <w:rFonts w:hint="eastAsia"/>
          <w:szCs w:val="24"/>
        </w:rPr>
        <w:t>镜像法的理论基础是静电场的唯一性定理</w:t>
      </w:r>
      <w:r>
        <w:rPr>
          <w:rFonts w:hint="eastAsia"/>
          <w:szCs w:val="24"/>
        </w:rPr>
        <w:t>。</w:t>
      </w:r>
      <w:r w:rsidRPr="0085293E">
        <w:rPr>
          <w:szCs w:val="24"/>
        </w:rPr>
        <w:t>其实质是在所研究的场域外的适当地方</w:t>
      </w:r>
      <w:r>
        <w:rPr>
          <w:rFonts w:hint="eastAsia"/>
          <w:szCs w:val="24"/>
        </w:rPr>
        <w:t>，</w:t>
      </w:r>
      <w:r w:rsidRPr="0085293E">
        <w:rPr>
          <w:szCs w:val="24"/>
        </w:rPr>
        <w:t>用实际上不存在的“像电荷”来代替真实的导体感应电荷或介质的极化电荷对场点的作用</w:t>
      </w:r>
      <w:r>
        <w:rPr>
          <w:rFonts w:hint="eastAsia"/>
          <w:szCs w:val="24"/>
        </w:rPr>
        <w:t>。</w:t>
      </w:r>
      <w:r w:rsidRPr="0085293E">
        <w:rPr>
          <w:szCs w:val="24"/>
        </w:rPr>
        <w:t>在代替之后</w:t>
      </w:r>
      <w:r>
        <w:rPr>
          <w:rFonts w:hint="eastAsia"/>
          <w:szCs w:val="24"/>
        </w:rPr>
        <w:t>，</w:t>
      </w:r>
      <w:r w:rsidRPr="0085293E">
        <w:rPr>
          <w:szCs w:val="24"/>
        </w:rPr>
        <w:t>必须保证在研究区域内原有的场方程和边界条件都不变</w:t>
      </w:r>
      <w:r>
        <w:rPr>
          <w:rFonts w:hint="eastAsia"/>
          <w:szCs w:val="24"/>
        </w:rPr>
        <w:t>。</w:t>
      </w:r>
      <w:r w:rsidRPr="0085293E">
        <w:rPr>
          <w:szCs w:val="24"/>
        </w:rPr>
        <w:t>像电荷的大小以及所处的位置则由代替之后全空间中所有电荷分布在边界上激发的电势和边界条件共同决定</w:t>
      </w:r>
      <w:r>
        <w:rPr>
          <w:rFonts w:hint="eastAsia"/>
          <w:szCs w:val="24"/>
        </w:rPr>
        <w:t>。</w:t>
      </w:r>
    </w:p>
    <w:p w14:paraId="061AA814" w14:textId="77777777" w:rsidR="00C139DD" w:rsidRDefault="0085293E" w:rsidP="00C139DD">
      <w:pPr>
        <w:spacing w:before="1"/>
        <w:ind w:firstLine="480"/>
        <w:rPr>
          <w:szCs w:val="24"/>
        </w:rPr>
      </w:pPr>
      <w:r w:rsidRPr="0085293E">
        <w:rPr>
          <w:rFonts w:ascii="Times New Roman" w:hAnsi="Times New Roman" w:cs="Times New Roman"/>
          <w:szCs w:val="24"/>
        </w:rPr>
        <w:t>一般而言</w:t>
      </w:r>
      <w:r w:rsidR="003531E6">
        <w:rPr>
          <w:rFonts w:ascii="Times New Roman" w:hAnsi="Times New Roman" w:cs="Times New Roman"/>
          <w:szCs w:val="24"/>
        </w:rPr>
        <w:t>，</w:t>
      </w:r>
      <w:r w:rsidRPr="0085293E">
        <w:rPr>
          <w:rFonts w:ascii="Times New Roman" w:hAnsi="Times New Roman" w:cs="Times New Roman"/>
          <w:szCs w:val="24"/>
        </w:rPr>
        <w:t>非均匀介质所占据的区域</w:t>
      </w:r>
      <w:r>
        <w:rPr>
          <w:rFonts w:ascii="Times New Roman" w:hAnsi="Times New Roman" w:cs="Times New Roman" w:hint="eastAsia"/>
          <w:szCs w:val="24"/>
        </w:rPr>
        <w:t xml:space="preserve"> </w:t>
      </w:r>
      <m:oMath>
        <m:r>
          <w:rPr>
            <w:rFonts w:ascii="Cambria Math" w:hAnsi="Cambria Math" w:cs="Times New Roman"/>
            <w:szCs w:val="24"/>
          </w:rPr>
          <m:t>V</m:t>
        </m:r>
      </m:oMath>
      <w:r>
        <w:rPr>
          <w:rFonts w:ascii="Times New Roman" w:hAnsi="Times New Roman" w:cs="Times New Roman"/>
          <w:szCs w:val="24"/>
        </w:rPr>
        <w:t xml:space="preserve"> </w:t>
      </w:r>
      <w:r w:rsidRPr="0085293E">
        <w:rPr>
          <w:rFonts w:ascii="Times New Roman" w:hAnsi="Times New Roman" w:cs="Times New Roman"/>
          <w:szCs w:val="24"/>
        </w:rPr>
        <w:t>总可以分为若干个均匀介质区域</w:t>
      </w:r>
      <m:oMath>
        <m:sSub>
          <m:sSubPr>
            <m:ctrlPr>
              <w:rPr>
                <w:rFonts w:ascii="Cambria Math" w:hAnsi="Cambria Math" w:cs="Times New Roman"/>
                <w:i/>
                <w:szCs w:val="24"/>
              </w:rPr>
            </m:ctrlPr>
          </m:sSubPr>
          <m:e>
            <m:r>
              <w:rPr>
                <w:rFonts w:ascii="Cambria Math" w:hAnsi="Cambria Math" w:cs="Times New Roman"/>
                <w:szCs w:val="24"/>
              </w:rPr>
              <m:t xml:space="preserve"> V</m:t>
            </m:r>
          </m:e>
          <m:sub>
            <m:r>
              <w:rPr>
                <w:rFonts w:ascii="Cambria Math" w:hAnsi="Cambria Math" w:cs="Times New Roman" w:hint="eastAsia"/>
                <w:szCs w:val="24"/>
              </w:rPr>
              <m:t>i</m:t>
            </m:r>
          </m:sub>
        </m:sSub>
        <m:r>
          <w:rPr>
            <w:rFonts w:ascii="Cambria Math" w:hAnsi="Cambria Math" w:cs="Times New Roman"/>
            <w:szCs w:val="24"/>
          </w:rPr>
          <m:t xml:space="preserve"> </m:t>
        </m:r>
      </m:oMath>
      <w:r>
        <w:rPr>
          <w:rFonts w:ascii="Times New Roman" w:hAnsi="Times New Roman" w:cs="Times New Roman" w:hint="eastAsia"/>
          <w:szCs w:val="24"/>
        </w:rPr>
        <w:t xml:space="preserve"> </w:t>
      </w:r>
      <w:r>
        <w:rPr>
          <w:rFonts w:ascii="Times New Roman" w:hAnsi="Times New Roman" w:cs="Times New Roman" w:hint="eastAsia"/>
          <w:szCs w:val="24"/>
        </w:rPr>
        <w:t>，</w:t>
      </w:r>
      <w:proofErr w:type="gramStart"/>
      <w:r w:rsidRPr="0085293E">
        <w:rPr>
          <w:rFonts w:ascii="Times New Roman" w:hAnsi="Times New Roman" w:cs="Times New Roman"/>
          <w:szCs w:val="24"/>
        </w:rPr>
        <w:t>设各均匀</w:t>
      </w:r>
      <w:proofErr w:type="gramEnd"/>
      <w:r w:rsidRPr="0085293E">
        <w:rPr>
          <w:rFonts w:ascii="Times New Roman" w:hAnsi="Times New Roman" w:cs="Times New Roman"/>
          <w:szCs w:val="24"/>
        </w:rPr>
        <w:t>区域的介电常数为</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 xml:space="preserve">i </m:t>
            </m:r>
          </m:sub>
        </m:sSub>
      </m:oMath>
      <w:r>
        <w:rPr>
          <w:rFonts w:ascii="Times New Roman" w:hAnsi="Times New Roman" w:cs="Times New Roman" w:hint="eastAsia"/>
          <w:szCs w:val="24"/>
        </w:rPr>
        <w:t>，</w:t>
      </w:r>
      <w:r w:rsidRPr="0085293E">
        <w:rPr>
          <w:rFonts w:ascii="Times New Roman" w:hAnsi="Times New Roman" w:cs="Times New Roman"/>
          <w:szCs w:val="24"/>
        </w:rPr>
        <w:t>那么电荷分布和电势在均匀区域内应满足泊松方程</w:t>
      </w:r>
      <m:oMath>
        <m: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φ=-</m:t>
        </m:r>
        <m:f>
          <m:fPr>
            <m:ctrlPr>
              <w:rPr>
                <w:rFonts w:ascii="Cambria Math" w:hAnsi="Cambria Math" w:cs="Times New Roman"/>
                <w:i/>
                <w:szCs w:val="24"/>
              </w:rPr>
            </m:ctrlPr>
          </m:fPr>
          <m:num>
            <m:r>
              <w:rPr>
                <w:rFonts w:ascii="Cambria Math" w:hAnsi="Cambria Math" w:cs="Times New Roman"/>
                <w:szCs w:val="24"/>
              </w:rPr>
              <m:t>ρ</m:t>
            </m:r>
          </m:num>
          <m:den>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m:t>
                </m:r>
              </m:sub>
            </m:sSub>
          </m:den>
        </m:f>
        <m:r>
          <w:rPr>
            <w:rFonts w:ascii="Cambria Math" w:hAnsi="Cambria Math" w:cs="Times New Roman"/>
            <w:szCs w:val="24"/>
          </w:rPr>
          <m:t xml:space="preserve"> </m:t>
        </m:r>
        <m:r>
          <m:rPr>
            <m:sty m:val="p"/>
          </m:rPr>
          <w:rPr>
            <w:rFonts w:ascii="Cambria Math" w:hAnsi="Cambria Math" w:cs="Times New Roman" w:hint="eastAsia"/>
            <w:szCs w:val="24"/>
          </w:rPr>
          <m:t>；</m:t>
        </m:r>
      </m:oMath>
      <w:r w:rsidRPr="0085293E">
        <w:rPr>
          <w:rFonts w:ascii="Times New Roman" w:hAnsi="Times New Roman" w:cs="Times New Roman"/>
          <w:szCs w:val="24"/>
        </w:rPr>
        <w:t>在两均匀区域</w:t>
      </w:r>
      <w:r>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 xml:space="preserve"> </m:t>
        </m:r>
      </m:oMath>
      <w:r w:rsidRPr="0085293E">
        <w:rPr>
          <w:rFonts w:ascii="Times New Roman" w:hAnsi="Times New Roman" w:cs="Times New Roman"/>
          <w:szCs w:val="24"/>
        </w:rPr>
        <w:t>和</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oMath>
      <w:r>
        <w:rPr>
          <w:rFonts w:ascii="Times New Roman" w:hAnsi="Times New Roman" w:cs="Times New Roman" w:hint="eastAsia"/>
          <w:szCs w:val="24"/>
        </w:rPr>
        <w:t xml:space="preserve"> </w:t>
      </w:r>
      <w:r w:rsidRPr="0085293E">
        <w:rPr>
          <w:rFonts w:ascii="Times New Roman" w:hAnsi="Times New Roman" w:cs="Times New Roman"/>
          <w:szCs w:val="24"/>
        </w:rPr>
        <w:t>的分界面上应满足边值关系</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hint="eastAsia"/>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j</m:t>
            </m:r>
          </m:sub>
        </m:sSub>
      </m:oMath>
      <w:r>
        <w:rPr>
          <w:rFonts w:ascii="Times New Roman" w:hAnsi="Times New Roman" w:cs="Times New Roman" w:hint="eastAsia"/>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i</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i</m:t>
                </m:r>
              </m:sub>
            </m:sSub>
          </m:num>
          <m:den>
            <m:r>
              <w:rPr>
                <w:rFonts w:ascii="Cambria Math" w:hAnsi="Cambria Math" w:cs="Times New Roman"/>
                <w:szCs w:val="24"/>
              </w:rPr>
              <m:t>∂n</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j</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j</m:t>
                </m:r>
              </m:sub>
            </m:sSub>
          </m:num>
          <m:den>
            <m:r>
              <w:rPr>
                <w:rFonts w:ascii="Cambria Math" w:hAnsi="Cambria Math" w:cs="Times New Roman"/>
                <w:szCs w:val="24"/>
              </w:rPr>
              <m:t>∂n</m:t>
            </m:r>
          </m:den>
        </m:f>
        <m:r>
          <w:rPr>
            <w:rFonts w:ascii="Cambria Math" w:hAnsi="Cambria Math" w:cs="Times New Roman"/>
            <w:szCs w:val="24"/>
          </w:rPr>
          <m:t xml:space="preserve"> </m:t>
        </m:r>
      </m:oMath>
      <w:r w:rsidRPr="0085293E">
        <w:rPr>
          <w:rFonts w:ascii="Times New Roman" w:hAnsi="Times New Roman" w:cs="Times New Roman"/>
          <w:szCs w:val="24"/>
        </w:rPr>
        <w:t>这里的</w:t>
      </w:r>
      <w:r w:rsidRPr="0085293E">
        <w:rPr>
          <w:rFonts w:ascii="Times New Roman" w:hAnsi="Times New Roman" w:cs="Times New Roman"/>
          <w:szCs w:val="24"/>
        </w:rPr>
        <w:t xml:space="preserve"> Poisson </w:t>
      </w:r>
      <w:r w:rsidRPr="0085293E">
        <w:rPr>
          <w:rFonts w:ascii="Times New Roman" w:hAnsi="Times New Roman" w:cs="Times New Roman"/>
          <w:szCs w:val="24"/>
        </w:rPr>
        <w:t>方程和边值条件是电势必须满足的方程</w:t>
      </w:r>
      <w:r w:rsidR="003531E6">
        <w:rPr>
          <w:rFonts w:ascii="Times New Roman" w:hAnsi="Times New Roman" w:cs="Times New Roman"/>
          <w:szCs w:val="24"/>
        </w:rPr>
        <w:t>，</w:t>
      </w:r>
      <w:r w:rsidRPr="0085293E">
        <w:rPr>
          <w:rFonts w:ascii="Times New Roman" w:hAnsi="Times New Roman" w:cs="Times New Roman"/>
          <w:szCs w:val="24"/>
        </w:rPr>
        <w:t>因为它们实际上都是由</w:t>
      </w:r>
      <w:r w:rsidRPr="0085293E">
        <w:rPr>
          <w:rFonts w:ascii="Times New Roman" w:hAnsi="Times New Roman" w:cs="Times New Roman"/>
          <w:szCs w:val="24"/>
        </w:rPr>
        <w:t xml:space="preserve"> Maxwell </w:t>
      </w:r>
      <w:r w:rsidRPr="0085293E">
        <w:rPr>
          <w:rFonts w:ascii="Times New Roman" w:hAnsi="Times New Roman" w:cs="Times New Roman"/>
          <w:szCs w:val="24"/>
        </w:rPr>
        <w:t>电磁方程组推导出的</w:t>
      </w:r>
      <w:r w:rsidR="003531E6">
        <w:rPr>
          <w:rFonts w:ascii="Times New Roman" w:hAnsi="Times New Roman" w:cs="Times New Roman"/>
          <w:szCs w:val="24"/>
        </w:rPr>
        <w:t>。</w:t>
      </w:r>
      <w:r w:rsidRPr="0085293E">
        <w:rPr>
          <w:rFonts w:ascii="Times New Roman" w:hAnsi="Times New Roman" w:cs="Times New Roman"/>
          <w:szCs w:val="24"/>
        </w:rPr>
        <w:t>此外</w:t>
      </w:r>
      <w:r w:rsidR="003531E6">
        <w:rPr>
          <w:rFonts w:ascii="Times New Roman" w:hAnsi="Times New Roman" w:cs="Times New Roman"/>
          <w:szCs w:val="24"/>
        </w:rPr>
        <w:t>，</w:t>
      </w:r>
      <w:r w:rsidRPr="0085293E">
        <w:rPr>
          <w:rFonts w:ascii="Times New Roman" w:hAnsi="Times New Roman" w:cs="Times New Roman"/>
          <w:szCs w:val="24"/>
        </w:rPr>
        <w:t>要完全确定</w:t>
      </w:r>
      <m:oMath>
        <m:r>
          <w:rPr>
            <w:rFonts w:ascii="Cambria Math" w:hAnsi="Cambria Math" w:cs="Times New Roman"/>
            <w:szCs w:val="24"/>
          </w:rPr>
          <m:t xml:space="preserve"> V </m:t>
        </m:r>
      </m:oMath>
      <w:r w:rsidRPr="0085293E">
        <w:rPr>
          <w:rFonts w:ascii="Times New Roman" w:hAnsi="Times New Roman" w:cs="Times New Roman"/>
          <w:szCs w:val="24"/>
        </w:rPr>
        <w:t>内的电场</w:t>
      </w:r>
      <w:r w:rsidR="003531E6">
        <w:rPr>
          <w:rFonts w:ascii="Times New Roman" w:hAnsi="Times New Roman" w:cs="Times New Roman"/>
          <w:szCs w:val="24"/>
        </w:rPr>
        <w:t>，</w:t>
      </w:r>
      <w:r w:rsidRPr="0085293E">
        <w:rPr>
          <w:rFonts w:ascii="Times New Roman" w:hAnsi="Times New Roman" w:cs="Times New Roman"/>
          <w:szCs w:val="24"/>
        </w:rPr>
        <w:t>还必须给出</w:t>
      </w:r>
      <m:oMath>
        <m:r>
          <w:rPr>
            <w:rFonts w:ascii="Cambria Math" w:hAnsi="Cambria Math" w:cs="Times New Roman"/>
            <w:szCs w:val="24"/>
          </w:rPr>
          <m:t xml:space="preserve"> V </m:t>
        </m:r>
      </m:oMath>
      <w:r w:rsidRPr="0085293E">
        <w:rPr>
          <w:rFonts w:ascii="Times New Roman" w:hAnsi="Times New Roman" w:cs="Times New Roman"/>
          <w:szCs w:val="24"/>
        </w:rPr>
        <w:t>的边界</w:t>
      </w:r>
      <m:oMath>
        <m:r>
          <w:rPr>
            <w:rFonts w:ascii="Cambria Math" w:hAnsi="Cambria Math" w:cs="Times New Roman"/>
            <w:szCs w:val="24"/>
          </w:rPr>
          <m:t xml:space="preserve"> S </m:t>
        </m:r>
      </m:oMath>
      <w:r w:rsidRPr="0085293E">
        <w:rPr>
          <w:rFonts w:ascii="Times New Roman" w:hAnsi="Times New Roman" w:cs="Times New Roman"/>
          <w:szCs w:val="24"/>
        </w:rPr>
        <w:t>上的一些条件</w:t>
      </w:r>
      <w:r w:rsidR="003531E6">
        <w:rPr>
          <w:rFonts w:ascii="Times New Roman" w:hAnsi="Times New Roman" w:cs="Times New Roman"/>
          <w:szCs w:val="24"/>
        </w:rPr>
        <w:t>。</w:t>
      </w:r>
      <w:r w:rsidRPr="0085293E">
        <w:rPr>
          <w:rFonts w:ascii="Times New Roman" w:hAnsi="Times New Roman" w:cs="Times New Roman"/>
          <w:szCs w:val="24"/>
        </w:rPr>
        <w:t>可以证明如下唯一性定理</w:t>
      </w:r>
      <w:r w:rsidR="003531E6">
        <w:rPr>
          <w:rFonts w:ascii="Times New Roman" w:hAnsi="Times New Roman" w:cs="Times New Roman" w:hint="eastAsia"/>
          <w:szCs w:val="24"/>
        </w:rPr>
        <w:t>：</w:t>
      </w:r>
      <w:proofErr w:type="gramStart"/>
      <w:r w:rsidRPr="0085293E">
        <w:rPr>
          <w:rFonts w:ascii="Times New Roman" w:hAnsi="Times New Roman" w:cs="Times New Roman"/>
          <w:szCs w:val="24"/>
        </w:rPr>
        <w:t>若区域</w:t>
      </w:r>
      <w:proofErr w:type="gramEnd"/>
      <m:oMath>
        <m:r>
          <w:rPr>
            <w:rFonts w:ascii="Cambria Math" w:hAnsi="Cambria Math" w:cs="Times New Roman"/>
            <w:szCs w:val="24"/>
          </w:rPr>
          <m:t xml:space="preserve"> V </m:t>
        </m:r>
      </m:oMath>
      <w:r w:rsidRPr="0085293E">
        <w:rPr>
          <w:rFonts w:ascii="Times New Roman" w:hAnsi="Times New Roman" w:cs="Times New Roman"/>
          <w:szCs w:val="24"/>
        </w:rPr>
        <w:t>内给定自由电荷分布</w:t>
      </w:r>
      <m:oMath>
        <m:r>
          <w:rPr>
            <w:rFonts w:ascii="Cambria Math" w:hAnsi="Cambria Math" w:cs="Times New Roman"/>
            <w:szCs w:val="24"/>
          </w:rPr>
          <m:t xml:space="preserve"> ρ</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oMath>
      <w:r w:rsidR="003531E6">
        <w:rPr>
          <w:rFonts w:ascii="Times New Roman" w:hAnsi="Times New Roman" w:cs="Times New Roman"/>
          <w:szCs w:val="24"/>
        </w:rPr>
        <w:t>，</w:t>
      </w:r>
      <w:r w:rsidRPr="0085293E">
        <w:rPr>
          <w:rFonts w:ascii="Times New Roman" w:hAnsi="Times New Roman" w:cs="Times New Roman"/>
          <w:szCs w:val="24"/>
        </w:rPr>
        <w:t>在</w:t>
      </w:r>
      <m:oMath>
        <m:r>
          <w:rPr>
            <w:rFonts w:ascii="Cambria Math" w:hAnsi="Cambria Math" w:cs="Times New Roman"/>
            <w:szCs w:val="24"/>
          </w:rPr>
          <m:t xml:space="preserve"> V </m:t>
        </m:r>
      </m:oMath>
      <w:r w:rsidRPr="0085293E">
        <w:rPr>
          <w:rFonts w:ascii="Times New Roman" w:hAnsi="Times New Roman" w:cs="Times New Roman"/>
          <w:szCs w:val="24"/>
        </w:rPr>
        <w:t>的边界</w:t>
      </w:r>
      <m:oMath>
        <m:r>
          <w:rPr>
            <w:rFonts w:ascii="Cambria Math" w:hAnsi="Cambria Math" w:cs="Times New Roman"/>
            <w:szCs w:val="24"/>
          </w:rPr>
          <m:t xml:space="preserve"> S </m:t>
        </m:r>
      </m:oMath>
      <w:r w:rsidRPr="0085293E">
        <w:rPr>
          <w:rFonts w:ascii="Times New Roman" w:hAnsi="Times New Roman" w:cs="Times New Roman"/>
          <w:szCs w:val="24"/>
        </w:rPr>
        <w:t>上给定电势</w:t>
      </w:r>
      <m:oMath>
        <m:r>
          <w:rPr>
            <w:rFonts w:ascii="Cambria Math" w:hAnsi="Cambria Math" w:cs="Times New Roman"/>
            <w:szCs w:val="24"/>
          </w:rPr>
          <m:t xml:space="preserve"> φ|s </m:t>
        </m:r>
      </m:oMath>
      <w:r w:rsidRPr="0085293E">
        <w:rPr>
          <w:rFonts w:ascii="Times New Roman" w:hAnsi="Times New Roman" w:cs="Times New Roman"/>
          <w:szCs w:val="24"/>
        </w:rPr>
        <w:t>或电势的法向导数</w:t>
      </w:r>
      <m:oMath>
        <m:r>
          <w:rPr>
            <w:rFonts w:ascii="Cambria Math" w:hAnsi="Cambria Math" w:cs="Times New Roman"/>
            <w:szCs w:val="24"/>
          </w:rPr>
          <m:t xml:space="preserve"> ∂φ/∂n|s </m:t>
        </m:r>
      </m:oMath>
      <w:r w:rsidR="003531E6">
        <w:rPr>
          <w:rFonts w:ascii="Times New Roman" w:hAnsi="Times New Roman" w:cs="Times New Roman"/>
          <w:szCs w:val="24"/>
        </w:rPr>
        <w:t>，</w:t>
      </w:r>
      <w:r w:rsidRPr="0085293E">
        <w:rPr>
          <w:rFonts w:ascii="Times New Roman" w:hAnsi="Times New Roman" w:cs="Times New Roman"/>
          <w:szCs w:val="24"/>
        </w:rPr>
        <w:t>则</w:t>
      </w:r>
      <m:oMath>
        <m:r>
          <w:rPr>
            <w:rFonts w:ascii="Cambria Math" w:hAnsi="Cambria Math" w:cs="Times New Roman"/>
            <w:szCs w:val="24"/>
          </w:rPr>
          <m:t xml:space="preserve"> V</m:t>
        </m:r>
      </m:oMath>
      <w:r w:rsidR="003531E6">
        <w:rPr>
          <w:rFonts w:ascii="Times New Roman" w:hAnsi="Times New Roman" w:cs="Times New Roman" w:hint="eastAsia"/>
          <w:szCs w:val="24"/>
        </w:rPr>
        <w:t xml:space="preserve"> </w:t>
      </w:r>
      <w:r w:rsidRPr="0085293E">
        <w:rPr>
          <w:rFonts w:ascii="Times New Roman" w:hAnsi="Times New Roman" w:cs="Times New Roman"/>
          <w:szCs w:val="24"/>
        </w:rPr>
        <w:t>内的电场唯一确定</w:t>
      </w:r>
      <w:r w:rsidR="003531E6">
        <w:rPr>
          <w:rFonts w:ascii="Times New Roman" w:hAnsi="Times New Roman" w:cs="Times New Roman"/>
          <w:szCs w:val="24"/>
        </w:rPr>
        <w:t>。</w:t>
      </w:r>
    </w:p>
    <w:p w14:paraId="7A70C4F9" w14:textId="0D08E2FB" w:rsidR="00CC7BE9" w:rsidRPr="00C139DD" w:rsidRDefault="00CC7BE9" w:rsidP="00C139DD">
      <w:pPr>
        <w:spacing w:before="1"/>
        <w:ind w:firstLine="480"/>
        <w:rPr>
          <w:szCs w:val="24"/>
        </w:rPr>
      </w:pPr>
      <w:r w:rsidRPr="00CC7BE9">
        <w:rPr>
          <w:rFonts w:ascii="Times New Roman" w:hAnsi="Times New Roman" w:cs="Times New Roman" w:hint="eastAsia"/>
          <w:szCs w:val="24"/>
        </w:rPr>
        <w:t>对于包含有导体的复合介质</w:t>
      </w:r>
      <w:r>
        <w:rPr>
          <w:rFonts w:ascii="Times New Roman" w:hAnsi="Times New Roman" w:cs="Times New Roman"/>
          <w:szCs w:val="24"/>
        </w:rPr>
        <w:t>，</w:t>
      </w:r>
      <w:r w:rsidRPr="00CC7BE9">
        <w:rPr>
          <w:rFonts w:ascii="Times New Roman" w:hAnsi="Times New Roman" w:cs="Times New Roman"/>
          <w:szCs w:val="24"/>
        </w:rPr>
        <w:t>设</w:t>
      </w:r>
      <w:proofErr w:type="gramStart"/>
      <w:r w:rsidRPr="00CC7BE9">
        <w:rPr>
          <w:rFonts w:ascii="Times New Roman" w:hAnsi="Times New Roman" w:cs="Times New Roman"/>
          <w:szCs w:val="24"/>
        </w:rPr>
        <w:t>总区域</w:t>
      </w:r>
      <w:proofErr w:type="gramEnd"/>
      <w:r>
        <w:rPr>
          <w:rFonts w:ascii="Times New Roman" w:hAnsi="Times New Roman" w:cs="Times New Roman" w:hint="eastAsia"/>
          <w:szCs w:val="24"/>
        </w:rPr>
        <w:t xml:space="preserve"> </w:t>
      </w:r>
      <m:oMath>
        <m:r>
          <w:rPr>
            <w:rFonts w:ascii="Cambria Math" w:hAnsi="Cambria Math" w:cs="Times New Roman"/>
            <w:szCs w:val="24"/>
          </w:rPr>
          <m:t xml:space="preserve">V </m:t>
        </m:r>
      </m:oMath>
      <w:r w:rsidRPr="00CC7BE9">
        <w:rPr>
          <w:rFonts w:ascii="Times New Roman" w:hAnsi="Times New Roman" w:cs="Times New Roman"/>
          <w:szCs w:val="24"/>
        </w:rPr>
        <w:t>内有一些导体</w:t>
      </w:r>
      <w:r>
        <w:rPr>
          <w:rFonts w:ascii="Times New Roman" w:hAnsi="Times New Roman" w:cs="Times New Roman"/>
          <w:szCs w:val="24"/>
        </w:rPr>
        <w:t>，</w:t>
      </w:r>
      <w:r w:rsidRPr="00CC7BE9">
        <w:rPr>
          <w:rFonts w:ascii="Times New Roman" w:hAnsi="Times New Roman" w:cs="Times New Roman"/>
          <w:szCs w:val="24"/>
        </w:rPr>
        <w:t>把除去内部导体以后的区域称为</w:t>
      </w:r>
      <m:oMath>
        <m:sSup>
          <m:sSupPr>
            <m:ctrlPr>
              <w:rPr>
                <w:rFonts w:ascii="Cambria Math" w:hAnsi="Cambria Math" w:cs="Times New Roman"/>
                <w:i/>
                <w:szCs w:val="24"/>
              </w:rPr>
            </m:ctrlPr>
          </m:sSupPr>
          <m:e>
            <m:r>
              <w:rPr>
                <w:rFonts w:ascii="Cambria Math" w:hAnsi="Cambria Math" w:cs="Times New Roman"/>
                <w:szCs w:val="24"/>
              </w:rPr>
              <m:t xml:space="preserve"> V</m:t>
            </m:r>
          </m:e>
          <m:sup>
            <m:r>
              <w:rPr>
                <w:rFonts w:ascii="Cambria Math" w:hAnsi="Cambria Math" w:cs="Times New Roman"/>
                <w:szCs w:val="24"/>
              </w:rPr>
              <m:t>'</m:t>
            </m:r>
          </m:sup>
        </m:sSup>
      </m:oMath>
      <w:r>
        <w:rPr>
          <w:rFonts w:ascii="Times New Roman" w:hAnsi="Times New Roman" w:cs="Times New Roman"/>
          <w:szCs w:val="24"/>
        </w:rPr>
        <w:t>，</w:t>
      </w:r>
      <w:r w:rsidRPr="00CC7BE9">
        <w:rPr>
          <w:rFonts w:ascii="Times New Roman" w:hAnsi="Times New Roman" w:cs="Times New Roman"/>
          <w:szCs w:val="24"/>
        </w:rPr>
        <w:t>显然它的边界包括原来</w:t>
      </w:r>
      <m:oMath>
        <m:r>
          <w:rPr>
            <w:rFonts w:ascii="Cambria Math" w:hAnsi="Cambria Math" w:cs="Times New Roman"/>
            <w:szCs w:val="24"/>
          </w:rPr>
          <m:t xml:space="preserve"> V </m:t>
        </m:r>
      </m:oMath>
      <w:r w:rsidRPr="00CC7BE9">
        <w:rPr>
          <w:rFonts w:ascii="Times New Roman" w:hAnsi="Times New Roman" w:cs="Times New Roman"/>
          <w:szCs w:val="24"/>
        </w:rPr>
        <w:t>的界面</w:t>
      </w:r>
      <m:oMath>
        <m:r>
          <w:rPr>
            <w:rFonts w:ascii="Cambria Math" w:hAnsi="Cambria Math" w:cs="Times New Roman"/>
            <w:szCs w:val="24"/>
          </w:rPr>
          <m:t xml:space="preserve"> S </m:t>
        </m:r>
      </m:oMath>
      <w:r w:rsidRPr="00CC7BE9">
        <w:rPr>
          <w:rFonts w:ascii="Times New Roman" w:hAnsi="Times New Roman" w:cs="Times New Roman"/>
          <w:szCs w:val="24"/>
        </w:rPr>
        <w:t>以及每个导体的表面</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hint="eastAsia"/>
                <w:szCs w:val="24"/>
              </w:rPr>
              <m:t>i</m:t>
            </m:r>
          </m:sub>
        </m:sSub>
        <m:r>
          <w:rPr>
            <w:rFonts w:ascii="Cambria Math" w:hAnsi="Cambria Math" w:cs="Times New Roman"/>
            <w:szCs w:val="24"/>
          </w:rPr>
          <m:t xml:space="preserve"> </m:t>
        </m:r>
      </m:oMath>
      <w:r>
        <w:rPr>
          <w:rFonts w:ascii="Times New Roman" w:hAnsi="Times New Roman" w:cs="Times New Roman"/>
          <w:szCs w:val="24"/>
        </w:rPr>
        <w:t>。</w:t>
      </w:r>
      <w:r w:rsidRPr="00CC7BE9">
        <w:rPr>
          <w:rFonts w:ascii="Times New Roman" w:hAnsi="Times New Roman" w:cs="Times New Roman"/>
          <w:szCs w:val="24"/>
        </w:rPr>
        <w:t>为了确定唯一存在的静电场</w:t>
      </w:r>
      <w:r>
        <w:rPr>
          <w:rFonts w:ascii="Times New Roman" w:hAnsi="Times New Roman" w:cs="Times New Roman"/>
          <w:szCs w:val="24"/>
        </w:rPr>
        <w:t>，</w:t>
      </w:r>
      <w:r w:rsidRPr="00CC7BE9">
        <w:rPr>
          <w:rFonts w:ascii="Times New Roman" w:hAnsi="Times New Roman" w:cs="Times New Roman"/>
          <w:szCs w:val="24"/>
        </w:rPr>
        <w:t>除了需要知道</w:t>
      </w:r>
      <m:oMath>
        <m:r>
          <w:rPr>
            <w:rFonts w:ascii="Cambria Math" w:hAnsi="Cambria Math" w:cs="Times New Roman"/>
            <w:szCs w:val="24"/>
          </w:rPr>
          <m:t xml:space="preserve"> V'</m:t>
        </m:r>
      </m:oMath>
      <w:r>
        <w:rPr>
          <w:rFonts w:ascii="Times New Roman" w:hAnsi="Times New Roman" w:cs="Times New Roman" w:hint="eastAsia"/>
          <w:szCs w:val="24"/>
        </w:rPr>
        <w:t xml:space="preserve"> </w:t>
      </w:r>
      <w:r w:rsidRPr="00CC7BE9">
        <w:rPr>
          <w:rFonts w:ascii="Times New Roman" w:hAnsi="Times New Roman" w:cs="Times New Roman"/>
          <w:szCs w:val="24"/>
        </w:rPr>
        <w:t>内的电荷分布</w:t>
      </w:r>
      <m:oMath>
        <m:r>
          <w:rPr>
            <w:rFonts w:ascii="Cambria Math" w:hAnsi="Cambria Math" w:cs="Times New Roman"/>
            <w:szCs w:val="24"/>
          </w:rPr>
          <m:t xml:space="preserve"> ρ</m:t>
        </m:r>
      </m:oMath>
      <w:r>
        <w:rPr>
          <w:rFonts w:ascii="Times New Roman" w:hAnsi="Times New Roman" w:cs="Times New Roman" w:hint="eastAsia"/>
          <w:szCs w:val="24"/>
        </w:rPr>
        <w:t xml:space="preserve"> </w:t>
      </w:r>
      <w:r w:rsidRPr="00CC7BE9">
        <w:rPr>
          <w:rFonts w:ascii="Times New Roman" w:hAnsi="Times New Roman" w:cs="Times New Roman"/>
          <w:szCs w:val="24"/>
        </w:rPr>
        <w:t>及</w:t>
      </w:r>
      <m:oMath>
        <m:r>
          <w:rPr>
            <w:rFonts w:ascii="Cambria Math" w:hAnsi="Cambria Math" w:cs="Times New Roman"/>
            <w:szCs w:val="24"/>
          </w:rPr>
          <m:t xml:space="preserve"> S</m:t>
        </m:r>
      </m:oMath>
      <w:r>
        <w:rPr>
          <w:rFonts w:ascii="Times New Roman" w:hAnsi="Times New Roman" w:cs="Times New Roman" w:hint="eastAsia"/>
          <w:szCs w:val="24"/>
        </w:rPr>
        <w:t xml:space="preserve"> </w:t>
      </w:r>
      <w:r w:rsidRPr="00CC7BE9">
        <w:rPr>
          <w:rFonts w:ascii="Times New Roman" w:hAnsi="Times New Roman" w:cs="Times New Roman"/>
          <w:szCs w:val="24"/>
        </w:rPr>
        <w:t>上的</w:t>
      </w:r>
      <m:oMath>
        <m:r>
          <w:rPr>
            <w:rFonts w:ascii="Cambria Math" w:hAnsi="Cambria Math" w:cs="Times New Roman"/>
            <w:szCs w:val="24"/>
          </w:rPr>
          <m:t xml:space="preserve"> φ|S </m:t>
        </m:r>
      </m:oMath>
      <w:r w:rsidRPr="00CC7BE9">
        <w:rPr>
          <w:rFonts w:ascii="Times New Roman" w:hAnsi="Times New Roman" w:cs="Times New Roman"/>
          <w:szCs w:val="24"/>
        </w:rPr>
        <w:t>或</w:t>
      </w:r>
      <m:oMath>
        <m:r>
          <w:rPr>
            <w:rFonts w:ascii="Cambria Math" w:hAnsi="Cambria Math" w:cs="Times New Roman"/>
            <w:szCs w:val="24"/>
          </w:rPr>
          <m:t xml:space="preserve"> ∂φ/∂</m:t>
        </m:r>
        <m:r>
          <w:rPr>
            <w:rFonts w:ascii="Cambria Math" w:hAnsi="Cambria Math" w:cs="Times New Roman" w:hint="eastAsia"/>
            <w:szCs w:val="24"/>
          </w:rPr>
          <m:t>n</m:t>
        </m:r>
        <m:r>
          <w:rPr>
            <w:rFonts w:ascii="Cambria Math" w:hAnsi="Cambria Math" w:cs="Times New Roman"/>
            <w:szCs w:val="24"/>
          </w:rPr>
          <m:t xml:space="preserve">|s </m:t>
        </m:r>
      </m:oMath>
      <w:r w:rsidRPr="00CC7BE9">
        <w:rPr>
          <w:rFonts w:ascii="Times New Roman" w:hAnsi="Times New Roman" w:cs="Times New Roman"/>
          <w:szCs w:val="24"/>
        </w:rPr>
        <w:t>之值外</w:t>
      </w:r>
      <w:r>
        <w:rPr>
          <w:rFonts w:ascii="Times New Roman" w:hAnsi="Times New Roman" w:cs="Times New Roman"/>
          <w:szCs w:val="24"/>
        </w:rPr>
        <w:t>，</w:t>
      </w:r>
      <w:r w:rsidRPr="00CC7BE9">
        <w:rPr>
          <w:rFonts w:ascii="Times New Roman" w:hAnsi="Times New Roman" w:cs="Times New Roman"/>
          <w:szCs w:val="24"/>
        </w:rPr>
        <w:t>还需要附加两类导体条件中的任意一个</w:t>
      </w:r>
      <w:r>
        <w:rPr>
          <w:rFonts w:ascii="Times New Roman" w:hAnsi="Times New Roman" w:cs="Times New Roman"/>
          <w:szCs w:val="24"/>
        </w:rPr>
        <w:t>：</w:t>
      </w:r>
      <w:r w:rsidRPr="00CC7BE9">
        <w:rPr>
          <w:rFonts w:ascii="Times New Roman" w:hAnsi="Times New Roman" w:cs="Times New Roman"/>
          <w:szCs w:val="24"/>
        </w:rPr>
        <w:t>一类是给定每个导体上的电势</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φ</m:t>
            </m:r>
          </m:e>
          <m:sub>
            <m:r>
              <w:rPr>
                <w:rFonts w:ascii="Cambria Math" w:hAnsi="Cambria Math" w:cs="Times New Roman"/>
                <w:szCs w:val="24"/>
              </w:rPr>
              <m:t xml:space="preserve">i </m:t>
            </m:r>
          </m:sub>
        </m:sSub>
      </m:oMath>
      <w:r>
        <w:rPr>
          <w:rFonts w:ascii="Times New Roman" w:hAnsi="Times New Roman" w:cs="Times New Roman"/>
          <w:szCs w:val="24"/>
        </w:rPr>
        <w:t>，</w:t>
      </w:r>
      <w:r w:rsidRPr="00CC7BE9">
        <w:rPr>
          <w:rFonts w:ascii="Times New Roman" w:hAnsi="Times New Roman" w:cs="Times New Roman"/>
          <w:szCs w:val="24"/>
        </w:rPr>
        <w:t>另一类是给定每个导体上的总电荷</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 xml:space="preserve">i </m:t>
            </m:r>
          </m:sub>
        </m:sSub>
      </m:oMath>
      <w:r>
        <w:rPr>
          <w:rFonts w:ascii="Times New Roman" w:hAnsi="Times New Roman" w:cs="Times New Roman"/>
          <w:szCs w:val="24"/>
        </w:rPr>
        <w:t>。</w:t>
      </w:r>
      <w:r w:rsidRPr="00CC7BE9">
        <w:rPr>
          <w:rFonts w:ascii="Times New Roman" w:hAnsi="Times New Roman" w:cs="Times New Roman"/>
          <w:szCs w:val="24"/>
        </w:rPr>
        <w:t>对于第</w:t>
      </w:r>
      <w:r w:rsidR="00C139DD">
        <w:rPr>
          <w:rFonts w:ascii="Times New Roman" w:hAnsi="Times New Roman" w:cs="Times New Roman" w:hint="eastAsia"/>
          <w:szCs w:val="24"/>
        </w:rPr>
        <w:t xml:space="preserve"> </w:t>
      </w:r>
      <w:r w:rsidRPr="00CC7BE9">
        <w:rPr>
          <w:rFonts w:ascii="Times New Roman" w:hAnsi="Times New Roman" w:cs="Times New Roman"/>
          <w:szCs w:val="24"/>
        </w:rPr>
        <w:t>1</w:t>
      </w:r>
      <w:r w:rsidR="00C139DD">
        <w:rPr>
          <w:rFonts w:ascii="Times New Roman" w:hAnsi="Times New Roman" w:cs="Times New Roman"/>
          <w:szCs w:val="24"/>
        </w:rPr>
        <w:t xml:space="preserve"> </w:t>
      </w:r>
      <w:r w:rsidRPr="00CC7BE9">
        <w:rPr>
          <w:rFonts w:ascii="Times New Roman" w:hAnsi="Times New Roman" w:cs="Times New Roman"/>
          <w:szCs w:val="24"/>
        </w:rPr>
        <w:t>种类型</w:t>
      </w:r>
      <w:r>
        <w:rPr>
          <w:rFonts w:ascii="Times New Roman" w:hAnsi="Times New Roman" w:cs="Times New Roman"/>
          <w:szCs w:val="24"/>
        </w:rPr>
        <w:t>，</w:t>
      </w:r>
      <w:r w:rsidRPr="00CC7BE9">
        <w:rPr>
          <w:rFonts w:ascii="Times New Roman" w:hAnsi="Times New Roman" w:cs="Times New Roman"/>
          <w:szCs w:val="24"/>
        </w:rPr>
        <w:t>相当于给全了非导体介质区域</w:t>
      </w: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m:t>
            </m:r>
          </m:sup>
        </m:sSup>
      </m:oMath>
      <w:r w:rsidR="008A5129">
        <w:rPr>
          <w:rFonts w:ascii="Times New Roman" w:hAnsi="Times New Roman" w:cs="Times New Roman" w:hint="eastAsia"/>
          <w:szCs w:val="24"/>
        </w:rPr>
        <w:t xml:space="preserve"> </w:t>
      </w:r>
      <w:r w:rsidRPr="00CC7BE9">
        <w:rPr>
          <w:rFonts w:ascii="Times New Roman" w:hAnsi="Times New Roman" w:cs="Times New Roman"/>
          <w:szCs w:val="24"/>
        </w:rPr>
        <w:t>的所有边界上的电势</w:t>
      </w:r>
      <w:r>
        <w:rPr>
          <w:rFonts w:ascii="Times New Roman" w:hAnsi="Times New Roman" w:cs="Times New Roman"/>
          <w:szCs w:val="24"/>
        </w:rPr>
        <w:t>，</w:t>
      </w:r>
      <w:r w:rsidRPr="00CC7BE9">
        <w:rPr>
          <w:rFonts w:ascii="Times New Roman" w:hAnsi="Times New Roman" w:cs="Times New Roman"/>
          <w:szCs w:val="24"/>
        </w:rPr>
        <w:t>由上述的唯一性定理可知</w:t>
      </w:r>
      <w:r>
        <w:rPr>
          <w:rFonts w:ascii="Times New Roman" w:hAnsi="Times New Roman" w:cs="Times New Roman"/>
          <w:szCs w:val="24"/>
        </w:rPr>
        <w:t>，</w:t>
      </w: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m:t>
            </m:r>
          </m:sup>
        </m:sSup>
      </m:oMath>
      <w:r w:rsidR="008A5129">
        <w:rPr>
          <w:rFonts w:ascii="Times New Roman" w:hAnsi="Times New Roman" w:cs="Times New Roman" w:hint="eastAsia"/>
          <w:szCs w:val="24"/>
        </w:rPr>
        <w:t xml:space="preserve"> </w:t>
      </w:r>
      <w:r w:rsidRPr="00CC7BE9">
        <w:rPr>
          <w:rFonts w:ascii="Times New Roman" w:hAnsi="Times New Roman" w:cs="Times New Roman"/>
          <w:szCs w:val="24"/>
        </w:rPr>
        <w:t>内的电场唯一被确定</w:t>
      </w:r>
      <w:r>
        <w:rPr>
          <w:rFonts w:ascii="Times New Roman" w:hAnsi="Times New Roman" w:cs="Times New Roman"/>
          <w:szCs w:val="24"/>
        </w:rPr>
        <w:t>。</w:t>
      </w:r>
      <w:r w:rsidRPr="00CC7BE9">
        <w:rPr>
          <w:rFonts w:ascii="Times New Roman" w:hAnsi="Times New Roman" w:cs="Times New Roman"/>
          <w:szCs w:val="24"/>
        </w:rPr>
        <w:t>对于第</w:t>
      </w:r>
      <w:r w:rsidR="00C139DD">
        <w:rPr>
          <w:rFonts w:ascii="Times New Roman" w:hAnsi="Times New Roman" w:cs="Times New Roman" w:hint="eastAsia"/>
          <w:szCs w:val="24"/>
        </w:rPr>
        <w:t xml:space="preserve"> </w:t>
      </w:r>
      <w:r w:rsidRPr="00CC7BE9">
        <w:rPr>
          <w:rFonts w:ascii="Times New Roman" w:hAnsi="Times New Roman" w:cs="Times New Roman"/>
          <w:szCs w:val="24"/>
        </w:rPr>
        <w:t>2</w:t>
      </w:r>
      <w:r w:rsidR="00C139DD">
        <w:rPr>
          <w:rFonts w:ascii="Times New Roman" w:hAnsi="Times New Roman" w:cs="Times New Roman"/>
          <w:szCs w:val="24"/>
        </w:rPr>
        <w:t xml:space="preserve"> </w:t>
      </w:r>
      <w:r w:rsidRPr="00CC7BE9">
        <w:rPr>
          <w:rFonts w:ascii="Times New Roman" w:hAnsi="Times New Roman" w:cs="Times New Roman"/>
          <w:szCs w:val="24"/>
        </w:rPr>
        <w:t>种类型的附加条件</w:t>
      </w:r>
      <w:r>
        <w:rPr>
          <w:rFonts w:ascii="Times New Roman" w:hAnsi="Times New Roman" w:cs="Times New Roman"/>
          <w:szCs w:val="24"/>
        </w:rPr>
        <w:t>，</w:t>
      </w:r>
      <w:r w:rsidRPr="00CC7BE9">
        <w:rPr>
          <w:rFonts w:ascii="Times New Roman" w:hAnsi="Times New Roman" w:cs="Times New Roman"/>
          <w:szCs w:val="24"/>
        </w:rPr>
        <w:t>它给定每个导体上</w:t>
      </w:r>
      <w:r w:rsidRPr="00CC7BE9">
        <w:rPr>
          <w:rFonts w:ascii="Times New Roman" w:hAnsi="Times New Roman" w:cs="Times New Roman"/>
          <w:szCs w:val="24"/>
        </w:rPr>
        <w:lastRenderedPageBreak/>
        <w:t>的总电荷</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i</m:t>
            </m:r>
          </m:sub>
        </m:sSub>
      </m:oMath>
      <w:r>
        <w:rPr>
          <w:rFonts w:ascii="Times New Roman" w:hAnsi="Times New Roman" w:cs="Times New Roman"/>
          <w:szCs w:val="24"/>
        </w:rPr>
        <w:t xml:space="preserve"> </w:t>
      </w:r>
      <w:r>
        <w:rPr>
          <w:rFonts w:ascii="Times New Roman" w:hAnsi="Times New Roman" w:cs="Times New Roman"/>
          <w:szCs w:val="24"/>
        </w:rPr>
        <w:t>，</w:t>
      </w:r>
      <w:r w:rsidRPr="00CC7BE9">
        <w:rPr>
          <w:rFonts w:ascii="Times New Roman" w:hAnsi="Times New Roman" w:cs="Times New Roman"/>
          <w:szCs w:val="24"/>
        </w:rPr>
        <w:t>结合导体是等势体的事</w:t>
      </w:r>
      <w:r w:rsidRPr="00CC7BE9">
        <w:rPr>
          <w:rFonts w:ascii="Times New Roman" w:hAnsi="Times New Roman" w:cs="Times New Roman" w:hint="eastAsia"/>
          <w:szCs w:val="24"/>
        </w:rPr>
        <w:t>实</w:t>
      </w:r>
      <w:r>
        <w:rPr>
          <w:rFonts w:ascii="Times New Roman" w:hAnsi="Times New Roman" w:cs="Times New Roman"/>
          <w:szCs w:val="24"/>
        </w:rPr>
        <w:t>，</w:t>
      </w:r>
      <w:r w:rsidRPr="00CC7BE9">
        <w:rPr>
          <w:rFonts w:ascii="Times New Roman" w:hAnsi="Times New Roman" w:cs="Times New Roman"/>
          <w:szCs w:val="24"/>
        </w:rPr>
        <w:t>这相当于间接地给出导体界面上的电荷面密度或者法向电势梯度之值</w:t>
      </w:r>
      <w:r>
        <w:rPr>
          <w:rFonts w:ascii="Times New Roman" w:hAnsi="Times New Roman" w:cs="Times New Roman"/>
          <w:szCs w:val="24"/>
        </w:rPr>
        <w:t>，</w:t>
      </w:r>
      <w:r w:rsidRPr="00CC7BE9">
        <w:rPr>
          <w:rFonts w:ascii="Times New Roman" w:hAnsi="Times New Roman" w:cs="Times New Roman"/>
          <w:szCs w:val="24"/>
        </w:rPr>
        <w:t>故</w:t>
      </w: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m:t>
            </m:r>
          </m:sup>
        </m:sSup>
        <m:r>
          <w:rPr>
            <w:rFonts w:ascii="Cambria Math" w:hAnsi="Cambria Math" w:cs="Times New Roman"/>
            <w:szCs w:val="24"/>
          </w:rPr>
          <m:t xml:space="preserve"> </m:t>
        </m:r>
      </m:oMath>
      <w:r w:rsidRPr="00CC7BE9">
        <w:rPr>
          <w:rFonts w:ascii="Times New Roman" w:hAnsi="Times New Roman" w:cs="Times New Roman"/>
          <w:szCs w:val="24"/>
        </w:rPr>
        <w:t>内电场仍旧唯一地被确定</w:t>
      </w:r>
      <w:r>
        <w:rPr>
          <w:rFonts w:ascii="Times New Roman" w:hAnsi="Times New Roman" w:cs="Times New Roman" w:hint="eastAsia"/>
          <w:szCs w:val="24"/>
        </w:rPr>
        <w:t>。</w:t>
      </w:r>
    </w:p>
    <w:p w14:paraId="0520A2CB" w14:textId="36066644" w:rsidR="002E1609" w:rsidRPr="002E1609" w:rsidRDefault="004121EC" w:rsidP="00BA5D6B">
      <w:pPr>
        <w:pStyle w:val="1"/>
      </w:pPr>
      <w:r w:rsidRPr="002E1609">
        <w:rPr>
          <w:rFonts w:hint="eastAsia"/>
        </w:rPr>
        <w:t>镜像法</w:t>
      </w:r>
      <w:r w:rsidR="005F2F6D" w:rsidRPr="002E1609">
        <w:rPr>
          <w:rFonts w:hint="eastAsia"/>
        </w:rPr>
        <w:t>在静电场</w:t>
      </w:r>
      <w:r w:rsidR="00C02FBF" w:rsidRPr="002E1609">
        <w:rPr>
          <w:rFonts w:hint="eastAsia"/>
        </w:rPr>
        <w:t>应用示例</w:t>
      </w:r>
      <w:r w:rsidR="003531E6" w:rsidRPr="002E1609">
        <w:rPr>
          <w:rFonts w:hint="eastAsia"/>
        </w:rPr>
        <w:t xml:space="preserve"> </w:t>
      </w:r>
    </w:p>
    <w:p w14:paraId="52B91EF5" w14:textId="77777777" w:rsidR="00C139DD" w:rsidRDefault="002E1609" w:rsidP="00C139DD">
      <w:pPr>
        <w:spacing w:before="1"/>
        <w:ind w:firstLine="480"/>
        <w:rPr>
          <w:szCs w:val="24"/>
        </w:rPr>
      </w:pPr>
      <w:r w:rsidRPr="002E1609">
        <w:rPr>
          <w:rFonts w:hint="eastAsia"/>
          <w:szCs w:val="24"/>
        </w:rPr>
        <w:t>用镜像法解题大致可按以下步骤进行</w:t>
      </w:r>
      <w:r>
        <w:rPr>
          <w:rFonts w:hint="eastAsia"/>
          <w:szCs w:val="24"/>
        </w:rPr>
        <w:t>：</w:t>
      </w:r>
    </w:p>
    <w:p w14:paraId="5AB079B7" w14:textId="77777777" w:rsidR="00C139DD" w:rsidRDefault="002E1609" w:rsidP="00C139DD">
      <w:pPr>
        <w:spacing w:before="1"/>
        <w:ind w:firstLine="480"/>
        <w:rPr>
          <w:szCs w:val="24"/>
        </w:rPr>
      </w:pPr>
      <w:r w:rsidRPr="002E1609">
        <w:rPr>
          <w:szCs w:val="24"/>
        </w:rPr>
        <w:t>①正确写出电势应满足的微分方程及给定的边界条件(坐标系选择仍然根据边界形状来定)</w:t>
      </w:r>
      <w:r>
        <w:rPr>
          <w:rFonts w:hint="eastAsia"/>
          <w:szCs w:val="24"/>
        </w:rPr>
        <w:t>；</w:t>
      </w:r>
    </w:p>
    <w:p w14:paraId="3AB50F77" w14:textId="77777777" w:rsidR="00C139DD" w:rsidRDefault="002E1609" w:rsidP="00C139DD">
      <w:pPr>
        <w:spacing w:before="1"/>
        <w:ind w:firstLine="480"/>
        <w:rPr>
          <w:szCs w:val="24"/>
        </w:rPr>
      </w:pPr>
      <w:r w:rsidRPr="002E1609">
        <w:rPr>
          <w:szCs w:val="24"/>
        </w:rPr>
        <w:t>②根据给定的边界条件计算像电荷的电量和所在位置</w:t>
      </w:r>
      <w:r>
        <w:rPr>
          <w:rFonts w:hint="eastAsia"/>
          <w:szCs w:val="24"/>
        </w:rPr>
        <w:t>；</w:t>
      </w:r>
    </w:p>
    <w:p w14:paraId="644DABF8" w14:textId="77777777" w:rsidR="00C139DD" w:rsidRDefault="002E1609" w:rsidP="00C139DD">
      <w:pPr>
        <w:spacing w:before="1"/>
        <w:ind w:firstLine="480"/>
        <w:rPr>
          <w:szCs w:val="24"/>
        </w:rPr>
      </w:pPr>
      <w:r w:rsidRPr="002E1609">
        <w:rPr>
          <w:szCs w:val="24"/>
        </w:rPr>
        <w:t>③由已知电荷及像电荷写出势的解析形式</w:t>
      </w:r>
      <w:r>
        <w:rPr>
          <w:rFonts w:hint="eastAsia"/>
          <w:szCs w:val="24"/>
        </w:rPr>
        <w:t>；</w:t>
      </w:r>
    </w:p>
    <w:p w14:paraId="516B8EC6" w14:textId="777F28D0" w:rsidR="002E1609" w:rsidRDefault="002E1609" w:rsidP="00C139DD">
      <w:pPr>
        <w:spacing w:before="1"/>
        <w:ind w:firstLine="480"/>
        <w:rPr>
          <w:szCs w:val="24"/>
        </w:rPr>
      </w:pPr>
      <w:r w:rsidRPr="002E1609">
        <w:rPr>
          <w:szCs w:val="24"/>
        </w:rPr>
        <w:t>④根据需要从电势求出场强、电荷分布以及电场作用力、电容等</w:t>
      </w:r>
      <w:r w:rsidR="00CB02FE">
        <w:rPr>
          <w:szCs w:val="24"/>
        </w:rPr>
        <w:t>。</w:t>
      </w:r>
      <w:r w:rsidRPr="002E1609">
        <w:rPr>
          <w:szCs w:val="24"/>
        </w:rPr>
        <w:t>下面分别就平面、球面和柱面</w:t>
      </w:r>
      <w:r w:rsidR="00CB02FE">
        <w:rPr>
          <w:rFonts w:hint="eastAsia"/>
          <w:szCs w:val="24"/>
        </w:rPr>
        <w:t>三</w:t>
      </w:r>
      <w:r w:rsidRPr="002E1609">
        <w:rPr>
          <w:szCs w:val="24"/>
        </w:rPr>
        <w:t>类介质分界面的静电场问题阐明镜像法的特点</w:t>
      </w:r>
      <w:r>
        <w:rPr>
          <w:rFonts w:hint="eastAsia"/>
          <w:szCs w:val="24"/>
        </w:rPr>
        <w:t>。</w:t>
      </w:r>
    </w:p>
    <w:p w14:paraId="0A287F2C" w14:textId="4C9E38A2" w:rsidR="00A145C1" w:rsidRDefault="00A145C1" w:rsidP="001E2195">
      <w:pPr>
        <w:pStyle w:val="2"/>
      </w:pPr>
      <w:r w:rsidRPr="00A145C1">
        <w:rPr>
          <w:rFonts w:hint="eastAsia"/>
        </w:rPr>
        <w:t>平面类介质分界面</w:t>
      </w:r>
    </w:p>
    <w:p w14:paraId="6CEF87AD" w14:textId="605F61B1" w:rsidR="00A145C1" w:rsidRPr="00A145C1" w:rsidRDefault="00A145C1" w:rsidP="00C139DD">
      <w:pPr>
        <w:ind w:firstLine="498"/>
        <w:rPr>
          <w:rFonts w:ascii="Times New Roman" w:hAnsi="Times New Roman" w:cs="Times New Roman"/>
        </w:rPr>
      </w:pPr>
      <w:r w:rsidRPr="00A145C1">
        <w:rPr>
          <w:rFonts w:ascii="Times New Roman" w:hAnsi="Times New Roman" w:cs="Times New Roman"/>
          <w:color w:val="333333"/>
          <w:spacing w:val="9"/>
          <w:shd w:val="clear" w:color="auto" w:fill="FFFFFF"/>
        </w:rPr>
        <w:t>平面类</w:t>
      </w:r>
      <w:r>
        <w:rPr>
          <w:rFonts w:ascii="Times New Roman" w:hAnsi="Times New Roman" w:cs="Times New Roman" w:hint="eastAsia"/>
          <w:color w:val="333333"/>
          <w:spacing w:val="9"/>
          <w:shd w:val="clear" w:color="auto" w:fill="FFFFFF"/>
        </w:rPr>
        <w:t>介质</w:t>
      </w:r>
      <w:r w:rsidRPr="00A145C1">
        <w:rPr>
          <w:rFonts w:ascii="Times New Roman" w:hAnsi="Times New Roman" w:cs="Times New Roman"/>
          <w:color w:val="333333"/>
          <w:spacing w:val="9"/>
          <w:shd w:val="clear" w:color="auto" w:fill="FFFFFF"/>
        </w:rPr>
        <w:t>分界面应该是非均匀介质中最简单的边界了</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即便如此</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如果直接求解</w:t>
      </w:r>
      <w:r w:rsidR="00C139DD">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Poisson</w:t>
      </w:r>
      <w:r w:rsidR="00C139DD">
        <w:rPr>
          <w:rFonts w:ascii="Times New Roman" w:hAnsi="Times New Roman" w:cs="Times New Roman"/>
          <w:color w:val="333333"/>
          <w:spacing w:val="9"/>
          <w:shd w:val="clear" w:color="auto" w:fill="FFFFFF"/>
        </w:rPr>
        <w:t xml:space="preserve"> </w:t>
      </w:r>
      <w:r w:rsidRPr="00A145C1">
        <w:rPr>
          <w:rFonts w:ascii="Times New Roman" w:hAnsi="Times New Roman" w:cs="Times New Roman"/>
          <w:color w:val="333333"/>
          <w:spacing w:val="9"/>
          <w:shd w:val="clear" w:color="auto" w:fill="FFFFFF"/>
        </w:rPr>
        <w:t>方程来得到电势函数仍旧颇费周折</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此时选用镜像法来计算空间电势则比较简单</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如图</w:t>
      </w:r>
      <w:r w:rsidR="00CB02FE">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1</w:t>
      </w:r>
      <w:r w:rsidR="00CB02FE">
        <w:rPr>
          <w:rFonts w:ascii="Times New Roman" w:hAnsi="Times New Roman" w:cs="Times New Roman"/>
          <w:color w:val="333333"/>
          <w:spacing w:val="9"/>
          <w:shd w:val="clear" w:color="auto" w:fill="FFFFFF"/>
        </w:rPr>
        <w:t xml:space="preserve"> </w:t>
      </w:r>
      <w:r w:rsidRPr="00A145C1">
        <w:rPr>
          <w:rFonts w:ascii="Times New Roman" w:hAnsi="Times New Roman" w:cs="Times New Roman"/>
          <w:color w:val="333333"/>
          <w:spacing w:val="9"/>
          <w:shd w:val="clear" w:color="auto" w:fill="FFFFFF"/>
        </w:rPr>
        <w:t>所示</w:t>
      </w:r>
      <w:r w:rsidR="00CB02FE">
        <w:rPr>
          <w:rFonts w:ascii="Times New Roman" w:hAnsi="Times New Roman" w:cs="Times New Roman"/>
          <w:color w:val="333333"/>
          <w:spacing w:val="9"/>
          <w:shd w:val="clear" w:color="auto" w:fill="FFFFFF"/>
        </w:rPr>
        <w:t>，</w:t>
      </w:r>
      <m:oMath>
        <m:r>
          <w:rPr>
            <w:rFonts w:ascii="Cambria Math" w:hAnsi="Cambria Math" w:cs="Times New Roman"/>
            <w:color w:val="333333"/>
            <w:spacing w:val="9"/>
            <w:shd w:val="clear" w:color="auto" w:fill="FFFFFF"/>
          </w:rPr>
          <m:t xml:space="preserve"> M</m:t>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为接地无限大导体平面</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设</w:t>
      </w:r>
      <w:proofErr w:type="gramStart"/>
      <w:r w:rsidR="00CB02FE">
        <w:rPr>
          <w:rFonts w:ascii="Times New Roman" w:hAnsi="Times New Roman" w:cs="Times New Roman" w:hint="eastAsia"/>
          <w:color w:val="333333"/>
          <w:spacing w:val="9"/>
          <w:shd w:val="clear" w:color="auto" w:fill="FFFFFF"/>
        </w:rPr>
        <w:t>一</w:t>
      </w:r>
      <w:proofErr w:type="gramEnd"/>
      <w:r w:rsidRPr="00A145C1">
        <w:rPr>
          <w:rFonts w:ascii="Times New Roman" w:hAnsi="Times New Roman" w:cs="Times New Roman"/>
          <w:color w:val="333333"/>
          <w:spacing w:val="9"/>
          <w:shd w:val="clear" w:color="auto" w:fill="FFFFFF"/>
        </w:rPr>
        <w:t>点电荷</w:t>
      </w:r>
      <m:oMath>
        <m:r>
          <w:rPr>
            <w:rFonts w:ascii="Cambria Math" w:hAnsi="Cambria Math" w:cs="Times New Roman"/>
            <w:color w:val="333333"/>
            <w:spacing w:val="9"/>
            <w:shd w:val="clear" w:color="auto" w:fill="FFFFFF"/>
          </w:rPr>
          <m:t xml:space="preserve"> Q </m:t>
        </m:r>
      </m:oMath>
      <w:r w:rsidRPr="00A145C1">
        <w:rPr>
          <w:rFonts w:ascii="Times New Roman" w:hAnsi="Times New Roman" w:cs="Times New Roman"/>
          <w:color w:val="333333"/>
          <w:spacing w:val="9"/>
          <w:shd w:val="clear" w:color="auto" w:fill="FFFFFF"/>
        </w:rPr>
        <w:t>位于</w:t>
      </w:r>
      <m:oMath>
        <m:r>
          <w:rPr>
            <w:rFonts w:ascii="Cambria Math" w:hAnsi="Cambria Math" w:cs="Times New Roman"/>
            <w:color w:val="333333"/>
            <w:spacing w:val="9"/>
            <w:shd w:val="clear" w:color="auto" w:fill="FFFFFF"/>
          </w:rPr>
          <m:t xml:space="preserve"> M </m:t>
        </m:r>
      </m:oMath>
      <w:r w:rsidRPr="00A145C1">
        <w:rPr>
          <w:rFonts w:ascii="Times New Roman" w:hAnsi="Times New Roman" w:cs="Times New Roman"/>
          <w:color w:val="333333"/>
          <w:spacing w:val="9"/>
          <w:shd w:val="clear" w:color="auto" w:fill="FFFFFF"/>
        </w:rPr>
        <w:t>右侧距</w:t>
      </w:r>
      <m:oMath>
        <m:r>
          <w:rPr>
            <w:rFonts w:ascii="Cambria Math" w:hAnsi="Cambria Math" w:cs="Times New Roman"/>
            <w:color w:val="333333"/>
            <w:spacing w:val="9"/>
            <w:shd w:val="clear" w:color="auto" w:fill="FFFFFF"/>
          </w:rPr>
          <m:t xml:space="preserve"> M </m:t>
        </m:r>
      </m:oMath>
      <w:r w:rsidRPr="00A145C1">
        <w:rPr>
          <w:rFonts w:ascii="Times New Roman" w:hAnsi="Times New Roman" w:cs="Times New Roman"/>
          <w:color w:val="333333"/>
          <w:spacing w:val="9"/>
          <w:shd w:val="clear" w:color="auto" w:fill="FFFFFF"/>
        </w:rPr>
        <w:t>为</w:t>
      </w:r>
      <m:oMath>
        <m:r>
          <w:rPr>
            <w:rFonts w:ascii="Cambria Math" w:hAnsi="Cambria Math" w:cs="Times New Roman"/>
            <w:color w:val="333333"/>
            <w:spacing w:val="9"/>
            <w:shd w:val="clear" w:color="auto" w:fill="FFFFFF"/>
          </w:rPr>
          <m:t xml:space="preserve"> a </m:t>
        </m:r>
      </m:oMath>
      <w:r w:rsidRPr="00A145C1">
        <w:rPr>
          <w:rFonts w:ascii="Times New Roman" w:hAnsi="Times New Roman" w:cs="Times New Roman"/>
          <w:color w:val="333333"/>
          <w:spacing w:val="9"/>
          <w:shd w:val="clear" w:color="auto" w:fill="FFFFFF"/>
        </w:rPr>
        <w:t>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求点电荷一侧空间的电势</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从物理上分析</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在点电荷</w:t>
      </w:r>
      <m:oMath>
        <m:r>
          <w:rPr>
            <w:rFonts w:ascii="Cambria Math" w:hAnsi="Cambria Math" w:cs="Times New Roman"/>
            <w:color w:val="333333"/>
            <w:spacing w:val="9"/>
            <w:shd w:val="clear" w:color="auto" w:fill="FFFFFF"/>
          </w:rPr>
          <m:t xml:space="preserve"> Q </m:t>
        </m:r>
      </m:oMath>
      <w:r w:rsidRPr="00A145C1">
        <w:rPr>
          <w:rFonts w:ascii="Times New Roman" w:hAnsi="Times New Roman" w:cs="Times New Roman"/>
          <w:color w:val="333333"/>
          <w:spacing w:val="9"/>
          <w:shd w:val="clear" w:color="auto" w:fill="FFFFFF"/>
        </w:rPr>
        <w:t>的作用下</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导体平面上出现感应电荷分布</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若</w:t>
      </w:r>
      <m:oMath>
        <m:r>
          <w:rPr>
            <w:rFonts w:ascii="Cambria Math" w:hAnsi="Cambria Math" w:cs="Times New Roman"/>
            <w:color w:val="333333"/>
            <w:spacing w:val="9"/>
            <w:shd w:val="clear" w:color="auto" w:fill="FFFFFF"/>
          </w:rPr>
          <m:t xml:space="preserve"> Q </m:t>
        </m:r>
      </m:oMath>
      <w:r w:rsidRPr="00A145C1">
        <w:rPr>
          <w:rFonts w:ascii="Times New Roman" w:hAnsi="Times New Roman" w:cs="Times New Roman"/>
          <w:color w:val="333333"/>
          <w:spacing w:val="9"/>
          <w:shd w:val="clear" w:color="auto" w:fill="FFFFFF"/>
        </w:rPr>
        <w:t>为正的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则感应电荷为负的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空间中的电场是由给定的点电荷</w:t>
      </w:r>
      <m:oMath>
        <m:r>
          <w:rPr>
            <w:rFonts w:ascii="Cambria Math" w:hAnsi="Cambria Math" w:cs="Times New Roman"/>
            <w:color w:val="333333"/>
            <w:spacing w:val="9"/>
            <w:shd w:val="clear" w:color="auto" w:fill="FFFFFF"/>
          </w:rPr>
          <m:t xml:space="preserve"> Q</m:t>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以及导体平面的感应电荷共同激发的</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而另一方面感应电荷的分布又是在总电场作用下达到静电平衡的结果</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平衡的条件就是导体是一等势面</w:t>
      </w:r>
      <w:r w:rsidR="00CB02FE">
        <w:rPr>
          <w:rFonts w:ascii="Times New Roman" w:hAnsi="Times New Roman" w:cs="Times New Roman"/>
          <w:color w:val="333333"/>
          <w:spacing w:val="9"/>
          <w:shd w:val="clear" w:color="auto" w:fill="FFFFFF"/>
        </w:rPr>
        <w:t>。</w:t>
      </w:r>
      <w:r w:rsidRPr="00A145C1">
        <w:rPr>
          <w:rFonts w:ascii="Times New Roman" w:hAnsi="Times New Roman" w:cs="Times New Roman"/>
          <w:color w:val="333333"/>
          <w:spacing w:val="9"/>
          <w:shd w:val="clear" w:color="auto" w:fill="FFFFFF"/>
        </w:rPr>
        <w:t>所以导体平面</w:t>
      </w:r>
      <m:oMath>
        <m:r>
          <w:rPr>
            <w:rFonts w:ascii="Cambria Math" w:hAnsi="Cambria Math" w:cs="Times New Roman"/>
            <w:color w:val="333333"/>
            <w:spacing w:val="9"/>
            <w:shd w:val="clear" w:color="auto" w:fill="FFFFFF"/>
          </w:rPr>
          <m:t xml:space="preserve"> M</m:t>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空间中静电势</w:t>
      </w:r>
      <w:r>
        <w:rPr>
          <w:rFonts w:ascii="Times New Roman" w:hAnsi="Times New Roman" w:cs="Times New Roman" w:hint="eastAsia"/>
          <w:color w:val="333333"/>
          <w:spacing w:val="9"/>
          <w:shd w:val="clear" w:color="auto" w:fill="FFFFFF"/>
        </w:rPr>
        <w:t xml:space="preserve"> </w:t>
      </w:r>
      <m:oMath>
        <m:r>
          <w:rPr>
            <w:rFonts w:ascii="Cambria Math" w:hAnsi="Cambria Math" w:cs="Times New Roman"/>
            <w:i/>
            <w:color w:val="333333"/>
            <w:spacing w:val="9"/>
            <w:shd w:val="clear" w:color="auto" w:fill="FFFFFF"/>
          </w:rPr>
          <w:sym w:font="Symbol" w:char="F06A"/>
        </m:r>
      </m:oMath>
      <w:r>
        <w:rPr>
          <w:rFonts w:ascii="Times New Roman" w:hAnsi="Times New Roman" w:cs="Times New Roman" w:hint="eastAsia"/>
          <w:color w:val="333333"/>
          <w:spacing w:val="9"/>
          <w:shd w:val="clear" w:color="auto" w:fill="FFFFFF"/>
        </w:rPr>
        <w:t xml:space="preserve"> </w:t>
      </w:r>
      <w:r w:rsidRPr="00A145C1">
        <w:rPr>
          <w:rFonts w:ascii="Times New Roman" w:hAnsi="Times New Roman" w:cs="Times New Roman"/>
          <w:color w:val="333333"/>
          <w:spacing w:val="9"/>
          <w:shd w:val="clear" w:color="auto" w:fill="FFFFFF"/>
        </w:rPr>
        <w:t>应满足如下定解问题</w:t>
      </w:r>
      <w:r w:rsidR="00CB02FE">
        <w:rPr>
          <w:rFonts w:ascii="Times New Roman" w:hAnsi="Times New Roman" w:cs="Times New Roman"/>
          <w:color w:val="333333"/>
          <w:spacing w:val="9"/>
          <w:shd w:val="clear" w:color="auto" w:fill="FFFFFF"/>
        </w:rPr>
        <w:t>：</w:t>
      </w:r>
    </w:p>
    <w:p w14:paraId="3087414A" w14:textId="50189ADB" w:rsidR="00A145C1" w:rsidRDefault="00A145C1" w:rsidP="00A145C1">
      <w:pPr>
        <w:ind w:firstLine="480"/>
        <w:jc w:val="center"/>
      </w:pPr>
      <w:r>
        <w:rPr>
          <w:noProof/>
        </w:rPr>
        <w:drawing>
          <wp:inline distT="0" distB="0" distL="0" distR="0" wp14:anchorId="31E64F8F" wp14:editId="5B47544A">
            <wp:extent cx="3039915" cy="236338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140" cy="2382999"/>
                    </a:xfrm>
                    <a:prstGeom prst="rect">
                      <a:avLst/>
                    </a:prstGeom>
                  </pic:spPr>
                </pic:pic>
              </a:graphicData>
            </a:graphic>
          </wp:inline>
        </w:drawing>
      </w:r>
    </w:p>
    <w:p w14:paraId="71FAC2C9" w14:textId="2616F7C9" w:rsidR="00A145C1" w:rsidRDefault="00A145C1" w:rsidP="00A145C1">
      <w:pPr>
        <w:ind w:firstLine="480"/>
        <w:jc w:val="center"/>
        <w:rPr>
          <w:rFonts w:ascii="Times New Roman" w:hAnsi="Times New Roman" w:cs="Times New Roman"/>
        </w:rPr>
      </w:pPr>
      <w:r w:rsidRPr="00A145C1">
        <w:rPr>
          <w:rFonts w:ascii="Times New Roman" w:hAnsi="Times New Roman" w:cs="Times New Roman"/>
        </w:rPr>
        <w:t>图</w:t>
      </w:r>
      <w:r w:rsidR="008A5129">
        <w:rPr>
          <w:rFonts w:ascii="Times New Roman" w:hAnsi="Times New Roman" w:cs="Times New Roman" w:hint="eastAsia"/>
        </w:rPr>
        <w:t xml:space="preserve"> </w:t>
      </w:r>
      <w:r w:rsidRPr="00A145C1">
        <w:rPr>
          <w:rFonts w:ascii="Times New Roman" w:hAnsi="Times New Roman" w:cs="Times New Roman"/>
        </w:rPr>
        <w:t xml:space="preserve">1 </w:t>
      </w:r>
      <w:r w:rsidRPr="00A145C1">
        <w:rPr>
          <w:rFonts w:ascii="Times New Roman" w:hAnsi="Times New Roman" w:cs="Times New Roman"/>
        </w:rPr>
        <w:t>无限大接地导体平板一侧置</w:t>
      </w:r>
      <w:proofErr w:type="gramStart"/>
      <w:r w:rsidRPr="00A145C1">
        <w:rPr>
          <w:rFonts w:ascii="Times New Roman" w:hAnsi="Times New Roman" w:cs="Times New Roman"/>
        </w:rPr>
        <w:t>一</w:t>
      </w:r>
      <w:proofErr w:type="gramEnd"/>
      <w:r w:rsidRPr="00A145C1">
        <w:rPr>
          <w:rFonts w:ascii="Times New Roman" w:hAnsi="Times New Roman" w:cs="Times New Roman"/>
        </w:rPr>
        <w:t>点电荷</w:t>
      </w:r>
    </w:p>
    <w:p w14:paraId="283B249D" w14:textId="77777777" w:rsidR="00A145C1" w:rsidRPr="00A145C1" w:rsidRDefault="00A145C1" w:rsidP="007D2F84">
      <w:pPr>
        <w:ind w:firstLineChars="0" w:firstLine="0"/>
        <w:rPr>
          <w:rFonts w:ascii="Times New Roman" w:hAnsi="Times New Roman" w:cs="Times New Roman"/>
        </w:rPr>
      </w:pPr>
    </w:p>
    <w:p w14:paraId="4E05BC17" w14:textId="326444B4" w:rsidR="00A145C1" w:rsidRDefault="00A145C1" w:rsidP="008166E1">
      <w:pPr>
        <w:ind w:firstLine="480"/>
        <w:jc w:val="center"/>
      </w:pPr>
      <w:r>
        <w:rPr>
          <w:noProof/>
        </w:rPr>
        <w:drawing>
          <wp:inline distT="0" distB="0" distL="0" distR="0" wp14:anchorId="782B8BCC" wp14:editId="1073C620">
            <wp:extent cx="1723390" cy="7468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1975"/>
                    <a:stretch/>
                  </pic:blipFill>
                  <pic:spPr bwMode="auto">
                    <a:xfrm>
                      <a:off x="0" y="0"/>
                      <a:ext cx="1755270" cy="760617"/>
                    </a:xfrm>
                    <a:prstGeom prst="rect">
                      <a:avLst/>
                    </a:prstGeom>
                    <a:noFill/>
                    <a:ln>
                      <a:noFill/>
                    </a:ln>
                    <a:extLst>
                      <a:ext uri="{53640926-AAD7-44D8-BBD7-CCE9431645EC}">
                        <a14:shadowObscured xmlns:a14="http://schemas.microsoft.com/office/drawing/2010/main"/>
                      </a:ext>
                    </a:extLst>
                  </pic:spPr>
                </pic:pic>
              </a:graphicData>
            </a:graphic>
          </wp:inline>
        </w:drawing>
      </w:r>
    </w:p>
    <w:p w14:paraId="4BAC7BB1" w14:textId="77777777" w:rsidR="007D2F84" w:rsidRDefault="007D2F84" w:rsidP="007D2F84">
      <w:pPr>
        <w:ind w:firstLineChars="0" w:firstLine="0"/>
      </w:pPr>
    </w:p>
    <w:p w14:paraId="4A25626A" w14:textId="5F1B3B88" w:rsidR="00A145C1" w:rsidRDefault="00A145C1" w:rsidP="00CB02FE">
      <w:pPr>
        <w:ind w:firstLine="480"/>
      </w:pPr>
      <w:r w:rsidRPr="00A145C1">
        <w:rPr>
          <w:rFonts w:hint="eastAsia"/>
        </w:rPr>
        <w:t>怎样才能满足这一问题的边界条件呢</w:t>
      </w:r>
      <w:r>
        <w:rPr>
          <w:rFonts w:hint="eastAsia"/>
        </w:rPr>
        <w:t>？</w:t>
      </w:r>
      <w:r w:rsidRPr="00A145C1">
        <w:t>感应电荷对空间电场的作用能否用一个假想电荷来代替</w:t>
      </w:r>
      <w:r w:rsidR="00CB02FE">
        <w:rPr>
          <w:rFonts w:hint="eastAsia"/>
        </w:rPr>
        <w:t>？</w:t>
      </w:r>
      <w:r w:rsidRPr="00A145C1">
        <w:t>设想在导体平面左侧与电荷</w:t>
      </w:r>
      <m:oMath>
        <m:r>
          <w:rPr>
            <w:rFonts w:ascii="Cambria Math" w:hAnsi="Cambria Math"/>
          </w:rPr>
          <m:t xml:space="preserve"> Q </m:t>
        </m:r>
      </m:oMath>
      <w:r w:rsidRPr="00A145C1">
        <w:t>镜面对称的位置上放一个假想电荷</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oMath>
      <w:r w:rsidR="00CB02FE">
        <w:t>，</w:t>
      </w:r>
      <w:r w:rsidRPr="00A145C1">
        <w:t>然后把导体平面移走</w:t>
      </w:r>
      <w:r w:rsidR="00CB02FE">
        <w:t>。</w:t>
      </w:r>
      <w:r w:rsidRPr="00A145C1">
        <w:t>只要</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oMath>
      <w:r w:rsidR="00CB02FE">
        <w:t>，</w:t>
      </w:r>
      <w:r w:rsidRPr="00A145C1">
        <w:t>在原导体平面上</w:t>
      </w:r>
      <w:r w:rsidR="00CB02FE">
        <w:t>，</w:t>
      </w:r>
      <w:r w:rsidRPr="00A145C1">
        <w:t>假想电</w:t>
      </w:r>
      <w:r w:rsidRPr="00A145C1">
        <w:lastRenderedPageBreak/>
        <w:t>荷</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A145C1">
        <w:t>与给定电荷</w:t>
      </w:r>
      <m:oMath>
        <m:r>
          <w:rPr>
            <w:rFonts w:ascii="Cambria Math" w:hAnsi="Cambria Math"/>
          </w:rPr>
          <m:t xml:space="preserve"> Q </m:t>
        </m:r>
      </m:oMath>
      <w:r w:rsidRPr="00A145C1">
        <w:t>激发的总电场线处处与它垂直</w:t>
      </w:r>
      <w:r w:rsidR="00CB02FE">
        <w:t>，</w:t>
      </w:r>
      <w:r w:rsidRPr="00A145C1">
        <w:t>因而边界条件得到满足</w:t>
      </w:r>
      <w:r w:rsidR="00CB02FE">
        <w:t>。</w:t>
      </w:r>
      <w:r w:rsidRPr="00A145C1">
        <w:t>由此可见</w:t>
      </w:r>
      <w:r w:rsidR="00CB02FE">
        <w:t>，</w:t>
      </w:r>
      <w:r w:rsidRPr="00A145C1">
        <w:t>导体平面上的感应电荷确实可用导体左侧的一个假想电荷</w:t>
      </w:r>
      <m:oMath>
        <m:sSup>
          <m:sSupPr>
            <m:ctrlPr>
              <w:rPr>
                <w:rFonts w:ascii="Cambria Math" w:hAnsi="Cambria Math"/>
                <w:i/>
              </w:rPr>
            </m:ctrlPr>
          </m:sSupPr>
          <m:e>
            <m:r>
              <w:rPr>
                <w:rFonts w:ascii="Cambria Math" w:hAnsi="Cambria Math"/>
              </w:rPr>
              <m:t xml:space="preserve"> Q</m:t>
            </m:r>
          </m:e>
          <m:sup>
            <m:r>
              <w:rPr>
                <w:rFonts w:ascii="Cambria Math" w:hAnsi="Cambria Math"/>
              </w:rPr>
              <m:t>'</m:t>
            </m:r>
          </m:sup>
        </m:sSup>
        <m:r>
          <w:rPr>
            <w:rFonts w:ascii="Cambria Math" w:hAnsi="Cambria Math"/>
          </w:rPr>
          <m:t xml:space="preserve"> </m:t>
        </m:r>
      </m:oMath>
      <w:r w:rsidRPr="00A145C1">
        <w:t>代替</w:t>
      </w:r>
      <w:r w:rsidR="00CB02FE">
        <w:t>，</w:t>
      </w:r>
      <w:r w:rsidRPr="00A145C1">
        <w:t>所以导体平面右侧空间电势为</w:t>
      </w:r>
      <w:r w:rsidR="00CB02FE">
        <w:t>：</w:t>
      </w:r>
    </w:p>
    <w:p w14:paraId="52D156D8" w14:textId="4453E3A1" w:rsidR="00A145C1" w:rsidRDefault="00A145C1" w:rsidP="008166E1">
      <w:pPr>
        <w:ind w:firstLineChars="0" w:firstLine="0"/>
      </w:pPr>
    </w:p>
    <w:p w14:paraId="66FE132D" w14:textId="57914AEE" w:rsidR="00CB02FE" w:rsidRDefault="00CB02FE" w:rsidP="00CB02FE">
      <w:pPr>
        <w:ind w:firstLine="480"/>
        <w:jc w:val="center"/>
      </w:pPr>
      <w:r>
        <w:rPr>
          <w:noProof/>
        </w:rPr>
        <w:drawing>
          <wp:inline distT="0" distB="0" distL="0" distR="0" wp14:anchorId="234DF5B2" wp14:editId="532F434D">
            <wp:extent cx="2148840" cy="492304"/>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76" t="5439" r="38438" b="43093"/>
                    <a:stretch/>
                  </pic:blipFill>
                  <pic:spPr bwMode="auto">
                    <a:xfrm>
                      <a:off x="0" y="0"/>
                      <a:ext cx="2237331" cy="512577"/>
                    </a:xfrm>
                    <a:prstGeom prst="rect">
                      <a:avLst/>
                    </a:prstGeom>
                    <a:noFill/>
                    <a:ln>
                      <a:noFill/>
                    </a:ln>
                    <a:extLst>
                      <a:ext uri="{53640926-AAD7-44D8-BBD7-CCE9431645EC}">
                        <a14:shadowObscured xmlns:a14="http://schemas.microsoft.com/office/drawing/2010/main"/>
                      </a:ext>
                    </a:extLst>
                  </pic:spPr>
                </pic:pic>
              </a:graphicData>
            </a:graphic>
          </wp:inline>
        </w:drawing>
      </w:r>
    </w:p>
    <w:p w14:paraId="7BF474C2" w14:textId="77777777" w:rsidR="00CB02FE" w:rsidRDefault="00CB02FE" w:rsidP="008A5129">
      <w:pPr>
        <w:ind w:firstLineChars="0" w:firstLine="0"/>
      </w:pPr>
    </w:p>
    <w:p w14:paraId="2A3A0292" w14:textId="674845C1" w:rsidR="00A145C1" w:rsidRDefault="00A145C1" w:rsidP="00A145C1">
      <w:pPr>
        <w:ind w:firstLine="480"/>
        <w:jc w:val="center"/>
      </w:pPr>
      <w:r>
        <w:rPr>
          <w:noProof/>
        </w:rPr>
        <w:drawing>
          <wp:inline distT="0" distB="0" distL="0" distR="0" wp14:anchorId="19BA440A" wp14:editId="7CDFBA14">
            <wp:extent cx="4038600" cy="45374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547" t="56248" r="47186"/>
                    <a:stretch/>
                  </pic:blipFill>
                  <pic:spPr bwMode="auto">
                    <a:xfrm>
                      <a:off x="0" y="0"/>
                      <a:ext cx="4150105" cy="466270"/>
                    </a:xfrm>
                    <a:prstGeom prst="rect">
                      <a:avLst/>
                    </a:prstGeom>
                    <a:noFill/>
                    <a:ln>
                      <a:noFill/>
                    </a:ln>
                    <a:extLst>
                      <a:ext uri="{53640926-AAD7-44D8-BBD7-CCE9431645EC}">
                        <a14:shadowObscured xmlns:a14="http://schemas.microsoft.com/office/drawing/2010/main"/>
                      </a:ext>
                    </a:extLst>
                  </pic:spPr>
                </pic:pic>
              </a:graphicData>
            </a:graphic>
          </wp:inline>
        </w:drawing>
      </w:r>
    </w:p>
    <w:p w14:paraId="5AA8E15E" w14:textId="77777777" w:rsidR="00A145C1" w:rsidRDefault="00A145C1" w:rsidP="007D2F84">
      <w:pPr>
        <w:ind w:firstLineChars="0" w:firstLine="0"/>
      </w:pPr>
    </w:p>
    <w:p w14:paraId="25FE9B8C" w14:textId="349B04F8" w:rsidR="00A145C1" w:rsidRPr="00CB02FE" w:rsidRDefault="00A145C1" w:rsidP="00CB02FE">
      <w:pPr>
        <w:ind w:firstLine="480"/>
        <w:rPr>
          <w:rFonts w:ascii="Times New Roman" w:hAnsi="Times New Roman" w:cs="Times New Roman"/>
        </w:rPr>
      </w:pPr>
      <w:r w:rsidRPr="00CB02FE">
        <w:rPr>
          <w:rFonts w:ascii="Times New Roman" w:hAnsi="Times New Roman" w:cs="Times New Roman"/>
        </w:rPr>
        <w:t>虽然镜像法所解决的问题中最常见的是导体表面作为边界的情况</w:t>
      </w:r>
      <w:r w:rsidR="00CB02FE" w:rsidRPr="00CB02FE">
        <w:rPr>
          <w:rFonts w:ascii="Times New Roman" w:hAnsi="Times New Roman" w:cs="Times New Roman"/>
        </w:rPr>
        <w:t>，</w:t>
      </w:r>
      <w:r w:rsidRPr="00CB02FE">
        <w:rPr>
          <w:rFonts w:ascii="Times New Roman" w:hAnsi="Times New Roman" w:cs="Times New Roman"/>
        </w:rPr>
        <w:t>但也可用于绝缘介质分界面的静电场问题</w:t>
      </w:r>
      <w:r w:rsidR="00CB02FE" w:rsidRPr="00CB02FE">
        <w:rPr>
          <w:rFonts w:ascii="Times New Roman" w:hAnsi="Times New Roman" w:cs="Times New Roman"/>
        </w:rPr>
        <w:t>。</w:t>
      </w:r>
      <w:r w:rsidRPr="00CB02FE">
        <w:rPr>
          <w:rFonts w:ascii="Times New Roman" w:hAnsi="Times New Roman" w:cs="Times New Roman"/>
        </w:rPr>
        <w:t>如图</w:t>
      </w:r>
      <w:r w:rsidR="00CB02FE">
        <w:rPr>
          <w:rFonts w:ascii="Times New Roman" w:hAnsi="Times New Roman" w:cs="Times New Roman" w:hint="eastAsia"/>
        </w:rPr>
        <w:t xml:space="preserve"> </w:t>
      </w:r>
      <w:r w:rsidRPr="00CB02FE">
        <w:rPr>
          <w:rFonts w:ascii="Times New Roman" w:hAnsi="Times New Roman" w:cs="Times New Roman"/>
        </w:rPr>
        <w:t>2</w:t>
      </w:r>
      <w:r w:rsidR="00CB02FE">
        <w:rPr>
          <w:rFonts w:ascii="Times New Roman" w:hAnsi="Times New Roman" w:cs="Times New Roman"/>
        </w:rPr>
        <w:t xml:space="preserve"> </w:t>
      </w:r>
      <w:r w:rsidRPr="00CB02FE">
        <w:rPr>
          <w:rFonts w:ascii="Times New Roman" w:hAnsi="Times New Roman" w:cs="Times New Roman"/>
        </w:rPr>
        <w:t>所示</w:t>
      </w:r>
      <w:r w:rsidR="00CB02FE" w:rsidRPr="00CB02FE">
        <w:rPr>
          <w:rFonts w:ascii="Times New Roman" w:hAnsi="Times New Roman" w:cs="Times New Roman"/>
        </w:rPr>
        <w:t>，</w:t>
      </w:r>
      <w:r w:rsidRPr="00CB02FE">
        <w:rPr>
          <w:rFonts w:ascii="Times New Roman" w:hAnsi="Times New Roman" w:cs="Times New Roman"/>
        </w:rPr>
        <w:t>设介电常数分别为</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 xml:space="preserve">1 </m:t>
            </m:r>
          </m:sub>
        </m:sSub>
      </m:oMath>
      <w:r w:rsidRPr="00CB02FE">
        <w:rPr>
          <w:rFonts w:ascii="Times New Roman" w:hAnsi="Times New Roman" w:cs="Times New Roman"/>
        </w:rPr>
        <w:t>和</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 xml:space="preserve">2 </m:t>
            </m:r>
          </m:sub>
        </m:sSub>
      </m:oMath>
      <w:r w:rsidRPr="00CB02FE">
        <w:rPr>
          <w:rFonts w:ascii="Times New Roman" w:hAnsi="Times New Roman" w:cs="Times New Roman"/>
        </w:rPr>
        <w:t>的两种均匀介质以无限大平面为界</w:t>
      </w:r>
      <w:r w:rsidR="00CB02FE" w:rsidRPr="00CB02FE">
        <w:rPr>
          <w:rFonts w:ascii="Times New Roman" w:hAnsi="Times New Roman" w:cs="Times New Roman"/>
        </w:rPr>
        <w:t>，</w:t>
      </w:r>
      <w:r w:rsidRPr="00CB02FE">
        <w:rPr>
          <w:rFonts w:ascii="Times New Roman" w:hAnsi="Times New Roman" w:cs="Times New Roman"/>
        </w:rPr>
        <w:t>在介质</w:t>
      </w:r>
      <w:r w:rsidR="00CB02FE">
        <w:rPr>
          <w:rFonts w:ascii="Times New Roman" w:hAnsi="Times New Roman" w:cs="Times New Roman" w:hint="eastAsia"/>
        </w:rPr>
        <w:t xml:space="preserve"> </w:t>
      </w:r>
      <w:r w:rsidRPr="00CB02FE">
        <w:rPr>
          <w:rFonts w:ascii="Times New Roman" w:hAnsi="Times New Roman" w:cs="Times New Roman"/>
        </w:rPr>
        <w:t>1</w:t>
      </w:r>
      <w:r w:rsidR="00CB02FE">
        <w:rPr>
          <w:rFonts w:ascii="Times New Roman" w:hAnsi="Times New Roman" w:cs="Times New Roman"/>
        </w:rPr>
        <w:t xml:space="preserve"> </w:t>
      </w:r>
      <w:r w:rsidRPr="00CB02FE">
        <w:rPr>
          <w:rFonts w:ascii="Times New Roman" w:hAnsi="Times New Roman" w:cs="Times New Roman"/>
        </w:rPr>
        <w:t>中有一点电荷</w:t>
      </w:r>
      <m:oMath>
        <m:r>
          <w:rPr>
            <w:rFonts w:ascii="Cambria Math" w:hAnsi="Cambria Math" w:cs="Times New Roman"/>
          </w:rPr>
          <m:t xml:space="preserve"> Q </m:t>
        </m:r>
      </m:oMath>
      <w:r w:rsidR="00CB02FE">
        <w:rPr>
          <w:rFonts w:ascii="Times New Roman" w:hAnsi="Times New Roman" w:cs="Times New Roman" w:hint="eastAsia"/>
        </w:rPr>
        <w:t xml:space="preserve"> </w:t>
      </w:r>
      <w:proofErr w:type="gramStart"/>
      <w:r w:rsidRPr="00CB02FE">
        <w:rPr>
          <w:rFonts w:ascii="Times New Roman" w:hAnsi="Times New Roman" w:cs="Times New Roman"/>
        </w:rPr>
        <w:t>求空间</w:t>
      </w:r>
      <w:proofErr w:type="gramEnd"/>
      <w:r w:rsidRPr="00CB02FE">
        <w:rPr>
          <w:rFonts w:ascii="Times New Roman" w:hAnsi="Times New Roman" w:cs="Times New Roman"/>
        </w:rPr>
        <w:t>电势分布</w:t>
      </w:r>
      <w:r w:rsidR="00CB02FE" w:rsidRPr="00CB02FE">
        <w:rPr>
          <w:rFonts w:ascii="Times New Roman" w:hAnsi="Times New Roman" w:cs="Times New Roman"/>
        </w:rPr>
        <w:t>。</w:t>
      </w:r>
    </w:p>
    <w:p w14:paraId="14DE4AE6" w14:textId="4B649AD6" w:rsidR="00A145C1" w:rsidRDefault="00A145C1" w:rsidP="00CB02FE">
      <w:pPr>
        <w:ind w:firstLine="480"/>
        <w:rPr>
          <w:rFonts w:ascii="Times New Roman" w:hAnsi="Times New Roman" w:cs="Times New Roman"/>
        </w:rPr>
      </w:pPr>
      <w:r w:rsidRPr="00CB02FE">
        <w:rPr>
          <w:rFonts w:ascii="Times New Roman" w:hAnsi="Times New Roman" w:cs="Times New Roman"/>
        </w:rPr>
        <w:t>首先考虑介质</w:t>
      </w:r>
      <w:r w:rsidR="00CB02FE">
        <w:rPr>
          <w:rFonts w:ascii="Times New Roman" w:hAnsi="Times New Roman" w:cs="Times New Roman" w:hint="eastAsia"/>
        </w:rPr>
        <w:t xml:space="preserve"> </w:t>
      </w:r>
      <w:r w:rsidRPr="00CB02FE">
        <w:rPr>
          <w:rFonts w:ascii="Times New Roman" w:hAnsi="Times New Roman" w:cs="Times New Roman"/>
        </w:rPr>
        <w:t>1</w:t>
      </w:r>
      <w:r w:rsidR="00CB02FE">
        <w:rPr>
          <w:rFonts w:ascii="Times New Roman" w:hAnsi="Times New Roman" w:cs="Times New Roman"/>
        </w:rPr>
        <w:t xml:space="preserve"> </w:t>
      </w:r>
      <w:r w:rsidRPr="00CB02FE">
        <w:rPr>
          <w:rFonts w:ascii="Times New Roman" w:hAnsi="Times New Roman" w:cs="Times New Roman"/>
        </w:rPr>
        <w:t>中的电势</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1</m:t>
            </m:r>
          </m:sub>
        </m:sSub>
        <m:r>
          <w:rPr>
            <w:rFonts w:ascii="Cambria Math" w:hAnsi="Cambria Math" w:cs="Times New Roman"/>
          </w:rPr>
          <m:t xml:space="preserve"> </m:t>
        </m:r>
      </m:oMath>
      <w:r w:rsidR="00CB02FE" w:rsidRPr="00CB02FE">
        <w:rPr>
          <w:rFonts w:ascii="Times New Roman" w:hAnsi="Times New Roman" w:cs="Times New Roman"/>
        </w:rPr>
        <w:t>，</w:t>
      </w:r>
      <w:r w:rsidRPr="00CB02FE">
        <w:rPr>
          <w:rFonts w:ascii="Times New Roman" w:hAnsi="Times New Roman" w:cs="Times New Roman"/>
        </w:rPr>
        <w:t>设想将左半空间介质换成与右半空间的一样</w:t>
      </w:r>
      <w:r w:rsidR="00CB02FE" w:rsidRPr="00CB02FE">
        <w:rPr>
          <w:rFonts w:ascii="Times New Roman" w:hAnsi="Times New Roman" w:cs="Times New Roman"/>
        </w:rPr>
        <w:t>，</w:t>
      </w:r>
      <w:r w:rsidRPr="00CB02FE">
        <w:rPr>
          <w:rFonts w:ascii="Times New Roman" w:hAnsi="Times New Roman" w:cs="Times New Roman"/>
        </w:rPr>
        <w:t>并在</w:t>
      </w:r>
      <m:oMath>
        <m:r>
          <w:rPr>
            <w:rFonts w:ascii="Cambria Math" w:hAnsi="Cambria Math" w:cs="Times New Roman"/>
          </w:rPr>
          <m:t xml:space="preserve"> x=-a </m:t>
        </m:r>
      </m:oMath>
      <w:r w:rsidRPr="00CB02FE">
        <w:rPr>
          <w:rFonts w:ascii="Times New Roman" w:hAnsi="Times New Roman" w:cs="Times New Roman"/>
        </w:rPr>
        <w:t>处有</w:t>
      </w:r>
      <m:oMath>
        <m:r>
          <w:rPr>
            <w:rFonts w:ascii="Cambria Math" w:hAnsi="Cambria Math" w:cs="Times New Roman"/>
          </w:rPr>
          <m:t xml:space="preserve"> Q</m:t>
        </m:r>
      </m:oMath>
      <w:r w:rsidR="00CB02FE">
        <w:rPr>
          <w:rFonts w:ascii="Times New Roman" w:hAnsi="Times New Roman" w:cs="Times New Roman" w:hint="eastAsia"/>
        </w:rPr>
        <w:t xml:space="preserve"> </w:t>
      </w:r>
      <w:r w:rsidRPr="00CB02FE">
        <w:rPr>
          <w:rFonts w:ascii="Times New Roman" w:hAnsi="Times New Roman" w:cs="Times New Roman"/>
        </w:rPr>
        <w:t>的像电荷</w:t>
      </w:r>
      <m:oMath>
        <m:sSup>
          <m:sSupPr>
            <m:ctrlPr>
              <w:rPr>
                <w:rFonts w:ascii="Cambria Math" w:hAnsi="Cambria Math" w:cs="Times New Roman"/>
                <w:i/>
              </w:rPr>
            </m:ctrlPr>
          </m:sSupPr>
          <m:e>
            <m:r>
              <w:rPr>
                <w:rFonts w:ascii="Cambria Math" w:hAnsi="Cambria Math" w:cs="Times New Roman"/>
              </w:rPr>
              <m:t xml:space="preserve"> Q</m:t>
            </m:r>
          </m:e>
          <m:sup>
            <m:r>
              <w:rPr>
                <w:rFonts w:ascii="Cambria Math" w:hAnsi="Cambria Math" w:cs="Times New Roman"/>
              </w:rPr>
              <m:t>'</m:t>
            </m:r>
          </m:sup>
        </m:sSup>
      </m:oMath>
      <w:r w:rsidRPr="00CB02FE">
        <w:rPr>
          <w:rFonts w:ascii="Times New Roman" w:hAnsi="Times New Roman" w:cs="Times New Roman"/>
        </w:rPr>
        <w:t>来代替分界面上极化电荷对右半空间场的影响</w:t>
      </w:r>
      <w:r w:rsidR="00CB02FE" w:rsidRPr="00CB02FE">
        <w:rPr>
          <w:rFonts w:ascii="Times New Roman" w:hAnsi="Times New Roman" w:cs="Times New Roman"/>
        </w:rPr>
        <w:t>。</w:t>
      </w:r>
      <w:r w:rsidRPr="00CB02FE">
        <w:rPr>
          <w:rFonts w:ascii="Times New Roman" w:hAnsi="Times New Roman" w:cs="Times New Roman"/>
        </w:rPr>
        <w:t>则在</w:t>
      </w:r>
      <m:oMath>
        <m:r>
          <w:rPr>
            <w:rFonts w:ascii="Cambria Math" w:hAnsi="Cambria Math" w:cs="Times New Roman"/>
          </w:rPr>
          <m:t xml:space="preserve"> x&gt;0 </m:t>
        </m:r>
      </m:oMath>
      <w:r w:rsidRPr="00CB02FE">
        <w:rPr>
          <w:rFonts w:ascii="Times New Roman" w:hAnsi="Times New Roman" w:cs="Times New Roman"/>
        </w:rPr>
        <w:t>的区域</w:t>
      </w:r>
      <w:r w:rsidR="00CB02FE" w:rsidRPr="00CB02FE">
        <w:rPr>
          <w:rFonts w:ascii="Times New Roman" w:hAnsi="Times New Roman" w:cs="Times New Roman"/>
        </w:rPr>
        <w:t>，</w:t>
      </w:r>
      <w:r w:rsidRPr="00CB02FE">
        <w:rPr>
          <w:rFonts w:ascii="Times New Roman" w:hAnsi="Times New Roman" w:cs="Times New Roman"/>
        </w:rPr>
        <w:t>空间一点的电势为</w:t>
      </w:r>
      <w:r w:rsidR="00CB02FE" w:rsidRPr="00CB02FE">
        <w:rPr>
          <w:rFonts w:ascii="Times New Roman" w:hAnsi="Times New Roman" w:cs="Times New Roman"/>
        </w:rPr>
        <w:t>：</w:t>
      </w:r>
    </w:p>
    <w:p w14:paraId="6D94ECCA" w14:textId="77777777" w:rsidR="00CB02FE" w:rsidRDefault="00CB02FE" w:rsidP="007D2F84">
      <w:pPr>
        <w:ind w:firstLineChars="0" w:firstLine="0"/>
        <w:rPr>
          <w:rFonts w:ascii="Times New Roman" w:hAnsi="Times New Roman" w:cs="Times New Roman"/>
        </w:rPr>
      </w:pPr>
    </w:p>
    <w:p w14:paraId="696BF948" w14:textId="50944FC6" w:rsidR="00CB02FE" w:rsidRDefault="00CB02FE" w:rsidP="00CB02FE">
      <w:pPr>
        <w:ind w:firstLine="480"/>
        <w:jc w:val="center"/>
        <w:rPr>
          <w:rFonts w:ascii="Times New Roman" w:hAnsi="Times New Roman" w:cs="Times New Roman"/>
        </w:rPr>
      </w:pPr>
      <w:r>
        <w:rPr>
          <w:rFonts w:ascii="Times New Roman" w:hAnsi="Times New Roman" w:cs="Times New Roman"/>
          <w:noProof/>
        </w:rPr>
        <w:drawing>
          <wp:inline distT="0" distB="0" distL="0" distR="0" wp14:anchorId="3D370B07" wp14:editId="79456F81">
            <wp:extent cx="2005071" cy="5583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9847" b="-10929"/>
                    <a:stretch/>
                  </pic:blipFill>
                  <pic:spPr bwMode="auto">
                    <a:xfrm>
                      <a:off x="0" y="0"/>
                      <a:ext cx="2048160" cy="570373"/>
                    </a:xfrm>
                    <a:prstGeom prst="rect">
                      <a:avLst/>
                    </a:prstGeom>
                    <a:noFill/>
                    <a:ln>
                      <a:noFill/>
                    </a:ln>
                    <a:extLst>
                      <a:ext uri="{53640926-AAD7-44D8-BBD7-CCE9431645EC}">
                        <a14:shadowObscured xmlns:a14="http://schemas.microsoft.com/office/drawing/2010/main"/>
                      </a:ext>
                    </a:extLst>
                  </pic:spPr>
                </pic:pic>
              </a:graphicData>
            </a:graphic>
          </wp:inline>
        </w:drawing>
      </w:r>
    </w:p>
    <w:p w14:paraId="64C53EFC" w14:textId="576014F1" w:rsidR="00CB02FE" w:rsidRDefault="00CB02FE" w:rsidP="00CB02FE">
      <w:pPr>
        <w:ind w:firstLine="480"/>
        <w:jc w:val="center"/>
        <w:rPr>
          <w:rFonts w:ascii="Times New Roman" w:hAnsi="Times New Roman" w:cs="Times New Roman"/>
        </w:rPr>
      </w:pPr>
      <w:r>
        <w:rPr>
          <w:rFonts w:ascii="Times New Roman" w:hAnsi="Times New Roman" w:cs="Times New Roman"/>
          <w:noProof/>
        </w:rPr>
        <w:drawing>
          <wp:inline distT="0" distB="0" distL="0" distR="0" wp14:anchorId="234EB00C" wp14:editId="5758240A">
            <wp:extent cx="2750820" cy="23250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2915" cy="2343732"/>
                    </a:xfrm>
                    <a:prstGeom prst="rect">
                      <a:avLst/>
                    </a:prstGeom>
                    <a:noFill/>
                  </pic:spPr>
                </pic:pic>
              </a:graphicData>
            </a:graphic>
          </wp:inline>
        </w:drawing>
      </w:r>
    </w:p>
    <w:p w14:paraId="3DDBD580" w14:textId="23C2241B" w:rsidR="00CB02FE" w:rsidRDefault="00CB02FE" w:rsidP="00271AE3">
      <w:pPr>
        <w:ind w:firstLine="480"/>
        <w:jc w:val="center"/>
        <w:rPr>
          <w:rFonts w:ascii="Times New Roman" w:eastAsiaTheme="minorEastAsia" w:hAnsi="Times New Roman" w:cs="Times New Roman"/>
        </w:rPr>
      </w:pPr>
      <w:r w:rsidRPr="00CB02FE">
        <w:rPr>
          <w:rFonts w:ascii="Times New Roman" w:eastAsiaTheme="minorEastAsia" w:hAnsi="Times New Roman" w:cs="Times New Roman"/>
        </w:rPr>
        <w:t>图</w:t>
      </w:r>
      <w:r w:rsidRPr="00CB02FE">
        <w:rPr>
          <w:rFonts w:ascii="Times New Roman" w:eastAsiaTheme="minorEastAsia" w:hAnsi="Times New Roman" w:cs="Times New Roman"/>
        </w:rPr>
        <w:t xml:space="preserve"> 2 </w:t>
      </w:r>
      <w:r w:rsidRPr="00CB02FE">
        <w:rPr>
          <w:rFonts w:ascii="Times New Roman" w:eastAsiaTheme="minorEastAsia" w:hAnsi="Times New Roman" w:cs="Times New Roman"/>
        </w:rPr>
        <w:t>两半无限大均匀介质中置</w:t>
      </w:r>
      <w:proofErr w:type="gramStart"/>
      <w:r w:rsidRPr="00CB02FE">
        <w:rPr>
          <w:rFonts w:ascii="Times New Roman" w:eastAsiaTheme="minorEastAsia" w:hAnsi="Times New Roman" w:cs="Times New Roman"/>
        </w:rPr>
        <w:t>一</w:t>
      </w:r>
      <w:proofErr w:type="gramEnd"/>
      <w:r w:rsidRPr="00CB02FE">
        <w:rPr>
          <w:rFonts w:ascii="Times New Roman" w:eastAsiaTheme="minorEastAsia" w:hAnsi="Times New Roman" w:cs="Times New Roman"/>
        </w:rPr>
        <w:t>点电荷</w:t>
      </w:r>
    </w:p>
    <w:p w14:paraId="69EFF7B2" w14:textId="77777777" w:rsidR="006B7D59" w:rsidRDefault="006B7D59" w:rsidP="007D2F84">
      <w:pPr>
        <w:ind w:firstLineChars="0" w:firstLine="0"/>
        <w:jc w:val="left"/>
        <w:rPr>
          <w:rFonts w:ascii="Times New Roman" w:eastAsiaTheme="minorEastAsia" w:hAnsi="Times New Roman" w:cs="Times New Roman"/>
        </w:rPr>
      </w:pPr>
    </w:p>
    <w:p w14:paraId="55CA9609" w14:textId="62B5E40A" w:rsidR="007D2F84" w:rsidRDefault="006B7D59" w:rsidP="007D2F84">
      <w:pPr>
        <w:ind w:firstLine="480"/>
        <w:rPr>
          <w:rFonts w:ascii="Times New Roman" w:eastAsiaTheme="minorEastAsia" w:hAnsi="Times New Roman" w:cs="Times New Roman"/>
        </w:rPr>
      </w:pPr>
      <w:r w:rsidRPr="006B7D59">
        <w:rPr>
          <w:rFonts w:ascii="Times New Roman" w:eastAsiaTheme="minorEastAsia" w:hAnsi="Times New Roman" w:cs="Times New Roman" w:hint="eastAsia"/>
        </w:rPr>
        <w:t>式中</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rad>
          <m:radPr>
            <m:degHide m:val="1"/>
            <m:ctrlPr>
              <w:rPr>
                <w:rFonts w:ascii="Cambria Math" w:eastAsiaTheme="minorEastAsia" w:hAnsi="Cambria Math" w:cs="Times New Roman"/>
              </w:rPr>
            </m:ctrlPr>
          </m:radPr>
          <m:deg/>
          <m:e>
            <m:r>
              <w:rPr>
                <w:rFonts w:ascii="Cambria Math" w:eastAsiaTheme="minorEastAsia" w:hAnsi="Cambria Math" w:cs="Times New Roman"/>
              </w:rPr>
              <m:t>(x-a</m:t>
            </m:r>
            <m:sSup>
              <m:sSupPr>
                <m:ctrlPr>
                  <w:rPr>
                    <w:rFonts w:ascii="Cambria Math" w:eastAsiaTheme="minorEastAsia" w:hAnsi="Cambria Math" w:cs="Times New Roman"/>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z</m:t>
                </m:r>
              </m:e>
              <m:sup>
                <m:r>
                  <w:rPr>
                    <w:rFonts w:ascii="Cambria Math" w:eastAsiaTheme="minorEastAsia" w:hAnsi="Cambria Math" w:cs="Times New Roman"/>
                  </w:rPr>
                  <m:t>2</m:t>
                </m:r>
              </m:sup>
            </m:sSup>
          </m:e>
        </m:rad>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m:t>
        </m:r>
        <m:rad>
          <m:radPr>
            <m:degHide m:val="1"/>
            <m:ctrlPr>
              <w:rPr>
                <w:rFonts w:ascii="Cambria Math" w:eastAsiaTheme="minorEastAsia" w:hAnsi="Cambria Math" w:cs="Times New Roman"/>
              </w:rPr>
            </m:ctrlPr>
          </m:radPr>
          <m:deg/>
          <m:e>
            <m:r>
              <w:rPr>
                <w:rFonts w:ascii="Cambria Math" w:eastAsiaTheme="minorEastAsia" w:hAnsi="Cambria Math" w:cs="Times New Roman"/>
              </w:rPr>
              <m:t>(x+a</m:t>
            </m:r>
            <m:sSup>
              <m:sSupPr>
                <m:ctrlPr>
                  <w:rPr>
                    <w:rFonts w:ascii="Cambria Math" w:eastAsiaTheme="minorEastAsia" w:hAnsi="Cambria Math" w:cs="Times New Roman"/>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z</m:t>
                </m:r>
              </m:e>
              <m:sup>
                <m:r>
                  <w:rPr>
                    <w:rFonts w:ascii="Cambria Math" w:eastAsiaTheme="minorEastAsia" w:hAnsi="Cambria Math" w:cs="Times New Roman"/>
                  </w:rPr>
                  <m:t>2</m:t>
                </m:r>
              </m:sup>
            </m:sSup>
          </m:e>
        </m:rad>
        <m:r>
          <m:rPr>
            <m:sty m:val="p"/>
          </m:rPr>
          <w:rPr>
            <w:rFonts w:ascii="Cambria Math" w:eastAsiaTheme="minorEastAsia" w:hAnsi="Cambria Math" w:cs="Times New Roman"/>
          </w:rPr>
          <m:t xml:space="preserve"> </m:t>
        </m:r>
      </m:oMath>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接下来再考虑介质</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Pr="006B7D59">
        <w:rPr>
          <w:rFonts w:ascii="Times New Roman" w:eastAsiaTheme="minorEastAsia" w:hAnsi="Times New Roman" w:cs="Times New Roman" w:hint="eastAsia"/>
        </w:rPr>
        <w:t>中的电势</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φ</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这时不能用上面的像电荷</w:t>
      </w:r>
      <m:oMath>
        <m:sSup>
          <m:sSupPr>
            <m:ctrlPr>
              <w:rPr>
                <w:rFonts w:ascii="Cambria Math" w:eastAsiaTheme="minorEastAsia" w:hAnsi="Cambria Math" w:cs="Times New Roman"/>
                <w:i/>
              </w:rPr>
            </m:ctrlPr>
          </m:sSupPr>
          <m:e>
            <m:r>
              <w:rPr>
                <w:rFonts w:ascii="Cambria Math" w:eastAsiaTheme="minorEastAsia" w:hAnsi="Cambria Math" w:cs="Times New Roman"/>
              </w:rPr>
              <m:t xml:space="preserve"> Q</m:t>
            </m:r>
          </m:e>
          <m:sup>
            <m:r>
              <w:rPr>
                <w:rFonts w:ascii="Cambria Math" w:eastAsiaTheme="minorEastAsia" w:hAnsi="Cambria Math" w:cs="Times New Roman" w:hint="eastAsia"/>
              </w:rPr>
              <m:t>'</m:t>
            </m:r>
          </m:sup>
        </m:sSup>
      </m:oMath>
      <w:r w:rsidRPr="006B7D59">
        <w:rPr>
          <w:rFonts w:ascii="Times New Roman" w:eastAsiaTheme="minorEastAsia" w:hAnsi="Times New Roman" w:cs="Times New Roman" w:hint="eastAsia"/>
        </w:rPr>
        <w:t>来计算</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介质内的电势</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这是因为</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按照电像法</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像电荷必须在所考虑的区域之外</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所以</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把在</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 xml:space="preserve">2 </m:t>
            </m:r>
          </m:sub>
        </m:sSub>
      </m:oMath>
      <w:r w:rsidRPr="006B7D59">
        <w:rPr>
          <w:rFonts w:ascii="Times New Roman" w:eastAsiaTheme="minorEastAsia" w:hAnsi="Times New Roman" w:cs="Times New Roman" w:hint="eastAsia"/>
        </w:rPr>
        <w:t>介质外的电荷</w:t>
      </w:r>
      <m:oMath>
        <m:r>
          <w:rPr>
            <w:rFonts w:ascii="Cambria Math" w:eastAsiaTheme="minorEastAsia" w:hAnsi="Cambria Math" w:cs="Times New Roman"/>
          </w:rPr>
          <m:t xml:space="preserve"> Q</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引起的极化电荷合起来</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用</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ε</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Pr="006B7D59">
        <w:rPr>
          <w:rFonts w:ascii="Times New Roman" w:eastAsiaTheme="minorEastAsia" w:hAnsi="Times New Roman" w:cs="Times New Roman" w:hint="eastAsia"/>
        </w:rPr>
        <w:t>介质外的一个像电荷</w:t>
      </w:r>
      <m:oMath>
        <m:r>
          <w:rPr>
            <w:rFonts w:ascii="Cambria Math" w:eastAsiaTheme="minorEastAsia" w:hAnsi="Cambria Math" w:cs="Times New Roman"/>
          </w:rPr>
          <m:t xml:space="preserve"> Q"</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来等效</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设右半空间的介质</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ε</m:t>
            </m:r>
          </m:e>
          <m:sub>
            <m:r>
              <w:rPr>
                <w:rFonts w:ascii="Cambria Math" w:eastAsiaTheme="minorEastAsia" w:hAnsi="Cambria Math" w:cs="Times New Roman"/>
              </w:rPr>
              <m:t xml:space="preserve">1 </m:t>
            </m:r>
          </m:sub>
        </m:sSub>
      </m:oMath>
      <w:r w:rsidRPr="006B7D59">
        <w:rPr>
          <w:rFonts w:ascii="Times New Roman" w:eastAsiaTheme="minorEastAsia" w:hAnsi="Times New Roman" w:cs="Times New Roman" w:hint="eastAsia"/>
        </w:rPr>
        <w:t>全部换为与左边的介质</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ε</m:t>
            </m:r>
          </m:e>
          <m:sub>
            <m:r>
              <w:rPr>
                <w:rFonts w:ascii="Cambria Math" w:eastAsiaTheme="minorEastAsia" w:hAnsi="Cambria Math" w:cs="Times New Roman"/>
              </w:rPr>
              <m:t>2</m:t>
            </m:r>
          </m:sub>
        </m:sSub>
        <m:r>
          <w:rPr>
            <w:rFonts w:ascii="Cambria Math" w:eastAsiaTheme="minorEastAsia" w:hAnsi="Cambria Math" w:cs="Times New Roman"/>
          </w:rPr>
          <m:t xml:space="preserve"> </m:t>
        </m:r>
      </m:oMath>
      <w:r w:rsidRPr="006B7D59">
        <w:rPr>
          <w:rFonts w:ascii="Times New Roman" w:eastAsiaTheme="minorEastAsia" w:hAnsi="Times New Roman" w:cs="Times New Roman" w:hint="eastAsia"/>
        </w:rPr>
        <w:t>一样</w:t>
      </w:r>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并在</w:t>
      </w:r>
      <w:r>
        <w:rPr>
          <w:rFonts w:ascii="Times New Roman" w:eastAsiaTheme="minorEastAsia" w:hAnsi="Times New Roman" w:cs="Times New Roman"/>
        </w:rPr>
        <w:t xml:space="preserve"> </w:t>
      </w:r>
      <m:oMath>
        <m:r>
          <w:rPr>
            <w:rFonts w:ascii="Cambria Math" w:eastAsiaTheme="minorEastAsia" w:hAnsi="Cambria Math" w:cs="Times New Roman"/>
          </w:rPr>
          <m:t>x=b</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处有一电荷</w:t>
      </w:r>
      <m:oMath>
        <m:r>
          <w:rPr>
            <w:rFonts w:ascii="Cambria Math" w:eastAsiaTheme="minorEastAsia" w:hAnsi="Cambria Math" w:cs="Times New Roman"/>
          </w:rPr>
          <m:t xml:space="preserve"> </m:t>
        </m:r>
        <m:r>
          <w:rPr>
            <w:rFonts w:ascii="Cambria Math" w:eastAsiaTheme="minorEastAsia" w:hAnsi="Cambria Math" w:cs="Times New Roman" w:hint="eastAsia"/>
          </w:rPr>
          <m:t>Q</m:t>
        </m:r>
        <m:r>
          <w:rPr>
            <w:rFonts w:ascii="Cambria Math" w:eastAsiaTheme="minorEastAsia" w:hAnsi="Cambria Math" w:cs="Times New Roman"/>
          </w:rPr>
          <m:t xml:space="preserve">” </m:t>
        </m:r>
      </m:oMath>
      <w:r w:rsidR="00FB60BA">
        <w:rPr>
          <w:rFonts w:ascii="Times New Roman" w:eastAsiaTheme="minorEastAsia" w:hAnsi="Times New Roman" w:cs="Times New Roman"/>
        </w:rPr>
        <w:t>，</w:t>
      </w:r>
      <w:r w:rsidRPr="006B7D59">
        <w:rPr>
          <w:rFonts w:ascii="Times New Roman" w:eastAsiaTheme="minorEastAsia" w:hAnsi="Times New Roman" w:cs="Times New Roman" w:hint="eastAsia"/>
        </w:rPr>
        <w:t>则在</w:t>
      </w:r>
      <m:oMath>
        <m:r>
          <w:rPr>
            <w:rFonts w:ascii="Cambria Math" w:eastAsiaTheme="minorEastAsia" w:hAnsi="Cambria Math" w:cs="Times New Roman"/>
          </w:rPr>
          <m:t xml:space="preserve"> x&lt;0</m:t>
        </m:r>
      </m:oMath>
      <w:r>
        <w:rPr>
          <w:rFonts w:ascii="Times New Roman" w:eastAsiaTheme="minorEastAsia" w:hAnsi="Times New Roman" w:cs="Times New Roman"/>
        </w:rPr>
        <w:t xml:space="preserve"> </w:t>
      </w:r>
      <w:r w:rsidRPr="006B7D59">
        <w:rPr>
          <w:rFonts w:ascii="Times New Roman" w:eastAsiaTheme="minorEastAsia" w:hAnsi="Times New Roman" w:cs="Times New Roman" w:hint="eastAsia"/>
        </w:rPr>
        <w:t>空间里任一点的电势为</w:t>
      </w:r>
      <w:r w:rsidR="00FB60BA">
        <w:rPr>
          <w:rFonts w:ascii="Times New Roman" w:eastAsiaTheme="minorEastAsia" w:hAnsi="Times New Roman" w:cs="Times New Roman"/>
        </w:rPr>
        <w:t>：</w:t>
      </w:r>
    </w:p>
    <w:p w14:paraId="76FA3B08" w14:textId="77777777" w:rsidR="007D2F84" w:rsidRDefault="007D2F84" w:rsidP="007D2F84">
      <w:pPr>
        <w:ind w:firstLineChars="0" w:firstLine="0"/>
        <w:rPr>
          <w:rFonts w:ascii="Times New Roman" w:eastAsiaTheme="minorEastAsia" w:hAnsi="Times New Roman" w:cs="Times New Roman"/>
        </w:rPr>
      </w:pPr>
    </w:p>
    <w:p w14:paraId="71E4D9F8" w14:textId="6A36546E" w:rsidR="006B7D59" w:rsidRPr="006B7D59" w:rsidRDefault="004D7255" w:rsidP="006B7D59">
      <w:pPr>
        <w:ind w:firstLine="560"/>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Q</m:t>
              </m:r>
            </m:num>
            <m:den>
              <m:r>
                <w:rPr>
                  <w:rFonts w:ascii="Cambria Math" w:eastAsiaTheme="minorEastAsia" w:hAnsi="Cambria Math" w:cs="Times New Roman"/>
                  <w:sz w:val="28"/>
                  <w:szCs w:val="28"/>
                </w:rPr>
                <m:t>4π</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Q</m:t>
              </m:r>
              <m:r>
                <m:rPr>
                  <m:sty m:val="p"/>
                </m:rPr>
                <w:rPr>
                  <w:rFonts w:ascii="Cambria Math" w:eastAsiaTheme="minorEastAsia" w:hAnsi="Cambria Math" w:cs="Times New Roman"/>
                  <w:sz w:val="28"/>
                  <w:szCs w:val="28"/>
                </w:rPr>
                <m:t>"</m:t>
              </m:r>
            </m:num>
            <m:den>
              <m:r>
                <w:rPr>
                  <w:rFonts w:ascii="Cambria Math" w:eastAsiaTheme="minorEastAsia" w:hAnsi="Cambria Math" w:cs="Times New Roman"/>
                  <w:sz w:val="28"/>
                  <w:szCs w:val="28"/>
                </w:rPr>
                <m:t>4π</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den>
          </m:f>
          <m:r>
            <w:rPr>
              <w:rFonts w:ascii="Cambria Math" w:eastAsiaTheme="minorEastAsia" w:hAnsi="Cambria Math" w:cs="Times New Roman"/>
              <w:sz w:val="28"/>
              <w:szCs w:val="28"/>
            </w:rPr>
            <m:t>，</m:t>
          </m:r>
          <m:r>
            <w:rPr>
              <w:rFonts w:ascii="Cambria Math" w:eastAsiaTheme="minorEastAsia" w:hAnsi="Cambria Math" w:cs="Times New Roman"/>
              <w:sz w:val="28"/>
              <w:szCs w:val="28"/>
            </w:rPr>
            <m:t>(x&lt;0)</m:t>
          </m:r>
          <m:r>
            <m:rPr>
              <m:sty m:val="p"/>
            </m:rPr>
            <w:rPr>
              <w:rFonts w:ascii="Cambria Math" w:eastAsiaTheme="minorEastAsia" w:hAnsi="Cambria Math" w:cs="Times New Roman"/>
              <w:sz w:val="28"/>
              <w:szCs w:val="28"/>
            </w:rPr>
            <m:t>。</m:t>
          </m:r>
        </m:oMath>
      </m:oMathPara>
    </w:p>
    <w:p w14:paraId="56027ABB" w14:textId="77777777" w:rsidR="006B7D59" w:rsidRPr="006B7D59" w:rsidRDefault="006B7D59" w:rsidP="007D2F84">
      <w:pPr>
        <w:ind w:firstLineChars="0" w:firstLine="0"/>
        <w:rPr>
          <w:rFonts w:ascii="Times New Roman" w:eastAsiaTheme="minorEastAsia" w:hAnsi="Times New Roman" w:cs="Times New Roman"/>
          <w:szCs w:val="24"/>
        </w:rPr>
      </w:pPr>
    </w:p>
    <w:p w14:paraId="3FD72A50" w14:textId="32C7A680" w:rsidR="006B7D59" w:rsidRDefault="006B7D59" w:rsidP="00FB60BA">
      <w:pPr>
        <w:ind w:firstLine="498"/>
        <w:rPr>
          <w:rFonts w:ascii="Times New Roman" w:hAnsi="Times New Roman" w:cs="Times New Roman"/>
          <w:color w:val="333333"/>
          <w:spacing w:val="9"/>
          <w:shd w:val="clear" w:color="auto" w:fill="FFFFFF"/>
        </w:rPr>
      </w:pPr>
      <w:r w:rsidRPr="006B7D59">
        <w:rPr>
          <w:rFonts w:ascii="Times New Roman" w:hAnsi="Times New Roman" w:cs="Times New Roman"/>
          <w:color w:val="333333"/>
          <w:spacing w:val="9"/>
          <w:shd w:val="clear" w:color="auto" w:fill="FFFFFF"/>
        </w:rPr>
        <w:lastRenderedPageBreak/>
        <w:t>式中</w:t>
      </w:r>
      <m:oMath>
        <m:sSub>
          <m:sSubPr>
            <m:ctrlPr>
              <w:rPr>
                <w:rFonts w:ascii="Cambria Math" w:hAnsi="Cambria Math" w:cs="Times New Roman"/>
                <w:color w:val="333333"/>
                <w:spacing w:val="9"/>
                <w:shd w:val="clear" w:color="auto" w:fill="FFFFFF"/>
              </w:rPr>
            </m:ctrlPr>
          </m:sSubPr>
          <m:e>
            <m:r>
              <w:rPr>
                <w:rFonts w:ascii="Cambria Math" w:hAnsi="Cambria Math" w:cs="Times New Roman"/>
                <w:color w:val="333333"/>
                <w:spacing w:val="9"/>
                <w:shd w:val="clear" w:color="auto" w:fill="FFFFFF"/>
              </w:rPr>
              <m:t xml:space="preserve"> r</m:t>
            </m:r>
          </m:e>
          <m:sub>
            <m:r>
              <w:rPr>
                <w:rFonts w:ascii="Cambria Math" w:hAnsi="Cambria Math" w:cs="Times New Roman"/>
                <w:color w:val="333333"/>
                <w:spacing w:val="9"/>
                <w:shd w:val="clear" w:color="auto" w:fill="FFFFFF"/>
              </w:rPr>
              <m:t>3</m:t>
            </m:r>
          </m:sub>
        </m:sSub>
        <m:r>
          <w:rPr>
            <w:rFonts w:ascii="Cambria Math" w:hAnsi="Cambria Math" w:cs="Times New Roman"/>
            <w:color w:val="333333"/>
            <w:spacing w:val="9"/>
            <w:shd w:val="clear" w:color="auto" w:fill="FFFFFF"/>
          </w:rPr>
          <m:t>=</m:t>
        </m:r>
        <m:rad>
          <m:radPr>
            <m:degHide m:val="1"/>
            <m:ctrlPr>
              <w:rPr>
                <w:rFonts w:ascii="Cambria Math" w:hAnsi="Cambria Math" w:cs="Times New Roman"/>
                <w:color w:val="333333"/>
                <w:spacing w:val="9"/>
                <w:shd w:val="clear" w:color="auto" w:fill="FFFFFF"/>
              </w:rPr>
            </m:ctrlPr>
          </m:radPr>
          <m:deg/>
          <m:e>
            <m:sSup>
              <m:sSupPr>
                <m:ctrlPr>
                  <w:rPr>
                    <w:rFonts w:ascii="Cambria Math" w:hAnsi="Cambria Math" w:cs="Times New Roman"/>
                    <w:color w:val="333333"/>
                    <w:spacing w:val="9"/>
                    <w:shd w:val="clear" w:color="auto" w:fill="FFFFFF"/>
                  </w:rPr>
                </m:ctrlPr>
              </m:sSupPr>
              <m:e>
                <m:r>
                  <w:rPr>
                    <w:rFonts w:ascii="Cambria Math" w:hAnsi="Cambria Math" w:cs="Times New Roman"/>
                    <w:color w:val="333333"/>
                    <w:spacing w:val="9"/>
                    <w:shd w:val="clear" w:color="auto" w:fill="FFFFFF"/>
                  </w:rPr>
                  <m:t>(x-b)</m:t>
                </m:r>
              </m:e>
              <m:sup>
                <m:r>
                  <w:rPr>
                    <w:rFonts w:ascii="Cambria Math" w:hAnsi="Cambria Math" w:cs="Times New Roman"/>
                    <w:color w:val="333333"/>
                    <w:spacing w:val="9"/>
                    <w:shd w:val="clear" w:color="auto" w:fill="FFFFFF"/>
                  </w:rPr>
                  <m:t>2</m:t>
                </m:r>
              </m:sup>
            </m:sSup>
            <m:r>
              <w:rPr>
                <w:rFonts w:ascii="Cambria Math" w:hAnsi="Cambria Math" w:cs="Times New Roman"/>
                <w:color w:val="333333"/>
                <w:spacing w:val="9"/>
                <w:shd w:val="clear" w:color="auto" w:fill="FFFFFF"/>
              </w:rPr>
              <m:t>+</m:t>
            </m:r>
            <m:sSup>
              <m:sSupPr>
                <m:ctrlPr>
                  <w:rPr>
                    <w:rFonts w:ascii="Cambria Math" w:hAnsi="Cambria Math" w:cs="Times New Roman"/>
                    <w:color w:val="333333"/>
                    <w:spacing w:val="9"/>
                    <w:shd w:val="clear" w:color="auto" w:fill="FFFFFF"/>
                  </w:rPr>
                </m:ctrlPr>
              </m:sSupPr>
              <m:e>
                <m:r>
                  <w:rPr>
                    <w:rFonts w:ascii="Cambria Math" w:hAnsi="Cambria Math" w:cs="Times New Roman"/>
                    <w:color w:val="333333"/>
                    <w:spacing w:val="9"/>
                    <w:shd w:val="clear" w:color="auto" w:fill="FFFFFF"/>
                  </w:rPr>
                  <m:t>y</m:t>
                </m:r>
              </m:e>
              <m:sup>
                <m:r>
                  <w:rPr>
                    <w:rFonts w:ascii="Cambria Math" w:hAnsi="Cambria Math" w:cs="Times New Roman"/>
                    <w:color w:val="333333"/>
                    <w:spacing w:val="9"/>
                    <w:shd w:val="clear" w:color="auto" w:fill="FFFFFF"/>
                  </w:rPr>
                  <m:t>2</m:t>
                </m:r>
              </m:sup>
            </m:sSup>
            <m:r>
              <w:rPr>
                <w:rFonts w:ascii="Cambria Math" w:hAnsi="Cambria Math" w:cs="Times New Roman"/>
                <w:color w:val="333333"/>
                <w:spacing w:val="9"/>
                <w:shd w:val="clear" w:color="auto" w:fill="FFFFFF"/>
              </w:rPr>
              <m:t>+</m:t>
            </m:r>
            <m:sSup>
              <m:sSupPr>
                <m:ctrlPr>
                  <w:rPr>
                    <w:rFonts w:ascii="Cambria Math" w:hAnsi="Cambria Math" w:cs="Times New Roman"/>
                    <w:color w:val="333333"/>
                    <w:spacing w:val="9"/>
                    <w:shd w:val="clear" w:color="auto" w:fill="FFFFFF"/>
                  </w:rPr>
                </m:ctrlPr>
              </m:sSupPr>
              <m:e>
                <m:r>
                  <w:rPr>
                    <w:rFonts w:ascii="Cambria Math" w:hAnsi="Cambria Math" w:cs="Times New Roman"/>
                    <w:color w:val="333333"/>
                    <w:spacing w:val="9"/>
                    <w:shd w:val="clear" w:color="auto" w:fill="FFFFFF"/>
                  </w:rPr>
                  <m:t>z</m:t>
                </m:r>
              </m:e>
              <m:sup>
                <m:r>
                  <w:rPr>
                    <w:rFonts w:ascii="Cambria Math" w:hAnsi="Cambria Math" w:cs="Times New Roman"/>
                    <w:color w:val="333333"/>
                    <w:spacing w:val="9"/>
                    <w:shd w:val="clear" w:color="auto" w:fill="FFFFFF"/>
                  </w:rPr>
                  <m:t>2</m:t>
                </m:r>
              </m:sup>
            </m:sSup>
          </m:e>
        </m:rad>
      </m:oMath>
      <w:r>
        <w:rPr>
          <w:rFonts w:ascii="Times New Roman" w:hAnsi="Times New Roman" w:cs="Times New Roman" w:hint="eastAsia"/>
          <w:color w:val="333333"/>
          <w:spacing w:val="9"/>
          <w:shd w:val="clear" w:color="auto" w:fill="FFFFFF"/>
        </w:rPr>
        <w:t>。</w:t>
      </w:r>
      <w:r w:rsidRPr="006B7D59">
        <w:rPr>
          <w:rFonts w:ascii="Times New Roman" w:hAnsi="Times New Roman" w:cs="Times New Roman" w:hint="eastAsia"/>
          <w:color w:val="333333"/>
          <w:spacing w:val="9"/>
          <w:shd w:val="clear" w:color="auto" w:fill="FFFFFF"/>
        </w:rPr>
        <w:t>最后由边界条件确定</w:t>
      </w:r>
      <m:oMath>
        <m:r>
          <w:rPr>
            <w:rFonts w:ascii="Cambria Math" w:hAnsi="Cambria Math" w:cs="Times New Roman"/>
            <w:color w:val="333333"/>
            <w:spacing w:val="9"/>
            <w:shd w:val="clear" w:color="auto" w:fill="FFFFFF"/>
          </w:rPr>
          <m:t xml:space="preserve"> </m:t>
        </m:r>
        <m:sSup>
          <m:sSupPr>
            <m:ctrlPr>
              <w:rPr>
                <w:rFonts w:ascii="Cambria Math" w:hAnsi="Cambria Math" w:cs="Times New Roman"/>
                <w:i/>
                <w:color w:val="333333"/>
                <w:spacing w:val="9"/>
                <w:shd w:val="clear" w:color="auto" w:fill="FFFFFF"/>
              </w:rPr>
            </m:ctrlPr>
          </m:sSupPr>
          <m:e>
            <m:r>
              <w:rPr>
                <w:rFonts w:ascii="Cambria Math" w:hAnsi="Cambria Math" w:cs="Times New Roman"/>
                <w:color w:val="333333"/>
                <w:spacing w:val="9"/>
                <w:shd w:val="clear" w:color="auto" w:fill="FFFFFF"/>
              </w:rPr>
              <m:t>Q</m:t>
            </m:r>
          </m:e>
          <m:sup>
            <m:r>
              <w:rPr>
                <w:rFonts w:ascii="Cambria Math" w:hAnsi="Cambria Math" w:cs="Times New Roman"/>
                <w:color w:val="333333"/>
                <w:spacing w:val="9"/>
                <w:shd w:val="clear" w:color="auto" w:fill="FFFFFF"/>
              </w:rPr>
              <m:t>'</m:t>
            </m:r>
          </m:sup>
        </m:sSup>
        <m:r>
          <w:rPr>
            <w:rFonts w:ascii="Cambria Math" w:hAnsi="Cambria Math" w:cs="Times New Roman"/>
            <w:color w:val="333333"/>
            <w:spacing w:val="9"/>
            <w:shd w:val="clear" w:color="auto" w:fill="FFFFFF"/>
          </w:rPr>
          <m:t>、</m:t>
        </m:r>
        <m:sSup>
          <m:sSupPr>
            <m:ctrlPr>
              <w:rPr>
                <w:rFonts w:ascii="Cambria Math" w:hAnsi="Cambria Math" w:cs="Times New Roman"/>
                <w:i/>
                <w:color w:val="333333"/>
                <w:spacing w:val="9"/>
                <w:shd w:val="clear" w:color="auto" w:fill="FFFFFF"/>
              </w:rPr>
            </m:ctrlPr>
          </m:sSupPr>
          <m:e>
            <m:r>
              <w:rPr>
                <w:rFonts w:ascii="Cambria Math" w:hAnsi="Cambria Math" w:cs="Times New Roman"/>
                <w:color w:val="333333"/>
                <w:spacing w:val="9"/>
                <w:shd w:val="clear" w:color="auto" w:fill="FFFFFF"/>
              </w:rPr>
              <m:t>Q</m:t>
            </m:r>
          </m:e>
          <m:sup>
            <m:r>
              <w:rPr>
                <w:rFonts w:ascii="Cambria Math" w:hAnsi="Cambria Math" w:cs="Times New Roman"/>
                <w:color w:val="333333"/>
                <w:spacing w:val="9"/>
                <w:shd w:val="clear" w:color="auto" w:fill="FFFFFF"/>
              </w:rPr>
              <m:t>″</m:t>
            </m:r>
          </m:sup>
        </m:sSup>
      </m:oMath>
      <w:r w:rsidRPr="006B7D59">
        <w:rPr>
          <w:rFonts w:ascii="Times New Roman" w:hAnsi="Times New Roman" w:cs="Times New Roman"/>
          <w:color w:val="333333"/>
          <w:spacing w:val="9"/>
          <w:shd w:val="clear" w:color="auto" w:fill="FFFFFF"/>
        </w:rPr>
        <w:t>和</w:t>
      </w:r>
      <m:oMath>
        <m:r>
          <w:rPr>
            <w:rFonts w:ascii="Cambria Math" w:hAnsi="Cambria Math" w:cs="Times New Roman"/>
            <w:color w:val="333333"/>
            <w:spacing w:val="9"/>
            <w:shd w:val="clear" w:color="auto" w:fill="FFFFFF"/>
          </w:rPr>
          <m:t xml:space="preserve"> b</m:t>
        </m:r>
      </m:oMath>
      <w:r>
        <w:rPr>
          <w:rFonts w:ascii="Times New Roman" w:hAnsi="Times New Roman" w:cs="Times New Roman"/>
          <w:color w:val="333333"/>
          <w:spacing w:val="9"/>
          <w:shd w:val="clear" w:color="auto" w:fill="FFFFFF"/>
        </w:rPr>
        <w:t xml:space="preserve"> </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选取界面法向由</w:t>
      </w:r>
      <m:oMath>
        <m:r>
          <w:rPr>
            <w:rFonts w:ascii="Cambria Math" w:hAnsi="Cambria Math" w:cs="Times New Roman"/>
            <w:color w:val="333333"/>
            <w:spacing w:val="9"/>
            <w:shd w:val="clear" w:color="auto" w:fill="FFFFFF"/>
          </w:rPr>
          <m:t xml:space="preserve"> </m:t>
        </m:r>
        <m:sSub>
          <m:sSubPr>
            <m:ctrlPr>
              <w:rPr>
                <w:rFonts w:ascii="Cambria Math" w:hAnsi="Cambria Math" w:cs="Times New Roman"/>
                <w:i/>
                <w:color w:val="333333"/>
                <w:spacing w:val="9"/>
                <w:shd w:val="clear" w:color="auto" w:fill="FFFFFF"/>
              </w:rPr>
            </m:ctrlPr>
          </m:sSubPr>
          <m:e>
            <m:r>
              <w:rPr>
                <w:rFonts w:ascii="Cambria Math" w:hAnsi="Cambria Math" w:cs="Times New Roman"/>
                <w:color w:val="333333"/>
                <w:spacing w:val="9"/>
                <w:shd w:val="clear" w:color="auto" w:fill="FFFFFF"/>
              </w:rPr>
              <m:t>ε</m:t>
            </m:r>
          </m:e>
          <m:sub>
            <m:r>
              <w:rPr>
                <w:rFonts w:ascii="Cambria Math" w:hAnsi="Cambria Math" w:cs="Times New Roman"/>
                <w:color w:val="333333"/>
                <w:spacing w:val="9"/>
                <w:shd w:val="clear" w:color="auto" w:fill="FFFFFF"/>
              </w:rPr>
              <m:t>2</m:t>
            </m:r>
          </m:sub>
        </m:sSub>
        <m:r>
          <w:rPr>
            <w:rFonts w:ascii="Cambria Math" w:hAnsi="Cambria Math" w:cs="Times New Roman"/>
            <w:color w:val="333333"/>
            <w:spacing w:val="9"/>
            <w:shd w:val="clear" w:color="auto" w:fill="FFFFFF"/>
          </w:rPr>
          <m:t xml:space="preserve"> </m:t>
        </m:r>
      </m:oMath>
      <w:r w:rsidRPr="006B7D59">
        <w:rPr>
          <w:rFonts w:ascii="Times New Roman" w:hAnsi="Times New Roman" w:cs="Times New Roman"/>
          <w:color w:val="333333"/>
          <w:spacing w:val="9"/>
          <w:shd w:val="clear" w:color="auto" w:fill="FFFFFF"/>
        </w:rPr>
        <w:t>指向</w:t>
      </w:r>
      <m:oMath>
        <m:r>
          <w:rPr>
            <w:rFonts w:ascii="Cambria Math" w:hAnsi="Cambria Math" w:cs="Times New Roman"/>
            <w:color w:val="333333"/>
            <w:spacing w:val="9"/>
            <w:shd w:val="clear" w:color="auto" w:fill="FFFFFF"/>
          </w:rPr>
          <m:t xml:space="preserve"> </m:t>
        </m:r>
        <m:sSub>
          <m:sSubPr>
            <m:ctrlPr>
              <w:rPr>
                <w:rFonts w:ascii="Cambria Math" w:hAnsi="Cambria Math" w:cs="Times New Roman"/>
                <w:i/>
                <w:color w:val="333333"/>
                <w:spacing w:val="9"/>
                <w:shd w:val="clear" w:color="auto" w:fill="FFFFFF"/>
              </w:rPr>
            </m:ctrlPr>
          </m:sSubPr>
          <m:e>
            <m:r>
              <w:rPr>
                <w:rFonts w:ascii="Cambria Math" w:hAnsi="Cambria Math" w:cs="Times New Roman"/>
                <w:color w:val="333333"/>
                <w:spacing w:val="9"/>
                <w:shd w:val="clear" w:color="auto" w:fill="FFFFFF"/>
              </w:rPr>
              <m:t>ε</m:t>
            </m:r>
          </m:e>
          <m:sub>
            <m:r>
              <w:rPr>
                <w:rFonts w:ascii="Cambria Math" w:hAnsi="Cambria Math" w:cs="Times New Roman"/>
                <w:color w:val="333333"/>
                <w:spacing w:val="9"/>
                <w:shd w:val="clear" w:color="auto" w:fill="FFFFFF"/>
              </w:rPr>
              <m:t>1</m:t>
            </m:r>
          </m:sub>
        </m:sSub>
        <m:r>
          <w:rPr>
            <w:rFonts w:ascii="Cambria Math" w:hAnsi="Cambria Math" w:cs="Times New Roman"/>
            <w:color w:val="333333"/>
            <w:spacing w:val="9"/>
            <w:shd w:val="clear" w:color="auto" w:fill="FFFFFF"/>
          </w:rPr>
          <m:t xml:space="preserve"> </m:t>
        </m:r>
      </m:oMath>
      <w:r w:rsidRPr="006B7D59">
        <w:rPr>
          <w:rFonts w:ascii="Times New Roman" w:hAnsi="Times New Roman" w:cs="Times New Roman"/>
          <w:color w:val="333333"/>
          <w:spacing w:val="9"/>
          <w:shd w:val="clear" w:color="auto" w:fill="FFFFFF"/>
        </w:rPr>
        <w:t>介质</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即法向单位矢量</w:t>
      </w:r>
      <w:r w:rsidR="00FB60BA">
        <w:rPr>
          <w:rFonts w:ascii="Times New Roman" w:hAnsi="Times New Roman" w:cs="Times New Roman" w:hint="eastAsia"/>
          <w:color w:val="333333"/>
          <w:spacing w:val="9"/>
          <w:shd w:val="clear" w:color="auto" w:fill="FFFFFF"/>
        </w:rPr>
        <w:t xml:space="preserve"> </w:t>
      </w:r>
      <m:oMath>
        <m:r>
          <w:rPr>
            <w:rFonts w:ascii="Cambria Math" w:hAnsi="Cambria Math" w:cs="Times New Roman"/>
            <w:color w:val="333333"/>
            <w:spacing w:val="9"/>
            <w:shd w:val="clear" w:color="auto" w:fill="FFFFFF"/>
          </w:rPr>
          <m:t>n</m:t>
        </m:r>
      </m:oMath>
      <w:r w:rsidR="00FB60BA">
        <w:rPr>
          <w:rFonts w:ascii="Times New Roman" w:hAnsi="Times New Roman" w:cs="Times New Roman" w:hint="eastAsia"/>
          <w:color w:val="333333"/>
          <w:spacing w:val="9"/>
          <w:shd w:val="clear" w:color="auto" w:fill="FFFFFF"/>
        </w:rPr>
        <w:t xml:space="preserve"> </w:t>
      </w:r>
      <w:r w:rsidRPr="006B7D59">
        <w:rPr>
          <w:rFonts w:ascii="Times New Roman" w:hAnsi="Times New Roman" w:cs="Times New Roman"/>
          <w:color w:val="333333"/>
          <w:spacing w:val="9"/>
          <w:shd w:val="clear" w:color="auto" w:fill="FFFFFF"/>
        </w:rPr>
        <w:t>与</w:t>
      </w:r>
      <m:oMath>
        <m:r>
          <w:rPr>
            <w:rFonts w:ascii="Cambria Math" w:hAnsi="Cambria Math" w:cs="Times New Roman"/>
            <w:color w:val="333333"/>
            <w:spacing w:val="9"/>
            <w:shd w:val="clear" w:color="auto" w:fill="FFFFFF"/>
          </w:rPr>
          <m:t xml:space="preserve"> x</m:t>
        </m:r>
      </m:oMath>
      <w:r w:rsidR="00FB60BA">
        <w:rPr>
          <w:rFonts w:ascii="Times New Roman" w:hAnsi="Times New Roman" w:cs="Times New Roman" w:hint="eastAsia"/>
          <w:color w:val="333333"/>
          <w:spacing w:val="9"/>
          <w:shd w:val="clear" w:color="auto" w:fill="FFFFFF"/>
        </w:rPr>
        <w:t xml:space="preserve"> </w:t>
      </w:r>
      <w:r w:rsidRPr="006B7D59">
        <w:rPr>
          <w:rFonts w:ascii="Times New Roman" w:hAnsi="Times New Roman" w:cs="Times New Roman"/>
          <w:color w:val="333333"/>
          <w:spacing w:val="9"/>
          <w:shd w:val="clear" w:color="auto" w:fill="FFFFFF"/>
        </w:rPr>
        <w:t>轴取向一致</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由于界面上没有自由的电荷和电流</w:t>
      </w:r>
      <w:r w:rsidR="00FB60BA">
        <w:rPr>
          <w:rFonts w:ascii="Times New Roman" w:hAnsi="Times New Roman" w:cs="Times New Roman"/>
          <w:color w:val="333333"/>
          <w:spacing w:val="9"/>
          <w:shd w:val="clear" w:color="auto" w:fill="FFFFFF"/>
        </w:rPr>
        <w:t>，</w:t>
      </w:r>
      <w:r w:rsidRPr="006B7D59">
        <w:rPr>
          <w:rFonts w:ascii="Times New Roman" w:hAnsi="Times New Roman" w:cs="Times New Roman"/>
          <w:color w:val="333333"/>
          <w:spacing w:val="9"/>
          <w:shd w:val="clear" w:color="auto" w:fill="FFFFFF"/>
        </w:rPr>
        <w:t>所以两介质界面上电场边界条件为</w:t>
      </w:r>
      <w:r w:rsidR="00FB60BA">
        <w:rPr>
          <w:rFonts w:ascii="Times New Roman" w:hAnsi="Times New Roman" w:cs="Times New Roman"/>
          <w:color w:val="333333"/>
          <w:spacing w:val="9"/>
          <w:shd w:val="clear" w:color="auto" w:fill="FFFFFF"/>
        </w:rPr>
        <w:t>：</w:t>
      </w:r>
    </w:p>
    <w:p w14:paraId="2050188E" w14:textId="77777777" w:rsidR="00FB60BA" w:rsidRPr="006B7D59" w:rsidRDefault="00FB60BA" w:rsidP="00FB60BA">
      <w:pPr>
        <w:ind w:firstLineChars="0" w:firstLine="0"/>
        <w:rPr>
          <w:rFonts w:ascii="Times New Roman" w:hAnsi="Times New Roman" w:cs="Times New Roman"/>
          <w:color w:val="333333"/>
          <w:spacing w:val="9"/>
          <w:shd w:val="clear" w:color="auto" w:fill="FFFFFF"/>
        </w:rPr>
      </w:pPr>
    </w:p>
    <w:p w14:paraId="5E1276DC" w14:textId="6B375F09" w:rsidR="006B7D59" w:rsidRPr="00A80D76" w:rsidRDefault="00A80D76" w:rsidP="006B7D59">
      <w:pPr>
        <w:ind w:firstLine="560"/>
        <w:rPr>
          <w:rFonts w:ascii="Times New Roman" w:eastAsiaTheme="minorEastAsia" w:hAnsi="Times New Roman" w:cs="Times New Roman"/>
          <w:sz w:val="28"/>
          <w:szCs w:val="28"/>
        </w:rPr>
      </w:pPr>
      <w:bookmarkStart w:id="0" w:name="_Hlk136897457"/>
      <m:oMathPara>
        <m:oMath>
          <m:r>
            <w:rPr>
              <w:rFonts w:ascii="Cambria Math" w:eastAsiaTheme="minorEastAsia" w:hAnsi="Cambria Math" w:cs="Times New Roman"/>
              <w:sz w:val="28"/>
              <w:szCs w:val="28"/>
            </w:rPr>
            <m:t>{</m:t>
          </m:r>
          <m:eqArr>
            <m:eqArrPr>
              <m:ctrlPr>
                <w:rPr>
                  <w:rFonts w:ascii="Cambria Math" w:eastAsiaTheme="minorEastAsia" w:hAnsi="Cambria Math" w:cs="Times New Roman"/>
                  <w:sz w:val="28"/>
                  <w:szCs w:val="28"/>
                </w:rPr>
              </m:ctrlPr>
            </m:eqArrPr>
            <m:e>
              <m:r>
                <w:rPr>
                  <w:rFonts w:ascii="Cambria Math" w:eastAsiaTheme="minorEastAsia" w:hAnsi="Cambria Math" w:cs="Times New Roman"/>
                  <w:sz w:val="28"/>
                  <w:szCs w:val="28"/>
                </w:rPr>
                <m:t>n⋅(</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e>
            <m:e>
              <m:r>
                <w:rPr>
                  <w:rFonts w:ascii="Cambria Math" w:eastAsiaTheme="minorEastAsia" w:hAnsi="Cambria Math" w:cs="Times New Roman"/>
                  <w:sz w:val="28"/>
                  <w:szCs w:val="28"/>
                </w:rPr>
                <m:t>n×(</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e>
          </m:eqArr>
        </m:oMath>
      </m:oMathPara>
    </w:p>
    <w:bookmarkEnd w:id="0"/>
    <w:p w14:paraId="4F6BDDC5" w14:textId="46BE6AB0" w:rsidR="006B7D59" w:rsidRDefault="006B7D59" w:rsidP="007D2F84">
      <w:pPr>
        <w:ind w:firstLineChars="0" w:firstLine="0"/>
        <w:rPr>
          <w:rFonts w:ascii="Times New Roman" w:eastAsiaTheme="minorEastAsia" w:hAnsi="Times New Roman" w:cs="Times New Roman"/>
        </w:rPr>
      </w:pPr>
    </w:p>
    <w:p w14:paraId="1850A5FA" w14:textId="3E31F9F3" w:rsidR="00FB60BA" w:rsidRDefault="00FB60BA" w:rsidP="00FB60BA">
      <w:pPr>
        <w:ind w:firstLine="480"/>
        <w:rPr>
          <w:rFonts w:ascii="Times New Roman" w:eastAsiaTheme="minorEastAsia" w:hAnsi="Times New Roman" w:cs="Times New Roman"/>
        </w:rPr>
      </w:pPr>
      <w:r w:rsidRPr="00FB60BA">
        <w:rPr>
          <w:rFonts w:ascii="Times New Roman" w:eastAsiaTheme="minorEastAsia" w:hAnsi="Times New Roman" w:cs="Times New Roman" w:hint="eastAsia"/>
        </w:rPr>
        <w:t>也可用电势表示为</w:t>
      </w:r>
      <w:r w:rsidR="00141D06">
        <w:rPr>
          <w:rFonts w:ascii="Times New Roman" w:eastAsiaTheme="minorEastAsia" w:hAnsi="Times New Roman" w:cs="Times New Roman"/>
        </w:rPr>
        <w:t>：</w:t>
      </w:r>
    </w:p>
    <w:p w14:paraId="3E46B15F" w14:textId="77777777" w:rsidR="00FB60BA" w:rsidRPr="00FB60BA" w:rsidRDefault="00FB60BA" w:rsidP="007D2F84">
      <w:pPr>
        <w:ind w:firstLineChars="0" w:firstLine="0"/>
        <w:rPr>
          <w:rFonts w:ascii="Times New Roman" w:eastAsiaTheme="minorEastAsia" w:hAnsi="Times New Roman" w:cs="Times New Roman"/>
        </w:rPr>
      </w:pPr>
    </w:p>
    <w:p w14:paraId="120FC8E4" w14:textId="3335C256" w:rsidR="00FB60BA" w:rsidRPr="00FB60BA" w:rsidRDefault="004D7255" w:rsidP="00271AE3">
      <w:pPr>
        <w:ind w:firstLine="560"/>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1</m:t>
                  </m:r>
                </m:sub>
              </m:sSub>
            </m:num>
            <m:den>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den>
          </m:f>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2</m:t>
                  </m:r>
                </m:sub>
              </m:sSub>
            </m:num>
            <m:den>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den>
          </m:f>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x=0</m:t>
              </m:r>
            </m:sub>
          </m:sSub>
        </m:oMath>
      </m:oMathPara>
    </w:p>
    <w:p w14:paraId="57D3A18E" w14:textId="0D68612E" w:rsidR="00FB60BA" w:rsidRDefault="00FB60BA" w:rsidP="007D2F84">
      <w:pPr>
        <w:ind w:firstLineChars="0" w:firstLine="0"/>
        <w:rPr>
          <w:rFonts w:ascii="Times New Roman" w:eastAsiaTheme="minorEastAsia" w:hAnsi="Times New Roman" w:cs="Times New Roman"/>
          <w:szCs w:val="24"/>
        </w:rPr>
      </w:pPr>
    </w:p>
    <w:p w14:paraId="7864CBF8" w14:textId="4BF2B326" w:rsidR="00FB60BA" w:rsidRDefault="00141D06" w:rsidP="00271AE3">
      <w:pPr>
        <w:ind w:firstLine="480"/>
        <w:rPr>
          <w:rFonts w:ascii="Times New Roman" w:eastAsiaTheme="minorEastAsia" w:hAnsi="Times New Roman" w:cs="Times New Roman"/>
          <w:szCs w:val="24"/>
        </w:rPr>
      </w:pPr>
      <w:r w:rsidRPr="00141D06">
        <w:rPr>
          <w:rFonts w:ascii="Times New Roman" w:eastAsiaTheme="minorEastAsia" w:hAnsi="Times New Roman" w:cs="Times New Roman" w:hint="eastAsia"/>
          <w:szCs w:val="24"/>
        </w:rPr>
        <w:t>联立解得</w:t>
      </w:r>
      <w:r>
        <w:rPr>
          <w:rFonts w:ascii="Times New Roman" w:eastAsiaTheme="minorEastAsia" w:hAnsi="Times New Roman" w:cs="Times New Roman"/>
          <w:szCs w:val="24"/>
        </w:rPr>
        <w:t>：</w:t>
      </w:r>
    </w:p>
    <w:p w14:paraId="3AFC3B12" w14:textId="77777777" w:rsidR="00141D06" w:rsidRDefault="00141D06" w:rsidP="007D2F84">
      <w:pPr>
        <w:ind w:firstLineChars="0" w:firstLine="0"/>
        <w:rPr>
          <w:rFonts w:ascii="Times New Roman" w:eastAsiaTheme="minorEastAsia" w:hAnsi="Times New Roman" w:cs="Times New Roman"/>
          <w:szCs w:val="24"/>
        </w:rPr>
      </w:pPr>
    </w:p>
    <w:p w14:paraId="63863AAA" w14:textId="1170983B" w:rsidR="00141D06" w:rsidRPr="00141D06" w:rsidRDefault="00141D06" w:rsidP="00271AE3">
      <w:pPr>
        <w:ind w:firstLine="560"/>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b=a</m:t>
          </m:r>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Q</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Q</m:t>
          </m:r>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Q</m:t>
              </m:r>
            </m:e>
            <m:sup>
              <m:r>
                <m:rPr>
                  <m:sty m:val="p"/>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Q</m:t>
              </m:r>
            </m:e>
            <m:sup>
              <m:r>
                <m:rPr>
                  <m:sty m:val="p"/>
                </m:rPr>
                <w:rPr>
                  <w:rFonts w:ascii="Cambria Math" w:eastAsiaTheme="minorEastAsia" w:hAnsi="Cambria Math" w:cs="Times New Roman"/>
                  <w:sz w:val="28"/>
                  <w:szCs w:val="28"/>
                </w:rPr>
                <m:t>'</m:t>
              </m:r>
            </m:sup>
          </m:sSup>
        </m:oMath>
      </m:oMathPara>
    </w:p>
    <w:p w14:paraId="51790D6A" w14:textId="762EC377" w:rsidR="00141D06" w:rsidRDefault="00141D06" w:rsidP="007D2F84">
      <w:pPr>
        <w:ind w:firstLineChars="0" w:firstLine="0"/>
        <w:rPr>
          <w:rFonts w:ascii="Times New Roman" w:eastAsiaTheme="minorEastAsia" w:hAnsi="Times New Roman" w:cs="Times New Roman"/>
          <w:szCs w:val="24"/>
        </w:rPr>
      </w:pPr>
    </w:p>
    <w:p w14:paraId="538A0CCE" w14:textId="77777777" w:rsidR="008A5129" w:rsidRDefault="00141D06" w:rsidP="00E22C5C">
      <w:pPr>
        <w:ind w:firstLine="480"/>
        <w:rPr>
          <w:rFonts w:ascii="Times New Roman" w:eastAsiaTheme="minorEastAsia" w:hAnsi="Times New Roman" w:cs="Times New Roman"/>
          <w:szCs w:val="24"/>
        </w:rPr>
      </w:pPr>
      <w:r w:rsidRPr="00141D06">
        <w:rPr>
          <w:rFonts w:ascii="Times New Roman" w:eastAsiaTheme="minorEastAsia" w:hAnsi="Times New Roman" w:cs="Times New Roman" w:hint="eastAsia"/>
          <w:szCs w:val="24"/>
        </w:rPr>
        <w:t>至此</w:t>
      </w:r>
      <w:r>
        <w:rPr>
          <w:rFonts w:ascii="Times New Roman" w:eastAsiaTheme="minorEastAsia" w:hAnsi="Times New Roman" w:cs="Times New Roman"/>
          <w:szCs w:val="24"/>
        </w:rPr>
        <w:t>，</w:t>
      </w:r>
      <m:oMath>
        <m:r>
          <w:rPr>
            <w:rFonts w:ascii="Cambria Math" w:eastAsiaTheme="minorEastAsia" w:hAnsi="Cambria Math" w:cs="Times New Roman"/>
            <w:szCs w:val="24"/>
          </w:rPr>
          <m:t xml:space="preserve"> Q</m:t>
        </m:r>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之像</w:t>
      </w:r>
      <m:oMath>
        <m:r>
          <w:rPr>
            <w:rFonts w:ascii="Cambria Math" w:eastAsiaTheme="minorEastAsia" w:hAnsi="Cambria Math" w:cs="Times New Roman"/>
            <w:szCs w:val="24"/>
          </w:rPr>
          <m:t xml:space="preserve"> Q' </m:t>
        </m:r>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或者</w:t>
      </w:r>
      <m:oMath>
        <m:r>
          <w:rPr>
            <w:rFonts w:ascii="Cambria Math" w:eastAsiaTheme="minorEastAsia" w:hAnsi="Cambria Math" w:cs="Times New Roman"/>
            <w:szCs w:val="24"/>
          </w:rPr>
          <m:t xml:space="preserve"> Q″</m:t>
        </m:r>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的电量及位置均已确定</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值得注意的是</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在此例中像电荷不一定</w:t>
      </w:r>
      <w:proofErr w:type="gramStart"/>
      <w:r w:rsidRPr="00141D06">
        <w:rPr>
          <w:rFonts w:ascii="Times New Roman" w:eastAsiaTheme="minorEastAsia" w:hAnsi="Times New Roman" w:cs="Times New Roman"/>
          <w:szCs w:val="24"/>
        </w:rPr>
        <w:t>非得同</w:t>
      </w:r>
      <w:proofErr w:type="gramEnd"/>
      <w:r w:rsidRPr="00141D06">
        <w:rPr>
          <w:rFonts w:ascii="Times New Roman" w:eastAsiaTheme="minorEastAsia" w:hAnsi="Times New Roman" w:cs="Times New Roman"/>
          <w:szCs w:val="24"/>
        </w:rPr>
        <w:t>原电荷异号</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比如</w:t>
      </w:r>
      <w:r>
        <w:rPr>
          <w:rFonts w:ascii="Times New Roman" w:eastAsiaTheme="minorEastAsia" w:hAnsi="Times New Roman" w:cs="Times New Roman"/>
          <w:szCs w:val="24"/>
        </w:rPr>
        <w:t>，</w:t>
      </w:r>
    </w:p>
    <w:p w14:paraId="023A2F66" w14:textId="77777777" w:rsidR="00C139DD" w:rsidRDefault="00141D06" w:rsidP="00C139DD">
      <w:pPr>
        <w:pStyle w:val="a4"/>
        <w:numPr>
          <w:ilvl w:val="0"/>
          <w:numId w:val="18"/>
        </w:numPr>
        <w:ind w:firstLineChars="0"/>
        <w:rPr>
          <w:rFonts w:ascii="Times New Roman" w:eastAsiaTheme="minorEastAsia" w:hAnsi="Times New Roman" w:cs="Times New Roman"/>
          <w:szCs w:val="24"/>
        </w:rPr>
      </w:pPr>
      <w:r w:rsidRPr="008A5129">
        <w:rPr>
          <w:rFonts w:ascii="Times New Roman" w:eastAsiaTheme="minorEastAsia" w:hAnsi="Times New Roman" w:cs="Times New Roman"/>
          <w:szCs w:val="24"/>
        </w:rPr>
        <w:t>当</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e</m:t>
            </m:r>
          </m:e>
          <m:sub>
            <m:r>
              <w:rPr>
                <w:rFonts w:ascii="Cambria Math" w:eastAsiaTheme="minorEastAsia" w:hAnsi="Cambria Math" w:cs="Times New Roman"/>
                <w:szCs w:val="24"/>
              </w:rPr>
              <m:t>1</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e </m:t>
            </m:r>
          </m:e>
          <m:sub>
            <m:r>
              <w:rPr>
                <w:rFonts w:ascii="Cambria Math" w:eastAsiaTheme="minorEastAsia" w:hAnsi="Cambria Math" w:cs="Times New Roman"/>
                <w:szCs w:val="24"/>
              </w:rPr>
              <m:t>2</m:t>
            </m:r>
          </m:sub>
        </m:sSub>
      </m:oMath>
      <w:r w:rsidRPr="008A5129">
        <w:rPr>
          <w:rFonts w:ascii="Times New Roman" w:eastAsiaTheme="minorEastAsia" w:hAnsi="Times New Roman" w:cs="Times New Roman"/>
          <w:szCs w:val="24"/>
        </w:rPr>
        <w:t>时，</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 xml:space="preserve"> Q</m:t>
            </m:r>
          </m:e>
          <m:sup>
            <m:r>
              <w:rPr>
                <w:rFonts w:ascii="Cambria Math" w:eastAsiaTheme="minorEastAsia" w:hAnsi="Cambria Math" w:cs="Times New Roman"/>
                <w:szCs w:val="24"/>
              </w:rPr>
              <m:t>'</m:t>
            </m:r>
          </m:sup>
        </m:sSup>
        <m:r>
          <w:rPr>
            <w:rFonts w:ascii="Cambria Math" w:eastAsiaTheme="minorEastAsia" w:hAnsi="Cambria Math" w:cs="Times New Roman"/>
            <w:szCs w:val="24"/>
          </w:rPr>
          <m:t xml:space="preserve"> </m:t>
        </m:r>
      </m:oMath>
      <w:r w:rsidRPr="008A5129">
        <w:rPr>
          <w:rFonts w:ascii="Times New Roman" w:eastAsiaTheme="minorEastAsia" w:hAnsi="Times New Roman" w:cs="Times New Roman"/>
          <w:szCs w:val="24"/>
        </w:rPr>
        <w:t>与</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8A5129">
        <w:rPr>
          <w:rFonts w:ascii="Times New Roman" w:eastAsiaTheme="minorEastAsia" w:hAnsi="Times New Roman" w:cs="Times New Roman"/>
          <w:szCs w:val="24"/>
        </w:rPr>
        <w:t>电性相同</w:t>
      </w:r>
      <w:r w:rsidR="007D2F84" w:rsidRPr="008A5129">
        <w:rPr>
          <w:rFonts w:ascii="Times New Roman" w:eastAsiaTheme="minorEastAsia" w:hAnsi="Times New Roman" w:cs="Times New Roman"/>
          <w:szCs w:val="24"/>
        </w:rPr>
        <w:t>；</w:t>
      </w:r>
    </w:p>
    <w:p w14:paraId="7B0D9C9F" w14:textId="131AB263" w:rsidR="00141D06" w:rsidRPr="00C139DD" w:rsidRDefault="00141D06" w:rsidP="00C139DD">
      <w:pPr>
        <w:pStyle w:val="a4"/>
        <w:numPr>
          <w:ilvl w:val="0"/>
          <w:numId w:val="18"/>
        </w:numPr>
        <w:ind w:firstLineChars="0"/>
        <w:rPr>
          <w:rFonts w:ascii="Times New Roman" w:eastAsiaTheme="minorEastAsia" w:hAnsi="Times New Roman" w:cs="Times New Roman"/>
          <w:szCs w:val="24"/>
        </w:rPr>
      </w:pPr>
      <w:r w:rsidRPr="00C139DD">
        <w:rPr>
          <w:rFonts w:ascii="Times New Roman" w:eastAsiaTheme="minorEastAsia" w:hAnsi="Times New Roman" w:cs="Times New Roman"/>
          <w:szCs w:val="24"/>
        </w:rPr>
        <w:t>当</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e</m:t>
            </m:r>
          </m:e>
          <m:sub>
            <m:r>
              <w:rPr>
                <w:rFonts w:ascii="Cambria Math" w:eastAsiaTheme="minorEastAsia" w:hAnsi="Cambria Math" w:cs="Times New Roman"/>
                <w:szCs w:val="24"/>
              </w:rPr>
              <m:t>1</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e </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oMath>
      <w:r w:rsidRPr="00C139DD">
        <w:rPr>
          <w:rFonts w:ascii="Times New Roman" w:eastAsiaTheme="minorEastAsia" w:hAnsi="Times New Roman" w:cs="Times New Roman"/>
          <w:szCs w:val="24"/>
        </w:rPr>
        <w:t>时，</w:t>
      </w:r>
      <m:oMath>
        <m:r>
          <w:rPr>
            <w:rFonts w:ascii="Cambria Math" w:eastAsiaTheme="minorEastAsia" w:hAnsi="Cambria Math" w:cs="Times New Roman"/>
            <w:szCs w:val="24"/>
          </w:rPr>
          <m:t xml:space="preserve"> Q'</m:t>
        </m:r>
      </m:oMath>
      <w:r w:rsidRPr="00C139DD">
        <w:rPr>
          <w:rFonts w:ascii="Times New Roman" w:eastAsiaTheme="minorEastAsia" w:hAnsi="Times New Roman" w:cs="Times New Roman" w:hint="eastAsia"/>
          <w:szCs w:val="24"/>
        </w:rPr>
        <w:t xml:space="preserve"> </w:t>
      </w:r>
      <w:r w:rsidRPr="00C139DD">
        <w:rPr>
          <w:rFonts w:ascii="Times New Roman" w:eastAsiaTheme="minorEastAsia" w:hAnsi="Times New Roman" w:cs="Times New Roman"/>
          <w:szCs w:val="24"/>
        </w:rPr>
        <w:t>与</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C139DD">
        <w:rPr>
          <w:rFonts w:ascii="Times New Roman" w:eastAsiaTheme="minorEastAsia" w:hAnsi="Times New Roman" w:cs="Times New Roman"/>
          <w:szCs w:val="24"/>
        </w:rPr>
        <w:t>电性相反</w:t>
      </w:r>
      <w:r w:rsidR="007D2F84" w:rsidRPr="00C139DD">
        <w:rPr>
          <w:rFonts w:ascii="Times New Roman" w:eastAsiaTheme="minorEastAsia" w:hAnsi="Times New Roman" w:cs="Times New Roman" w:hint="eastAsia"/>
          <w:szCs w:val="24"/>
        </w:rPr>
        <w:t>。</w:t>
      </w:r>
    </w:p>
    <w:p w14:paraId="23EA5927" w14:textId="38AF7350" w:rsidR="00141D06" w:rsidRDefault="00141D06" w:rsidP="00E22C5C">
      <w:pPr>
        <w:ind w:firstLine="480"/>
        <w:rPr>
          <w:rFonts w:ascii="Times New Roman" w:eastAsiaTheme="minorEastAsia" w:hAnsi="Times New Roman" w:cs="Times New Roman"/>
          <w:szCs w:val="24"/>
        </w:rPr>
      </w:pPr>
      <w:r w:rsidRPr="00141D06">
        <w:rPr>
          <w:rFonts w:ascii="Times New Roman" w:eastAsiaTheme="minorEastAsia" w:hAnsi="Times New Roman" w:cs="Times New Roman" w:hint="eastAsia"/>
          <w:szCs w:val="24"/>
        </w:rPr>
        <w:t>在平面分界面的静电问题中还有一类更复杂的情形</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它们一般包含多个均匀介质的交接面</w:t>
      </w:r>
      <w:r>
        <w:rPr>
          <w:rFonts w:ascii="Times New Roman" w:eastAsiaTheme="minorEastAsia" w:hAnsi="Times New Roman" w:cs="Times New Roman"/>
          <w:szCs w:val="24"/>
        </w:rPr>
        <w:t>。</w:t>
      </w:r>
      <w:proofErr w:type="gramStart"/>
      <w:r w:rsidRPr="00141D06">
        <w:rPr>
          <w:rFonts w:ascii="Times New Roman" w:eastAsiaTheme="minorEastAsia" w:hAnsi="Times New Roman" w:cs="Times New Roman"/>
          <w:szCs w:val="24"/>
        </w:rPr>
        <w:t>现考虑</w:t>
      </w:r>
      <w:proofErr w:type="gramEnd"/>
      <w:r w:rsidRPr="00141D06">
        <w:rPr>
          <w:rFonts w:ascii="Times New Roman" w:eastAsiaTheme="minorEastAsia" w:hAnsi="Times New Roman" w:cs="Times New Roman"/>
          <w:szCs w:val="24"/>
        </w:rPr>
        <w:t>两无限大平行接地导体板中有一点电荷的静电场问题</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建立坐标系如图</w:t>
      </w:r>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3</w:t>
      </w:r>
      <w:r>
        <w:rPr>
          <w:rFonts w:ascii="Times New Roman" w:eastAsiaTheme="minorEastAsia" w:hAnsi="Times New Roman" w:cs="Times New Roman"/>
          <w:szCs w:val="24"/>
        </w:rPr>
        <w:t xml:space="preserve"> </w:t>
      </w:r>
      <w:r w:rsidRPr="00141D06">
        <w:rPr>
          <w:rFonts w:ascii="Times New Roman" w:eastAsiaTheme="minorEastAsia" w:hAnsi="Times New Roman" w:cs="Times New Roman"/>
          <w:szCs w:val="24"/>
        </w:rPr>
        <w:t>所示</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设</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位于</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0</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处</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为了满足导体板</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1</m:t>
            </m:r>
          </m:sub>
        </m:sSub>
      </m:oMath>
      <w:r>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上的边界条件</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由镜面对称可以确定</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0</m:t>
            </m:r>
          </m:sub>
        </m:sSub>
      </m:oMath>
      <w:r w:rsidRPr="00141D06">
        <w:rPr>
          <w:rFonts w:ascii="Times New Roman" w:eastAsiaTheme="minorEastAsia" w:hAnsi="Times New Roman" w:cs="Times New Roman"/>
          <w:szCs w:val="24"/>
        </w:rPr>
        <w:t>对</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的镜像电荷</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Pr>
          <w:rFonts w:ascii="Times New Roman" w:eastAsiaTheme="minorEastAsia" w:hAnsi="Times New Roman" w:cs="Times New Roman"/>
          <w:szCs w:val="24"/>
        </w:rPr>
        <w:t>，</w:t>
      </w:r>
      <w:r w:rsidRPr="00141D06">
        <w:rPr>
          <w:rFonts w:ascii="Times New Roman" w:eastAsiaTheme="minorEastAsia" w:hAnsi="Times New Roman" w:cs="Times New Roman"/>
          <w:szCs w:val="24"/>
        </w:rPr>
        <w:t>但此时电荷分布产生的电场在</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上还不满足导体边界条件</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所以需要加进</w:t>
      </w:r>
      <w:r w:rsidR="00C139DD">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2</w:t>
      </w:r>
      <w:r w:rsidR="00C139DD">
        <w:rPr>
          <w:rFonts w:ascii="Times New Roman" w:eastAsiaTheme="minorEastAsia" w:hAnsi="Times New Roman" w:cs="Times New Roman"/>
          <w:szCs w:val="24"/>
        </w:rPr>
        <w:t xml:space="preserve"> </w:t>
      </w:r>
      <w:proofErr w:type="gramStart"/>
      <w:r w:rsidRPr="00141D06">
        <w:rPr>
          <w:rFonts w:ascii="Times New Roman" w:eastAsiaTheme="minorEastAsia" w:hAnsi="Times New Roman" w:cs="Times New Roman"/>
          <w:szCs w:val="24"/>
        </w:rPr>
        <w:t>个</w:t>
      </w:r>
      <w:proofErr w:type="gramEnd"/>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0</m:t>
            </m:r>
          </m:sub>
        </m:sSub>
      </m:oMath>
      <w:r w:rsidR="00E22C5C">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和</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的</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关于</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 xml:space="preserve">2 </m:t>
            </m:r>
          </m:sub>
        </m:sSub>
      </m:oMath>
      <w:r w:rsidRPr="00141D06">
        <w:rPr>
          <w:rFonts w:ascii="Times New Roman" w:eastAsiaTheme="minorEastAsia" w:hAnsi="Times New Roman" w:cs="Times New Roman"/>
          <w:szCs w:val="24"/>
        </w:rPr>
        <w:t>对称的像电荷</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和</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3</m:t>
            </m:r>
          </m:sub>
        </m:sSub>
        <m:r>
          <w:rPr>
            <w:rFonts w:ascii="Cambria Math" w:eastAsiaTheme="minorEastAsia" w:hAnsi="Cambria Math" w:cs="Times New Roman"/>
            <w:szCs w:val="24"/>
          </w:rPr>
          <m:t xml:space="preserve"> </m:t>
        </m:r>
      </m:oMath>
      <w:r>
        <w:rPr>
          <w:rFonts w:ascii="Times New Roman" w:eastAsiaTheme="minorEastAsia" w:hAnsi="Times New Roman" w:cs="Times New Roman"/>
          <w:szCs w:val="24"/>
        </w:rPr>
        <w:t>，</w:t>
      </w:r>
      <w:r w:rsidRPr="00141D06">
        <w:rPr>
          <w:rFonts w:ascii="Times New Roman" w:eastAsiaTheme="minorEastAsia" w:hAnsi="Times New Roman" w:cs="Times New Roman"/>
          <w:szCs w:val="24"/>
        </w:rPr>
        <w:t>这样一来空间电荷产生的总叠加电场又不满足</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上的边界条件了</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于是再加进</w:t>
      </w:r>
      <w:r w:rsidR="00C139DD">
        <w:rPr>
          <w:rFonts w:ascii="Times New Roman" w:eastAsiaTheme="minorEastAsia" w:hAnsi="Times New Roman" w:cs="Times New Roman" w:hint="eastAsia"/>
          <w:szCs w:val="24"/>
        </w:rPr>
        <w:t xml:space="preserve"> </w:t>
      </w:r>
      <w:r w:rsidRPr="00141D06">
        <w:rPr>
          <w:rFonts w:ascii="Times New Roman" w:eastAsiaTheme="minorEastAsia" w:hAnsi="Times New Roman" w:cs="Times New Roman"/>
          <w:szCs w:val="24"/>
        </w:rPr>
        <w:t>2</w:t>
      </w:r>
      <w:r w:rsidR="00C139DD">
        <w:rPr>
          <w:rFonts w:ascii="Times New Roman" w:eastAsiaTheme="minorEastAsia" w:hAnsi="Times New Roman" w:cs="Times New Roman"/>
          <w:szCs w:val="24"/>
        </w:rPr>
        <w:t xml:space="preserve"> </w:t>
      </w:r>
      <w:proofErr w:type="gramStart"/>
      <w:r w:rsidRPr="00141D06">
        <w:rPr>
          <w:rFonts w:ascii="Times New Roman" w:eastAsiaTheme="minorEastAsia" w:hAnsi="Times New Roman" w:cs="Times New Roman"/>
          <w:szCs w:val="24"/>
        </w:rPr>
        <w:t>个</w:t>
      </w:r>
      <w:proofErr w:type="gramEnd"/>
      <w:r w:rsidRPr="00141D06">
        <w:rPr>
          <w:rFonts w:ascii="Times New Roman" w:eastAsiaTheme="minorEastAsia" w:hAnsi="Times New Roman" w:cs="Times New Roman"/>
          <w:szCs w:val="24"/>
        </w:rPr>
        <w:t>像电荷</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4</m:t>
            </m:r>
          </m:sub>
        </m:sSub>
        <m:r>
          <w:rPr>
            <w:rFonts w:ascii="Cambria Math" w:eastAsiaTheme="minorEastAsia" w:hAnsi="Cambria Math" w:cs="Times New Roman"/>
            <w:szCs w:val="24"/>
          </w:rPr>
          <m:t xml:space="preserve"> </m:t>
        </m:r>
      </m:oMath>
      <w:r w:rsidRPr="00141D06">
        <w:rPr>
          <w:rFonts w:ascii="Times New Roman" w:eastAsiaTheme="minorEastAsia" w:hAnsi="Times New Roman" w:cs="Times New Roman"/>
          <w:szCs w:val="24"/>
        </w:rPr>
        <w:t>和</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Q</m:t>
            </m:r>
          </m:e>
          <m:sub>
            <m:r>
              <w:rPr>
                <w:rFonts w:ascii="Cambria Math" w:eastAsiaTheme="minorEastAsia" w:hAnsi="Cambria Math" w:cs="Times New Roman"/>
                <w:szCs w:val="24"/>
              </w:rPr>
              <m:t>5</m:t>
            </m:r>
          </m:sub>
        </m:sSub>
        <m:r>
          <w:rPr>
            <w:rFonts w:ascii="Cambria Math" w:eastAsiaTheme="minorEastAsia" w:hAnsi="Cambria Math" w:cs="Times New Roman"/>
            <w:szCs w:val="24"/>
          </w:rPr>
          <m:t xml:space="preserve"> </m:t>
        </m:r>
      </m:oMath>
      <w:r w:rsidR="00E22C5C">
        <w:rPr>
          <w:rFonts w:ascii="Times New Roman" w:eastAsiaTheme="minorEastAsia" w:hAnsi="Times New Roman" w:cs="Times New Roman"/>
          <w:szCs w:val="24"/>
        </w:rPr>
        <w:t>……</w:t>
      </w:r>
      <w:r w:rsidRPr="00141D06">
        <w:rPr>
          <w:rFonts w:ascii="Times New Roman" w:eastAsiaTheme="minorEastAsia" w:hAnsi="Times New Roman" w:cs="Times New Roman"/>
          <w:szCs w:val="24"/>
        </w:rPr>
        <w:t>如此循环下去</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像电荷总是成对地加入</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它们周期性</w:t>
      </w:r>
      <w:r w:rsidRPr="00141D06">
        <w:rPr>
          <w:rFonts w:ascii="Times New Roman" w:eastAsiaTheme="minorEastAsia" w:hAnsi="Times New Roman" w:cs="Times New Roman" w:hint="eastAsia"/>
          <w:szCs w:val="24"/>
        </w:rPr>
        <w:t>地分布在</w:t>
      </w:r>
      <m:oMath>
        <m:r>
          <w:rPr>
            <w:rFonts w:ascii="Cambria Math" w:eastAsiaTheme="minorEastAsia" w:hAnsi="Cambria Math" w:cs="Times New Roman"/>
            <w:szCs w:val="24"/>
          </w:rPr>
          <m:t xml:space="preserve"> x </m:t>
        </m:r>
      </m:oMath>
      <w:r w:rsidRPr="00141D06">
        <w:rPr>
          <w:rFonts w:ascii="Times New Roman" w:eastAsiaTheme="minorEastAsia" w:hAnsi="Times New Roman" w:cs="Times New Roman"/>
          <w:szCs w:val="24"/>
        </w:rPr>
        <w:t>轴上</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像电荷等量异</w:t>
      </w:r>
      <w:proofErr w:type="gramStart"/>
      <w:r w:rsidRPr="00141D06">
        <w:rPr>
          <w:rFonts w:ascii="Times New Roman" w:eastAsiaTheme="minorEastAsia" w:hAnsi="Times New Roman" w:cs="Times New Roman"/>
          <w:szCs w:val="24"/>
        </w:rPr>
        <w:t>号而且</w:t>
      </w:r>
      <w:proofErr w:type="gramEnd"/>
      <w:r w:rsidRPr="00141D06">
        <w:rPr>
          <w:rFonts w:ascii="Times New Roman" w:eastAsiaTheme="minorEastAsia" w:hAnsi="Times New Roman" w:cs="Times New Roman"/>
          <w:szCs w:val="24"/>
        </w:rPr>
        <w:t>交错排列</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只不过离两板越来越远</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因此这些后面生成的像电荷对两板间电场的贡献会越来越小</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尽管像电荷的数目趁于无穷</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但是它们的位置却可以简单地用公式表示出来</w:t>
      </w:r>
      <w:r>
        <w:rPr>
          <w:rFonts w:ascii="Times New Roman" w:eastAsiaTheme="minorEastAsia" w:hAnsi="Times New Roman" w:cs="Times New Roman"/>
          <w:szCs w:val="24"/>
        </w:rPr>
        <w:t>，</w:t>
      </w:r>
      <w:r w:rsidRPr="00141D06">
        <w:rPr>
          <w:rFonts w:ascii="Times New Roman" w:eastAsiaTheme="minorEastAsia" w:hAnsi="Times New Roman" w:cs="Times New Roman"/>
          <w:szCs w:val="24"/>
        </w:rPr>
        <w:t>其中</w:t>
      </w:r>
      <m:oMath>
        <m:r>
          <w:rPr>
            <w:rFonts w:ascii="Cambria Math" w:eastAsiaTheme="minorEastAsia" w:hAnsi="Cambria Math" w:cs="Times New Roman"/>
            <w:szCs w:val="24"/>
          </w:rPr>
          <m:t xml:space="preserve"> +Q </m:t>
        </m:r>
      </m:oMath>
      <w:r w:rsidRPr="00141D06">
        <w:rPr>
          <w:rFonts w:ascii="Times New Roman" w:eastAsiaTheme="minorEastAsia" w:hAnsi="Times New Roman" w:cs="Times New Roman"/>
          <w:szCs w:val="24"/>
        </w:rPr>
        <w:t>电荷位于</w:t>
      </w:r>
      <w:r>
        <w:rPr>
          <w:rFonts w:ascii="Times New Roman" w:eastAsiaTheme="minorEastAsia" w:hAnsi="Times New Roman" w:cs="Times New Roman"/>
          <w:szCs w:val="24"/>
        </w:rPr>
        <w:t>：</w:t>
      </w:r>
    </w:p>
    <w:p w14:paraId="78B0D5D8" w14:textId="77777777" w:rsidR="00141D06" w:rsidRDefault="00141D06" w:rsidP="007D2F84">
      <w:pPr>
        <w:ind w:firstLineChars="0" w:firstLine="0"/>
        <w:rPr>
          <w:rFonts w:ascii="Times New Roman" w:eastAsiaTheme="minorEastAsia" w:hAnsi="Times New Roman" w:cs="Times New Roman"/>
          <w:szCs w:val="24"/>
        </w:rPr>
      </w:pPr>
    </w:p>
    <w:p w14:paraId="06DAE506" w14:textId="1E81A3DB" w:rsidR="00141D06" w:rsidRDefault="00141D06" w:rsidP="00141D06">
      <w:pPr>
        <w:ind w:firstLine="480"/>
        <w:jc w:val="center"/>
        <w:rPr>
          <w:rFonts w:ascii="Times New Roman" w:eastAsiaTheme="minorEastAsia" w:hAnsi="Times New Roman" w:cs="Times New Roman"/>
          <w:szCs w:val="24"/>
        </w:rPr>
      </w:pPr>
      <w:r>
        <w:rPr>
          <w:rFonts w:ascii="Times New Roman" w:eastAsiaTheme="minorEastAsia" w:hAnsi="Times New Roman" w:cs="Times New Roman"/>
          <w:noProof/>
          <w:szCs w:val="24"/>
        </w:rPr>
        <w:drawing>
          <wp:inline distT="0" distB="0" distL="0" distR="0" wp14:anchorId="185D0F3D" wp14:editId="30789F3D">
            <wp:extent cx="3010444" cy="1661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413" cy="1668316"/>
                    </a:xfrm>
                    <a:prstGeom prst="rect">
                      <a:avLst/>
                    </a:prstGeom>
                    <a:noFill/>
                  </pic:spPr>
                </pic:pic>
              </a:graphicData>
            </a:graphic>
          </wp:inline>
        </w:drawing>
      </w:r>
    </w:p>
    <w:p w14:paraId="6E77C0FA" w14:textId="027F3316" w:rsidR="00141D06" w:rsidRDefault="00141D06" w:rsidP="00141D06">
      <w:pPr>
        <w:ind w:firstLine="480"/>
        <w:jc w:val="center"/>
        <w:rPr>
          <w:rFonts w:ascii="Times New Roman" w:eastAsiaTheme="minorEastAsia" w:hAnsi="Times New Roman" w:cs="Times New Roman"/>
          <w:szCs w:val="24"/>
        </w:rPr>
      </w:pPr>
      <w:r w:rsidRPr="00141D06">
        <w:rPr>
          <w:rFonts w:ascii="Times New Roman" w:eastAsiaTheme="minorEastAsia" w:hAnsi="Times New Roman" w:cs="Times New Roman"/>
          <w:szCs w:val="24"/>
        </w:rPr>
        <w:t>图</w:t>
      </w:r>
      <w:r w:rsidRPr="00141D06">
        <w:rPr>
          <w:rFonts w:ascii="Times New Roman" w:eastAsiaTheme="minorEastAsia" w:hAnsi="Times New Roman" w:cs="Times New Roman"/>
          <w:szCs w:val="24"/>
        </w:rPr>
        <w:t xml:space="preserve"> 3 </w:t>
      </w:r>
      <w:r w:rsidRPr="00141D06">
        <w:rPr>
          <w:rFonts w:ascii="Times New Roman" w:eastAsiaTheme="minorEastAsia" w:hAnsi="Times New Roman" w:cs="Times New Roman"/>
          <w:szCs w:val="24"/>
        </w:rPr>
        <w:t>两个无限大接地导体平板中间置</w:t>
      </w:r>
      <w:proofErr w:type="gramStart"/>
      <w:r w:rsidRPr="00141D06">
        <w:rPr>
          <w:rFonts w:ascii="Times New Roman" w:eastAsiaTheme="minorEastAsia" w:hAnsi="Times New Roman" w:cs="Times New Roman"/>
          <w:szCs w:val="24"/>
        </w:rPr>
        <w:t>一</w:t>
      </w:r>
      <w:proofErr w:type="gramEnd"/>
      <w:r w:rsidRPr="00141D06">
        <w:rPr>
          <w:rFonts w:ascii="Times New Roman" w:eastAsiaTheme="minorEastAsia" w:hAnsi="Times New Roman" w:cs="Times New Roman"/>
          <w:szCs w:val="24"/>
        </w:rPr>
        <w:t>点电荷</w:t>
      </w:r>
    </w:p>
    <w:p w14:paraId="3726624E" w14:textId="08FF915E" w:rsidR="00E22C5C" w:rsidRPr="008A5129" w:rsidRDefault="004D7255" w:rsidP="008A5129">
      <w:pPr>
        <w:ind w:firstLine="560"/>
        <w:rPr>
          <w:rFonts w:ascii="Times New Roman" w:eastAsiaTheme="minorEastAsia" w:hAnsi="Times New Roman" w:cs="Times New Roman"/>
          <w:b/>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=2nd+</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n∈</m:t>
          </m:r>
          <m:r>
            <m:rPr>
              <m:sty m:val="b"/>
            </m:rPr>
            <w:rPr>
              <w:rFonts w:ascii="Cambria Math" w:eastAsiaTheme="minorEastAsia" w:hAnsi="Cambria Math" w:cs="Times New Roman"/>
              <w:sz w:val="28"/>
              <w:szCs w:val="28"/>
            </w:rPr>
            <m:t>Z</m:t>
          </m:r>
        </m:oMath>
      </m:oMathPara>
    </w:p>
    <w:p w14:paraId="64D620A2" w14:textId="77777777" w:rsidR="00C139DD" w:rsidRDefault="00C139DD" w:rsidP="008A5129">
      <w:pPr>
        <w:ind w:firstLine="480"/>
        <w:rPr>
          <w:rFonts w:ascii="Times New Roman" w:eastAsiaTheme="minorEastAsia" w:hAnsi="Times New Roman" w:cs="Times New Roman"/>
          <w:szCs w:val="24"/>
        </w:rPr>
      </w:pPr>
    </w:p>
    <w:p w14:paraId="716B9C58" w14:textId="5FD6551D" w:rsidR="00E22C5C" w:rsidRPr="00E22C5C" w:rsidRDefault="00E22C5C" w:rsidP="008A5129">
      <w:pPr>
        <w:ind w:firstLine="480"/>
        <w:rPr>
          <w:rFonts w:ascii="Times New Roman" w:eastAsiaTheme="minorEastAsia" w:hAnsi="Times New Roman" w:cs="Times New Roman"/>
          <w:szCs w:val="24"/>
        </w:rPr>
      </w:pPr>
      <w:r w:rsidRPr="00E22C5C">
        <w:rPr>
          <w:rFonts w:ascii="Times New Roman" w:eastAsiaTheme="minorEastAsia" w:hAnsi="Times New Roman" w:cs="Times New Roman" w:hint="eastAsia"/>
          <w:szCs w:val="24"/>
        </w:rPr>
        <w:lastRenderedPageBreak/>
        <w:t>而</w:t>
      </w:r>
      <m:oMath>
        <m:r>
          <w:rPr>
            <w:rFonts w:ascii="Cambria Math" w:eastAsiaTheme="minorEastAsia" w:hAnsi="Cambria Math" w:cs="Times New Roman"/>
            <w:szCs w:val="24"/>
          </w:rPr>
          <m:t xml:space="preserve">-Q </m:t>
        </m:r>
      </m:oMath>
      <w:r w:rsidRPr="00E22C5C">
        <w:rPr>
          <w:rFonts w:ascii="Times New Roman" w:eastAsiaTheme="minorEastAsia" w:hAnsi="Times New Roman" w:cs="Times New Roman"/>
          <w:szCs w:val="24"/>
        </w:rPr>
        <w:t>电荷则位于</w:t>
      </w:r>
      <w:r>
        <w:rPr>
          <w:rFonts w:ascii="Times New Roman" w:eastAsiaTheme="minorEastAsia" w:hAnsi="Times New Roman" w:cs="Times New Roman" w:hint="eastAsia"/>
          <w:szCs w:val="24"/>
        </w:rPr>
        <w:t>：</w:t>
      </w:r>
    </w:p>
    <w:p w14:paraId="39D37C25" w14:textId="12C64B88" w:rsidR="00E22C5C" w:rsidRPr="00A80D76" w:rsidRDefault="004D7255" w:rsidP="00E22C5C">
      <w:pPr>
        <w:ind w:firstLine="560"/>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r>
                <m:rPr>
                  <m:sty m:val="p"/>
                </m:rP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=2nd-</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rPr>
            <m:t>Z</m:t>
          </m:r>
        </m:oMath>
      </m:oMathPara>
    </w:p>
    <w:p w14:paraId="1E7C24E7" w14:textId="77777777" w:rsidR="00E22C5C" w:rsidRDefault="00E22C5C" w:rsidP="007D2F84">
      <w:pPr>
        <w:ind w:firstLineChars="0" w:firstLine="0"/>
        <w:rPr>
          <w:rFonts w:asciiTheme="minorEastAsia" w:eastAsiaTheme="minorEastAsia" w:hAnsiTheme="minorEastAsia" w:cs="Times New Roman"/>
          <w:bCs/>
          <w:szCs w:val="24"/>
        </w:rPr>
      </w:pPr>
    </w:p>
    <w:p w14:paraId="35E4D300" w14:textId="18493B9D" w:rsidR="00E22C5C" w:rsidRDefault="00E22C5C" w:rsidP="00E22C5C">
      <w:pPr>
        <w:ind w:firstLine="480"/>
        <w:rPr>
          <w:rFonts w:asciiTheme="minorEastAsia" w:eastAsiaTheme="minorEastAsia" w:hAnsiTheme="minorEastAsia" w:cs="Times New Roman"/>
          <w:bCs/>
          <w:szCs w:val="24"/>
        </w:rPr>
      </w:pPr>
      <w:r>
        <w:rPr>
          <w:rFonts w:asciiTheme="minorEastAsia" w:eastAsiaTheme="minorEastAsia" w:hAnsiTheme="minorEastAsia" w:cs="Times New Roman" w:hint="eastAsia"/>
          <w:bCs/>
          <w:szCs w:val="24"/>
        </w:rPr>
        <w:t>因此</w:t>
      </w:r>
      <w:r w:rsidRPr="00E22C5C">
        <w:rPr>
          <w:rFonts w:asciiTheme="minorEastAsia" w:eastAsiaTheme="minorEastAsia" w:hAnsiTheme="minorEastAsia" w:cs="Times New Roman" w:hint="eastAsia"/>
          <w:bCs/>
          <w:szCs w:val="24"/>
        </w:rPr>
        <w:t>两导体板间的电势可写成无穷级数</w:t>
      </w:r>
      <w:r w:rsidR="007D2F84">
        <w:rPr>
          <w:rFonts w:asciiTheme="minorEastAsia" w:eastAsiaTheme="minorEastAsia" w:hAnsiTheme="minorEastAsia" w:cs="Times New Roman"/>
          <w:bCs/>
          <w:szCs w:val="24"/>
        </w:rPr>
        <w:t>：</w:t>
      </w:r>
    </w:p>
    <w:p w14:paraId="10969ABB" w14:textId="77777777" w:rsidR="00E22C5C" w:rsidRDefault="00E22C5C" w:rsidP="007D2F84">
      <w:pPr>
        <w:ind w:firstLineChars="0" w:firstLine="0"/>
        <w:rPr>
          <w:rFonts w:asciiTheme="minorEastAsia" w:eastAsiaTheme="minorEastAsia" w:hAnsiTheme="minorEastAsia" w:cs="Times New Roman"/>
          <w:bCs/>
          <w:szCs w:val="24"/>
        </w:rPr>
      </w:pPr>
    </w:p>
    <w:p w14:paraId="109554B4" w14:textId="18D9B806" w:rsidR="007D2F84" w:rsidRPr="008A5129" w:rsidRDefault="00E22C5C" w:rsidP="008A5129">
      <w:pPr>
        <w:ind w:firstLine="560"/>
        <w:rPr>
          <w:rFonts w:asciiTheme="minorEastAsia" w:eastAsiaTheme="minorEastAsia" w:hAnsiTheme="minorEastAsia" w:cs="Times New Roman"/>
          <w:bCs/>
          <w:sz w:val="28"/>
          <w:szCs w:val="28"/>
        </w:rPr>
      </w:pPr>
      <m:oMathPara>
        <m:oMath>
          <m:r>
            <w:rPr>
              <w:rFonts w:ascii="Cambria Math" w:eastAsiaTheme="minorEastAsia" w:hAnsi="Cambria Math" w:cs="Times New Roman"/>
              <w:sz w:val="28"/>
              <w:szCs w:val="28"/>
            </w:rPr>
            <m:t>φ=</m:t>
          </m:r>
          <m:f>
            <m:fPr>
              <m:ctrlPr>
                <w:rPr>
                  <w:rFonts w:ascii="Cambria Math" w:eastAsiaTheme="minorEastAsia" w:hAnsi="Cambria Math" w:cs="Times New Roman"/>
                  <w:bCs/>
                  <w:sz w:val="28"/>
                  <w:szCs w:val="28"/>
                </w:rPr>
              </m:ctrlPr>
            </m:fPr>
            <m:num>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4π</m:t>
              </m:r>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0</m:t>
                  </m:r>
                </m:sub>
              </m:sSub>
            </m:den>
          </m:f>
          <m:nary>
            <m:naryPr>
              <m:chr m:val="∑"/>
              <m:limLoc m:val="undOvr"/>
              <m:grow m:val="1"/>
              <m:ctrlPr>
                <w:rPr>
                  <w:rFonts w:ascii="Cambria Math" w:eastAsiaTheme="minorEastAsia" w:hAnsi="Cambria Math" w:cs="Times New Roman"/>
                  <w:bCs/>
                  <w:sz w:val="28"/>
                  <w:szCs w:val="28"/>
                </w:rPr>
              </m:ctrlPr>
            </m:naryPr>
            <m:sub>
              <m:r>
                <w:rPr>
                  <w:rFonts w:ascii="Cambria Math" w:eastAsiaTheme="minorEastAsia" w:hAnsi="Cambria Math" w:cs="Times New Roman"/>
                  <w:sz w:val="28"/>
                  <w:szCs w:val="28"/>
                </w:rPr>
                <m:t>n=-2</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m:t>
          </m:r>
          <m:rad>
            <m:radPr>
              <m:degHide m:val="1"/>
              <m:ctrlPr>
                <w:rPr>
                  <w:rFonts w:ascii="Cambria Math" w:eastAsiaTheme="minorEastAsia" w:hAnsi="Cambria Math" w:cs="Times New Roman"/>
                  <w:bCs/>
                  <w:sz w:val="28"/>
                  <w:szCs w:val="28"/>
                </w:rPr>
              </m:ctrlPr>
            </m:radPr>
            <m:deg/>
            <m:e>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(x-2nd-</m:t>
                  </m:r>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e>
          </m:rad>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rad>
            <m:radPr>
              <m:degHide m:val="1"/>
              <m:ctrlPr>
                <w:rPr>
                  <w:rFonts w:ascii="Cambria Math" w:eastAsiaTheme="minorEastAsia" w:hAnsi="Cambria Math" w:cs="Times New Roman"/>
                  <w:bCs/>
                  <w:sz w:val="28"/>
                  <w:szCs w:val="28"/>
                </w:rPr>
              </m:ctrlPr>
            </m:radPr>
            <m:deg/>
            <m:e>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(x-2nd+</m:t>
                  </m:r>
                  <m:sSub>
                    <m:sSubPr>
                      <m:ctrlPr>
                        <w:rPr>
                          <w:rFonts w:ascii="Cambria Math" w:eastAsiaTheme="minorEastAsia" w:hAnsi="Cambria Math" w:cs="Times New Roman"/>
                          <w:b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e>
          </m:rad>
          <m:sSup>
            <m:sSupPr>
              <m:ctrlPr>
                <w:rPr>
                  <w:rFonts w:ascii="Cambria Math" w:eastAsiaTheme="minorEastAsia" w:hAnsi="Cambria Math" w:cs="Times New Roman"/>
                  <w:bCs/>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oMath>
      </m:oMathPara>
    </w:p>
    <w:p w14:paraId="73757EFD" w14:textId="77777777" w:rsidR="008A5129" w:rsidRPr="00C139DD" w:rsidRDefault="008A5129" w:rsidP="008A5129">
      <w:pPr>
        <w:ind w:firstLineChars="0" w:firstLine="0"/>
        <w:rPr>
          <w:rFonts w:asciiTheme="minorEastAsia" w:eastAsiaTheme="minorEastAsia" w:hAnsiTheme="minorEastAsia" w:cs="Times New Roman"/>
          <w:bCs/>
          <w:szCs w:val="24"/>
        </w:rPr>
      </w:pPr>
    </w:p>
    <w:p w14:paraId="0CF32167" w14:textId="7DAB5109" w:rsidR="00E22C5C" w:rsidRDefault="00E22C5C" w:rsidP="008166E1">
      <w:pPr>
        <w:pStyle w:val="2"/>
      </w:pPr>
      <w:r w:rsidRPr="00E22C5C">
        <w:rPr>
          <w:rFonts w:hint="eastAsia"/>
        </w:rPr>
        <w:t>球面类介质分界面</w:t>
      </w:r>
    </w:p>
    <w:p w14:paraId="3050D23D" w14:textId="49D456AA" w:rsidR="00E22C5C" w:rsidRDefault="00553920" w:rsidP="00553920">
      <w:pPr>
        <w:ind w:firstLine="480"/>
      </w:pPr>
      <w:r w:rsidRPr="00553920">
        <w:rPr>
          <w:rFonts w:hint="eastAsia"/>
        </w:rPr>
        <w:t>镜像法同样可能用于球形边界问题</w:t>
      </w:r>
      <w:r w:rsidR="007D2F84">
        <w:t>。</w:t>
      </w:r>
      <w:r w:rsidRPr="00553920">
        <w:t>实际上原电荷对一平面分界面的像电荷也可以看作是对球面分界面的像电荷的一种特殊情形</w:t>
      </w:r>
      <w:r w:rsidR="007D2F84">
        <w:t>。</w:t>
      </w:r>
      <w:r w:rsidRPr="00553920">
        <w:t>如图</w:t>
      </w:r>
      <w:r w:rsidR="00C139DD">
        <w:rPr>
          <w:rFonts w:hint="eastAsia"/>
        </w:rPr>
        <w:t xml:space="preserve"> </w:t>
      </w:r>
      <w:r w:rsidRPr="00C139DD">
        <w:rPr>
          <w:rFonts w:ascii="Times New Roman" w:hAnsi="Times New Roman" w:cs="Times New Roman"/>
        </w:rPr>
        <w:t>4</w:t>
      </w:r>
      <w:r w:rsidR="00C139DD">
        <w:t xml:space="preserve"> </w:t>
      </w:r>
      <w:r w:rsidRPr="00553920">
        <w:t>所示</w:t>
      </w:r>
      <w:r w:rsidR="007D2F84">
        <w:t>，</w:t>
      </w:r>
      <w:r w:rsidRPr="00553920">
        <w:t>电荷</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rsidRPr="00553920">
        <w:t>与半径为</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rsidRPr="00553920">
        <w:t>的接地导体球球心相距为</w:t>
      </w:r>
      <m:oMath>
        <m:r>
          <w:rPr>
            <w:rFonts w:ascii="Cambria Math" w:hAnsi="Cambria Math"/>
          </w:rPr>
          <m:t xml:space="preserve"> a </m:t>
        </m:r>
      </m:oMath>
      <w:r w:rsidR="007D2F84">
        <w:t>，</w:t>
      </w:r>
      <w:proofErr w:type="gramStart"/>
      <w:r w:rsidRPr="00553920">
        <w:t>求空间</w:t>
      </w:r>
      <w:proofErr w:type="gramEnd"/>
      <w:r w:rsidRPr="00553920">
        <w:t>电势</w:t>
      </w:r>
      <w:r w:rsidR="007D2F84">
        <w:t>。</w:t>
      </w:r>
      <w:r w:rsidRPr="00553920">
        <w:t>假设可以用球内一个假想点电荷</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553920">
        <w:t>来代替球面上的感应电荷对空间电场的作用</w:t>
      </w:r>
      <w:r w:rsidR="007D2F84">
        <w:t>。</w:t>
      </w:r>
      <w:r w:rsidRPr="00553920">
        <w:t>有对称性知</w:t>
      </w:r>
      <w:r w:rsidR="007D2F84">
        <w:t>，</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553920">
        <w:t>应在</w:t>
      </w:r>
      <m:oMath>
        <m:r>
          <w:rPr>
            <w:rFonts w:ascii="Cambria Math" w:hAnsi="Cambria Math"/>
          </w:rPr>
          <m:t xml:space="preserve"> O</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oMath>
      <w:r w:rsidRPr="00553920">
        <w:t>连线上</w:t>
      </w:r>
      <w:r w:rsidR="007D2F84">
        <w:t>。</w:t>
      </w:r>
      <w:r w:rsidRPr="00553920">
        <w:t>关键是能否选择</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553920">
        <w:t>的大小和位置是的球面上电势</w:t>
      </w:r>
      <m:oMath>
        <m:r>
          <w:rPr>
            <w:rFonts w:ascii="Cambria Math" w:hAnsi="Cambria Math"/>
          </w:rPr>
          <m:t xml:space="preserve"> ε=0 </m:t>
        </m:r>
      </m:oMath>
      <w:r w:rsidRPr="00553920">
        <w:t>的条件得到满足</w:t>
      </w:r>
      <w:r w:rsidR="007D2F84">
        <w:t>？</w:t>
      </w:r>
      <w:r w:rsidRPr="00553920">
        <w:t>显然根据前面的假设</w:t>
      </w:r>
      <w:r w:rsidR="007D2F84">
        <w:t>，</w:t>
      </w:r>
      <w:r w:rsidRPr="00553920">
        <w:t>球外空间任意一点</w:t>
      </w:r>
      <m:oMath>
        <m:r>
          <w:rPr>
            <w:rFonts w:ascii="Cambria Math" w:hAnsi="Cambria Math"/>
          </w:rPr>
          <m:t xml:space="preserve">  P </m:t>
        </m:r>
      </m:oMath>
      <w:r w:rsidRPr="00553920">
        <w:t>的电势应为原电荷和像电荷产生的电势之和</w:t>
      </w:r>
      <w:r w:rsidR="007D2F84">
        <w:t>，</w:t>
      </w:r>
      <w:r w:rsidRPr="00553920">
        <w:t>即</w:t>
      </w:r>
      <w:r w:rsidR="007D2F84">
        <w:t>：</w:t>
      </w:r>
    </w:p>
    <w:p w14:paraId="6D65EB13" w14:textId="77777777" w:rsidR="00553920" w:rsidRDefault="00553920" w:rsidP="00553920">
      <w:pPr>
        <w:ind w:firstLineChars="0" w:firstLine="0"/>
      </w:pPr>
    </w:p>
    <w:p w14:paraId="7A3DA7B5" w14:textId="18B68B34" w:rsidR="00E22C5C" w:rsidRPr="00553920" w:rsidRDefault="00553920" w:rsidP="00E22C5C">
      <w:pPr>
        <w:ind w:firstLine="560"/>
        <w:rPr>
          <w:sz w:val="28"/>
          <w:szCs w:val="28"/>
        </w:rPr>
      </w:pPr>
      <m:oMathPara>
        <m:oMath>
          <m:r>
            <w:rPr>
              <w:rFonts w:ascii="Cambria Math" w:hAnsi="Cambria Math"/>
              <w:sz w:val="28"/>
              <w:szCs w:val="28"/>
            </w:rPr>
            <m:t>φ=</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num>
            <m:den>
              <m:r>
                <w:rPr>
                  <w:rFonts w:ascii="Cambria Math" w:hAnsi="Cambria Math"/>
                  <w:sz w:val="28"/>
                  <w:szCs w:val="28"/>
                </w:rPr>
                <m:t>4π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Q</m:t>
                  </m:r>
                </m:e>
                <m:sup>
                  <m:r>
                    <m:rPr>
                      <m:sty m:val="p"/>
                    </m:rPr>
                    <w:rPr>
                      <w:rFonts w:ascii="Cambria Math" w:hAnsi="Cambria Math"/>
                      <w:sz w:val="28"/>
                      <w:szCs w:val="28"/>
                    </w:rPr>
                    <m:t>'</m:t>
                  </m:r>
                </m:sup>
              </m:sSup>
            </m:num>
            <m:den>
              <m:r>
                <w:rPr>
                  <w:rFonts w:ascii="Cambria Math" w:hAnsi="Cambria Math"/>
                  <w:sz w:val="28"/>
                  <w:szCs w:val="28"/>
                </w:rPr>
                <m:t>4π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m:t>
                  </m:r>
                </m:sup>
              </m:sSup>
            </m:den>
          </m:f>
          <m:r>
            <m:rPr>
              <m:sty m:val="p"/>
            </m:rPr>
            <w:rPr>
              <w:rFonts w:ascii="Cambria Math" w:hAnsi="Cambria Math"/>
              <w:sz w:val="28"/>
              <w:szCs w:val="28"/>
            </w:rPr>
            <m:t>。</m:t>
          </m:r>
        </m:oMath>
      </m:oMathPara>
    </w:p>
    <w:p w14:paraId="06651B7E" w14:textId="64D602E7" w:rsidR="00E22C5C" w:rsidRDefault="00553920" w:rsidP="00553920">
      <w:pPr>
        <w:ind w:firstLine="480"/>
        <w:jc w:val="center"/>
      </w:pPr>
      <w:r>
        <w:rPr>
          <w:noProof/>
        </w:rPr>
        <w:drawing>
          <wp:inline distT="0" distB="0" distL="0" distR="0" wp14:anchorId="039E2F39" wp14:editId="59DAD9C1">
            <wp:extent cx="3352800" cy="24794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622" cy="2487419"/>
                    </a:xfrm>
                    <a:prstGeom prst="rect">
                      <a:avLst/>
                    </a:prstGeom>
                    <a:noFill/>
                  </pic:spPr>
                </pic:pic>
              </a:graphicData>
            </a:graphic>
          </wp:inline>
        </w:drawing>
      </w:r>
    </w:p>
    <w:p w14:paraId="3DBC0D1D" w14:textId="5C4C6CC2" w:rsidR="00553920" w:rsidRDefault="00553920" w:rsidP="00553920">
      <w:pPr>
        <w:ind w:firstLine="480"/>
        <w:jc w:val="center"/>
        <w:rPr>
          <w:rFonts w:ascii="Times New Roman" w:hAnsi="Times New Roman" w:cs="Times New Roman"/>
        </w:rPr>
      </w:pPr>
      <w:r w:rsidRPr="00553920">
        <w:rPr>
          <w:rFonts w:ascii="Times New Roman" w:hAnsi="Times New Roman" w:cs="Times New Roman"/>
        </w:rPr>
        <w:t>图</w:t>
      </w:r>
      <w:r>
        <w:rPr>
          <w:rFonts w:ascii="Times New Roman" w:hAnsi="Times New Roman" w:cs="Times New Roman" w:hint="eastAsia"/>
        </w:rPr>
        <w:t xml:space="preserve"> </w:t>
      </w:r>
      <w:r w:rsidRPr="00553920">
        <w:rPr>
          <w:rFonts w:ascii="Times New Roman" w:hAnsi="Times New Roman" w:cs="Times New Roman"/>
        </w:rPr>
        <w:t xml:space="preserve">4 </w:t>
      </w:r>
      <w:r w:rsidRPr="00553920">
        <w:rPr>
          <w:rFonts w:ascii="Times New Roman" w:hAnsi="Times New Roman" w:cs="Times New Roman"/>
        </w:rPr>
        <w:t>点电荷</w:t>
      </w:r>
      <m:oMath>
        <m:sSub>
          <m:sSubPr>
            <m:ctrlPr>
              <w:rPr>
                <w:rFonts w:ascii="Cambria Math" w:hAnsi="Cambria Math" w:cs="Times New Roman"/>
                <w:i/>
              </w:rPr>
            </m:ctrlPr>
          </m:sSubPr>
          <m:e>
            <m:r>
              <w:rPr>
                <w:rFonts w:ascii="Cambria Math" w:hAnsi="Cambria Math" w:cs="Times New Roman"/>
              </w:rPr>
              <m:t xml:space="preserve"> Q</m:t>
            </m:r>
          </m:e>
          <m:sub>
            <m:r>
              <w:rPr>
                <w:rFonts w:ascii="Cambria Math" w:hAnsi="Cambria Math" w:cs="Times New Roman"/>
              </w:rPr>
              <m:t>0</m:t>
            </m:r>
          </m:sub>
        </m:sSub>
        <m:r>
          <w:rPr>
            <w:rFonts w:ascii="Cambria Math" w:hAnsi="Cambria Math" w:cs="Times New Roman"/>
          </w:rPr>
          <m:t xml:space="preserve"> </m:t>
        </m:r>
      </m:oMath>
      <w:r w:rsidRPr="00553920">
        <w:rPr>
          <w:rFonts w:ascii="Times New Roman" w:hAnsi="Times New Roman" w:cs="Times New Roman"/>
        </w:rPr>
        <w:t>在接地导体球外</w:t>
      </w:r>
      <w:r w:rsidR="008166E1">
        <w:rPr>
          <w:rFonts w:ascii="Times New Roman" w:hAnsi="Times New Roman" w:cs="Times New Roman" w:hint="eastAsia"/>
        </w:rPr>
        <w:t xml:space="preserve"> </w:t>
      </w:r>
    </w:p>
    <w:p w14:paraId="7AF52BD5" w14:textId="77777777" w:rsidR="00A80D76" w:rsidRPr="00553920" w:rsidRDefault="00A80D76" w:rsidP="00A80D76">
      <w:pPr>
        <w:ind w:firstLineChars="83" w:firstLine="199"/>
        <w:rPr>
          <w:rFonts w:ascii="Times New Roman" w:hAnsi="Times New Roman" w:cs="Times New Roman"/>
        </w:rPr>
      </w:pPr>
    </w:p>
    <w:p w14:paraId="16FB5419" w14:textId="5FF03143" w:rsidR="00E22C5C" w:rsidRPr="008166E1" w:rsidRDefault="008166E1" w:rsidP="008166E1">
      <w:pPr>
        <w:ind w:firstLine="480"/>
      </w:pPr>
      <w:r>
        <w:rPr>
          <w:rFonts w:hint="eastAsia"/>
        </w:rPr>
        <w:t>上式</w:t>
      </w:r>
      <w:r w:rsidRPr="008166E1">
        <w:t>中</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rsidRPr="008166E1">
        <w:t>和</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oMath>
      <w:r w:rsidRPr="008166E1">
        <w:t>分别是场点</w:t>
      </w:r>
      <m:oMath>
        <m:r>
          <w:rPr>
            <w:rFonts w:ascii="Cambria Math" w:hAnsi="Cambria Math"/>
          </w:rPr>
          <m:t xml:space="preserve"> P </m:t>
        </m:r>
      </m:oMath>
      <w:r w:rsidRPr="008166E1">
        <w:t>到</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rsidRPr="008166E1">
        <w:t>和</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oMath>
      <w:r w:rsidRPr="008166E1">
        <w:t>的距离</w:t>
      </w:r>
      <w:r w:rsidR="007D2F84">
        <w:t>。</w:t>
      </w:r>
      <w:r w:rsidRPr="008166E1">
        <w:t>若把</w:t>
      </w:r>
      <m:oMath>
        <m:r>
          <w:rPr>
            <w:rFonts w:ascii="Cambria Math" w:hAnsi="Cambria Math"/>
          </w:rPr>
          <m:t xml:space="preserve"> P </m:t>
        </m:r>
      </m:oMath>
      <w:r w:rsidRPr="008166E1">
        <w:t>点取为球面上任意一点</w:t>
      </w:r>
      <w:r w:rsidR="007D2F84">
        <w:t>，</w:t>
      </w:r>
      <w:proofErr w:type="gramStart"/>
      <w:r w:rsidRPr="008166E1">
        <w:t>则零电势</w:t>
      </w:r>
      <w:proofErr w:type="gramEnd"/>
      <w:r w:rsidRPr="008166E1">
        <w:t>边界条件要求</w:t>
      </w:r>
      <m:oMath>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r</m:t>
                </m:r>
              </m:e>
              <m:sup>
                <m:r>
                  <w:rPr>
                    <w:rFonts w:ascii="Cambria Math" w:hAnsi="Cambria Math"/>
                  </w:rPr>
                  <m:t>'</m:t>
                </m:r>
              </m:sup>
            </m:sSup>
          </m:den>
        </m:f>
        <m:r>
          <w:rPr>
            <w:rFonts w:ascii="Cambria Math" w:hAnsi="Cambria Math"/>
          </w:rPr>
          <m:t>=0</m:t>
        </m:r>
      </m:oMath>
      <w:r w:rsidR="007D2F84">
        <w:t>，</w:t>
      </w:r>
      <w:r w:rsidRPr="008166E1">
        <w:t>也就是说对球面上任一点</w:t>
      </w:r>
      <w:r w:rsidR="007D2F84">
        <w:t>，</w:t>
      </w:r>
      <w:r w:rsidRPr="008166E1">
        <w:t>应有</w:t>
      </w:r>
      <w:r w:rsidR="007D2F84">
        <w:t>：</w:t>
      </w:r>
    </w:p>
    <w:p w14:paraId="28269DAE" w14:textId="6C7BE125" w:rsidR="00E22C5C" w:rsidRPr="008166E1" w:rsidRDefault="00E22C5C" w:rsidP="007D2F84">
      <w:pPr>
        <w:ind w:firstLineChars="0" w:firstLine="0"/>
      </w:pPr>
    </w:p>
    <w:p w14:paraId="67792679" w14:textId="3BB22630" w:rsidR="00E22C5C" w:rsidRPr="008166E1" w:rsidRDefault="004D7255" w:rsidP="00E22C5C">
      <w:pPr>
        <w:ind w:firstLine="560"/>
        <w:rPr>
          <w:rFonts w:ascii="Cambria Math" w:hAnsi="Cambria Math"/>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m:t>
                  </m:r>
                </m:sup>
              </m:sSup>
            </m:num>
            <m:den>
              <m:r>
                <w:rPr>
                  <w:rFonts w:ascii="Cambria Math" w:hAnsi="Cambria Math"/>
                  <w:sz w:val="28"/>
                  <w:szCs w:val="28"/>
                </w:rPr>
                <m:t>r</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Q</m:t>
                  </m:r>
                </m:e>
                <m:sup>
                  <m:r>
                    <m:rPr>
                      <m:sty m:val="p"/>
                    </m:rPr>
                    <w:rPr>
                      <w:rFonts w:ascii="Cambria Math" w:hAnsi="Cambria Math"/>
                      <w:sz w:val="28"/>
                      <w:szCs w:val="28"/>
                    </w:rPr>
                    <m:t>'</m:t>
                  </m:r>
                </m:sup>
              </m:sSup>
            </m:num>
            <m:den>
              <m:r>
                <w:rPr>
                  <w:rFonts w:ascii="Cambria Math" w:hAnsi="Cambria Math"/>
                  <w:sz w:val="28"/>
                  <w:szCs w:val="28"/>
                </w:rPr>
                <m:t>Q</m:t>
              </m:r>
            </m:den>
          </m:f>
          <m:r>
            <w:rPr>
              <w:rFonts w:ascii="Cambria Math" w:hAnsi="Cambria Math"/>
              <w:sz w:val="28"/>
              <w:szCs w:val="28"/>
            </w:rPr>
            <m:t>=</m:t>
          </m:r>
          <m:r>
            <m:rPr>
              <m:nor/>
            </m:rPr>
            <w:rPr>
              <w:rFonts w:ascii="Cambria Math" w:hAnsi="Cambria Math"/>
              <w:sz w:val="28"/>
              <w:szCs w:val="28"/>
            </w:rPr>
            <m:t>const</m:t>
          </m:r>
        </m:oMath>
      </m:oMathPara>
    </w:p>
    <w:p w14:paraId="1D61A928" w14:textId="46A31C40" w:rsidR="00E22C5C" w:rsidRDefault="00E22C5C" w:rsidP="007D2F84">
      <w:pPr>
        <w:ind w:firstLineChars="0" w:firstLine="0"/>
      </w:pPr>
    </w:p>
    <w:p w14:paraId="16DA2CE9" w14:textId="466A1CD6" w:rsidR="00E22C5C" w:rsidRDefault="008166E1" w:rsidP="008166E1">
      <w:pPr>
        <w:ind w:firstLine="480"/>
      </w:pPr>
      <w:r w:rsidRPr="008166E1">
        <w:rPr>
          <w:rFonts w:hint="eastAsia"/>
        </w:rPr>
        <w:t>另外</w:t>
      </w:r>
      <w:r w:rsidR="007D2F84">
        <w:t>，</w:t>
      </w:r>
      <w:r w:rsidRPr="008166E1">
        <w:t>从图</w:t>
      </w:r>
      <w:r w:rsidRPr="00C139DD">
        <w:rPr>
          <w:rFonts w:ascii="Times New Roman" w:hAnsi="Times New Roman" w:cs="Times New Roman"/>
        </w:rPr>
        <w:t xml:space="preserve"> 4 </w:t>
      </w:r>
      <w:r w:rsidRPr="008166E1">
        <w:t>可以看出</w:t>
      </w:r>
      <w:r w:rsidR="007D2F84">
        <w:t>，</w:t>
      </w:r>
      <w:r w:rsidRPr="008166E1">
        <w:t>只要选</w:t>
      </w:r>
      <m:oMath>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oMath>
      <w:r w:rsidRPr="008166E1">
        <w:t>的位置使三角形</w:t>
      </w:r>
      <m:oMath>
        <m:r>
          <w:rPr>
            <w:rFonts w:ascii="Cambria Math" w:hAnsi="Cambria Math"/>
          </w:rPr>
          <m:t xml:space="preserve"> △O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Ps </m:t>
        </m:r>
      </m:oMath>
      <w:r w:rsidRPr="008166E1">
        <w:t>和</w:t>
      </w:r>
      <m:oMath>
        <m:r>
          <w:rPr>
            <w:rFonts w:ascii="Cambria Math" w:hAnsi="Cambria Math"/>
          </w:rPr>
          <m:t xml:space="preserve"> △OPQ0 </m:t>
        </m:r>
      </m:oMath>
      <w:r w:rsidRPr="008166E1">
        <w:t>相</w:t>
      </w:r>
      <w:r w:rsidRPr="008166E1">
        <w:lastRenderedPageBreak/>
        <w:t>似</w:t>
      </w:r>
      <w:r w:rsidR="007D2F84">
        <w:t>，</w:t>
      </w:r>
      <w:r w:rsidRPr="008166E1">
        <w:t>则可得</w:t>
      </w:r>
      <w:r w:rsidR="007D2F84">
        <w:t>：</w:t>
      </w:r>
    </w:p>
    <w:p w14:paraId="24345F8B" w14:textId="77777777" w:rsidR="008166E1" w:rsidRDefault="008166E1" w:rsidP="007D2F84">
      <w:pPr>
        <w:ind w:firstLineChars="0" w:firstLine="0"/>
      </w:pPr>
    </w:p>
    <w:p w14:paraId="5954CE8E" w14:textId="608CF268" w:rsidR="00E22C5C" w:rsidRPr="008166E1" w:rsidRDefault="004D7255" w:rsidP="008166E1">
      <w:pPr>
        <w:ind w:firstLine="560"/>
        <w:rPr>
          <w:sz w:val="28"/>
          <w:szCs w:val="28"/>
        </w:rPr>
      </w:pPr>
      <m:oMathPara>
        <m:oMath>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m:t>
                  </m:r>
                </m:sup>
              </m:sSup>
            </m:num>
            <m:den>
              <m:r>
                <w:rPr>
                  <w:rFonts w:ascii="Cambria Math" w:hAnsi="Cambria Math"/>
                  <w:sz w:val="28"/>
                  <w:szCs w:val="28"/>
                </w:rPr>
                <m:t>r</m:t>
              </m: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num>
            <m:den>
              <m:r>
                <w:rPr>
                  <w:rFonts w:ascii="Cambria Math" w:hAnsi="Cambria Math"/>
                  <w:sz w:val="28"/>
                  <w:szCs w:val="28"/>
                </w:rPr>
                <m:t>a</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b</m:t>
              </m:r>
            </m:num>
            <m:den>
              <m:r>
                <w:rPr>
                  <w:rFonts w:ascii="Cambria Math" w:hAnsi="Cambria Math"/>
                  <w:sz w:val="28"/>
                  <w:szCs w:val="28"/>
                </w:rPr>
                <m:t>R</m:t>
              </m:r>
            </m:den>
          </m:f>
          <m:r>
            <w:rPr>
              <w:rFonts w:ascii="Cambria Math" w:hAnsi="Cambria Math"/>
              <w:sz w:val="28"/>
              <w:szCs w:val="28"/>
            </w:rPr>
            <m:t>=</m:t>
          </m:r>
          <m:r>
            <m:rPr>
              <m:nor/>
            </m:rPr>
            <w:rPr>
              <w:rFonts w:ascii="Cambria Math" w:hAnsi="Cambria Math"/>
              <w:sz w:val="28"/>
              <w:szCs w:val="28"/>
            </w:rPr>
            <m:t>const</m:t>
          </m:r>
        </m:oMath>
      </m:oMathPara>
    </w:p>
    <w:p w14:paraId="7B2E6A15" w14:textId="721B4AE5" w:rsidR="00E22C5C" w:rsidRDefault="008166E1" w:rsidP="00E22C5C">
      <w:pPr>
        <w:ind w:firstLine="480"/>
      </w:pPr>
      <w:r>
        <w:rPr>
          <w:rFonts w:hint="eastAsia"/>
        </w:rPr>
        <w:t>联立可得：</w:t>
      </w:r>
    </w:p>
    <w:p w14:paraId="1C152C34" w14:textId="77777777" w:rsidR="008166E1" w:rsidRDefault="008166E1" w:rsidP="007D2F84">
      <w:pPr>
        <w:ind w:firstLineChars="0" w:firstLine="0"/>
      </w:pPr>
    </w:p>
    <w:p w14:paraId="67261F88" w14:textId="2BFEA206" w:rsidR="008166E1" w:rsidRPr="008166E1" w:rsidRDefault="008166E1" w:rsidP="00E22C5C">
      <w:pPr>
        <w:ind w:firstLine="560"/>
        <w:rPr>
          <w:sz w:val="28"/>
          <w:szCs w:val="28"/>
        </w:rPr>
      </w:pPr>
      <m:oMathPara>
        <m:oMath>
          <m:r>
            <w:rPr>
              <w:rFonts w:ascii="Cambria Math" w:hAnsi="Cambria Math"/>
              <w:sz w:val="28"/>
              <w:szCs w:val="28"/>
            </w:rPr>
            <m:t>b=</m:t>
          </m:r>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e>
            <m:sup>
              <m: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a</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Q</m:t>
              </m:r>
            </m:e>
            <m:sup>
              <m:r>
                <m:rPr>
                  <m:sty m:val="p"/>
                </m:rPr>
                <w:rPr>
                  <w:rFonts w:ascii="Cambria Math" w:hAnsi="Cambria Math"/>
                  <w:sz w:val="28"/>
                  <w:szCs w:val="28"/>
                </w:rPr>
                <m:t>'</m:t>
              </m:r>
            </m:sup>
          </m:sSup>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r>
            <m:rPr>
              <m:sty m:val="p"/>
            </m:rPr>
            <w:rPr>
              <w:rFonts w:ascii="Cambria Math" w:hAnsi="Cambria Math"/>
              <w:sz w:val="28"/>
              <w:szCs w:val="28"/>
            </w:rPr>
            <m:t>/</m:t>
          </m:r>
          <m:r>
            <w:rPr>
              <w:rFonts w:ascii="Cambria Math" w:hAnsi="Cambria Math"/>
              <w:sz w:val="28"/>
              <w:szCs w:val="28"/>
            </w:rPr>
            <m:t>a</m:t>
          </m:r>
        </m:oMath>
      </m:oMathPara>
    </w:p>
    <w:p w14:paraId="2865A0EE" w14:textId="5DDB96E3" w:rsidR="008166E1" w:rsidRDefault="008166E1" w:rsidP="007D2F84">
      <w:pPr>
        <w:ind w:firstLineChars="0" w:firstLine="0"/>
      </w:pPr>
    </w:p>
    <w:p w14:paraId="4C3866CB" w14:textId="5CF1F823" w:rsidR="008166E1" w:rsidRDefault="00347C7D" w:rsidP="00E22C5C">
      <w:pPr>
        <w:ind w:firstLine="480"/>
      </w:pPr>
      <w:r w:rsidRPr="00347C7D">
        <w:rPr>
          <w:rFonts w:hint="eastAsia"/>
        </w:rPr>
        <w:t>以上针对接地球形导体电势的讨论生动地展示了镜像法的精髓</w:t>
      </w:r>
      <w:r w:rsidR="007D2F84">
        <w:t>，</w:t>
      </w:r>
      <w:r w:rsidRPr="00347C7D">
        <w:t>它以巧妙的构思大大地简化了静电场势函数的计算</w:t>
      </w:r>
      <w:r w:rsidR="007D2F84">
        <w:t>。</w:t>
      </w:r>
      <w:r w:rsidRPr="00347C7D">
        <w:t>可将这一问题适度推广</w:t>
      </w:r>
      <w:r w:rsidR="007D2F84">
        <w:t>，</w:t>
      </w:r>
      <w:r w:rsidRPr="00347C7D">
        <w:t>比如将导体球变为球壳、将原电荷移到导体壳内、把接地线去掉或者给导体球充上电之后</w:t>
      </w:r>
      <w:r w:rsidR="007D2F84">
        <w:t>，</w:t>
      </w:r>
      <w:r w:rsidRPr="00347C7D">
        <w:t>静电势还可以用镜像法求解吗</w:t>
      </w:r>
      <w:r w:rsidR="007D2F84">
        <w:t>？</w:t>
      </w:r>
      <w:r w:rsidRPr="00347C7D">
        <w:t>如果能又将如何安排像电荷</w:t>
      </w:r>
      <w:r w:rsidR="007D2F84">
        <w:t>？</w:t>
      </w:r>
    </w:p>
    <w:p w14:paraId="2305BC7E" w14:textId="558EA8E3" w:rsidR="007665D8" w:rsidRDefault="007665D8" w:rsidP="007665D8">
      <w:pPr>
        <w:ind w:firstLine="480"/>
      </w:pPr>
      <w:r>
        <w:rPr>
          <w:rFonts w:hint="eastAsia"/>
        </w:rPr>
        <w:t>下面讨论</w:t>
      </w:r>
      <w:r w:rsidRPr="00C139DD">
        <w:rPr>
          <w:rFonts w:ascii="Times New Roman" w:hAnsi="Times New Roman" w:cs="Times New Roman"/>
        </w:rPr>
        <w:t>两带电金属球的静电场问题</w:t>
      </w:r>
      <w:r w:rsidR="007D2F84" w:rsidRPr="00C139DD">
        <w:rPr>
          <w:rFonts w:ascii="Times New Roman" w:hAnsi="Times New Roman" w:cs="Times New Roman"/>
        </w:rPr>
        <w:t>。</w:t>
      </w:r>
      <w:r w:rsidRPr="00C139DD">
        <w:rPr>
          <w:rFonts w:ascii="Times New Roman" w:hAnsi="Times New Roman" w:cs="Times New Roman"/>
        </w:rPr>
        <w:t>如图</w:t>
      </w:r>
      <w:r w:rsidR="008A5129" w:rsidRPr="00C139DD">
        <w:rPr>
          <w:rFonts w:ascii="Times New Roman" w:hAnsi="Times New Roman" w:cs="Times New Roman"/>
        </w:rPr>
        <w:t xml:space="preserve"> </w:t>
      </w:r>
      <w:r w:rsidRPr="00C139DD">
        <w:rPr>
          <w:rFonts w:ascii="Times New Roman" w:hAnsi="Times New Roman" w:cs="Times New Roman"/>
        </w:rPr>
        <w:t>5</w:t>
      </w:r>
      <w:r w:rsidR="008A5129" w:rsidRPr="00C139DD">
        <w:rPr>
          <w:rFonts w:ascii="Times New Roman" w:hAnsi="Times New Roman" w:cs="Times New Roman"/>
        </w:rPr>
        <w:t xml:space="preserve"> </w:t>
      </w:r>
      <w:r w:rsidRPr="00C139DD">
        <w:rPr>
          <w:rFonts w:ascii="Times New Roman" w:hAnsi="Times New Roman" w:cs="Times New Roman"/>
        </w:rPr>
        <w:t>所示</w:t>
      </w:r>
      <w:r w:rsidR="007D2F84" w:rsidRPr="00C139DD">
        <w:rPr>
          <w:rFonts w:ascii="Times New Roman" w:hAnsi="Times New Roman" w:cs="Times New Roman"/>
        </w:rPr>
        <w:t>，</w:t>
      </w:r>
      <w:r w:rsidRPr="00C139DD">
        <w:rPr>
          <w:rFonts w:ascii="Times New Roman" w:hAnsi="Times New Roman" w:cs="Times New Roman"/>
        </w:rPr>
        <w:t>有</w:t>
      </w:r>
      <w:r w:rsidR="00C139DD">
        <w:rPr>
          <w:rFonts w:ascii="Times New Roman" w:hAnsi="Times New Roman" w:cs="Times New Roman" w:hint="eastAsia"/>
        </w:rPr>
        <w:t xml:space="preserve"> </w:t>
      </w:r>
      <w:r w:rsidRPr="00C139DD">
        <w:rPr>
          <w:rFonts w:ascii="Times New Roman" w:hAnsi="Times New Roman" w:cs="Times New Roman"/>
        </w:rPr>
        <w:t>2</w:t>
      </w:r>
      <w:r w:rsidR="00C139DD">
        <w:rPr>
          <w:rFonts w:ascii="Times New Roman" w:hAnsi="Times New Roman" w:cs="Times New Roman"/>
        </w:rPr>
        <w:t xml:space="preserve"> </w:t>
      </w:r>
      <w:proofErr w:type="gramStart"/>
      <w:r>
        <w:t>个</w:t>
      </w:r>
      <w:proofErr w:type="gramEnd"/>
      <w:r>
        <w:t>绝缘的金属球</w:t>
      </w:r>
      <w:r w:rsidR="007D2F84">
        <w:t>，</w:t>
      </w:r>
      <w:r>
        <w:t>半径均为</w:t>
      </w:r>
      <m:oMath>
        <m:r>
          <w:rPr>
            <w:rFonts w:ascii="Cambria Math" w:hAnsi="Cambria Math"/>
          </w:rPr>
          <m:t xml:space="preserve"> a </m:t>
        </m:r>
      </m:oMath>
      <w:r w:rsidR="007D2F84">
        <w:t>，</w:t>
      </w:r>
      <w:r>
        <w:t>球心相距为</w:t>
      </w:r>
      <m:oMath>
        <m:r>
          <w:rPr>
            <w:rFonts w:ascii="Cambria Math" w:hAnsi="Cambria Math"/>
          </w:rPr>
          <m:t xml:space="preserve"> d </m:t>
        </m:r>
      </m:oMath>
      <w:r w:rsidR="007D2F84">
        <w:t>，</w:t>
      </w:r>
      <w:r>
        <w:t>各自带有电荷</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oMath>
      <w:r w:rsidR="007D2F84">
        <w:t>。</w:t>
      </w:r>
      <w:r>
        <w:t>如何用镜像法分析它们外部的电势呢</w:t>
      </w:r>
      <w:r w:rsidR="007D2F84">
        <w:t>？</w:t>
      </w:r>
    </w:p>
    <w:p w14:paraId="38CBD33E" w14:textId="391007AD" w:rsidR="007665D8" w:rsidRDefault="007665D8" w:rsidP="007665D8">
      <w:pPr>
        <w:ind w:firstLine="480"/>
      </w:pPr>
      <w:r>
        <w:rPr>
          <w:rFonts w:hint="eastAsia"/>
        </w:rPr>
        <w:t>为了满足</w:t>
      </w:r>
      <m:oMath>
        <m:r>
          <w:rPr>
            <w:rFonts w:ascii="Cambria Math" w:hAnsi="Cambria Math"/>
          </w:rPr>
          <m:t xml:space="preserve"> A</m:t>
        </m:r>
        <m:r>
          <w:rPr>
            <w:rFonts w:ascii="Cambria Math" w:hAnsi="Cambria Math"/>
          </w:rPr>
          <m:t>，</m:t>
        </m:r>
        <m:r>
          <w:rPr>
            <w:rFonts w:ascii="Cambria Math" w:hAnsi="Cambria Math"/>
          </w:rPr>
          <m:t xml:space="preserve">B </m:t>
        </m:r>
      </m:oMath>
      <w:r>
        <w:t>两球等电势的边界条件</w:t>
      </w:r>
      <w:r w:rsidR="007D2F84">
        <w:t>，</w:t>
      </w:r>
      <w:r>
        <w:t>作为初级近似</w:t>
      </w:r>
      <w:r w:rsidR="007D2F84">
        <w:t>，</w:t>
      </w:r>
      <w:r>
        <w:t>先在它们各自的球心放置一总电量为</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t>的假想点电荷</w:t>
      </w:r>
      <w:r w:rsidR="007D2F84">
        <w:t>，</w:t>
      </w:r>
      <w:r>
        <w:t>来代替原来两球上的电荷分布</w:t>
      </w:r>
      <w:r w:rsidR="007D2F84">
        <w:t>，</w:t>
      </w:r>
      <w:r>
        <w:t>再利用镜像法来确定两球上电荷的相互影响</w:t>
      </w:r>
      <w:r w:rsidR="007D2F84">
        <w:t>。</w:t>
      </w:r>
      <w:r>
        <w:t>根据镜像法原理</w:t>
      </w:r>
      <w:r w:rsidR="007D2F84">
        <w:t>，</w:t>
      </w:r>
      <w:r>
        <w:t>球心</w:t>
      </w:r>
      <m:oMath>
        <m:r>
          <w:rPr>
            <w:rFonts w:ascii="Cambria Math" w:hAnsi="Cambria Math"/>
          </w:rPr>
          <m:t xml:space="preserve"> OB </m:t>
        </m:r>
      </m:oMath>
      <w:r>
        <w:t>上的假想点电荷</w:t>
      </w:r>
      <m:oMath>
        <m:sSub>
          <m:sSubPr>
            <m:ctrlPr>
              <w:rPr>
                <w:rFonts w:ascii="Cambria Math" w:hAnsi="Cambria Math"/>
                <w:i/>
              </w:rPr>
            </m:ctrlPr>
          </m:sSubPr>
          <m:e>
            <m:r>
              <w:rPr>
                <w:rFonts w:ascii="Cambria Math" w:hAnsi="Cambria Math"/>
              </w:rPr>
              <m:t xml:space="preserve"> Q</m:t>
            </m:r>
          </m:e>
          <m:sub>
            <m:r>
              <w:rPr>
                <w:rFonts w:ascii="Cambria Math" w:hAnsi="Cambria Math"/>
              </w:rPr>
              <m:t xml:space="preserve">0 </m:t>
            </m:r>
          </m:sub>
        </m:sSub>
      </m:oMath>
      <w:r>
        <w:t>在两个球心的连线上距</w:t>
      </w:r>
      <m:oMath>
        <m:r>
          <w:rPr>
            <w:rFonts w:ascii="Cambria Math" w:hAnsi="Cambria Math"/>
          </w:rPr>
          <m:t xml:space="preserve"> A </m:t>
        </m:r>
      </m:oMath>
      <w:proofErr w:type="gramStart"/>
      <w:r>
        <w:t>球</w:t>
      </w:r>
      <w:proofErr w:type="gramEnd"/>
      <w:r>
        <w:t>球心</w:t>
      </w:r>
      <m:oMath>
        <m:r>
          <w:rPr>
            <w:rFonts w:ascii="Cambria Math" w:hAnsi="Cambria Math"/>
          </w:rPr>
          <m:t xml:space="preserve"> OA </m:t>
        </m:r>
      </m:oMath>
      <w:r>
        <w:t>为</w:t>
      </w:r>
      <m:oMath>
        <m:sSub>
          <m:sSubPr>
            <m:ctrlPr>
              <w:rPr>
                <w:rFonts w:ascii="Cambria Math" w:hAnsi="Cambria Math"/>
                <w:i/>
              </w:rPr>
            </m:ctrlPr>
          </m:sSubPr>
          <m:e>
            <m:r>
              <w:rPr>
                <w:rFonts w:ascii="Cambria Math" w:hAnsi="Cambria Math"/>
              </w:rPr>
              <m:t xml:space="preserve"> b</m:t>
            </m:r>
          </m:e>
          <m:sub>
            <m:r>
              <w:rPr>
                <w:rFonts w:ascii="Cambria Math" w:hAnsi="Cambria Math"/>
              </w:rPr>
              <m:t>1</m:t>
            </m:r>
          </m:sub>
        </m:sSub>
        <m:r>
          <w:rPr>
            <w:rFonts w:ascii="Cambria Math" w:hAnsi="Cambria Math"/>
          </w:rPr>
          <m:t xml:space="preserve"> </m:t>
        </m:r>
      </m:oMath>
      <w:r>
        <w:t>处产生一个像电荷</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oMath>
      <w:r w:rsidR="007D2F84">
        <w:t>，</w:t>
      </w:r>
      <w:r>
        <w:t>同时在球心</w:t>
      </w:r>
      <m:oMath>
        <m:r>
          <w:rPr>
            <w:rFonts w:ascii="Cambria Math" w:hAnsi="Cambria Math"/>
          </w:rPr>
          <m:t xml:space="preserve"> OA </m:t>
        </m:r>
      </m:oMath>
      <w:r>
        <w:t>处增加另一个像电荷</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t>来维持</w:t>
      </w:r>
      <m:oMath>
        <m:r>
          <w:rPr>
            <w:rFonts w:ascii="Cambria Math" w:hAnsi="Cambria Math"/>
          </w:rPr>
          <m:t xml:space="preserve"> A </m:t>
        </m:r>
      </m:oMath>
      <w:r>
        <w:t>球的总电量</w:t>
      </w:r>
      <w:r w:rsidR="007D2F84">
        <w:t>，</w:t>
      </w:r>
      <w:r>
        <w:t>这里</w:t>
      </w:r>
      <w:r w:rsidR="007D2F84">
        <w:t>：</w:t>
      </w:r>
    </w:p>
    <w:p w14:paraId="4CA7BBFF" w14:textId="77777777" w:rsidR="007665D8" w:rsidRDefault="007665D8" w:rsidP="007665D8">
      <w:pPr>
        <w:ind w:firstLineChars="0" w:firstLine="0"/>
      </w:pPr>
    </w:p>
    <w:p w14:paraId="7CEE84CE" w14:textId="510F15D1" w:rsidR="008166E1" w:rsidRDefault="00271F8F" w:rsidP="007665D8">
      <w:pPr>
        <w:ind w:firstLine="480"/>
        <w:jc w:val="center"/>
      </w:pPr>
      <w:r>
        <w:rPr>
          <w:noProof/>
        </w:rPr>
        <w:t xml:space="preserve"> </w:t>
      </w:r>
      <w:r w:rsidR="007665D8">
        <w:rPr>
          <w:noProof/>
        </w:rPr>
        <w:drawing>
          <wp:inline distT="0" distB="0" distL="0" distR="0" wp14:anchorId="261FF756" wp14:editId="260ED9FF">
            <wp:extent cx="4463415" cy="217046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988" cy="2173174"/>
                    </a:xfrm>
                    <a:prstGeom prst="rect">
                      <a:avLst/>
                    </a:prstGeom>
                    <a:noFill/>
                  </pic:spPr>
                </pic:pic>
              </a:graphicData>
            </a:graphic>
          </wp:inline>
        </w:drawing>
      </w:r>
    </w:p>
    <w:p w14:paraId="2830D40A" w14:textId="0707A522" w:rsidR="008166E1" w:rsidRDefault="007665D8" w:rsidP="007665D8">
      <w:pPr>
        <w:ind w:firstLineChars="83" w:firstLine="199"/>
        <w:jc w:val="center"/>
      </w:pPr>
      <w:r w:rsidRPr="00C139DD">
        <w:rPr>
          <w:rFonts w:ascii="Times New Roman" w:hAnsi="Times New Roman" w:cs="Times New Roman"/>
        </w:rPr>
        <w:t>图</w:t>
      </w:r>
      <w:r w:rsidRPr="00C139DD">
        <w:rPr>
          <w:rFonts w:ascii="Times New Roman" w:hAnsi="Times New Roman" w:cs="Times New Roman"/>
        </w:rPr>
        <w:t xml:space="preserve"> 5</w:t>
      </w:r>
      <w:r w:rsidRPr="007665D8">
        <w:t xml:space="preserve"> 两个带电金属球的静电场</w:t>
      </w:r>
    </w:p>
    <w:p w14:paraId="474D2D0C" w14:textId="72A55095" w:rsidR="008166E1" w:rsidRPr="007665D8" w:rsidRDefault="00C139DD" w:rsidP="007665D8">
      <w:pPr>
        <w:ind w:firstLineChars="0" w:firstLine="0"/>
      </w:pPr>
      <w:r>
        <w:rPr>
          <w:rFonts w:hint="eastAsia"/>
        </w:rPr>
        <w:t xml:space="preserve"> </w:t>
      </w:r>
    </w:p>
    <w:p w14:paraId="66A8CEA5" w14:textId="7154CFE3" w:rsidR="00E22C5C" w:rsidRDefault="007665D8" w:rsidP="007665D8">
      <w:pPr>
        <w:ind w:firstLine="480"/>
      </w:pPr>
      <w:r w:rsidRPr="007665D8">
        <w:rPr>
          <w:rFonts w:hint="eastAsia"/>
        </w:rPr>
        <w:t>可是</w:t>
      </w:r>
      <m:oMath>
        <m:r>
          <w:rPr>
            <w:rFonts w:ascii="Cambria Math" w:hAnsi="Cambria Math"/>
          </w:rPr>
          <m:t xml:space="preserve"> A </m:t>
        </m:r>
      </m:oMath>
      <w:r w:rsidRPr="007665D8">
        <w:t>球中这一对正负像电荷的出现破坏了</w:t>
      </w:r>
      <m:oMath>
        <m:r>
          <w:rPr>
            <w:rFonts w:ascii="Cambria Math" w:hAnsi="Cambria Math"/>
          </w:rPr>
          <m:t xml:space="preserve"> B </m:t>
        </m:r>
      </m:oMath>
      <w:r w:rsidRPr="007665D8">
        <w:t>球表面上的等电势边界条件</w:t>
      </w:r>
      <w:r w:rsidR="007D2F84">
        <w:t>，</w:t>
      </w:r>
      <w:r w:rsidRPr="007665D8">
        <w:t>所以应再次利用镜像法</w:t>
      </w:r>
      <w:r w:rsidR="007D2F84">
        <w:t>，</w:t>
      </w:r>
      <m:oMath>
        <m:r>
          <w:rPr>
            <w:rFonts w:ascii="Cambria Math" w:hAnsi="Cambria Math"/>
          </w:rPr>
          <m:t xml:space="preserve"> A </m:t>
        </m:r>
      </m:oMath>
      <w:r w:rsidRPr="007665D8">
        <w:t>球上的两处电荷</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7665D8">
        <w:t>和</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r>
          <w:rPr>
            <w:rFonts w:ascii="Cambria Math" w:hAnsi="Cambria Math"/>
          </w:rPr>
          <m:t xml:space="preserve"> </m:t>
        </m:r>
      </m:oMath>
      <w:r w:rsidRPr="007665D8">
        <w:t>会在</w:t>
      </w:r>
      <m:oMath>
        <m:r>
          <w:rPr>
            <w:rFonts w:ascii="Cambria Math" w:hAnsi="Cambria Math"/>
          </w:rPr>
          <m:t xml:space="preserve"> B </m:t>
        </m:r>
      </m:oMath>
      <w:r w:rsidRPr="007665D8">
        <w:t>球里映出</w:t>
      </w:r>
      <w:r w:rsidR="00C139DD">
        <w:rPr>
          <w:rFonts w:hint="eastAsia"/>
        </w:rPr>
        <w:t xml:space="preserve"> </w:t>
      </w:r>
      <w:r w:rsidRPr="00C139DD">
        <w:rPr>
          <w:rFonts w:ascii="Times New Roman" w:hAnsi="Times New Roman" w:cs="Times New Roman"/>
        </w:rPr>
        <w:t>4</w:t>
      </w:r>
      <w:r w:rsidR="00C139DD">
        <w:t xml:space="preserve"> </w:t>
      </w:r>
      <w:proofErr w:type="gramStart"/>
      <w:r w:rsidRPr="007665D8">
        <w:t>个</w:t>
      </w:r>
      <w:proofErr w:type="gramEnd"/>
      <w:r w:rsidRPr="007665D8">
        <w:t>像</w:t>
      </w:r>
      <w:r w:rsidR="007D2F84">
        <w:t>：</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r>
          <w:rPr>
            <w:rFonts w:ascii="Cambria Math" w:hAnsi="Cambria Math"/>
          </w:rPr>
          <m:t xml:space="preserve"> </m:t>
        </m:r>
        <m:r>
          <m:rPr>
            <m:sty m:val="p"/>
          </m:rPr>
          <w:rPr>
            <w:rFonts w:ascii="Cambria Math" w:hAnsi="Cambria Math"/>
          </w:rPr>
          <m:t>，</m:t>
        </m:r>
        <m:sSub>
          <m:sSubPr>
            <m:ctrlPr>
              <w:rPr>
                <w:rFonts w:ascii="Cambria Math" w:hAnsi="Cambria Math"/>
                <w:i/>
              </w:rPr>
            </m:ctrlPr>
          </m:sSubPr>
          <m:e>
            <m:r>
              <w:rPr>
                <w:rFonts w:ascii="Cambria Math" w:hAnsi="Cambria Math"/>
              </w:rPr>
              <m:t xml:space="preserve"> Q</m:t>
            </m:r>
          </m:e>
          <m:sub>
            <m:r>
              <w:rPr>
                <w:rFonts w:ascii="Cambria Math" w:hAnsi="Cambria Math"/>
              </w:rPr>
              <m:t>2</m:t>
            </m:r>
          </m:sub>
        </m:sSub>
        <m:r>
          <w:rPr>
            <w:rFonts w:ascii="Cambria Math" w:hAnsi="Cambria Math"/>
          </w:rPr>
          <m:t xml:space="preserve"> </m:t>
        </m:r>
      </m:oMath>
      <w:r w:rsidR="007D2F84">
        <w:t>，</w:t>
      </w:r>
      <w:r w:rsidRPr="007665D8">
        <w:t>同时在球心</w:t>
      </w:r>
      <m:oMath>
        <m:r>
          <w:rPr>
            <w:rFonts w:ascii="Cambria Math" w:hAnsi="Cambria Math"/>
          </w:rPr>
          <m:t xml:space="preserve"> OB </m:t>
        </m:r>
      </m:oMath>
      <w:r w:rsidRPr="007665D8">
        <w:t>处应添加</w:t>
      </w:r>
      <w:r w:rsidR="00C139DD">
        <w:rPr>
          <w:rFonts w:hint="eastAsia"/>
        </w:rPr>
        <w:t xml:space="preserve"> </w:t>
      </w:r>
      <w:r w:rsidRPr="00C139DD">
        <w:rPr>
          <w:rFonts w:ascii="Times New Roman" w:hAnsi="Times New Roman" w:cs="Times New Roman"/>
        </w:rPr>
        <w:t>2</w:t>
      </w:r>
      <w:r w:rsidR="00C139DD">
        <w:t xml:space="preserve"> </w:t>
      </w:r>
      <w:proofErr w:type="gramStart"/>
      <w:r w:rsidRPr="007665D8">
        <w:t>个</w:t>
      </w:r>
      <w:proofErr w:type="gramEnd"/>
      <w:r w:rsidRPr="007665D8">
        <w:t>像电荷</w:t>
      </w:r>
      <m:oMath>
        <m:sSub>
          <m:sSubPr>
            <m:ctrlPr>
              <w:rPr>
                <w:rFonts w:ascii="Cambria Math" w:hAnsi="Cambria Math"/>
                <w:i/>
              </w:rPr>
            </m:ctrlPr>
          </m:sSubPr>
          <m:e>
            <m:r>
              <w:rPr>
                <w:rFonts w:ascii="Cambria Math" w:hAnsi="Cambria Math"/>
              </w:rPr>
              <m:t xml:space="preserve"> -Q</m:t>
            </m:r>
          </m:e>
          <m:sub>
            <m:r>
              <w:rPr>
                <w:rFonts w:ascii="Cambria Math" w:hAnsi="Cambria Math"/>
              </w:rPr>
              <m:t>1</m:t>
            </m:r>
          </m:sub>
        </m:sSub>
        <m:r>
          <w:rPr>
            <w:rFonts w:ascii="Cambria Math" w:hAnsi="Cambria Math"/>
          </w:rPr>
          <m:t xml:space="preserve"> </m:t>
        </m:r>
      </m:oMath>
      <w:r w:rsidRPr="007665D8">
        <w:t>和</w:t>
      </w:r>
      <m:oMath>
        <m:sSub>
          <m:sSubPr>
            <m:ctrlPr>
              <w:rPr>
                <w:rFonts w:ascii="Cambria Math" w:hAnsi="Cambria Math"/>
                <w:i/>
              </w:rPr>
            </m:ctrlPr>
          </m:sSubPr>
          <m:e>
            <m:r>
              <w:rPr>
                <w:rFonts w:ascii="Cambria Math" w:hAnsi="Cambria Math"/>
              </w:rPr>
              <m:t xml:space="preserve"> -Q</m:t>
            </m:r>
          </m:e>
          <m:sub>
            <m:r>
              <w:rPr>
                <w:rFonts w:ascii="Cambria Math" w:hAnsi="Cambria Math"/>
              </w:rPr>
              <m:t>2</m:t>
            </m:r>
          </m:sub>
        </m:sSub>
        <m:r>
          <w:rPr>
            <w:rFonts w:ascii="Cambria Math" w:hAnsi="Cambria Math"/>
          </w:rPr>
          <m:t xml:space="preserve"> </m:t>
        </m:r>
      </m:oMath>
      <w:r w:rsidRPr="007665D8">
        <w:t>以保持</w:t>
      </w:r>
      <m:oMath>
        <m:r>
          <w:rPr>
            <w:rFonts w:ascii="Cambria Math" w:hAnsi="Cambria Math"/>
          </w:rPr>
          <m:t xml:space="preserve"> B </m:t>
        </m:r>
      </m:oMath>
      <w:r w:rsidRPr="007665D8">
        <w:t>球上的总电量仍为</w:t>
      </w:r>
      <m:oMath>
        <m:sSub>
          <m:sSubPr>
            <m:ctrlPr>
              <w:rPr>
                <w:rFonts w:ascii="Cambria Math" w:hAnsi="Cambria Math"/>
                <w:i/>
              </w:rPr>
            </m:ctrlPr>
          </m:sSubPr>
          <m:e>
            <m:r>
              <w:rPr>
                <w:rFonts w:ascii="Cambria Math" w:hAnsi="Cambria Math"/>
              </w:rPr>
              <m:t xml:space="preserve"> Q</m:t>
            </m:r>
          </m:e>
          <m:sub>
            <m:r>
              <w:rPr>
                <w:rFonts w:ascii="Cambria Math" w:hAnsi="Cambria Math"/>
              </w:rPr>
              <m:t>0</m:t>
            </m:r>
          </m:sub>
        </m:sSub>
        <m:r>
          <w:rPr>
            <w:rFonts w:ascii="Cambria Math" w:hAnsi="Cambria Math"/>
          </w:rPr>
          <m:t xml:space="preserve"> </m:t>
        </m:r>
      </m:oMath>
      <w:r w:rsidR="007D2F84">
        <w:t>，</w:t>
      </w:r>
      <w:r w:rsidRPr="007665D8">
        <w:t>其中</w:t>
      </w:r>
      <w:r w:rsidR="007D2F84">
        <w:t>：</w:t>
      </w:r>
    </w:p>
    <w:p w14:paraId="2BFB3A6F" w14:textId="77777777" w:rsidR="00271F8F" w:rsidRDefault="00271F8F" w:rsidP="00271F8F">
      <w:pPr>
        <w:ind w:firstLineChars="0" w:firstLine="0"/>
      </w:pPr>
    </w:p>
    <w:p w14:paraId="5B7F8CB3" w14:textId="169659FA" w:rsidR="007665D8" w:rsidRPr="00271F8F" w:rsidRDefault="004D7255" w:rsidP="007665D8">
      <w:pPr>
        <w:ind w:firstLineChars="0" w:firstLine="0"/>
        <w:rPr>
          <w:sz w:val="28"/>
          <w:szCs w:val="28"/>
        </w:rPr>
      </w:pPr>
      <m:oMathPara>
        <m:oMath>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1</m:t>
              </m:r>
            </m:sub>
            <m:sup>
              <m:r>
                <w:rPr>
                  <w:rFonts w:ascii="Cambria Math" w:hAnsi="Cambria Math"/>
                  <w:sz w:val="28"/>
                  <w:szCs w:val="28"/>
                </w:rPr>
                <m:t xml:space="preserve"> </m:t>
              </m:r>
            </m:sup>
          </m:sSubSup>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1</m:t>
              </m:r>
            </m:sub>
            <m:sup>
              <m:r>
                <w:rPr>
                  <w:rFonts w:ascii="Cambria Math" w:hAnsi="Cambria Math"/>
                  <w:sz w:val="28"/>
                  <w:szCs w:val="28"/>
                </w:rPr>
                <m:t xml:space="preserve"> </m:t>
              </m:r>
            </m:sup>
          </m:sSubSup>
          <m:r>
            <w:rPr>
              <w:rFonts w:ascii="Cambria Math" w:hAnsi="Cambria Math"/>
              <w:sz w:val="28"/>
              <w:szCs w:val="28"/>
            </w:rPr>
            <m:t>)</m:t>
          </m:r>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2</m:t>
              </m:r>
            </m:sub>
            <m:sup>
              <m:r>
                <w:rPr>
                  <w:rFonts w:ascii="Cambria Math" w:hAnsi="Cambria Math"/>
                  <w:sz w:val="28"/>
                  <w:szCs w:val="28"/>
                </w:rPr>
                <m:t xml:space="preserve"> </m:t>
              </m:r>
            </m:sup>
          </m:sSubSup>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1</m:t>
              </m:r>
            </m:sub>
            <m:sup>
              <m:r>
                <w:rPr>
                  <w:rFonts w:ascii="Cambria Math" w:hAnsi="Cambria Math"/>
                  <w:sz w:val="28"/>
                  <w:szCs w:val="28"/>
                </w:rPr>
                <m:t xml:space="preserve"> </m:t>
              </m:r>
            </m:sup>
          </m:sSubSup>
        </m:oMath>
      </m:oMathPara>
    </w:p>
    <w:p w14:paraId="55CDCE36" w14:textId="536CC881" w:rsidR="007665D8" w:rsidRPr="007665D8" w:rsidRDefault="007665D8" w:rsidP="007665D8">
      <w:pPr>
        <w:ind w:firstLineChars="0" w:firstLine="0"/>
      </w:pPr>
    </w:p>
    <w:p w14:paraId="4F2776D4" w14:textId="4A2181B9" w:rsidR="00271F8F" w:rsidRDefault="00271F8F" w:rsidP="00271F8F">
      <w:pPr>
        <w:ind w:firstLine="480"/>
        <w:rPr>
          <w:rFonts w:ascii="Times New Roman" w:hAnsi="Times New Roman" w:cs="Times New Roman"/>
        </w:rPr>
      </w:pPr>
      <w:r w:rsidRPr="00271F8F">
        <w:rPr>
          <w:rFonts w:hint="eastAsia"/>
        </w:rPr>
        <w:t>同理</w:t>
      </w:r>
      <w:r w:rsidR="007D2F84">
        <w:t>，</w:t>
      </w:r>
      <m:oMath>
        <m:r>
          <w:rPr>
            <w:rFonts w:ascii="Cambria Math" w:hAnsi="Cambria Math"/>
          </w:rPr>
          <m:t xml:space="preserve"> B </m:t>
        </m:r>
      </m:oMath>
      <w:r w:rsidRPr="00271F8F">
        <w:t>球上的</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oMath>
      <w:r w:rsidRPr="00271F8F">
        <w:t>、</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r w:rsidRPr="00271F8F">
        <w:t>和</w:t>
      </w:r>
      <m:oMath>
        <m:sSub>
          <m:sSubPr>
            <m:ctrlPr>
              <w:rPr>
                <w:rFonts w:ascii="Cambria Math" w:hAnsi="Cambria Math"/>
                <w:i/>
              </w:rPr>
            </m:ctrlPr>
          </m:sSubPr>
          <m:e>
            <m:r>
              <w:rPr>
                <w:rFonts w:ascii="Cambria Math" w:hAnsi="Cambria Math"/>
              </w:rPr>
              <m:t xml:space="preserve"> Q</m:t>
            </m:r>
          </m:e>
          <m:sub>
            <m:r>
              <w:rPr>
                <w:rFonts w:ascii="Cambria Math" w:hAnsi="Cambria Math"/>
              </w:rPr>
              <m:t>2</m:t>
            </m:r>
          </m:sub>
        </m:sSub>
        <m:r>
          <w:rPr>
            <w:rFonts w:ascii="Cambria Math" w:hAnsi="Cambria Math"/>
          </w:rPr>
          <m:t xml:space="preserve"> </m:t>
        </m:r>
      </m:oMath>
      <w:r w:rsidRPr="00271F8F">
        <w:t>三个点电荷又会在</w:t>
      </w:r>
      <m:oMath>
        <m:r>
          <w:rPr>
            <w:rFonts w:ascii="Cambria Math" w:hAnsi="Cambria Math"/>
          </w:rPr>
          <m:t xml:space="preserve"> A </m:t>
        </m:r>
      </m:oMath>
      <w:r w:rsidRPr="00271F8F">
        <w:t>球中再</w:t>
      </w:r>
      <w:r w:rsidRPr="00271F8F">
        <w:rPr>
          <w:rFonts w:ascii="Times New Roman" w:hAnsi="Times New Roman" w:cs="Times New Roman"/>
        </w:rPr>
        <w:t>映出</w:t>
      </w:r>
      <w:r w:rsidRPr="00271F8F">
        <w:rPr>
          <w:rFonts w:ascii="Times New Roman" w:hAnsi="Times New Roman" w:cs="Times New Roman"/>
        </w:rPr>
        <w:t>6</w:t>
      </w:r>
      <w:r w:rsidR="00C139DD">
        <w:rPr>
          <w:rFonts w:ascii="Times New Roman" w:hAnsi="Times New Roman" w:cs="Times New Roman"/>
        </w:rPr>
        <w:t xml:space="preserve"> </w:t>
      </w:r>
      <w:proofErr w:type="gramStart"/>
      <w:r w:rsidRPr="00271F8F">
        <w:rPr>
          <w:rFonts w:ascii="Times New Roman" w:hAnsi="Times New Roman" w:cs="Times New Roman"/>
        </w:rPr>
        <w:t>个</w:t>
      </w:r>
      <w:proofErr w:type="gramEnd"/>
      <w:r w:rsidRPr="00271F8F">
        <w:rPr>
          <w:rFonts w:ascii="Times New Roman" w:hAnsi="Times New Roman" w:cs="Times New Roman"/>
        </w:rPr>
        <w:t>像</w:t>
      </w:r>
      <w:r w:rsidRPr="00271F8F">
        <w:rPr>
          <w:rFonts w:ascii="Times New Roman" w:hAnsi="Times New Roman" w:cs="Times New Roman"/>
        </w:rPr>
        <w:t>……</w:t>
      </w:r>
      <w:r w:rsidRPr="00271F8F">
        <w:rPr>
          <w:rFonts w:ascii="Times New Roman" w:hAnsi="Times New Roman" w:cs="Times New Roman"/>
        </w:rPr>
        <w:t>如此下去</w:t>
      </w:r>
      <w:r w:rsidR="007D2F84">
        <w:rPr>
          <w:rFonts w:ascii="Times New Roman" w:hAnsi="Times New Roman" w:cs="Times New Roman"/>
        </w:rPr>
        <w:t>，</w:t>
      </w:r>
      <w:r w:rsidRPr="00271F8F">
        <w:rPr>
          <w:rFonts w:ascii="Times New Roman" w:hAnsi="Times New Roman" w:cs="Times New Roman"/>
        </w:rPr>
        <w:t>每一次镜像映射都会增加</w:t>
      </w:r>
      <w:r w:rsidR="00C139DD">
        <w:rPr>
          <w:rFonts w:ascii="Times New Roman" w:hAnsi="Times New Roman" w:cs="Times New Roman" w:hint="eastAsia"/>
        </w:rPr>
        <w:t xml:space="preserve"> </w:t>
      </w:r>
      <w:r w:rsidRPr="00C139DD">
        <w:rPr>
          <w:rFonts w:ascii="Times New Roman" w:hAnsi="Times New Roman" w:cs="Times New Roman"/>
        </w:rPr>
        <w:t>2</w:t>
      </w:r>
      <w:r w:rsidR="00C139DD" w:rsidRPr="00C139DD">
        <w:rPr>
          <w:rFonts w:ascii="Times New Roman" w:hAnsi="Times New Roman" w:cs="Times New Roman"/>
        </w:rPr>
        <w:t xml:space="preserve"> </w:t>
      </w:r>
      <w:proofErr w:type="gramStart"/>
      <w:r w:rsidRPr="00271F8F">
        <w:rPr>
          <w:rFonts w:ascii="Times New Roman" w:hAnsi="Times New Roman" w:cs="Times New Roman"/>
        </w:rPr>
        <w:t>个</w:t>
      </w:r>
      <w:proofErr w:type="gramEnd"/>
      <w:r w:rsidRPr="00271F8F">
        <w:rPr>
          <w:rFonts w:ascii="Times New Roman" w:hAnsi="Times New Roman" w:cs="Times New Roman"/>
        </w:rPr>
        <w:t>像电荷</w:t>
      </w:r>
      <w:r w:rsidR="007D2F84">
        <w:rPr>
          <w:rFonts w:ascii="Times New Roman" w:hAnsi="Times New Roman" w:cs="Times New Roman"/>
        </w:rPr>
        <w:t>。</w:t>
      </w:r>
      <w:r w:rsidRPr="00271F8F">
        <w:rPr>
          <w:rFonts w:ascii="Times New Roman" w:hAnsi="Times New Roman" w:cs="Times New Roman"/>
        </w:rPr>
        <w:t>结果是第</w:t>
      </w:r>
      <m:oMath>
        <m:r>
          <w:rPr>
            <w:rFonts w:ascii="Cambria Math" w:hAnsi="Cambria Math" w:cs="Times New Roman"/>
          </w:rPr>
          <m:t xml:space="preserve"> n </m:t>
        </m:r>
      </m:oMath>
      <w:r w:rsidRPr="00271F8F">
        <w:rPr>
          <w:rFonts w:ascii="Times New Roman" w:hAnsi="Times New Roman" w:cs="Times New Roman"/>
        </w:rPr>
        <w:t>次镜</w:t>
      </w:r>
      <w:r w:rsidRPr="00271F8F">
        <w:rPr>
          <w:rFonts w:ascii="Times New Roman" w:hAnsi="Times New Roman" w:cs="Times New Roman"/>
        </w:rPr>
        <w:lastRenderedPageBreak/>
        <w:t>像映射共出现</w:t>
      </w:r>
      <m:oMath>
        <m:r>
          <w:rPr>
            <w:rFonts w:ascii="Cambria Math" w:hAnsi="Cambria Math" w:cs="Times New Roman"/>
          </w:rPr>
          <m:t xml:space="preserve"> 2n </m:t>
        </m:r>
      </m:oMath>
      <w:proofErr w:type="gramStart"/>
      <w:r w:rsidRPr="00271F8F">
        <w:rPr>
          <w:rFonts w:ascii="Times New Roman" w:hAnsi="Times New Roman" w:cs="Times New Roman"/>
        </w:rPr>
        <w:t>个</w:t>
      </w:r>
      <w:proofErr w:type="gramEnd"/>
      <w:r w:rsidRPr="00271F8F">
        <w:rPr>
          <w:rFonts w:ascii="Times New Roman" w:hAnsi="Times New Roman" w:cs="Times New Roman"/>
        </w:rPr>
        <w:t>像电荷</w:t>
      </w:r>
      <w:r w:rsidR="007D2F84">
        <w:rPr>
          <w:rFonts w:ascii="Times New Roman" w:hAnsi="Times New Roman" w:cs="Times New Roman"/>
        </w:rPr>
        <w:t>，</w:t>
      </w:r>
      <w:r w:rsidRPr="00271F8F">
        <w:rPr>
          <w:rFonts w:ascii="Times New Roman" w:hAnsi="Times New Roman" w:cs="Times New Roman"/>
        </w:rPr>
        <w:t>其中</w:t>
      </w:r>
      <m:oMath>
        <m:r>
          <w:rPr>
            <w:rFonts w:ascii="Cambria Math" w:hAnsi="Cambria Math" w:cs="Times New Roman"/>
          </w:rPr>
          <m:t xml:space="preserve"> n </m:t>
        </m:r>
      </m:oMath>
      <w:proofErr w:type="gramStart"/>
      <w:r w:rsidRPr="00271F8F">
        <w:rPr>
          <w:rFonts w:ascii="Times New Roman" w:hAnsi="Times New Roman" w:cs="Times New Roman"/>
        </w:rPr>
        <w:t>个</w:t>
      </w:r>
      <w:proofErr w:type="gramEnd"/>
      <w:r w:rsidRPr="00271F8F">
        <w:rPr>
          <w:rFonts w:ascii="Times New Roman" w:hAnsi="Times New Roman" w:cs="Times New Roman"/>
        </w:rPr>
        <w:t>位于某一球心</w:t>
      </w:r>
      <w:r w:rsidR="007D2F84">
        <w:rPr>
          <w:rFonts w:ascii="Times New Roman" w:hAnsi="Times New Roman" w:cs="Times New Roman"/>
        </w:rPr>
        <w:t>，</w:t>
      </w:r>
      <w:r w:rsidRPr="00271F8F">
        <w:rPr>
          <w:rFonts w:ascii="Times New Roman" w:hAnsi="Times New Roman" w:cs="Times New Roman"/>
        </w:rPr>
        <w:t>而另外</w:t>
      </w:r>
      <m:oMath>
        <m:r>
          <w:rPr>
            <w:rFonts w:ascii="Cambria Math" w:hAnsi="Cambria Math" w:cs="Times New Roman"/>
          </w:rPr>
          <m:t xml:space="preserve"> n </m:t>
        </m:r>
      </m:oMath>
      <w:proofErr w:type="gramStart"/>
      <w:r w:rsidRPr="00271F8F">
        <w:rPr>
          <w:rFonts w:ascii="Times New Roman" w:hAnsi="Times New Roman" w:cs="Times New Roman"/>
        </w:rPr>
        <w:t>个</w:t>
      </w:r>
      <w:proofErr w:type="gramEnd"/>
      <w:r w:rsidRPr="00271F8F">
        <w:rPr>
          <w:rFonts w:ascii="Times New Roman" w:hAnsi="Times New Roman" w:cs="Times New Roman"/>
        </w:rPr>
        <w:t>位于与该球心距离分别为</w:t>
      </w:r>
      <w:r w:rsidR="007D2F84">
        <w:rPr>
          <w:rFonts w:ascii="Times New Roman" w:hAnsi="Times New Roman" w:cs="Times New Roman"/>
        </w:rPr>
        <w:t>：</w:t>
      </w:r>
    </w:p>
    <w:p w14:paraId="3D44D036" w14:textId="77777777" w:rsidR="00271F8F" w:rsidRPr="00271F8F" w:rsidRDefault="00271F8F" w:rsidP="00271F8F">
      <w:pPr>
        <w:ind w:firstLineChars="0" w:firstLine="0"/>
      </w:pPr>
    </w:p>
    <w:p w14:paraId="0F54E35E" w14:textId="4A36606C" w:rsidR="007665D8" w:rsidRPr="00271F8F" w:rsidRDefault="004D7255" w:rsidP="007665D8">
      <w:pPr>
        <w:ind w:firstLineChars="0" w:firstLine="0"/>
        <w:rPr>
          <w:rFonts w:ascii="Cambria Math" w:hAnsi="Cambria Math"/>
          <w:sz w:val="28"/>
          <w:szCs w:val="28"/>
        </w:rPr>
      </w:pPr>
      <m:oMathPara>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n-1</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n=1</m:t>
          </m:r>
          <m:r>
            <w:rPr>
              <w:rFonts w:ascii="Cambria Math" w:hAnsi="Cambria Math"/>
              <w:sz w:val="28"/>
              <w:szCs w:val="28"/>
            </w:rPr>
            <m:t>，</m:t>
          </m:r>
          <m:r>
            <w:rPr>
              <w:rFonts w:ascii="Cambria Math" w:hAnsi="Cambria Math"/>
              <w:sz w:val="28"/>
              <w:szCs w:val="28"/>
            </w:rPr>
            <m:t>2</m:t>
          </m:r>
          <m:r>
            <w:rPr>
              <w:rFonts w:ascii="Cambria Math" w:hAnsi="Cambria Math"/>
              <w:sz w:val="28"/>
              <w:szCs w:val="28"/>
            </w:rPr>
            <m:t>，</m:t>
          </m:r>
          <m:r>
            <w:rPr>
              <w:rFonts w:ascii="Cambria Math" w:hAnsi="Cambria Math"/>
              <w:sz w:val="28"/>
              <w:szCs w:val="28"/>
            </w:rPr>
            <m:t>3</m:t>
          </m:r>
          <m:r>
            <w:rPr>
              <w:rFonts w:ascii="Cambria Math" w:hAnsi="Cambria Math"/>
              <w:sz w:val="28"/>
              <w:szCs w:val="28"/>
            </w:rPr>
            <m:t>，</m:t>
          </m:r>
          <m:r>
            <w:rPr>
              <w:rFonts w:ascii="Cambria Math" w:hAnsi="Cambria Math"/>
              <w:sz w:val="28"/>
              <w:szCs w:val="28"/>
            </w:rPr>
            <m:t>⋯</m:t>
          </m:r>
        </m:oMath>
      </m:oMathPara>
    </w:p>
    <w:p w14:paraId="02BBEBBA" w14:textId="7E4EFF61" w:rsidR="007665D8" w:rsidRDefault="007665D8" w:rsidP="007665D8">
      <w:pPr>
        <w:ind w:firstLineChars="0" w:firstLine="0"/>
      </w:pPr>
    </w:p>
    <w:p w14:paraId="37A83104" w14:textId="4AC2AC7C" w:rsidR="007665D8" w:rsidRDefault="007D2F84" w:rsidP="007665D8">
      <w:pPr>
        <w:ind w:firstLineChars="0" w:firstLine="0"/>
      </w:pPr>
      <w:r w:rsidRPr="007D2F84">
        <w:t>其中离球心最远的像电荷电量为</w:t>
      </w:r>
      <w:r>
        <w:t>：</w:t>
      </w:r>
    </w:p>
    <w:p w14:paraId="295FEEA2" w14:textId="77777777" w:rsidR="007D2F84" w:rsidRDefault="007D2F84" w:rsidP="007665D8">
      <w:pPr>
        <w:ind w:firstLineChars="0" w:firstLine="0"/>
      </w:pPr>
    </w:p>
    <w:p w14:paraId="593A7218" w14:textId="7BA1E538" w:rsidR="007665D8" w:rsidRPr="007D2F84" w:rsidRDefault="004D7255" w:rsidP="007665D8">
      <w:pPr>
        <w:ind w:firstLineChars="0" w:firstLine="0"/>
        <w:rPr>
          <w:sz w:val="28"/>
          <w:szCs w:val="28"/>
        </w:rPr>
      </w:pPr>
      <m:oMathPara>
        <m:oMath>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n</m:t>
              </m:r>
            </m:sub>
            <m:sup>
              <m:r>
                <w:rPr>
                  <w:rFonts w:ascii="Cambria Math" w:hAnsi="Cambria Math"/>
                  <w:sz w:val="28"/>
                  <w:szCs w:val="28"/>
                </w:rPr>
                <m:t xml:space="preserve"> </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n-1</m:t>
                  </m:r>
                </m:sub>
              </m:sSub>
            </m:den>
          </m:f>
          <m:sSubSup>
            <m:sSubSupPr>
              <m:ctrlPr>
                <w:rPr>
                  <w:rFonts w:ascii="Cambria Math" w:hAnsi="Cambria Math"/>
                  <w:sz w:val="28"/>
                  <w:szCs w:val="28"/>
                </w:rPr>
              </m:ctrlPr>
            </m:sSubSupPr>
            <m:e>
              <m:r>
                <w:rPr>
                  <w:rFonts w:ascii="Cambria Math" w:hAnsi="Cambria Math"/>
                  <w:sz w:val="28"/>
                  <w:szCs w:val="28"/>
                </w:rPr>
                <m:t>Q</m:t>
              </m:r>
            </m:e>
            <m:sub>
              <m:r>
                <w:rPr>
                  <w:rFonts w:ascii="Cambria Math" w:hAnsi="Cambria Math"/>
                  <w:sz w:val="28"/>
                  <w:szCs w:val="28"/>
                </w:rPr>
                <m:t>n-1</m:t>
              </m:r>
            </m:sub>
            <m:sup>
              <m:r>
                <w:rPr>
                  <w:rFonts w:ascii="Cambria Math" w:hAnsi="Cambria Math"/>
                  <w:sz w:val="28"/>
                  <w:szCs w:val="28"/>
                </w:rPr>
                <m:t xml:space="preserve"> </m:t>
              </m:r>
            </m:sup>
          </m:sSubSup>
          <m: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n</m:t>
              </m:r>
            </m:sup>
          </m:sSup>
          <m:nary>
            <m:naryPr>
              <m:chr m:val="∏"/>
              <m:limLoc m:val="undOvr"/>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 xml:space="preserve"> </m:t>
              </m:r>
            </m:e>
          </m:nary>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i-1</m:t>
                  </m:r>
                </m:sub>
              </m:sSub>
            </m:den>
          </m:f>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ub>
          </m:sSub>
        </m:oMath>
      </m:oMathPara>
    </w:p>
    <w:p w14:paraId="62D392D9" w14:textId="77777777" w:rsidR="007D2F84" w:rsidRDefault="007D2F84" w:rsidP="007D2F84">
      <w:pPr>
        <w:ind w:firstLineChars="0" w:firstLine="0"/>
      </w:pPr>
    </w:p>
    <w:p w14:paraId="2545DDEA" w14:textId="7AFC36FA" w:rsidR="007665D8" w:rsidRPr="007D2F84" w:rsidRDefault="007D2F84" w:rsidP="007D2F84">
      <w:pPr>
        <w:ind w:firstLine="480"/>
        <w:rPr>
          <w:rFonts w:ascii="Times New Roman" w:hAnsi="Times New Roman" w:cs="Times New Roman"/>
        </w:rPr>
      </w:pPr>
      <w:r w:rsidRPr="007D2F84">
        <w:rPr>
          <w:rFonts w:ascii="Times New Roman" w:hAnsi="Times New Roman" w:cs="Times New Roman"/>
        </w:rPr>
        <w:t>因为上式中分式取值总小于</w:t>
      </w:r>
      <w:r w:rsidR="00C139DD">
        <w:rPr>
          <w:rFonts w:ascii="Times New Roman" w:hAnsi="Times New Roman" w:cs="Times New Roman" w:hint="eastAsia"/>
        </w:rPr>
        <w:t xml:space="preserve"> </w:t>
      </w:r>
      <w:r w:rsidRPr="007D2F84">
        <w:rPr>
          <w:rFonts w:ascii="Times New Roman" w:hAnsi="Times New Roman" w:cs="Times New Roman"/>
        </w:rPr>
        <w:t>1</w:t>
      </w:r>
      <w:r>
        <w:rPr>
          <w:rFonts w:ascii="Times New Roman" w:hAnsi="Times New Roman" w:cs="Times New Roman"/>
        </w:rPr>
        <w:t>，</w:t>
      </w:r>
      <w:r w:rsidRPr="007D2F84">
        <w:rPr>
          <w:rFonts w:ascii="Times New Roman" w:hAnsi="Times New Roman" w:cs="Times New Roman"/>
        </w:rPr>
        <w:t>所以随着</w:t>
      </w:r>
      <m:oMath>
        <m:r>
          <w:rPr>
            <w:rFonts w:ascii="Cambria Math" w:hAnsi="Cambria Math" w:cs="Times New Roman"/>
          </w:rPr>
          <m:t xml:space="preserve"> n </m:t>
        </m:r>
      </m:oMath>
      <w:r w:rsidRPr="007D2F84">
        <w:rPr>
          <w:rFonts w:ascii="Times New Roman" w:hAnsi="Times New Roman" w:cs="Times New Roman"/>
        </w:rPr>
        <w:t>增加</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 xml:space="preserve"> Q</m:t>
            </m:r>
          </m:e>
          <m:sub>
            <m:r>
              <w:rPr>
                <w:rFonts w:ascii="Cambria Math" w:hAnsi="Cambria Math" w:cs="Times New Roman"/>
              </w:rPr>
              <m:t>n</m:t>
            </m:r>
          </m:sub>
        </m:sSub>
        <m:r>
          <w:rPr>
            <w:rFonts w:ascii="Cambria Math" w:hAnsi="Cambria Math" w:cs="Times New Roman"/>
          </w:rPr>
          <m:t xml:space="preserve"> </m:t>
        </m:r>
      </m:oMath>
      <w:r w:rsidRPr="007D2F84">
        <w:rPr>
          <w:rFonts w:ascii="Times New Roman" w:hAnsi="Times New Roman" w:cs="Times New Roman"/>
        </w:rPr>
        <w:t>的绝对值趋向于</w:t>
      </w:r>
      <m:oMath>
        <m:r>
          <w:rPr>
            <w:rFonts w:ascii="Cambria Math" w:hAnsi="Cambria Math" w:cs="Times New Roman"/>
          </w:rPr>
          <m:t>0</m:t>
        </m:r>
      </m:oMath>
      <w:r>
        <w:rPr>
          <w:rFonts w:ascii="Times New Roman" w:hAnsi="Times New Roman" w:cs="Times New Roman"/>
        </w:rPr>
        <w:t>，</w:t>
      </w:r>
      <w:r w:rsidRPr="007D2F84">
        <w:rPr>
          <w:rFonts w:ascii="Times New Roman" w:hAnsi="Times New Roman" w:cs="Times New Roman"/>
        </w:rPr>
        <w:t>这表明新增加的像电荷的影响越来越小</w:t>
      </w:r>
      <w:r>
        <w:rPr>
          <w:rFonts w:ascii="Times New Roman" w:hAnsi="Times New Roman" w:cs="Times New Roman"/>
        </w:rPr>
        <w:t>，</w:t>
      </w:r>
      <w:r w:rsidRPr="007D2F84">
        <w:rPr>
          <w:rFonts w:ascii="Times New Roman" w:hAnsi="Times New Roman" w:cs="Times New Roman"/>
        </w:rPr>
        <w:t>最终当</w:t>
      </w:r>
      <m:oMath>
        <m:r>
          <w:rPr>
            <w:rFonts w:ascii="Cambria Math" w:hAnsi="Cambria Math" w:cs="Times New Roman"/>
          </w:rPr>
          <m:t xml:space="preserve"> n </m:t>
        </m:r>
      </m:oMath>
      <w:r w:rsidRPr="007D2F84">
        <w:rPr>
          <w:rFonts w:ascii="Times New Roman" w:hAnsi="Times New Roman" w:cs="Times New Roman"/>
        </w:rPr>
        <w:t>大到一定程度时可以忽略</w:t>
      </w:r>
      <w:r>
        <w:rPr>
          <w:rFonts w:ascii="Times New Roman" w:hAnsi="Times New Roman" w:cs="Times New Roman"/>
        </w:rPr>
        <w:t>。</w:t>
      </w:r>
      <w:r w:rsidRPr="007D2F84">
        <w:rPr>
          <w:rFonts w:ascii="Times New Roman" w:hAnsi="Times New Roman" w:cs="Times New Roman"/>
        </w:rPr>
        <w:t>尽管此例中推导球外电势的解析表达式非常困难</w:t>
      </w:r>
      <w:r>
        <w:rPr>
          <w:rFonts w:ascii="Times New Roman" w:hAnsi="Times New Roman" w:cs="Times New Roman"/>
        </w:rPr>
        <w:t>，</w:t>
      </w:r>
      <w:r w:rsidRPr="007D2F84">
        <w:rPr>
          <w:rFonts w:ascii="Times New Roman" w:hAnsi="Times New Roman" w:cs="Times New Roman"/>
        </w:rPr>
        <w:t>但从原则上讲</w:t>
      </w:r>
      <w:r>
        <w:rPr>
          <w:rFonts w:ascii="Times New Roman" w:hAnsi="Times New Roman" w:cs="Times New Roman"/>
        </w:rPr>
        <w:t>，</w:t>
      </w:r>
      <w:r w:rsidRPr="007D2F84">
        <w:rPr>
          <w:rFonts w:ascii="Times New Roman" w:hAnsi="Times New Roman" w:cs="Times New Roman"/>
        </w:rPr>
        <w:t>根据镜像电荷位置及其电量的迭代关系</w:t>
      </w:r>
      <w:r>
        <w:rPr>
          <w:rFonts w:ascii="Times New Roman" w:hAnsi="Times New Roman" w:cs="Times New Roman"/>
        </w:rPr>
        <w:t>，</w:t>
      </w:r>
      <w:r w:rsidRPr="007D2F84">
        <w:rPr>
          <w:rFonts w:ascii="Times New Roman" w:hAnsi="Times New Roman" w:cs="Times New Roman"/>
        </w:rPr>
        <w:t>容易求得球外电势的近似解</w:t>
      </w:r>
      <w:r>
        <w:rPr>
          <w:rFonts w:ascii="Times New Roman" w:hAnsi="Times New Roman" w:cs="Times New Roman"/>
        </w:rPr>
        <w:t>。</w:t>
      </w:r>
    </w:p>
    <w:p w14:paraId="510A77E3" w14:textId="327ACC76" w:rsidR="007665D8" w:rsidRDefault="007D2F84" w:rsidP="007D2F84">
      <w:pPr>
        <w:pStyle w:val="2"/>
      </w:pPr>
      <w:r w:rsidRPr="007D2F84">
        <w:rPr>
          <w:rFonts w:hint="eastAsia"/>
        </w:rPr>
        <w:t>柱面类介质分界面</w:t>
      </w:r>
    </w:p>
    <w:p w14:paraId="1395DD7A" w14:textId="0708837B" w:rsidR="007665D8" w:rsidRDefault="007D2F84" w:rsidP="007D2F84">
      <w:pPr>
        <w:ind w:firstLine="480"/>
      </w:pPr>
      <w:r w:rsidRPr="007D2F84">
        <w:rPr>
          <w:rFonts w:hint="eastAsia"/>
        </w:rPr>
        <w:t>第</w:t>
      </w:r>
      <w:r w:rsidR="00C139DD">
        <w:rPr>
          <w:rFonts w:hint="eastAsia"/>
        </w:rPr>
        <w:t xml:space="preserve"> </w:t>
      </w:r>
      <w:r w:rsidRPr="00C139DD">
        <w:rPr>
          <w:rFonts w:ascii="Times New Roman" w:hAnsi="Times New Roman" w:cs="Times New Roman"/>
        </w:rPr>
        <w:t>3</w:t>
      </w:r>
      <w:r w:rsidR="00C139DD" w:rsidRPr="00C139DD">
        <w:rPr>
          <w:rFonts w:ascii="Times New Roman" w:hAnsi="Times New Roman" w:cs="Times New Roman"/>
        </w:rPr>
        <w:t xml:space="preserve"> </w:t>
      </w:r>
      <w:proofErr w:type="gramStart"/>
      <w:r w:rsidRPr="007D2F84">
        <w:t>类可能</w:t>
      </w:r>
      <w:proofErr w:type="gramEnd"/>
      <w:r w:rsidRPr="007D2F84">
        <w:t>适用镜像法的介质分界面是圆柱面</w:t>
      </w:r>
      <w:r w:rsidR="00040682">
        <w:t>，</w:t>
      </w:r>
      <w:r w:rsidRPr="007D2F84">
        <w:t>其中最具代表性的静电场问题如图</w:t>
      </w:r>
      <w:r>
        <w:rPr>
          <w:rFonts w:hint="eastAsia"/>
        </w:rPr>
        <w:t xml:space="preserve"> </w:t>
      </w:r>
      <w:r w:rsidRPr="00C139DD">
        <w:rPr>
          <w:rFonts w:ascii="Times New Roman" w:hAnsi="Times New Roman" w:cs="Times New Roman"/>
        </w:rPr>
        <w:t>6</w:t>
      </w:r>
      <w:r>
        <w:t xml:space="preserve"> </w:t>
      </w:r>
      <w:r w:rsidRPr="007D2F84">
        <w:t>所示</w:t>
      </w:r>
      <w:r w:rsidR="00040682">
        <w:t>，</w:t>
      </w:r>
      <w:r w:rsidRPr="007D2F84">
        <w:t>设一线电荷与理想圆柱导体轴线平行且相距为</w:t>
      </w:r>
      <m:oMath>
        <m:r>
          <w:rPr>
            <w:rFonts w:ascii="Cambria Math" w:hAnsi="Cambria Math"/>
          </w:rPr>
          <m:t xml:space="preserve"> d </m:t>
        </m:r>
      </m:oMath>
      <w:r w:rsidR="00040682">
        <w:t>，</w:t>
      </w:r>
      <w:r w:rsidRPr="007D2F84">
        <w:t>圆柱体半径为</w:t>
      </w:r>
      <m:oMath>
        <m:r>
          <w:rPr>
            <w:rFonts w:ascii="Cambria Math" w:hAnsi="Cambria Math"/>
          </w:rPr>
          <m:t xml:space="preserve"> a&lt;d </m:t>
        </m:r>
      </m:oMath>
      <w:r w:rsidR="00040682">
        <w:t>，</w:t>
      </w:r>
      <w:r w:rsidRPr="007D2F84">
        <w:t>电荷线密度为</w:t>
      </w:r>
      <m:oMath>
        <m:r>
          <w:rPr>
            <w:rFonts w:ascii="Cambria Math" w:hAnsi="Cambria Math"/>
          </w:rPr>
          <m:t xml:space="preserve"> </m:t>
        </m:r>
        <m:r>
          <w:rPr>
            <w:rFonts w:ascii="Cambria Math" w:hAnsi="Cambria Math" w:cs="Arial"/>
            <w:color w:val="333333"/>
            <w:spacing w:val="9"/>
            <w:shd w:val="clear" w:color="auto" w:fill="FFFFFF"/>
          </w:rPr>
          <m:t>λ</m:t>
        </m:r>
        <m:r>
          <m:rPr>
            <m:sty m:val="p"/>
          </m:rPr>
          <w:rPr>
            <w:rFonts w:ascii="Cambria Math" w:hAnsi="Cambria Math" w:cs="Arial"/>
            <w:color w:val="333333"/>
            <w:spacing w:val="9"/>
            <w:shd w:val="clear" w:color="auto" w:fill="FFFFFF"/>
          </w:rPr>
          <m:t xml:space="preserve"> </m:t>
        </m:r>
      </m:oMath>
      <w:r w:rsidR="00040682">
        <w:t>，</w:t>
      </w:r>
      <w:r w:rsidRPr="007D2F84">
        <w:t>线电荷与导体圆柱均为无限长</w:t>
      </w:r>
      <w:r w:rsidR="00040682">
        <w:t>，</w:t>
      </w:r>
      <w:r w:rsidRPr="007D2F84">
        <w:t>试用镜像法求解空间电势</w:t>
      </w:r>
      <w:r w:rsidR="00040682">
        <w:t>。</w:t>
      </w:r>
    </w:p>
    <w:p w14:paraId="7892FFFB" w14:textId="51A6EC3E" w:rsidR="007665D8" w:rsidRDefault="007D2F84" w:rsidP="007D2F84">
      <w:pPr>
        <w:ind w:firstLineChars="0" w:firstLine="0"/>
        <w:jc w:val="center"/>
      </w:pPr>
      <w:r>
        <w:rPr>
          <w:noProof/>
        </w:rPr>
        <w:drawing>
          <wp:inline distT="0" distB="0" distL="0" distR="0" wp14:anchorId="4B96E45F" wp14:editId="0FFC005F">
            <wp:extent cx="3939540" cy="196977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540" cy="1969770"/>
                    </a:xfrm>
                    <a:prstGeom prst="rect">
                      <a:avLst/>
                    </a:prstGeom>
                    <a:noFill/>
                  </pic:spPr>
                </pic:pic>
              </a:graphicData>
            </a:graphic>
          </wp:inline>
        </w:drawing>
      </w:r>
    </w:p>
    <w:p w14:paraId="0BC1D50D" w14:textId="0479C365" w:rsidR="007D2F84" w:rsidRDefault="007D2F84" w:rsidP="007D2F84">
      <w:pPr>
        <w:ind w:firstLineChars="0" w:firstLine="0"/>
        <w:jc w:val="center"/>
      </w:pPr>
      <w:r w:rsidRPr="007D2F84">
        <w:rPr>
          <w:rFonts w:hint="eastAsia"/>
        </w:rPr>
        <w:t>图</w:t>
      </w:r>
      <w:r>
        <w:rPr>
          <w:rFonts w:hint="eastAsia"/>
        </w:rPr>
        <w:t xml:space="preserve"> </w:t>
      </w:r>
      <w:r w:rsidRPr="00C139DD">
        <w:rPr>
          <w:rFonts w:ascii="Times New Roman" w:hAnsi="Times New Roman" w:cs="Times New Roman"/>
        </w:rPr>
        <w:t>6</w:t>
      </w:r>
      <w:r w:rsidRPr="007D2F84">
        <w:t xml:space="preserve"> 无限长圆柱导体外有一平行线电荷</w:t>
      </w:r>
    </w:p>
    <w:p w14:paraId="4E49B0EA" w14:textId="77777777" w:rsidR="008A5129" w:rsidRDefault="008A5129" w:rsidP="008A5129">
      <w:pPr>
        <w:ind w:firstLineChars="0" w:firstLine="0"/>
      </w:pPr>
    </w:p>
    <w:p w14:paraId="73C758B5" w14:textId="0463DFF2" w:rsidR="007665D8" w:rsidRDefault="007D2F84" w:rsidP="007D2F84">
      <w:pPr>
        <w:ind w:firstLine="480"/>
      </w:pPr>
      <w:r w:rsidRPr="007D2F84">
        <w:rPr>
          <w:rFonts w:hint="eastAsia"/>
        </w:rPr>
        <w:t>由电荷分布沿圆柱轴向的均匀性可知</w:t>
      </w:r>
      <w:r w:rsidR="00040682">
        <w:t>，</w:t>
      </w:r>
      <w:r w:rsidRPr="007D2F84">
        <w:t>线电荷</w:t>
      </w:r>
      <m:oMath>
        <m:r>
          <w:rPr>
            <w:rFonts w:ascii="Cambria Math" w:hAnsi="Cambria Math"/>
          </w:rPr>
          <m:t xml:space="preserve"> </m:t>
        </m:r>
        <m:r>
          <w:rPr>
            <w:rFonts w:ascii="Cambria Math" w:hAnsi="Cambria Math" w:cs="Times New Roman" w:hint="eastAsia"/>
          </w:rPr>
          <m:t>l</m:t>
        </m:r>
        <m:r>
          <w:rPr>
            <w:rFonts w:ascii="Cambria Math" w:hAnsi="Cambria Math" w:cs="Times New Roman"/>
          </w:rPr>
          <m:t xml:space="preserve"> </m:t>
        </m:r>
      </m:oMath>
      <w:r w:rsidRPr="007D2F84">
        <w:t>在导体圆柱内的镜像必定也是与轴平行的线电荷</w:t>
      </w:r>
      <w:r w:rsidR="00040682">
        <w:t>，</w:t>
      </w:r>
      <w:r w:rsidRPr="007D2F84">
        <w:t>且应与圆柱轴和原线电荷l共面</w:t>
      </w:r>
      <w:r w:rsidR="00040682">
        <w:t>，</w:t>
      </w:r>
      <w:r w:rsidRPr="007D2F84">
        <w:t>设像电荷线密度为</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00040682">
        <w:t>，</w:t>
      </w:r>
      <w:r w:rsidRPr="007D2F84">
        <w:t>到圆柱轴心的距离为</w:t>
      </w:r>
      <m:oMath>
        <m:r>
          <w:rPr>
            <w:rFonts w:ascii="Cambria Math" w:hAnsi="Cambria Math"/>
          </w:rPr>
          <m:t xml:space="preserve"> b </m:t>
        </m:r>
      </m:oMath>
      <w:r w:rsidR="00040682">
        <w:t>。</w:t>
      </w:r>
      <w:r w:rsidRPr="007D2F84">
        <w:t>现在问题归结为计算满足圆柱导体边界条件的未知数</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Pr="007D2F84">
        <w:t>和</w:t>
      </w:r>
      <m:oMath>
        <m:r>
          <w:rPr>
            <w:rFonts w:ascii="Cambria Math" w:hAnsi="Cambria Math"/>
          </w:rPr>
          <m:t xml:space="preserve"> b </m:t>
        </m:r>
      </m:oMath>
      <w:r w:rsidR="00040682">
        <w:t>。</w:t>
      </w:r>
      <w:r w:rsidRPr="007D2F84">
        <w:t>我们不妨设</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=-λ </m:t>
        </m:r>
      </m:oMath>
      <w:r w:rsidR="00040682">
        <w:t>，</w:t>
      </w:r>
      <w:r w:rsidRPr="007D2F84">
        <w:t>看是否可以找到问题的试探解</w:t>
      </w:r>
      <w:r w:rsidR="00040682">
        <w:t>。</w:t>
      </w:r>
      <w:r w:rsidRPr="007D2F84">
        <w:t>柱外空间任一点</w:t>
      </w:r>
      <m:oMath>
        <m:r>
          <w:rPr>
            <w:rFonts w:ascii="Cambria Math" w:hAnsi="Cambria Math"/>
          </w:rPr>
          <m:t xml:space="preserve"> P </m:t>
        </m:r>
      </m:oMath>
      <w:r w:rsidRPr="007D2F84">
        <w:t>的电势为线电荷</w:t>
      </w:r>
      <m:oMath>
        <m:r>
          <w:rPr>
            <w:rFonts w:ascii="Cambria Math" w:hAnsi="Cambria Math"/>
          </w:rPr>
          <m:t xml:space="preserve"> λ </m:t>
        </m:r>
      </m:oMath>
      <w:proofErr w:type="gramStart"/>
      <w:r w:rsidRPr="007D2F84">
        <w:t>及其像</w:t>
      </w:r>
      <w:proofErr w:type="gramEnd"/>
      <w:r w:rsidRPr="007D2F84">
        <w:t>电荷</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Pr="007D2F84">
        <w:t>产生的电势之和</w:t>
      </w:r>
      <w:r w:rsidR="00040682">
        <w:t>，</w:t>
      </w:r>
      <w:r w:rsidRPr="007D2F84">
        <w:t>而任一线电荷</w:t>
      </w:r>
      <m:oMath>
        <m:r>
          <w:rPr>
            <w:rFonts w:ascii="Cambria Math" w:hAnsi="Cambria Math"/>
          </w:rPr>
          <m:t xml:space="preserve"> λ </m:t>
        </m:r>
      </m:oMath>
      <w:r w:rsidRPr="007D2F84">
        <w:t>激起的电势可以通过计算电场强度的积分得到</w:t>
      </w:r>
      <w:r w:rsidR="00040682">
        <w:t>，</w:t>
      </w:r>
      <w:r w:rsidRPr="007D2F84">
        <w:t>即</w:t>
      </w:r>
      <w:r w:rsidR="00040682">
        <w:t>：</w:t>
      </w:r>
    </w:p>
    <w:p w14:paraId="7191F831" w14:textId="77777777" w:rsidR="007D2F84" w:rsidRPr="00600371" w:rsidRDefault="007D2F84" w:rsidP="007D2F84">
      <w:pPr>
        <w:ind w:firstLineChars="0" w:firstLine="0"/>
      </w:pPr>
    </w:p>
    <w:p w14:paraId="272E9719" w14:textId="78EAA7E9" w:rsidR="007665D8" w:rsidRPr="00600371" w:rsidRDefault="007D2F84" w:rsidP="007665D8">
      <w:pPr>
        <w:ind w:firstLineChars="0" w:firstLine="0"/>
        <w:rPr>
          <w:sz w:val="28"/>
          <w:szCs w:val="28"/>
        </w:rPr>
      </w:pPr>
      <m:oMathPara>
        <m:oMath>
          <m:r>
            <w:rPr>
              <w:rFonts w:ascii="Cambria Math" w:hAnsi="Cambria Math"/>
              <w:sz w:val="28"/>
              <w:szCs w:val="28"/>
            </w:rPr>
            <m:t>φ(r)=-</m:t>
          </m:r>
          <m:nary>
            <m:naryPr>
              <m:limLoc m:val="subSup"/>
              <m:grow m:val="1"/>
              <m:ctrlPr>
                <w:rPr>
                  <w:rFonts w:ascii="Cambria Math" w:hAnsi="Cambria Math"/>
                  <w:sz w:val="28"/>
                  <w:szCs w:val="28"/>
                </w:rPr>
              </m:ctrlPr>
            </m:naryPr>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sub>
            <m:sup>
              <m:r>
                <w:rPr>
                  <w:rFonts w:ascii="Cambria Math" w:hAnsi="Cambria Math"/>
                  <w:sz w:val="28"/>
                  <w:szCs w:val="28"/>
                </w:rPr>
                <m:t>r</m:t>
              </m:r>
            </m:sup>
            <m:e>
              <m:r>
                <w:rPr>
                  <w:rFonts w:ascii="Cambria Math" w:hAnsi="Cambria Math"/>
                  <w:sz w:val="28"/>
                  <w:szCs w:val="28"/>
                </w:rPr>
                <m:t xml:space="preserve"> </m:t>
              </m:r>
            </m:e>
          </m:nary>
          <m:r>
            <m:rPr>
              <m:sty m:val="bi"/>
            </m:rPr>
            <w:rPr>
              <w:rFonts w:ascii="Cambria Math" w:hAnsi="Cambria Math"/>
              <w:sz w:val="28"/>
              <w:szCs w:val="28"/>
            </w:rPr>
            <m:t>E</m:t>
          </m:r>
          <m:r>
            <w:rPr>
              <w:rFonts w:ascii="Cambria Math" w:hAnsi="Cambria Math"/>
              <w:sz w:val="28"/>
              <w:szCs w:val="28"/>
            </w:rPr>
            <m:t>⋅</m:t>
          </m:r>
          <m:r>
            <m:rPr>
              <m:sty m:val="p"/>
            </m:rPr>
            <w:rPr>
              <w:rFonts w:ascii="Cambria Math" w:hAnsi="Cambria Math"/>
              <w:sz w:val="28"/>
              <w:szCs w:val="28"/>
            </w:rPr>
            <m:t>d</m:t>
          </m:r>
          <m:r>
            <m:rPr>
              <m:sty m:val="bi"/>
            </m:rPr>
            <w:rPr>
              <w:rFonts w:ascii="Cambria Math" w:hAnsi="Cambria Math"/>
              <w:sz w:val="28"/>
              <w:szCs w:val="28"/>
            </w:rPr>
            <m:t>I</m:t>
          </m:r>
          <m:r>
            <w:rPr>
              <w:rFonts w:ascii="Cambria Math" w:hAnsi="Cambria Math"/>
              <w:sz w:val="28"/>
              <w:szCs w:val="28"/>
            </w:rPr>
            <m:t>=-</m:t>
          </m:r>
          <m:nary>
            <m:naryPr>
              <m:limLoc m:val="subSup"/>
              <m:grow m:val="1"/>
              <m:ctrlPr>
                <w:rPr>
                  <w:rFonts w:ascii="Cambria Math" w:hAnsi="Cambria Math"/>
                  <w:sz w:val="28"/>
                  <w:szCs w:val="28"/>
                </w:rPr>
              </m:ctrlPr>
            </m:naryPr>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sub>
            <m:sup>
              <m:r>
                <w:rPr>
                  <w:rFonts w:ascii="Cambria Math" w:hAnsi="Cambria Math"/>
                  <w:sz w:val="28"/>
                  <w:szCs w:val="28"/>
                </w:rPr>
                <m:t>r</m:t>
              </m:r>
            </m:sup>
            <m:e>
              <m:r>
                <w:rPr>
                  <w:rFonts w:ascii="Cambria Math" w:hAnsi="Cambria Math"/>
                  <w:sz w:val="28"/>
                  <w:szCs w:val="28"/>
                </w:rPr>
                <m:t xml:space="preserve"> </m:t>
              </m:r>
            </m:e>
          </m:nary>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r>
                <w:rPr>
                  <w:rFonts w:ascii="Cambria Math" w:hAnsi="Cambria Math"/>
                  <w:sz w:val="28"/>
                  <w:szCs w:val="28"/>
                </w:rPr>
                <m:t>r</m:t>
              </m:r>
            </m:den>
          </m:f>
          <m:sSub>
            <m:sSubPr>
              <m:ctrlPr>
                <w:rPr>
                  <w:rFonts w:ascii="Cambria Math" w:hAnsi="Cambria Math"/>
                  <w:sz w:val="28"/>
                  <w:szCs w:val="28"/>
                </w:rPr>
              </m:ctrlPr>
            </m:sSubPr>
            <m:e>
              <m:r>
                <m:rPr>
                  <m:sty m:val="bi"/>
                </m:rPr>
                <w:rPr>
                  <w:rFonts w:ascii="Cambria Math" w:hAnsi="Cambria Math"/>
                  <w:sz w:val="28"/>
                  <w:szCs w:val="28"/>
                </w:rPr>
                <m:t>e</m:t>
              </m:r>
            </m:e>
            <m:sub>
              <m:r>
                <w:rPr>
                  <w:rFonts w:ascii="Cambria Math" w:hAnsi="Cambria Math"/>
                  <w:sz w:val="28"/>
                  <w:szCs w:val="28"/>
                </w:rPr>
                <m:t>r</m:t>
              </m:r>
            </m:sub>
          </m:sSub>
          <m:r>
            <w:rPr>
              <w:rFonts w:ascii="Cambria Math" w:hAnsi="Cambria Math"/>
              <w:sz w:val="28"/>
              <w:szCs w:val="28"/>
            </w:rPr>
            <m:t>⋅</m:t>
          </m:r>
          <m:r>
            <m:rPr>
              <m:sty m:val="p"/>
            </m:rPr>
            <w:rPr>
              <w:rFonts w:ascii="Cambria Math" w:hAnsi="Cambria Math"/>
              <w:sz w:val="28"/>
              <w:szCs w:val="28"/>
            </w:rPr>
            <m:t>d</m:t>
          </m:r>
          <m:r>
            <m:rPr>
              <m:sty m:val="bi"/>
            </m:rPr>
            <w:rPr>
              <w:rFonts w:ascii="Cambria Math" w:hAnsi="Cambria Math"/>
              <w:sz w:val="28"/>
              <w:szCs w:val="28"/>
            </w:rPr>
            <m:t>I</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num>
            <m:den>
              <m:r>
                <w:rPr>
                  <w:rFonts w:ascii="Cambria Math" w:hAnsi="Cambria Math"/>
                  <w:sz w:val="28"/>
                  <w:szCs w:val="28"/>
                </w:rPr>
                <m:t>r</m:t>
              </m:r>
            </m:den>
          </m:f>
        </m:oMath>
      </m:oMathPara>
    </w:p>
    <w:p w14:paraId="352540F5" w14:textId="7139B724" w:rsidR="007665D8" w:rsidRDefault="007665D8" w:rsidP="007665D8">
      <w:pPr>
        <w:ind w:firstLineChars="0" w:firstLine="0"/>
      </w:pPr>
    </w:p>
    <w:p w14:paraId="4E33CC80" w14:textId="18125D9E" w:rsidR="007665D8" w:rsidRDefault="00600371" w:rsidP="008A5129">
      <w:pPr>
        <w:ind w:firstLine="480"/>
      </w:pPr>
      <w:r w:rsidRPr="00600371">
        <w:rPr>
          <w:rFonts w:hint="eastAsia"/>
        </w:rPr>
        <w:t>其中</w:t>
      </w:r>
      <m:oMath>
        <m:r>
          <w:rPr>
            <w:rFonts w:ascii="Cambria Math" w:hAnsi="Cambria Math"/>
          </w:rPr>
          <m:t xml:space="preserve"> r </m:t>
        </m:r>
      </m:oMath>
      <w:r w:rsidRPr="00600371">
        <w:t>和</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rsidRPr="00600371">
        <w:t>分别为空间点和电势参考点到该线电荷源的距离</w:t>
      </w:r>
      <w:r w:rsidR="00040682">
        <w:t>，</w:t>
      </w:r>
      <w:r w:rsidRPr="00600371">
        <w:t>利用此公式</w:t>
      </w:r>
      <w:r w:rsidR="00040682">
        <w:t>，</w:t>
      </w:r>
      <w:r w:rsidRPr="00600371">
        <w:lastRenderedPageBreak/>
        <w:t>柱外空间</w:t>
      </w:r>
      <m:oMath>
        <m:r>
          <w:rPr>
            <w:rFonts w:ascii="Cambria Math" w:hAnsi="Cambria Math"/>
          </w:rPr>
          <m:t xml:space="preserve"> P </m:t>
        </m:r>
      </m:oMath>
      <w:r w:rsidRPr="00600371">
        <w:t>点的电势等于</w:t>
      </w:r>
    </w:p>
    <w:p w14:paraId="31E59282" w14:textId="77777777" w:rsidR="00600371" w:rsidRDefault="00600371" w:rsidP="007665D8">
      <w:pPr>
        <w:ind w:firstLineChars="0" w:firstLine="0"/>
      </w:pPr>
    </w:p>
    <w:p w14:paraId="3C5C0A7D" w14:textId="00E81EBD" w:rsidR="00600371" w:rsidRPr="00600371" w:rsidRDefault="00600371" w:rsidP="007665D8">
      <w:pPr>
        <w:ind w:firstLineChars="0" w:firstLine="0"/>
        <w:rPr>
          <w:sz w:val="28"/>
          <w:szCs w:val="28"/>
        </w:rPr>
      </w:pPr>
      <m:oMathPara>
        <m:oMath>
          <m:r>
            <w:rPr>
              <w:rFonts w:ascii="Cambria Math" w:hAnsi="Cambria Math"/>
              <w:sz w:val="28"/>
              <w:szCs w:val="28"/>
            </w:rPr>
            <m:t>φ(P)=</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0</m:t>
                  </m:r>
                </m:sub>
              </m:sSub>
            </m:num>
            <m:den>
              <m:r>
                <w:rPr>
                  <w:rFonts w:ascii="Cambria Math" w:hAnsi="Cambria Math"/>
                  <w:sz w:val="28"/>
                  <w:szCs w:val="28"/>
                </w:rPr>
                <m:t>ρ</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λ</m:t>
                  </m:r>
                </m:e>
                <m:sup>
                  <m:r>
                    <m:rPr>
                      <m:sty m:val="p"/>
                    </m:rPr>
                    <w:rPr>
                      <w:rFonts w:ascii="Cambria Math" w:hAnsi="Cambria Math"/>
                      <w:sz w:val="28"/>
                      <w:szCs w:val="28"/>
                    </w:rPr>
                    <m:t>'</m:t>
                  </m:r>
                </m:sup>
              </m:sSup>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ρ</m:t>
                  </m:r>
                </m:e>
                <m:sub>
                  <m:r>
                    <w:rPr>
                      <w:rFonts w:ascii="Cambria Math" w:hAnsi="Cambria Math"/>
                      <w:sz w:val="28"/>
                      <w:szCs w:val="28"/>
                    </w:rPr>
                    <m:t>0</m:t>
                  </m:r>
                </m:sub>
                <m:sup>
                  <m:r>
                    <m:rPr>
                      <m:sty m:val="p"/>
                    </m:rPr>
                    <w:rPr>
                      <w:rFonts w:ascii="Cambria Math" w:hAnsi="Cambria Math"/>
                      <w:sz w:val="28"/>
                      <w:szCs w:val="28"/>
                    </w:rPr>
                    <m:t>'</m:t>
                  </m:r>
                </m:sup>
              </m:sSubSup>
            </m:num>
            <m:den>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num>
            <m:den>
              <m:r>
                <w:rPr>
                  <w:rFonts w:ascii="Cambria Math" w:hAnsi="Cambria Math"/>
                  <w:sz w:val="28"/>
                  <w:szCs w:val="28"/>
                </w:rPr>
                <m:t>ρ</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r>
                    <w:rPr>
                      <w:rFonts w:ascii="Cambria Math" w:hAnsi="Cambria Math"/>
                      <w:sz w:val="28"/>
                      <w:szCs w:val="28"/>
                    </w:rPr>
                    <m:t>0</m:t>
                  </m:r>
                </m:sub>
              </m:sSub>
            </m:num>
            <m:den>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den>
          </m:f>
        </m:oMath>
      </m:oMathPara>
    </w:p>
    <w:p w14:paraId="0E427A25" w14:textId="2754915E" w:rsidR="007665D8" w:rsidRDefault="007665D8" w:rsidP="007665D8">
      <w:pPr>
        <w:ind w:firstLineChars="0" w:firstLine="0"/>
      </w:pPr>
    </w:p>
    <w:p w14:paraId="72599844" w14:textId="766949BD" w:rsidR="007665D8" w:rsidRDefault="00600371" w:rsidP="00600371">
      <w:pPr>
        <w:ind w:firstLine="480"/>
      </w:pPr>
      <w:r w:rsidRPr="00600371">
        <w:rPr>
          <w:rFonts w:hint="eastAsia"/>
        </w:rPr>
        <w:t>式中</w:t>
      </w:r>
      <m:oMath>
        <m:r>
          <w:rPr>
            <w:rFonts w:ascii="Cambria Math" w:hAnsi="Cambria Math"/>
          </w:rPr>
          <m:t xml:space="preserve"> </m:t>
        </m:r>
        <m:r>
          <w:rPr>
            <w:rFonts w:ascii="Cambria Math" w:hAnsi="Cambria Math" w:hint="eastAsia"/>
          </w:rPr>
          <m:t>ρ</m:t>
        </m:r>
        <m:r>
          <w:rPr>
            <w:rFonts w:ascii="Cambria Math" w:hAnsi="Cambria Math"/>
          </w:rPr>
          <m:t xml:space="preserve"> </m:t>
        </m:r>
      </m:oMath>
      <w:r w:rsidRPr="00600371">
        <w:rPr>
          <w:rFonts w:hint="eastAsia"/>
        </w:rPr>
        <w:t>和</w:t>
      </w:r>
      <m:oMath>
        <m:r>
          <w:rPr>
            <w:rFonts w:ascii="Cambria Math" w:hAnsi="Cambria Math"/>
          </w:rPr>
          <m:t xml:space="preserve"> </m:t>
        </m:r>
        <m:r>
          <w:rPr>
            <w:rFonts w:ascii="Cambria Math" w:hAnsi="Cambria Math" w:hint="eastAsia"/>
          </w:rPr>
          <m:t>ρ</m:t>
        </m:r>
        <m:r>
          <w:rPr>
            <w:rFonts w:ascii="Cambria Math" w:hAnsi="Cambria Math"/>
          </w:rPr>
          <m:t>'</m:t>
        </m:r>
      </m:oMath>
      <w:r>
        <w:rPr>
          <w:rFonts w:hint="eastAsia"/>
        </w:rPr>
        <w:t xml:space="preserve"> </w:t>
      </w:r>
      <w:r w:rsidRPr="00600371">
        <w:rPr>
          <w:rFonts w:hint="eastAsia"/>
        </w:rPr>
        <w:t>分别是场点</w:t>
      </w:r>
      <m:oMath>
        <m:r>
          <w:rPr>
            <w:rFonts w:ascii="Cambria Math" w:hAnsi="Cambria Math"/>
          </w:rPr>
          <m:t xml:space="preserve"> P </m:t>
        </m:r>
      </m:oMath>
      <w:r w:rsidRPr="00600371">
        <w:t>到</w:t>
      </w:r>
      <m:oMath>
        <m:r>
          <w:rPr>
            <w:rFonts w:ascii="Cambria Math" w:hAnsi="Cambria Math"/>
          </w:rPr>
          <m:t xml:space="preserve"> l </m:t>
        </m:r>
      </m:oMath>
      <w:r w:rsidRPr="00600371">
        <w:t>和</w:t>
      </w:r>
      <m:oMath>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m:t>
        </m:r>
      </m:oMath>
      <w:r w:rsidRPr="00600371">
        <w:t>的距离</w:t>
      </w:r>
      <w:r w:rsidR="00040682">
        <w:t>，</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oMath>
      <w:r w:rsidRPr="00600371">
        <w:t>和</w:t>
      </w:r>
      <m:oMath>
        <m:sSub>
          <m:sSubPr>
            <m:ctrlPr>
              <w:rPr>
                <w:rFonts w:ascii="Cambria Math" w:hAnsi="Cambria Math"/>
                <w:i/>
              </w:rPr>
            </m:ctrlPr>
          </m:sSubPr>
          <m:e>
            <m:r>
              <w:rPr>
                <w:rFonts w:ascii="Cambria Math" w:hAnsi="Cambria Math"/>
              </w:rPr>
              <m:t xml:space="preserve"> ρ'</m:t>
            </m:r>
          </m:e>
          <m:sub>
            <m:r>
              <w:rPr>
                <w:rFonts w:ascii="Cambria Math" w:hAnsi="Cambria Math"/>
              </w:rPr>
              <m:t>0</m:t>
            </m:r>
          </m:sub>
        </m:sSub>
        <m:r>
          <w:rPr>
            <w:rFonts w:ascii="Cambria Math" w:hAnsi="Cambria Math"/>
          </w:rPr>
          <m:t xml:space="preserve"> </m:t>
        </m:r>
      </m:oMath>
      <w:r w:rsidRPr="00600371">
        <w:t>分别是电势参考点到</w:t>
      </w:r>
      <m:oMath>
        <m:r>
          <w:rPr>
            <w:rFonts w:ascii="Cambria Math" w:hAnsi="Cambria Math"/>
          </w:rPr>
          <m:t xml:space="preserve"> λ </m:t>
        </m:r>
      </m:oMath>
      <w:r w:rsidRPr="00600371">
        <w:t>和</w:t>
      </w:r>
      <m:oMath>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 xml:space="preserve"> </m:t>
        </m:r>
      </m:oMath>
      <w:r w:rsidRPr="00600371">
        <w:t>之距离</w:t>
      </w:r>
      <w:r w:rsidR="00040682">
        <w:t>。</w:t>
      </w:r>
      <w:r w:rsidRPr="00600371">
        <w:t>为了方便起见</w:t>
      </w:r>
      <w:r w:rsidR="00040682">
        <w:t>，</w:t>
      </w:r>
      <w:r w:rsidRPr="00600371">
        <w:t>我们选取电势参考点满足</w:t>
      </w:r>
      <m:oMath>
        <m:sSub>
          <m:sSubPr>
            <m:ctrlPr>
              <w:rPr>
                <w:rFonts w:ascii="Cambria Math" w:hAnsi="Cambria Math"/>
                <w:i/>
              </w:rPr>
            </m:ctrlPr>
          </m:sSubPr>
          <m:e>
            <m:r>
              <w:rPr>
                <w:rFonts w:ascii="Cambria Math" w:hAnsi="Cambria Math"/>
              </w:rPr>
              <m:t xml:space="preserve"> ρ</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oMath>
      <w:r w:rsidR="00040682">
        <w:t>，</w:t>
      </w:r>
      <w:r w:rsidRPr="00600371">
        <w:t>则上式中第二项即可消失</w:t>
      </w:r>
      <w:r w:rsidR="00040682">
        <w:t>，</w:t>
      </w:r>
      <w:r w:rsidRPr="00600371">
        <w:t>于是得到更加简化的电势函数</w:t>
      </w:r>
    </w:p>
    <w:p w14:paraId="5FD16029" w14:textId="77777777" w:rsidR="00600371" w:rsidRPr="00E663D4" w:rsidRDefault="00600371" w:rsidP="00600371">
      <w:pPr>
        <w:ind w:firstLineChars="0" w:firstLine="0"/>
      </w:pPr>
    </w:p>
    <w:p w14:paraId="3586897C" w14:textId="527AD30E" w:rsidR="007665D8" w:rsidRPr="00600371" w:rsidRDefault="00600371" w:rsidP="007665D8">
      <w:pPr>
        <w:ind w:firstLineChars="0" w:firstLine="0"/>
        <w:rPr>
          <w:sz w:val="28"/>
          <w:szCs w:val="28"/>
        </w:rPr>
      </w:pPr>
      <m:oMathPara>
        <m:oMath>
          <m:r>
            <w:rPr>
              <w:rFonts w:ascii="Cambria Math" w:hAnsi="Cambria Math"/>
              <w:sz w:val="28"/>
              <w:szCs w:val="28"/>
            </w:rPr>
            <m:t>φ(P)=</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ρ</m:t>
                  </m:r>
                </m:e>
                <m:sup>
                  <m:r>
                    <m:rPr>
                      <m:sty m:val="p"/>
                    </m:rPr>
                    <w:rPr>
                      <w:rFonts w:ascii="Cambria Math" w:hAnsi="Cambria Math"/>
                      <w:sz w:val="28"/>
                      <w:szCs w:val="28"/>
                    </w:rPr>
                    <m:t>'</m:t>
                  </m:r>
                </m:sup>
              </m:sSup>
            </m:num>
            <m:den>
              <m:r>
                <w:rPr>
                  <w:rFonts w:ascii="Cambria Math" w:hAnsi="Cambria Math"/>
                  <w:sz w:val="28"/>
                  <w:szCs w:val="28"/>
                </w:rPr>
                <m:t>ρ</m:t>
              </m:r>
            </m:den>
          </m:f>
        </m:oMath>
      </m:oMathPara>
    </w:p>
    <w:p w14:paraId="2C7B8DC4" w14:textId="1AFA5A38" w:rsidR="007665D8" w:rsidRDefault="007665D8" w:rsidP="007665D8">
      <w:pPr>
        <w:ind w:firstLineChars="0" w:firstLine="0"/>
      </w:pPr>
    </w:p>
    <w:p w14:paraId="1163CACC" w14:textId="6947CB63" w:rsidR="007665D8" w:rsidRDefault="00600371" w:rsidP="00600371">
      <w:pPr>
        <w:ind w:firstLine="480"/>
      </w:pPr>
      <w:r w:rsidRPr="00600371">
        <w:rPr>
          <w:rFonts w:hint="eastAsia"/>
        </w:rPr>
        <w:t>把</w:t>
      </w:r>
      <w:r>
        <w:rPr>
          <w:rFonts w:hint="eastAsia"/>
        </w:rPr>
        <w:t>上</w:t>
      </w:r>
      <w:proofErr w:type="gramStart"/>
      <w:r>
        <w:rPr>
          <w:rFonts w:hint="eastAsia"/>
        </w:rPr>
        <w:t>式</w:t>
      </w:r>
      <w:r w:rsidRPr="00600371">
        <w:t>用于</w:t>
      </w:r>
      <w:proofErr w:type="gramEnd"/>
      <w:r w:rsidRPr="00600371">
        <w:t>圆柱面上任意点</w:t>
      </w:r>
      <m:oMath>
        <m:r>
          <w:rPr>
            <w:rFonts w:ascii="Cambria Math" w:hAnsi="Cambria Math"/>
          </w:rPr>
          <m:t xml:space="preserve"> M </m:t>
        </m:r>
      </m:oMath>
      <w:r w:rsidR="00040682">
        <w:t>，</w:t>
      </w:r>
      <w:r w:rsidRPr="00600371">
        <w:t>由于</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 xml:space="preserve"> </m:t>
        </m:r>
      </m:oMath>
      <w:r w:rsidRPr="00600371">
        <w:t>等于常数</w:t>
      </w:r>
      <w:r w:rsidR="00040682">
        <w:t>，</w:t>
      </w:r>
      <w:r w:rsidRPr="00600371">
        <w:t>所以在圆柱表面上</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ρ</m:t>
            </m:r>
          </m:den>
        </m:f>
      </m:oMath>
      <w:r w:rsidRPr="00600371">
        <w:t>必须等于常数</w:t>
      </w:r>
      <w:r w:rsidR="00040682">
        <w:t>。</w:t>
      </w:r>
      <w:r w:rsidRPr="00600371">
        <w:t>这一限制条件在两三角形</w:t>
      </w:r>
      <m:oMath>
        <m:r>
          <w:rPr>
            <w:rFonts w:ascii="Cambria Math" w:hAnsi="Cambria Math"/>
          </w:rPr>
          <m:t xml:space="preserve"> △OSM </m:t>
        </m:r>
      </m:oMath>
      <w:r w:rsidRPr="00600371">
        <w:t>和</w:t>
      </w:r>
      <m:oMath>
        <m:r>
          <w:rPr>
            <w:rFonts w:ascii="Cambria Math" w:hAnsi="Cambria Math"/>
          </w:rPr>
          <m:t xml:space="preserve"> △OMS </m:t>
        </m:r>
      </m:oMath>
      <w:r w:rsidRPr="00600371">
        <w:t>相似时得到满足</w:t>
      </w:r>
      <w:r w:rsidR="00040682">
        <w:t>：</w:t>
      </w:r>
    </w:p>
    <w:p w14:paraId="56F3C9A4" w14:textId="618B71BE" w:rsidR="00600371" w:rsidRPr="00E663D4" w:rsidRDefault="00600371" w:rsidP="00600371">
      <w:pPr>
        <w:ind w:firstLineChars="0" w:firstLine="0"/>
      </w:pPr>
    </w:p>
    <w:p w14:paraId="3D9765B5" w14:textId="0E22A1E5" w:rsidR="00600371" w:rsidRPr="00600371" w:rsidRDefault="004D7255" w:rsidP="00600371">
      <w:pPr>
        <w:ind w:firstLineChars="0" w:firstLine="0"/>
        <w:rPr>
          <w:sz w:val="28"/>
          <w:szCs w:val="28"/>
        </w:rPr>
      </w:pPr>
      <m:oMathPara>
        <m:oMath>
          <m:f>
            <m:fPr>
              <m:ctrlPr>
                <w:rPr>
                  <w:rFonts w:ascii="Cambria Math" w:hAnsi="Cambria Math"/>
                  <w:sz w:val="28"/>
                  <w:szCs w:val="28"/>
                </w:rPr>
              </m:ctrlPr>
            </m:fPr>
            <m:num>
              <m:acc>
                <m:accPr>
                  <m:chr m:val="̅"/>
                  <m:ctrlPr>
                    <w:rPr>
                      <w:rFonts w:ascii="Cambria Math" w:hAnsi="Cambria Math"/>
                      <w:i/>
                      <w:sz w:val="28"/>
                      <w:szCs w:val="28"/>
                    </w:rPr>
                  </m:ctrlPr>
                </m:accPr>
                <m:e>
                  <m:sSup>
                    <m:sSupPr>
                      <m:ctrlPr>
                        <w:rPr>
                          <w:rFonts w:ascii="Cambria Math" w:hAnsi="Cambria Math"/>
                          <w:sz w:val="28"/>
                          <w:szCs w:val="28"/>
                        </w:rPr>
                      </m:ctrlPr>
                    </m:sSupPr>
                    <m:e>
                      <m:r>
                        <w:rPr>
                          <w:rFonts w:ascii="Cambria Math" w:hAnsi="Cambria Math"/>
                          <w:sz w:val="28"/>
                          <w:szCs w:val="28"/>
                        </w:rPr>
                        <m:t>S</m:t>
                      </m:r>
                    </m:e>
                    <m:sup>
                      <m:r>
                        <m:rPr>
                          <m:sty m:val="p"/>
                        </m:rPr>
                        <w:rPr>
                          <w:rFonts w:ascii="Cambria Math" w:hAnsi="Cambria Math"/>
                          <w:sz w:val="28"/>
                          <w:szCs w:val="28"/>
                        </w:rPr>
                        <m:t>'</m:t>
                      </m:r>
                    </m:sup>
                  </m:sSup>
                  <m:r>
                    <w:rPr>
                      <w:rFonts w:ascii="Cambria Math" w:hAnsi="Cambria Math"/>
                      <w:sz w:val="28"/>
                      <w:szCs w:val="28"/>
                    </w:rPr>
                    <m:t>M</m:t>
                  </m:r>
                </m:e>
              </m:acc>
            </m:num>
            <m:den>
              <m:acc>
                <m:accPr>
                  <m:chr m:val="̅"/>
                  <m:ctrlPr>
                    <w:rPr>
                      <w:rFonts w:ascii="Cambria Math" w:hAnsi="Cambria Math"/>
                      <w:sz w:val="28"/>
                      <w:szCs w:val="28"/>
                    </w:rPr>
                  </m:ctrlPr>
                </m:accPr>
                <m:e>
                  <m:r>
                    <w:rPr>
                      <w:rFonts w:ascii="Cambria Math" w:hAnsi="Cambria Math"/>
                      <w:sz w:val="28"/>
                      <w:szCs w:val="28"/>
                    </w:rPr>
                    <m:t>MS</m:t>
                  </m:r>
                </m:e>
              </m:acc>
            </m:den>
          </m:f>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r>
                    <w:rPr>
                      <w:rFonts w:ascii="Cambria Math" w:hAnsi="Cambria Math"/>
                      <w:sz w:val="28"/>
                      <w:szCs w:val="28"/>
                    </w:rPr>
                    <m:t>O</m:t>
                  </m:r>
                  <m:sSup>
                    <m:sSupPr>
                      <m:ctrlPr>
                        <w:rPr>
                          <w:rFonts w:ascii="Cambria Math" w:hAnsi="Cambria Math"/>
                          <w:sz w:val="28"/>
                          <w:szCs w:val="28"/>
                        </w:rPr>
                      </m:ctrlPr>
                    </m:sSupPr>
                    <m:e>
                      <m:r>
                        <w:rPr>
                          <w:rFonts w:ascii="Cambria Math" w:hAnsi="Cambria Math"/>
                          <w:sz w:val="28"/>
                          <w:szCs w:val="28"/>
                        </w:rPr>
                        <m:t>S</m:t>
                      </m:r>
                    </m:e>
                    <m:sup>
                      <m:r>
                        <m:rPr>
                          <m:sty m:val="p"/>
                        </m:rPr>
                        <w:rPr>
                          <w:rFonts w:ascii="Cambria Math" w:hAnsi="Cambria Math"/>
                          <w:sz w:val="28"/>
                          <w:szCs w:val="28"/>
                        </w:rPr>
                        <m:t>'</m:t>
                      </m:r>
                    </m:sup>
                  </m:sSup>
                </m:e>
              </m:acc>
            </m:num>
            <m:den>
              <m:acc>
                <m:accPr>
                  <m:chr m:val="̅"/>
                  <m:ctrlPr>
                    <w:rPr>
                      <w:rFonts w:ascii="Cambria Math" w:hAnsi="Cambria Math"/>
                      <w:sz w:val="28"/>
                      <w:szCs w:val="28"/>
                    </w:rPr>
                  </m:ctrlPr>
                </m:accPr>
                <m:e>
                  <m:r>
                    <w:rPr>
                      <w:rFonts w:ascii="Cambria Math" w:hAnsi="Cambria Math"/>
                      <w:sz w:val="28"/>
                      <w:szCs w:val="28"/>
                    </w:rPr>
                    <m:t>OM</m:t>
                  </m:r>
                </m:e>
              </m:acc>
            </m:den>
          </m:f>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r>
                    <w:rPr>
                      <w:rFonts w:ascii="Cambria Math" w:hAnsi="Cambria Math"/>
                      <w:sz w:val="28"/>
                      <w:szCs w:val="28"/>
                    </w:rPr>
                    <m:t>OM</m:t>
                  </m:r>
                </m:e>
              </m:acc>
            </m:num>
            <m:den>
              <m:acc>
                <m:accPr>
                  <m:chr m:val="̅"/>
                  <m:ctrlPr>
                    <w:rPr>
                      <w:rFonts w:ascii="Cambria Math" w:hAnsi="Cambria Math"/>
                      <w:sz w:val="28"/>
                      <w:szCs w:val="28"/>
                    </w:rPr>
                  </m:ctrlPr>
                </m:accPr>
                <m:e>
                  <m:r>
                    <w:rPr>
                      <w:rFonts w:ascii="Cambria Math" w:hAnsi="Cambria Math"/>
                      <w:sz w:val="28"/>
                      <w:szCs w:val="28"/>
                    </w:rPr>
                    <m:t>OS</m:t>
                  </m:r>
                </m:e>
              </m:acc>
            </m:den>
          </m:f>
        </m:oMath>
      </m:oMathPara>
    </w:p>
    <w:p w14:paraId="63CC3DDD" w14:textId="2D6E32CF" w:rsidR="00600371" w:rsidRPr="00600371" w:rsidRDefault="00600371" w:rsidP="00600371">
      <w:pPr>
        <w:ind w:firstLineChars="0" w:firstLine="0"/>
        <w:rPr>
          <w:szCs w:val="24"/>
        </w:rPr>
      </w:pPr>
    </w:p>
    <w:p w14:paraId="779FFBC6" w14:textId="45951947" w:rsidR="00600371" w:rsidRDefault="00600371" w:rsidP="00600371">
      <w:pPr>
        <w:ind w:firstLine="480"/>
      </w:pPr>
      <w:r w:rsidRPr="00600371">
        <w:rPr>
          <w:rFonts w:hint="eastAsia"/>
        </w:rPr>
        <w:t>即</w:t>
      </w:r>
      <w:r w:rsidR="00040682">
        <w:t>，</w:t>
      </w:r>
      <w:r w:rsidRPr="00600371">
        <w:t>于是我们得到</w:t>
      </w:r>
      <m:oMath>
        <m:r>
          <w:rPr>
            <w:rFonts w:ascii="Cambria Math" w:hAnsi="Cambria Math"/>
          </w:rPr>
          <m:t xml:space="preserve"> b=</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d</m:t>
            </m:r>
          </m:den>
        </m:f>
      </m:oMath>
      <w:r w:rsidR="00040682">
        <w:t>，</w:t>
      </w:r>
      <w:r w:rsidRPr="00600371">
        <w:t>这个结果与点电荷和导体球静电作用的情况相似</w:t>
      </w:r>
      <w:r w:rsidR="00040682">
        <w:t>。</w:t>
      </w:r>
      <w:r w:rsidRPr="00600371">
        <w:t>由对称性知道</w:t>
      </w:r>
      <w:r w:rsidR="00040682">
        <w:t>，</w:t>
      </w:r>
      <w:r w:rsidRPr="00600371">
        <w:t>当观察点</w:t>
      </w:r>
      <m:oMath>
        <m:r>
          <w:rPr>
            <w:rFonts w:ascii="Cambria Math" w:hAnsi="Cambria Math"/>
          </w:rPr>
          <m:t xml:space="preserve"> M </m:t>
        </m:r>
      </m:oMath>
      <w:r w:rsidRPr="00600371">
        <w:t>位于图</w:t>
      </w:r>
      <w:r w:rsidR="00CD53AE">
        <w:rPr>
          <w:rFonts w:hint="eastAsia"/>
        </w:rPr>
        <w:t xml:space="preserve"> </w:t>
      </w:r>
      <w:r w:rsidRPr="00CD53AE">
        <w:rPr>
          <w:rFonts w:ascii="Times New Roman" w:hAnsi="Times New Roman" w:cs="Times New Roman"/>
        </w:rPr>
        <w:t>6</w:t>
      </w:r>
      <w:r w:rsidR="00CD53AE" w:rsidRPr="00CD53AE">
        <w:rPr>
          <w:rFonts w:ascii="Times New Roman" w:hAnsi="Times New Roman" w:cs="Times New Roman"/>
        </w:rPr>
        <w:t xml:space="preserve"> </w:t>
      </w:r>
      <w:r w:rsidRPr="00600371">
        <w:t>右边虚设圆柱上时</w:t>
      </w:r>
      <w:r w:rsidR="00040682">
        <w:t>，</w:t>
      </w:r>
      <m:oMath>
        <m:r>
          <w:rPr>
            <w:rFonts w:ascii="Cambria Math" w:hAnsi="Cambria Math"/>
          </w:rPr>
          <m:t xml:space="preserve"> M </m:t>
        </m:r>
      </m:oMath>
      <w:r w:rsidRPr="00600371">
        <w:t>点的移动使</w:t>
      </w:r>
      <m:oMath>
        <m:r>
          <w:rPr>
            <w:rFonts w:ascii="Cambria Math" w:hAnsi="Cambria Math"/>
          </w:rPr>
          <m:t xml:space="preserve"> </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 xml:space="preserve"> </m:t>
        </m:r>
      </m:oMath>
      <w:r w:rsidRPr="00600371">
        <w:t>和</w:t>
      </w:r>
      <m:oMath>
        <m:r>
          <w:rPr>
            <w:rFonts w:ascii="Cambria Math" w:hAnsi="Cambria Math"/>
          </w:rPr>
          <m:t xml:space="preserve"> ρ </m:t>
        </m:r>
      </m:oMath>
      <w:r w:rsidRPr="00600371">
        <w:t>都在变化但比值仍保持不变</w:t>
      </w:r>
      <w:r w:rsidR="00040682">
        <w:t>。</w:t>
      </w:r>
      <w:r w:rsidRPr="00600371">
        <w:t>只是此时</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ρ</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&gt;1</m:t>
        </m:r>
        <m:r>
          <m:rPr>
            <m:sty m:val="p"/>
          </m:rPr>
          <w:rPr>
            <w:rFonts w:ascii="Cambria Math" w:hAnsi="Cambria Math"/>
          </w:rPr>
          <m:t xml:space="preserve"> </m:t>
        </m:r>
      </m:oMath>
      <w:r w:rsidR="00040682">
        <w:t>。</w:t>
      </w:r>
      <w:r w:rsidRPr="00600371">
        <w:t>利用这一对称性特点</w:t>
      </w:r>
      <w:r w:rsidR="00040682">
        <w:t>，</w:t>
      </w:r>
      <w:r w:rsidRPr="00600371">
        <w:t>可以计算轴心距离为</w:t>
      </w:r>
      <m:oMath>
        <m:r>
          <w:rPr>
            <w:rFonts w:ascii="Cambria Math" w:hAnsi="Cambria Math"/>
          </w:rPr>
          <m:t xml:space="preserve"> D </m:t>
        </m:r>
      </m:oMath>
      <w:r w:rsidR="00040682">
        <w:t>，</w:t>
      </w:r>
      <w:r w:rsidRPr="00600371">
        <w:t>半径为</w:t>
      </w:r>
      <m:oMath>
        <m:r>
          <w:rPr>
            <w:rFonts w:ascii="Cambria Math" w:hAnsi="Cambria Math"/>
          </w:rPr>
          <m:t xml:space="preserve"> a </m:t>
        </m:r>
      </m:oMath>
      <w:r w:rsidRPr="00600371">
        <w:t>的平行双圆柱导体单位长度上的电容</w:t>
      </w:r>
      <w:r w:rsidR="00040682">
        <w:t>。</w:t>
      </w:r>
      <w:r w:rsidRPr="00600371">
        <w:t>设两个平行导体圆柱分别如图</w:t>
      </w:r>
      <w:r w:rsidR="00CD53AE" w:rsidRPr="00CD53AE">
        <w:rPr>
          <w:rFonts w:ascii="Times New Roman" w:hAnsi="Times New Roman" w:cs="Times New Roman"/>
        </w:rPr>
        <w:t xml:space="preserve"> </w:t>
      </w:r>
      <w:r w:rsidRPr="00CD53AE">
        <w:rPr>
          <w:rFonts w:ascii="Times New Roman" w:hAnsi="Times New Roman" w:cs="Times New Roman"/>
        </w:rPr>
        <w:t>6</w:t>
      </w:r>
      <w:r w:rsidR="00CD53AE" w:rsidRPr="00CD53AE">
        <w:rPr>
          <w:rFonts w:ascii="Times New Roman" w:hAnsi="Times New Roman" w:cs="Times New Roman"/>
        </w:rPr>
        <w:t xml:space="preserve"> </w:t>
      </w:r>
      <w:r w:rsidRPr="00600371">
        <w:t>中虚线和实线圆圈所示</w:t>
      </w:r>
      <w:r w:rsidR="00040682">
        <w:t>，</w:t>
      </w:r>
      <w:r w:rsidRPr="00600371">
        <w:t>它们分别带正负线电荷</w:t>
      </w:r>
      <w:r w:rsidR="00040682">
        <w:t>，</w:t>
      </w:r>
      <w:r w:rsidRPr="00600371">
        <w:t>密度为</w:t>
      </w:r>
      <m:oMath>
        <m:r>
          <w:rPr>
            <w:rFonts w:ascii="Cambria Math" w:hAnsi="Cambria Math"/>
          </w:rPr>
          <m:t xml:space="preserve"> ±λ </m:t>
        </m:r>
      </m:oMath>
      <w:r w:rsidR="00040682">
        <w:t>。</w:t>
      </w:r>
      <w:r w:rsidRPr="00600371">
        <w:t>则由镜像法知</w:t>
      </w:r>
      <w:r w:rsidR="00040682">
        <w:t>，</w:t>
      </w:r>
      <w:r w:rsidRPr="00600371">
        <w:t>此双圆柱体可用距圆柱轴心为</w:t>
      </w:r>
      <m:oMath>
        <m:r>
          <w:rPr>
            <w:rFonts w:ascii="Cambria Math" w:hAnsi="Cambria Math"/>
          </w:rPr>
          <m:t xml:space="preserve"> b </m:t>
        </m:r>
      </m:oMath>
      <w:r w:rsidRPr="00600371">
        <w:t>、线电荷密度为</w:t>
      </w:r>
      <m:oMath>
        <m:r>
          <w:rPr>
            <w:rFonts w:ascii="Cambria Math" w:hAnsi="Cambria Math"/>
          </w:rPr>
          <m:t xml:space="preserve"> ±λ </m:t>
        </m:r>
      </m:oMath>
      <w:r w:rsidRPr="00600371">
        <w:t>的两线电荷代替</w:t>
      </w:r>
      <w:r w:rsidR="00040682">
        <w:t>。</w:t>
      </w:r>
      <w:r w:rsidRPr="00600371">
        <w:t>容易看出</w:t>
      </w:r>
      <w:r w:rsidR="00040682">
        <w:t>，</w:t>
      </w:r>
      <w:r w:rsidRPr="00600371">
        <w:t>左右两个圆柱上的电势分别为</w:t>
      </w:r>
      <w:r w:rsidR="00040682">
        <w:t>：</w:t>
      </w:r>
    </w:p>
    <w:p w14:paraId="1AEED128" w14:textId="56DAA4C7" w:rsidR="00600371" w:rsidRDefault="00600371" w:rsidP="00600371">
      <w:pPr>
        <w:ind w:firstLineChars="0" w:firstLine="0"/>
      </w:pPr>
    </w:p>
    <w:p w14:paraId="1CF03771" w14:textId="2E9913CE" w:rsidR="00600371" w:rsidRPr="00600371" w:rsidRDefault="004D7255" w:rsidP="00600371">
      <w:pPr>
        <w:ind w:firstLineChars="0" w:firstLine="0"/>
        <w:rPr>
          <w:sz w:val="28"/>
          <w:szCs w:val="28"/>
        </w:rPr>
      </w:pPr>
      <m:oMathPara>
        <m:oMath>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L</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d</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sSub>
                <m:sSubPr>
                  <m:ctrlPr>
                    <w:rPr>
                      <w:rFonts w:ascii="Cambria Math" w:hAnsi="Cambria Math"/>
                      <w:sz w:val="28"/>
                      <w:szCs w:val="28"/>
                    </w:rPr>
                  </m:ctrlPr>
                </m:sSubPr>
                <m:e>
                  <m:r>
                    <w:rPr>
                      <w:rFonts w:ascii="Cambria Math" w:hAnsi="Cambria Math"/>
                      <w:sz w:val="28"/>
                      <w:szCs w:val="28"/>
                    </w:rPr>
                    <m:t xml:space="preserve"> </m:t>
                  </m:r>
                </m:e>
                <m:sub>
                  <m:r>
                    <m:rPr>
                      <m:sty m:val="p"/>
                    </m:rPr>
                    <w:rPr>
                      <w:rFonts w:ascii="Cambria Math" w:hAnsi="Cambria Math"/>
                      <w:sz w:val="28"/>
                      <w:szCs w:val="28"/>
                    </w:rPr>
                    <m:t>R</m:t>
                  </m:r>
                </m:sub>
              </m:sSub>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λ</m:t>
              </m:r>
            </m:num>
            <m:den>
              <m:r>
                <w:rPr>
                  <w:rFonts w:ascii="Cambria Math" w:hAnsi="Cambria Math"/>
                  <w:sz w:val="28"/>
                  <w:szCs w:val="28"/>
                </w:rPr>
                <m:t>2π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den>
          </m:f>
          <m:r>
            <m:rPr>
              <m:sty m:val="p"/>
            </m:rPr>
            <w:rPr>
              <w:rFonts w:ascii="Cambria Math" w:hAnsi="Cambria Math"/>
              <w:sz w:val="28"/>
              <w:szCs w:val="28"/>
            </w:rPr>
            <m:t>ln</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d</m:t>
              </m:r>
            </m:num>
            <m:den>
              <m:r>
                <w:rPr>
                  <w:rFonts w:ascii="Cambria Math" w:hAnsi="Cambria Math"/>
                  <w:sz w:val="28"/>
                  <w:szCs w:val="28"/>
                </w:rPr>
                <m:t>a</m:t>
              </m:r>
            </m:den>
          </m:f>
        </m:oMath>
      </m:oMathPara>
    </w:p>
    <w:p w14:paraId="79460640" w14:textId="0E6AB4BF" w:rsidR="00600371" w:rsidRDefault="00600371" w:rsidP="00600371">
      <w:pPr>
        <w:ind w:firstLineChars="0" w:firstLine="0"/>
      </w:pPr>
    </w:p>
    <w:p w14:paraId="2EA4C1A7" w14:textId="49C663CC" w:rsidR="00600371" w:rsidRDefault="00600371" w:rsidP="00600371">
      <w:pPr>
        <w:ind w:firstLineChars="0" w:firstLine="0"/>
      </w:pPr>
      <w:r w:rsidRPr="00600371">
        <w:rPr>
          <w:rFonts w:hint="eastAsia"/>
        </w:rPr>
        <w:t>所以单位长度上的电容量为</w:t>
      </w:r>
      <w:r w:rsidR="00040682">
        <w:t>：</w:t>
      </w:r>
    </w:p>
    <w:p w14:paraId="02C0A82C" w14:textId="77777777" w:rsidR="00600371" w:rsidRDefault="00600371" w:rsidP="00600371">
      <w:pPr>
        <w:ind w:firstLineChars="0" w:firstLine="0"/>
      </w:pPr>
    </w:p>
    <w:p w14:paraId="57A7D9A6" w14:textId="6B38E259" w:rsidR="00600371" w:rsidRPr="00600371" w:rsidRDefault="00600371" w:rsidP="00600371">
      <w:pPr>
        <w:ind w:firstLineChars="0" w:firstLine="0"/>
        <w:rPr>
          <w:sz w:val="28"/>
          <w:szCs w:val="28"/>
        </w:rPr>
      </w:pPr>
      <m:oMathPara>
        <m:oMath>
          <m:r>
            <w:rPr>
              <w:rFonts w:ascii="Cambria Math" w:hAnsi="Cambria Math"/>
              <w:sz w:val="28"/>
              <w:szCs w:val="28"/>
            </w:rPr>
            <m:t>c=λ</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R</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φ</m:t>
              </m:r>
            </m:e>
            <m:sub>
              <m:r>
                <m:rPr>
                  <m:sty m:val="p"/>
                </m:rPr>
                <w:rPr>
                  <w:rFonts w:ascii="Cambria Math" w:hAnsi="Cambria Math"/>
                  <w:sz w:val="28"/>
                  <w:szCs w:val="28"/>
                </w:rPr>
                <m:t>L</m:t>
              </m:r>
            </m:sub>
          </m:sSub>
          <m:r>
            <w:rPr>
              <w:rFonts w:ascii="Cambria Math" w:hAnsi="Cambria Math"/>
              <w:sz w:val="28"/>
              <w:szCs w:val="28"/>
            </w:rPr>
            <m:t>)=π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r>
            <w:rPr>
              <w:rFonts w:ascii="Cambria Math" w:hAnsi="Cambria Math"/>
              <w:sz w:val="28"/>
              <w:szCs w:val="28"/>
            </w:rPr>
            <m:t>/</m:t>
          </m:r>
          <m:r>
            <m:rPr>
              <m:sty m:val="p"/>
            </m:rPr>
            <w:rPr>
              <w:rFonts w:ascii="Cambria Math" w:hAnsi="Cambria Math"/>
              <w:sz w:val="28"/>
              <w:szCs w:val="28"/>
            </w:rPr>
            <m:t>ln</m:t>
          </m:r>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a)</m:t>
          </m:r>
        </m:oMath>
      </m:oMathPara>
    </w:p>
    <w:p w14:paraId="36F9B4B9" w14:textId="2496FA58" w:rsidR="00600371" w:rsidRDefault="00600371" w:rsidP="00600371">
      <w:pPr>
        <w:ind w:firstLineChars="0" w:firstLine="0"/>
      </w:pPr>
    </w:p>
    <w:p w14:paraId="4F0ED357" w14:textId="2DB68A50" w:rsidR="00600371" w:rsidRDefault="00600371" w:rsidP="00600371">
      <w:pPr>
        <w:ind w:firstLineChars="0" w:firstLine="0"/>
      </w:pPr>
      <w:r w:rsidRPr="00600371">
        <w:rPr>
          <w:rFonts w:hint="eastAsia"/>
        </w:rPr>
        <w:t>把</w:t>
      </w:r>
      <m:oMath>
        <m:r>
          <w:rPr>
            <w:rFonts w:ascii="Cambria Math" w:hAnsi="Cambria Math"/>
          </w:rPr>
          <m:t xml:space="preserve"> d </m:t>
        </m:r>
      </m:oMath>
      <w:r w:rsidRPr="00600371">
        <w:t>作为未知量解出</w:t>
      </w:r>
      <w:r w:rsidR="00040682">
        <w:t>，</w:t>
      </w:r>
      <w:r w:rsidRPr="00600371">
        <w:t>从而最后得到</w:t>
      </w:r>
      <w:r w:rsidR="00040682">
        <w:t>：</w:t>
      </w:r>
    </w:p>
    <w:p w14:paraId="706F6D55" w14:textId="622178C6" w:rsidR="007665D8" w:rsidRDefault="007665D8" w:rsidP="007665D8">
      <w:pPr>
        <w:ind w:firstLineChars="0" w:firstLine="0"/>
      </w:pPr>
    </w:p>
    <w:p w14:paraId="771A37F0" w14:textId="5330CBB0" w:rsidR="007665D8" w:rsidRPr="00040682" w:rsidRDefault="00600371" w:rsidP="007665D8">
      <w:pPr>
        <w:ind w:firstLineChars="0" w:firstLine="0"/>
        <w:rPr>
          <w:sz w:val="28"/>
          <w:szCs w:val="28"/>
        </w:rPr>
      </w:pPr>
      <m:oMathPara>
        <m:oMath>
          <m:r>
            <w:rPr>
              <w:rFonts w:ascii="Cambria Math" w:hAnsi="Cambria Math"/>
              <w:sz w:val="28"/>
              <w:szCs w:val="28"/>
            </w:rPr>
            <m:t>c=</m:t>
          </m:r>
          <m:f>
            <m:fPr>
              <m:ctrlPr>
                <w:rPr>
                  <w:rFonts w:ascii="Cambria Math" w:hAnsi="Cambria Math"/>
                  <w:sz w:val="28"/>
                  <w:szCs w:val="28"/>
                </w:rPr>
              </m:ctrlPr>
            </m:fPr>
            <m:num>
              <m:r>
                <w:rPr>
                  <w:rFonts w:ascii="Cambria Math" w:hAnsi="Cambria Math"/>
                  <w:sz w:val="28"/>
                  <w:szCs w:val="28"/>
                </w:rPr>
                <m:t>π</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0</m:t>
                  </m:r>
                </m:sub>
              </m:sSub>
            </m:num>
            <m:den>
              <m:r>
                <m:rPr>
                  <m:sty m:val="p"/>
                </m:rPr>
                <w:rPr>
                  <w:rFonts w:ascii="Cambria Math" w:hAnsi="Cambria Math"/>
                  <w:sz w:val="28"/>
                  <w:szCs w:val="28"/>
                </w:rPr>
                <m:t>ln</m:t>
              </m:r>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2a)+</m:t>
              </m:r>
              <m:rad>
                <m:radPr>
                  <m:degHide m:val="1"/>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i/>
                              <w:sz w:val="28"/>
                              <w:szCs w:val="28"/>
                            </w:rPr>
                          </m:ctrlPr>
                        </m:dPr>
                        <m:e>
                          <m:f>
                            <m:fPr>
                              <m:ctrlPr>
                                <w:rPr>
                                  <w:rFonts w:ascii="Cambria Math" w:hAnsi="Cambria Math"/>
                                  <w:sz w:val="28"/>
                                  <w:szCs w:val="28"/>
                                </w:rPr>
                              </m:ctrlPr>
                            </m:fPr>
                            <m:num>
                              <m:r>
                                <w:rPr>
                                  <w:rFonts w:ascii="Cambria Math" w:hAnsi="Cambria Math"/>
                                  <w:sz w:val="28"/>
                                  <w:szCs w:val="28"/>
                                </w:rPr>
                                <m:t>D</m:t>
                              </m:r>
                              <m:ctrlPr>
                                <w:rPr>
                                  <w:rFonts w:ascii="Cambria Math" w:hAnsi="Cambria Math"/>
                                  <w:i/>
                                  <w:sz w:val="28"/>
                                  <w:szCs w:val="28"/>
                                </w:rPr>
                              </m:ctrlPr>
                            </m:num>
                            <m:den>
                              <m:r>
                                <w:rPr>
                                  <w:rFonts w:ascii="Cambria Math" w:hAnsi="Cambria Math"/>
                                  <w:sz w:val="28"/>
                                  <w:szCs w:val="28"/>
                                </w:rPr>
                                <m:t>2a</m:t>
                              </m:r>
                            </m:den>
                          </m:f>
                        </m:e>
                      </m:d>
                    </m:e>
                    <m:sup>
                      <m:r>
                        <w:rPr>
                          <w:rFonts w:ascii="Cambria Math" w:hAnsi="Cambria Math"/>
                          <w:sz w:val="28"/>
                          <w:szCs w:val="28"/>
                        </w:rPr>
                        <m:t>2</m:t>
                      </m:r>
                    </m:sup>
                  </m:sSup>
                  <m:r>
                    <w:rPr>
                      <w:rFonts w:ascii="Cambria Math" w:hAnsi="Cambria Math"/>
                      <w:sz w:val="28"/>
                      <w:szCs w:val="28"/>
                    </w:rPr>
                    <m:t>-1</m:t>
                  </m:r>
                </m:e>
              </m:rad>
              <m:r>
                <w:rPr>
                  <w:rFonts w:ascii="Cambria Math" w:hAnsi="Cambria Math"/>
                  <w:sz w:val="28"/>
                  <w:szCs w:val="28"/>
                </w:rPr>
                <m:t>]</m:t>
              </m:r>
            </m:den>
          </m:f>
        </m:oMath>
      </m:oMathPara>
    </w:p>
    <w:p w14:paraId="12031122" w14:textId="1AB4F1F0" w:rsidR="00040682" w:rsidRDefault="00040682" w:rsidP="007665D8">
      <w:pPr>
        <w:ind w:firstLineChars="0" w:firstLine="0"/>
        <w:rPr>
          <w:sz w:val="28"/>
          <w:szCs w:val="28"/>
        </w:rPr>
      </w:pPr>
    </w:p>
    <w:p w14:paraId="156AE517" w14:textId="77777777" w:rsidR="00040682" w:rsidRPr="00040682" w:rsidRDefault="00040682" w:rsidP="007665D8">
      <w:pPr>
        <w:ind w:firstLineChars="0" w:firstLine="0"/>
        <w:rPr>
          <w:sz w:val="28"/>
          <w:szCs w:val="28"/>
        </w:rPr>
      </w:pPr>
    </w:p>
    <w:p w14:paraId="47C0560E" w14:textId="1B90C55B" w:rsidR="005F2F6D" w:rsidRDefault="005F2F6D" w:rsidP="00BA5D6B">
      <w:pPr>
        <w:pStyle w:val="1"/>
      </w:pPr>
      <w:r w:rsidRPr="002E1609">
        <w:rPr>
          <w:rFonts w:hint="eastAsia"/>
        </w:rPr>
        <w:lastRenderedPageBreak/>
        <w:t>镜像法在静磁场</w:t>
      </w:r>
    </w:p>
    <w:p w14:paraId="22BE628A" w14:textId="51330259" w:rsidR="00040682" w:rsidRDefault="00040682" w:rsidP="00040682">
      <w:pPr>
        <w:ind w:firstLine="480"/>
      </w:pPr>
      <w:r w:rsidRPr="00040682">
        <w:rPr>
          <w:rFonts w:hint="eastAsia"/>
        </w:rPr>
        <w:t>镜像法也能用于求解稳恒电流的磁场，但要比静电场中的情况复杂得多。只要</w:t>
      </w:r>
      <w:r w:rsidRPr="00040682">
        <w:t>抓住静电场与稳恒磁场在属性和方法上的可比性和方法的实质，会使稳恒磁场中 镜</w:t>
      </w:r>
      <w:r>
        <w:t>像</w:t>
      </w:r>
      <w:r w:rsidRPr="00040682">
        <w:t>法的应用大为简化。文中讨论了问题的关键，列举了几个重要应用实例</w:t>
      </w:r>
      <w:r w:rsidR="008A5129">
        <w:rPr>
          <w:rFonts w:hint="eastAsia"/>
        </w:rPr>
        <w:t>。</w:t>
      </w:r>
    </w:p>
    <w:p w14:paraId="63C9446E" w14:textId="15EB90FD" w:rsidR="00040682" w:rsidRDefault="008A5129" w:rsidP="00040682">
      <w:pPr>
        <w:ind w:firstLine="480"/>
      </w:pPr>
      <w:r w:rsidRPr="008A5129">
        <w:rPr>
          <w:rFonts w:hint="eastAsia"/>
        </w:rPr>
        <w:t>静电场的求解方法有镜像法。这种方法物理意义明显，可使某些问题的求解大为简化，</w:t>
      </w:r>
      <w:r w:rsidRPr="008A5129">
        <w:t>在有点电荷和金属介质的情况下常能凑效。但是镜像法在静磁场中求解</w:t>
      </w:r>
      <w:proofErr w:type="gramStart"/>
      <w:r w:rsidRPr="008A5129">
        <w:t>比用于</w:t>
      </w:r>
      <w:proofErr w:type="gramEnd"/>
      <w:r w:rsidRPr="008A5129">
        <w:t>求解静电场要难得多。但是只要抓住方法实质，抓住静电场和静磁场的可比性，则可使镜像法用于求解静磁场的问题大为简化。</w:t>
      </w:r>
    </w:p>
    <w:p w14:paraId="7DF07504" w14:textId="389CBFC1" w:rsidR="00040682" w:rsidRDefault="00A80D76" w:rsidP="001E2195">
      <w:pPr>
        <w:pStyle w:val="2"/>
      </w:pPr>
      <w:r>
        <w:rPr>
          <w:rFonts w:hint="eastAsia"/>
        </w:rPr>
        <w:t>两种静场主要情况比较</w:t>
      </w:r>
    </w:p>
    <w:p w14:paraId="37FB3F67" w14:textId="185CC446" w:rsidR="00A80D76" w:rsidRDefault="00A80D76" w:rsidP="00A80D76">
      <w:pPr>
        <w:ind w:firstLine="480"/>
      </w:pPr>
      <w:r w:rsidRPr="00A80D76">
        <w:rPr>
          <w:rFonts w:hint="eastAsia"/>
        </w:rPr>
        <w:t>将镜像法应用于求解静磁场，首先就要清楚以什么样的基本量来描写才使得两种静场</w:t>
      </w:r>
      <w:r w:rsidRPr="00A80D76">
        <w:t>具有较强的可比性。为此，将两种静场的主要情况加以比较是有益的。</w:t>
      </w:r>
    </w:p>
    <w:p w14:paraId="39E27670" w14:textId="77777777" w:rsidR="00A80D76" w:rsidRPr="00A80D76" w:rsidRDefault="00A80D76" w:rsidP="00A80D76">
      <w:pPr>
        <w:ind w:firstLineChars="0" w:firstLine="0"/>
      </w:pPr>
    </w:p>
    <w:tbl>
      <w:tblPr>
        <w:tblStyle w:val="31"/>
        <w:tblW w:w="0" w:type="auto"/>
        <w:tblLook w:val="04A0" w:firstRow="1" w:lastRow="0" w:firstColumn="1" w:lastColumn="0" w:noHBand="0" w:noVBand="1"/>
      </w:tblPr>
      <w:tblGrid>
        <w:gridCol w:w="2842"/>
        <w:gridCol w:w="2842"/>
        <w:gridCol w:w="2842"/>
      </w:tblGrid>
      <w:tr w:rsidR="00A80D76" w14:paraId="53412F80" w14:textId="77777777" w:rsidTr="00A80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2" w:type="dxa"/>
            <w:tcBorders>
              <w:top w:val="single" w:sz="12" w:space="0" w:color="auto"/>
            </w:tcBorders>
          </w:tcPr>
          <w:p w14:paraId="1F5CA959" w14:textId="36D0B888" w:rsidR="00A80D76" w:rsidRDefault="00A80D76" w:rsidP="00A80D76">
            <w:pPr>
              <w:ind w:firstLineChars="0" w:firstLine="0"/>
              <w:jc w:val="center"/>
            </w:pPr>
            <w:r>
              <w:rPr>
                <w:rFonts w:hint="eastAsia"/>
              </w:rPr>
              <w:t>基本量</w:t>
            </w:r>
          </w:p>
        </w:tc>
        <w:tc>
          <w:tcPr>
            <w:tcW w:w="2842" w:type="dxa"/>
            <w:tcBorders>
              <w:top w:val="single" w:sz="12" w:space="0" w:color="auto"/>
            </w:tcBorders>
          </w:tcPr>
          <w:p w14:paraId="40D977A6" w14:textId="186C8BF8" w:rsidR="00A80D76" w:rsidRDefault="00A80D76" w:rsidP="00A80D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静电场量</w:t>
            </w:r>
          </w:p>
        </w:tc>
        <w:tc>
          <w:tcPr>
            <w:tcW w:w="2842" w:type="dxa"/>
            <w:tcBorders>
              <w:top w:val="single" w:sz="12" w:space="0" w:color="auto"/>
            </w:tcBorders>
          </w:tcPr>
          <w:p w14:paraId="71CFFD9C" w14:textId="62A74000" w:rsidR="00A80D76" w:rsidRDefault="00A80D76" w:rsidP="00A80D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恒流磁场量</w:t>
            </w:r>
          </w:p>
        </w:tc>
      </w:tr>
      <w:tr w:rsidR="00A80D76" w14:paraId="6F7EECE3" w14:textId="77777777" w:rsidTr="00E85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14:paraId="06C815A6" w14:textId="35C65780" w:rsidR="00A80D76" w:rsidRDefault="00A80D76" w:rsidP="00E85773">
            <w:pPr>
              <w:ind w:firstLineChars="0" w:firstLine="0"/>
              <w:jc w:val="center"/>
            </w:pPr>
            <w:proofErr w:type="gramStart"/>
            <w:r>
              <w:rPr>
                <w:rFonts w:hint="eastAsia"/>
              </w:rPr>
              <w:t>场量</w:t>
            </w:r>
            <w:proofErr w:type="gramEnd"/>
          </w:p>
        </w:tc>
        <w:tc>
          <w:tcPr>
            <w:tcW w:w="2842" w:type="dxa"/>
          </w:tcPr>
          <w:p w14:paraId="44F3341B" w14:textId="75DB0FBF" w:rsidR="00A80D76" w:rsidRPr="00330E53" w:rsidRDefault="004D7255"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nary>
                  <m:naryPr>
                    <m:limLoc m:val="subSup"/>
                    <m:grow m:val="1"/>
                    <m:supHide m:val="1"/>
                    <m:ctrlPr>
                      <w:rPr>
                        <w:rFonts w:ascii="Cambria Math" w:hAnsi="Cambria Math"/>
                        <w:sz w:val="28"/>
                        <w:szCs w:val="28"/>
                      </w:rPr>
                    </m:ctrlPr>
                  </m:naryPr>
                  <m:sub>
                    <m:r>
                      <w:rPr>
                        <w:rFonts w:ascii="Cambria Math" w:hAnsi="Cambria Math"/>
                        <w:sz w:val="28"/>
                        <w:szCs w:val="28"/>
                      </w:rPr>
                      <m:t>v</m:t>
                    </m:r>
                  </m:sub>
                  <m:sup/>
                  <m:e>
                    <m:r>
                      <w:rPr>
                        <w:rFonts w:ascii="Cambria Math" w:hAnsi="Cambria Math"/>
                        <w:sz w:val="28"/>
                        <w:szCs w:val="28"/>
                      </w:rPr>
                      <m:t xml:space="preserve"> </m:t>
                    </m:r>
                  </m:e>
                </m:nary>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den>
                </m:f>
                <m:f>
                  <m:fPr>
                    <m:ctrlPr>
                      <w:rPr>
                        <w:rFonts w:ascii="Cambria Math" w:hAnsi="Cambria Math"/>
                        <w:sz w:val="28"/>
                        <w:szCs w:val="28"/>
                      </w:rPr>
                    </m:ctrlPr>
                  </m:fPr>
                  <m:num>
                    <m:r>
                      <w:rPr>
                        <w:rFonts w:ascii="Cambria Math" w:hAnsi="Cambria Math"/>
                        <w:sz w:val="28"/>
                        <w:szCs w:val="28"/>
                      </w:rPr>
                      <m:t>ρ</m:t>
                    </m:r>
                    <m:acc>
                      <m:accPr>
                        <m:chr m:val="⃑"/>
                        <m:ctrlPr>
                          <w:rPr>
                            <w:rFonts w:ascii="Cambria Math" w:hAnsi="Cambria Math"/>
                            <w:i/>
                            <w:sz w:val="28"/>
                            <w:szCs w:val="28"/>
                          </w:rPr>
                        </m:ctrlPr>
                      </m:accPr>
                      <m:e>
                        <m:r>
                          <w:rPr>
                            <w:rFonts w:ascii="Cambria Math" w:hAnsi="Cambria Math" w:hint="eastAsia"/>
                            <w:sz w:val="28"/>
                            <w:szCs w:val="28"/>
                          </w:rPr>
                          <m:t>r</m:t>
                        </m:r>
                      </m:e>
                    </m:acc>
                  </m:num>
                  <m:den>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3</m:t>
                        </m:r>
                      </m:sup>
                    </m:sSup>
                  </m:den>
                </m:f>
                <m:r>
                  <w:rPr>
                    <w:rFonts w:ascii="Cambria Math" w:hAnsi="Cambria Math"/>
                    <w:sz w:val="28"/>
                    <w:szCs w:val="28"/>
                  </w:rPr>
                  <m:t>dv</m:t>
                </m:r>
              </m:oMath>
            </m:oMathPara>
          </w:p>
        </w:tc>
        <w:tc>
          <w:tcPr>
            <w:tcW w:w="2842" w:type="dxa"/>
          </w:tcPr>
          <w:p w14:paraId="4122CF7E" w14:textId="4113122A" w:rsidR="00A80D76" w:rsidRPr="00330E53" w:rsidRDefault="004D7255"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sz w:val="28"/>
                <w:szCs w:val="28"/>
              </w:rPr>
            </w:pPr>
            <m:oMathPara>
              <m:oMath>
                <m:acc>
                  <m:accPr>
                    <m:chr m:val="⃑"/>
                    <m:ctrlPr>
                      <w:rPr>
                        <w:rFonts w:ascii="Cambria Math" w:hAnsi="Cambria Math"/>
                        <w:i/>
                        <w:sz w:val="28"/>
                        <w:szCs w:val="28"/>
                      </w:rPr>
                    </m:ctrlPr>
                  </m:accPr>
                  <m:e>
                    <m:r>
                      <w:rPr>
                        <w:rFonts w:ascii="Cambria Math" w:hAnsi="Cambria Math"/>
                        <w:sz w:val="28"/>
                        <w:szCs w:val="28"/>
                      </w:rPr>
                      <m:t>B</m:t>
                    </m:r>
                  </m:e>
                </m:acc>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μ</m:t>
                        </m:r>
                      </m:e>
                      <m:sub>
                        <m:r>
                          <w:rPr>
                            <w:rFonts w:ascii="Cambria Math" w:hAnsi="Cambria Math"/>
                            <w:sz w:val="28"/>
                            <w:szCs w:val="28"/>
                          </w:rPr>
                          <m:t>∘</m:t>
                        </m:r>
                      </m:sub>
                    </m:sSub>
                  </m:num>
                  <m:den>
                    <m:r>
                      <w:rPr>
                        <w:rFonts w:ascii="Cambria Math" w:hAnsi="Cambria Math"/>
                        <w:sz w:val="28"/>
                        <w:szCs w:val="28"/>
                      </w:rPr>
                      <m:t>4π</m:t>
                    </m:r>
                  </m:den>
                </m:f>
                <m: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i/>
                            <w:sz w:val="28"/>
                            <w:szCs w:val="28"/>
                          </w:rPr>
                        </m:ctrlPr>
                      </m:accPr>
                      <m:e>
                        <m:r>
                          <w:rPr>
                            <w:rFonts w:ascii="Cambria Math" w:hAnsi="Cambria Math"/>
                            <w:sz w:val="28"/>
                            <w:szCs w:val="28"/>
                          </w:rPr>
                          <m:t>j</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r</m:t>
                        </m:r>
                      </m:e>
                    </m:acc>
                  </m:num>
                  <m:den>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3</m:t>
                        </m:r>
                      </m:sup>
                    </m:sSup>
                  </m:den>
                </m:f>
                <m:r>
                  <w:rPr>
                    <w:rFonts w:ascii="Cambria Math" w:hAnsi="Cambria Math"/>
                    <w:sz w:val="28"/>
                    <w:szCs w:val="28"/>
                  </w:rPr>
                  <m:t>dv</m:t>
                </m:r>
              </m:oMath>
            </m:oMathPara>
          </w:p>
        </w:tc>
      </w:tr>
      <w:tr w:rsidR="00A80D76" w14:paraId="68EC3825" w14:textId="77777777" w:rsidTr="00E85773">
        <w:tc>
          <w:tcPr>
            <w:cnfStyle w:val="001000000000" w:firstRow="0" w:lastRow="0" w:firstColumn="1" w:lastColumn="0" w:oddVBand="0" w:evenVBand="0" w:oddHBand="0" w:evenHBand="0" w:firstRowFirstColumn="0" w:firstRowLastColumn="0" w:lastRowFirstColumn="0" w:lastRowLastColumn="0"/>
            <w:tcW w:w="2842" w:type="dxa"/>
            <w:vAlign w:val="center"/>
          </w:tcPr>
          <w:p w14:paraId="7352B1AE" w14:textId="48F5E8FA" w:rsidR="00A80D76" w:rsidRDefault="00A80D76" w:rsidP="00E85773">
            <w:pPr>
              <w:ind w:firstLineChars="0" w:firstLine="0"/>
              <w:jc w:val="center"/>
            </w:pPr>
            <w:r>
              <w:rPr>
                <w:rFonts w:hint="eastAsia"/>
              </w:rPr>
              <w:t>基本量</w:t>
            </w:r>
          </w:p>
        </w:tc>
        <w:tc>
          <w:tcPr>
            <w:tcW w:w="2842" w:type="dxa"/>
          </w:tcPr>
          <w:p w14:paraId="46774BBC" w14:textId="6E8D545C" w:rsidR="00A80D76" w:rsidRDefault="00330E53" w:rsidP="00A80D76">
            <w:pPr>
              <w:ind w:firstLineChars="0"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U=</m:t>
                </m:r>
                <m:f>
                  <m:fPr>
                    <m:ctrlPr>
                      <w:rPr>
                        <w:rFonts w:ascii="Cambria Math" w:hAnsi="Cambria Math"/>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nary>
                  <m:naryPr>
                    <m:limLoc m:val="subSup"/>
                    <m:grow m:val="1"/>
                    <m:supHide m:val="1"/>
                    <m:ctrlPr>
                      <w:rPr>
                        <w:rFonts w:ascii="Cambria Math" w:hAnsi="Cambria Math"/>
                      </w:rPr>
                    </m:ctrlPr>
                  </m:naryPr>
                  <m:sub>
                    <m:r>
                      <w:rPr>
                        <w:rFonts w:ascii="Cambria Math" w:hAnsi="Cambria Math"/>
                      </w:rPr>
                      <m:t>V</m:t>
                    </m:r>
                  </m:sub>
                  <m:sup/>
                  <m:e>
                    <m:r>
                      <w:rPr>
                        <w:rFonts w:ascii="Cambria Math" w:hAnsi="Cambria Math"/>
                      </w:rPr>
                      <m:t xml:space="preserve"> </m:t>
                    </m:r>
                  </m:e>
                </m:nary>
                <m:f>
                  <m:fPr>
                    <m:ctrlPr>
                      <w:rPr>
                        <w:rFonts w:ascii="Cambria Math" w:hAnsi="Cambria Math"/>
                      </w:rPr>
                    </m:ctrlPr>
                  </m:fPr>
                  <m:num>
                    <m:r>
                      <w:rPr>
                        <w:rFonts w:ascii="Cambria Math" w:hAnsi="Cambria Math"/>
                      </w:rPr>
                      <m:t>ρ</m:t>
                    </m:r>
                  </m:num>
                  <m:den>
                    <m:r>
                      <w:rPr>
                        <w:rFonts w:ascii="Cambria Math" w:hAnsi="Cambria Math"/>
                      </w:rPr>
                      <m:t>r</m:t>
                    </m:r>
                  </m:den>
                </m:f>
                <m:r>
                  <w:rPr>
                    <w:rFonts w:ascii="Cambria Math" w:hAnsi="Cambria Math"/>
                  </w:rPr>
                  <m:t>dv</m:t>
                </m:r>
              </m:oMath>
            </m:oMathPara>
          </w:p>
        </w:tc>
        <w:tc>
          <w:tcPr>
            <w:tcW w:w="2842" w:type="dxa"/>
          </w:tcPr>
          <w:p w14:paraId="69A137F2" w14:textId="1DE7AAAE" w:rsidR="00A80D76" w:rsidRPr="00330E53" w:rsidRDefault="004D7255" w:rsidP="00A80D76">
            <w:pPr>
              <w:ind w:firstLineChars="0" w:firstLine="0"/>
              <w:jc w:val="center"/>
              <w:cnfStyle w:val="000000000000" w:firstRow="0" w:lastRow="0" w:firstColumn="0" w:lastColumn="0" w:oddVBand="0" w:evenVBand="0" w:oddHBand="0" w:evenHBand="0" w:firstRowFirstColumn="0" w:firstRowLastColumn="0" w:lastRowFirstColumn="0" w:lastRowLastColumn="0"/>
              <w:rPr>
                <w:i/>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nary>
                  <m:naryPr>
                    <m:limLoc m:val="subSup"/>
                    <m:ctrlPr>
                      <w:rPr>
                        <w:rFonts w:ascii="Cambria Math" w:hAnsi="Cambria Math"/>
                        <w:i/>
                      </w:rPr>
                    </m:ctrlPr>
                  </m:naryPr>
                  <m:sub>
                    <m:r>
                      <w:rPr>
                        <w:rFonts w:ascii="Cambria Math" w:hAnsi="Cambria Math"/>
                      </w:rPr>
                      <m:t>V</m:t>
                    </m:r>
                  </m:sub>
                  <m:sup>
                    <m:r>
                      <w:rPr>
                        <w:rFonts w:ascii="Cambria Math" w:hAnsi="Cambria Math"/>
                      </w:rPr>
                      <m:t xml:space="preserve"> </m:t>
                    </m:r>
                  </m:sup>
                  <m:e>
                    <m:r>
                      <w:rPr>
                        <w:rFonts w:ascii="Cambria Math" w:hAnsi="Cambria Math"/>
                      </w:rPr>
                      <m:t xml:space="preserve"> </m:t>
                    </m:r>
                  </m:e>
                </m:nary>
                <m:f>
                  <m:fPr>
                    <m:ctrlPr>
                      <w:rPr>
                        <w:rFonts w:ascii="Cambria Math" w:hAnsi="Cambria Math"/>
                        <w:i/>
                      </w:rPr>
                    </m:ctrlPr>
                  </m:fPr>
                  <m:num>
                    <m:acc>
                      <m:accPr>
                        <m:chr m:val="⃑"/>
                        <m:ctrlPr>
                          <w:rPr>
                            <w:rFonts w:ascii="Cambria Math" w:hAnsi="Cambria Math"/>
                            <w:i/>
                          </w:rPr>
                        </m:ctrlPr>
                      </m:accPr>
                      <m:e>
                        <m:r>
                          <w:rPr>
                            <w:rFonts w:ascii="Cambria Math" w:hAnsi="Cambria Math"/>
                          </w:rPr>
                          <m:t>j</m:t>
                        </m:r>
                      </m:e>
                    </m:acc>
                  </m:num>
                  <m:den>
                    <m:r>
                      <w:rPr>
                        <w:rFonts w:ascii="Cambria Math" w:hAnsi="Cambria Math"/>
                      </w:rPr>
                      <m:t>r</m:t>
                    </m:r>
                  </m:den>
                </m:f>
                <m:r>
                  <w:rPr>
                    <w:rFonts w:ascii="Cambria Math" w:hAnsi="Cambria Math"/>
                  </w:rPr>
                  <m:t>dv</m:t>
                </m:r>
              </m:oMath>
            </m:oMathPara>
          </w:p>
        </w:tc>
      </w:tr>
      <w:tr w:rsidR="00A80D76" w14:paraId="30EAAAE0" w14:textId="77777777" w:rsidTr="00E85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14:paraId="4932DF99" w14:textId="55CC89CA" w:rsidR="00A80D76" w:rsidRDefault="00A80D76" w:rsidP="00E85773">
            <w:pPr>
              <w:ind w:firstLineChars="0" w:firstLine="0"/>
              <w:jc w:val="center"/>
            </w:pPr>
            <w:r>
              <w:rPr>
                <w:rFonts w:hint="eastAsia"/>
              </w:rPr>
              <w:t>基本</w:t>
            </w:r>
            <w:r w:rsidR="00330E53">
              <w:rPr>
                <w:rFonts w:hint="eastAsia"/>
              </w:rPr>
              <w:t>关系</w:t>
            </w:r>
          </w:p>
        </w:tc>
        <w:tc>
          <w:tcPr>
            <w:tcW w:w="2842" w:type="dxa"/>
          </w:tcPr>
          <w:p w14:paraId="3FB8C999" w14:textId="6DB7F9B6" w:rsidR="00A80D76" w:rsidRPr="00E85773" w:rsidRDefault="004D7255"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i/>
                <w:sz w:val="28"/>
                <w:szCs w:val="28"/>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=-▽U</m:t>
                </m:r>
              </m:oMath>
            </m:oMathPara>
          </w:p>
        </w:tc>
        <w:tc>
          <w:tcPr>
            <w:tcW w:w="2842" w:type="dxa"/>
          </w:tcPr>
          <w:p w14:paraId="2F1AC455" w14:textId="5176D044" w:rsidR="00A80D76" w:rsidRPr="00E85773" w:rsidRDefault="004D7255" w:rsidP="00A80D76">
            <w:pPr>
              <w:ind w:firstLineChars="0" w:firstLine="0"/>
              <w:jc w:val="center"/>
              <w:cnfStyle w:val="000000100000" w:firstRow="0" w:lastRow="0" w:firstColumn="0" w:lastColumn="0" w:oddVBand="0" w:evenVBand="0" w:oddHBand="1" w:evenHBand="0" w:firstRowFirstColumn="0" w:firstRowLastColumn="0" w:lastRowFirstColumn="0" w:lastRowLastColumn="0"/>
              <w:rPr>
                <w:i/>
                <w:sz w:val="28"/>
                <w:szCs w:val="28"/>
              </w:rPr>
            </w:pPr>
            <m:oMathPara>
              <m:oMath>
                <m:acc>
                  <m:accPr>
                    <m:chr m:val="⃑"/>
                    <m:ctrlPr>
                      <w:rPr>
                        <w:rFonts w:ascii="Cambria Math" w:hAnsi="Cambria Math"/>
                        <w:i/>
                        <w:sz w:val="28"/>
                        <w:szCs w:val="28"/>
                      </w:rPr>
                    </m:ctrlPr>
                  </m:accPr>
                  <m:e>
                    <m:r>
                      <w:rPr>
                        <w:rFonts w:ascii="Cambria Math" w:hAnsi="Cambria Math"/>
                        <w:sz w:val="28"/>
                        <w:szCs w:val="28"/>
                      </w:rPr>
                      <m:t>B</m:t>
                    </m:r>
                  </m:e>
                </m:acc>
                <m:r>
                  <w:rPr>
                    <w:rFonts w:ascii="Cambria Math" w:hAnsi="Cambria Math"/>
                    <w:sz w:val="28"/>
                    <w:szCs w:val="28"/>
                  </w:rPr>
                  <m:t>= ▽ ×</m:t>
                </m:r>
                <m:acc>
                  <m:accPr>
                    <m:chr m:val="⃑"/>
                    <m:ctrlPr>
                      <w:rPr>
                        <w:rFonts w:ascii="Cambria Math" w:hAnsi="Cambria Math"/>
                        <w:i/>
                        <w:sz w:val="28"/>
                        <w:szCs w:val="28"/>
                      </w:rPr>
                    </m:ctrlPr>
                  </m:accPr>
                  <m:e>
                    <m:r>
                      <w:rPr>
                        <w:rFonts w:ascii="Cambria Math" w:hAnsi="Cambria Math"/>
                        <w:sz w:val="28"/>
                        <w:szCs w:val="28"/>
                      </w:rPr>
                      <m:t>A</m:t>
                    </m:r>
                  </m:e>
                </m:acc>
              </m:oMath>
            </m:oMathPara>
          </w:p>
        </w:tc>
      </w:tr>
      <w:tr w:rsidR="00A80D76" w14:paraId="558AC6AF" w14:textId="77777777" w:rsidTr="00E85773">
        <w:tc>
          <w:tcPr>
            <w:cnfStyle w:val="001000000000" w:firstRow="0" w:lastRow="0" w:firstColumn="1" w:lastColumn="0" w:oddVBand="0" w:evenVBand="0" w:oddHBand="0" w:evenHBand="0" w:firstRowFirstColumn="0" w:firstRowLastColumn="0" w:lastRowFirstColumn="0" w:lastRowLastColumn="0"/>
            <w:tcW w:w="2842" w:type="dxa"/>
            <w:vAlign w:val="center"/>
          </w:tcPr>
          <w:p w14:paraId="77750F34" w14:textId="5E52B22F" w:rsidR="00A80D76" w:rsidRDefault="00330E53" w:rsidP="00E85773">
            <w:pPr>
              <w:ind w:firstLineChars="0" w:firstLine="0"/>
              <w:jc w:val="center"/>
            </w:pPr>
            <w:r>
              <w:rPr>
                <w:rFonts w:hint="eastAsia"/>
              </w:rPr>
              <w:t>基本方程</w:t>
            </w:r>
          </w:p>
        </w:tc>
        <w:tc>
          <w:tcPr>
            <w:tcW w:w="2842" w:type="dxa"/>
          </w:tcPr>
          <w:p w14:paraId="60D52B6F" w14:textId="582708ED" w:rsidR="00A80D76" w:rsidRPr="00E85773" w:rsidRDefault="004D7255" w:rsidP="00A80D76">
            <w:pPr>
              <w:ind w:firstLineChars="0" w:firstLine="0"/>
              <w:jc w:val="center"/>
              <w:cnfStyle w:val="000000000000" w:firstRow="0" w:lastRow="0" w:firstColumn="0" w:lastColumn="0" w:oddVBand="0" w:evenVBand="0" w:oddHBand="0" w:evenHBand="0" w:firstRowFirstColumn="0" w:firstRowLastColumn="0" w:lastRowFirstColumn="0" w:lastRowLastColumn="0"/>
              <w:rPr>
                <w:sz w:val="28"/>
                <w:szCs w:val="28"/>
              </w:rPr>
            </w:pPr>
            <m:oMathPara>
              <m:oMath>
                <m:sSubSup>
                  <m:sSubSupPr>
                    <m:ctrlPr>
                      <w:rPr>
                        <w:rFonts w:ascii="Cambria Math" w:hAnsi="Cambria Math"/>
                        <w:sz w:val="28"/>
                        <w:szCs w:val="28"/>
                      </w:rPr>
                    </m:ctrlPr>
                  </m:sSubSupPr>
                  <m:e>
                    <m:r>
                      <w:rPr>
                        <w:rFonts w:ascii="Cambria Math" w:hAnsi="Cambria Math"/>
                        <w:sz w:val="28"/>
                        <w:szCs w:val="28"/>
                      </w:rPr>
                      <m:t>▽</m:t>
                    </m:r>
                  </m:e>
                  <m:sub>
                    <m:r>
                      <w:rPr>
                        <w:rFonts w:ascii="Cambria Math" w:hAnsi="Cambria Math"/>
                        <w:sz w:val="28"/>
                        <w:szCs w:val="28"/>
                      </w:rPr>
                      <m:t xml:space="preserve"> </m:t>
                    </m:r>
                  </m:sub>
                  <m:sup>
                    <m:r>
                      <w:rPr>
                        <w:rFonts w:ascii="Cambria Math" w:hAnsi="Cambria Math"/>
                        <w:sz w:val="28"/>
                        <w:szCs w:val="28"/>
                      </w:rPr>
                      <m:t>2</m:t>
                    </m:r>
                  </m:sup>
                </m:sSubSup>
                <m:r>
                  <w:rPr>
                    <w:rFonts w:ascii="Cambria Math" w:hAnsi="Cambria Math"/>
                    <w:sz w:val="28"/>
                    <w:szCs w:val="28"/>
                  </w:rPr>
                  <m:t>U=-</m:t>
                </m:r>
                <m:f>
                  <m:fPr>
                    <m:ctrlPr>
                      <w:rPr>
                        <w:rFonts w:ascii="Cambria Math" w:hAnsi="Cambria Math"/>
                        <w:sz w:val="28"/>
                        <w:szCs w:val="28"/>
                      </w:rPr>
                    </m:ctrlPr>
                  </m:fPr>
                  <m:num>
                    <m:r>
                      <w:rPr>
                        <w:rFonts w:ascii="Cambria Math" w:hAnsi="Cambria Math"/>
                        <w:sz w:val="28"/>
                        <w:szCs w:val="28"/>
                      </w:rPr>
                      <m:t>ρ</m:t>
                    </m:r>
                  </m:num>
                  <m:den>
                    <m:r>
                      <w:rPr>
                        <w:rFonts w:ascii="Cambria Math" w:hAnsi="Cambria Math"/>
                        <w:sz w:val="28"/>
                        <w:szCs w:val="28"/>
                      </w:rPr>
                      <m:t>ε</m:t>
                    </m:r>
                  </m:den>
                </m:f>
              </m:oMath>
            </m:oMathPara>
          </w:p>
        </w:tc>
        <w:tc>
          <w:tcPr>
            <w:tcW w:w="2842" w:type="dxa"/>
          </w:tcPr>
          <w:p w14:paraId="6CF030BD" w14:textId="271623D8" w:rsidR="00A80D76" w:rsidRPr="00E85773" w:rsidRDefault="004D7255" w:rsidP="00A80D76">
            <w:pPr>
              <w:ind w:firstLineChars="0" w:firstLine="0"/>
              <w:jc w:val="center"/>
              <w:cnfStyle w:val="000000000000" w:firstRow="0" w:lastRow="0" w:firstColumn="0" w:lastColumn="0" w:oddVBand="0" w:evenVBand="0" w:oddHBand="0" w:evenHBand="0" w:firstRowFirstColumn="0" w:firstRowLastColumn="0" w:lastRowFirstColumn="0" w:lastRowLastColumn="0"/>
              <w:rPr>
                <w:sz w:val="28"/>
                <w:szCs w:val="28"/>
              </w:rPr>
            </w:pPr>
            <m:oMathPara>
              <m:oMath>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=-μ</m:t>
                </m:r>
                <m:acc>
                  <m:accPr>
                    <m:chr m:val="⃑"/>
                    <m:ctrlPr>
                      <w:rPr>
                        <w:rFonts w:ascii="Cambria Math" w:hAnsi="Cambria Math"/>
                        <w:i/>
                        <w:sz w:val="28"/>
                        <w:szCs w:val="28"/>
                      </w:rPr>
                    </m:ctrlPr>
                  </m:accPr>
                  <m:e>
                    <m:r>
                      <w:rPr>
                        <w:rFonts w:ascii="Cambria Math" w:hAnsi="Cambria Math"/>
                        <w:sz w:val="28"/>
                        <w:szCs w:val="28"/>
                      </w:rPr>
                      <m:t>j</m:t>
                    </m:r>
                  </m:e>
                </m:acc>
              </m:oMath>
            </m:oMathPara>
          </w:p>
        </w:tc>
      </w:tr>
    </w:tbl>
    <w:p w14:paraId="653757DA" w14:textId="77777777" w:rsidR="00CA4336" w:rsidRDefault="00CA4336" w:rsidP="00CA4336">
      <w:pPr>
        <w:ind w:firstLineChars="0" w:firstLine="0"/>
      </w:pPr>
    </w:p>
    <w:p w14:paraId="28A2DDA4" w14:textId="088A829B" w:rsidR="00040682" w:rsidRDefault="00CA4336" w:rsidP="00CA4336">
      <w:pPr>
        <w:ind w:firstLine="480"/>
      </w:pPr>
      <w:r w:rsidRPr="00CA4336">
        <w:rPr>
          <w:rFonts w:hint="eastAsia"/>
        </w:rPr>
        <w:t>作以上比较的目的是表明：其一，稳恒电流的磁场求解也存在镜像法，且点电荷和金属</w:t>
      </w:r>
      <w:r w:rsidRPr="00CA4336">
        <w:t xml:space="preserve"> 介质的情况与直线电流和介质柱的情况极为类似；其二，静电场中镜像法的结论有的可以移到静磁场中。例如，镜像电荷可写作</w:t>
      </w:r>
      <m:oMath>
        <m:r>
          <w:rPr>
            <w:rFonts w:ascii="Cambria Math" w:hAnsi="Cambria Math"/>
          </w:rPr>
          <m:t xml:space="preserve"> kQ </m:t>
        </m:r>
      </m:oMath>
      <w:r w:rsidRPr="00CA4336">
        <w:t>，那么镜像电流也可写作</w:t>
      </w:r>
      <m:oMath>
        <m:r>
          <w:rPr>
            <w:rFonts w:ascii="Cambria Math" w:hAnsi="Cambria Math"/>
          </w:rPr>
          <m:t xml:space="preserve"> k'i</m:t>
        </m:r>
      </m:oMath>
      <w:r>
        <w:rPr>
          <w:rFonts w:hint="eastAsia"/>
        </w:rPr>
        <w:t>，</w:t>
      </w:r>
      <m:oMath>
        <m:r>
          <w:rPr>
            <w:rFonts w:ascii="Cambria Math" w:hAnsi="Cambria Math"/>
          </w:rPr>
          <m:t xml:space="preserve">k </m:t>
        </m:r>
      </m:oMath>
      <w:r w:rsidRPr="00CA4336">
        <w:t>和</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oMath>
      <w:r w:rsidRPr="00CA4336">
        <w:t>都是由具体情况确定的系数；其三，在使用镜像法时，磁场与静电场相比拟的量是矢势</w:t>
      </w:r>
      <m:oMath>
        <m:acc>
          <m:accPr>
            <m:chr m:val="⃑"/>
            <m:ctrlPr>
              <w:rPr>
                <w:rFonts w:ascii="Cambria Math" w:hAnsi="Cambria Math"/>
                <w:i/>
              </w:rPr>
            </m:ctrlPr>
          </m:accPr>
          <m:e>
            <m:r>
              <w:rPr>
                <w:rFonts w:ascii="Cambria Math" w:hAnsi="Cambria Math"/>
              </w:rPr>
              <m:t xml:space="preserve"> A</m:t>
            </m:r>
          </m:e>
        </m:acc>
        <m:r>
          <w:rPr>
            <w:rFonts w:ascii="Cambria Math" w:hAnsi="Cambria Math"/>
          </w:rPr>
          <m:t xml:space="preserve"> </m:t>
        </m:r>
      </m:oMath>
      <w:r w:rsidRPr="00CA4336">
        <w:t>，求静磁场的分布就是求</w:t>
      </w:r>
      <m:oMath>
        <m:acc>
          <m:accPr>
            <m:chr m:val="⃑"/>
            <m:ctrlPr>
              <w:rPr>
                <w:rFonts w:ascii="Cambria Math" w:hAnsi="Cambria Math"/>
                <w:i/>
              </w:rPr>
            </m:ctrlPr>
          </m:accPr>
          <m:e>
            <m:r>
              <w:rPr>
                <w:rFonts w:ascii="Cambria Math" w:hAnsi="Cambria Math"/>
              </w:rPr>
              <m:t xml:space="preserve"> A</m:t>
            </m:r>
          </m:e>
        </m:acc>
        <m:r>
          <w:rPr>
            <w:rFonts w:ascii="Cambria Math" w:hAnsi="Cambria Math"/>
          </w:rPr>
          <m:t xml:space="preserve"> </m:t>
        </m:r>
      </m:oMath>
      <w:r w:rsidRPr="00CA4336">
        <w:t>的分布。</w:t>
      </w:r>
    </w:p>
    <w:p w14:paraId="4A023ED2" w14:textId="76B7E5D1" w:rsidR="00040682" w:rsidRDefault="00CA4336" w:rsidP="00CA4336">
      <w:pPr>
        <w:pStyle w:val="2"/>
      </w:pPr>
      <w:r>
        <w:rPr>
          <w:rFonts w:hint="eastAsia"/>
        </w:rPr>
        <w:t>方法实质与求解条件</w:t>
      </w:r>
    </w:p>
    <w:p w14:paraId="750EBB6D" w14:textId="513935D0" w:rsidR="00CA4336" w:rsidRPr="00CA4336" w:rsidRDefault="00CA4336" w:rsidP="00CA4336">
      <w:pPr>
        <w:ind w:firstLine="480"/>
      </w:pPr>
      <w:r>
        <w:rPr>
          <w:rFonts w:hint="eastAsia"/>
        </w:rPr>
        <w:t>镜像法的实质，就是将介质表面的磁化电流等效地用镜像电流来代替。镜像电流有多大</w:t>
      </w:r>
      <w:r>
        <w:t>位于何处，则要求求解结果既能很好地满足基本方程，又能很好地满足介质面上的边界条件。而其中边界条件更为重要。至于边界的条件是</w:t>
      </w:r>
      <w:proofErr w:type="gramStart"/>
      <w:r>
        <w:t>以场量</w:t>
      </w:r>
      <w:proofErr w:type="gramEnd"/>
      <m:oMath>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oMath>
      <w:r>
        <w:t>和</w:t>
      </w:r>
      <m:oMath>
        <m:r>
          <w:rPr>
            <w:rFonts w:ascii="Cambria Math" w:hAnsi="Cambria Math"/>
          </w:rPr>
          <m:t xml:space="preserve"> </m:t>
        </m:r>
        <m:acc>
          <m:accPr>
            <m:chr m:val="⃑"/>
            <m:ctrlPr>
              <w:rPr>
                <w:rFonts w:ascii="Cambria Math" w:hAnsi="Cambria Math"/>
                <w:i/>
              </w:rPr>
            </m:ctrlPr>
          </m:accPr>
          <m:e>
            <m:r>
              <w:rPr>
                <w:rFonts w:ascii="Cambria Math" w:hAnsi="Cambria Math"/>
              </w:rPr>
              <m:t>H</m:t>
            </m:r>
          </m:e>
        </m:acc>
        <m:r>
          <w:rPr>
            <w:rFonts w:ascii="Cambria Math" w:hAnsi="Cambria Math"/>
          </w:rPr>
          <m:t xml:space="preserve"> </m:t>
        </m:r>
      </m:oMath>
      <w:r>
        <w:t>写出，还是用基本量</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t>写出，目前尚无统一意见。</w:t>
      </w:r>
      <w:r>
        <w:rPr>
          <w:rFonts w:hint="eastAsia"/>
        </w:rPr>
        <w:t>个人</w:t>
      </w:r>
      <w:r>
        <w:t>认为，用场量写出更合适，因为</w:t>
      </w:r>
      <w:proofErr w:type="gramStart"/>
      <w:r>
        <w:t>场量形式</w:t>
      </w:r>
      <w:proofErr w:type="gramEnd"/>
      <w:r>
        <w:t xml:space="preserve">的边界条件来自于麦克斯韦方程组，有最为广泛的代表性，而 </w:t>
      </w:r>
      <m:oMath>
        <m:acc>
          <m:accPr>
            <m:chr m:val="⃑"/>
            <m:ctrlPr>
              <w:rPr>
                <w:rFonts w:ascii="Cambria Math" w:hAnsi="Cambria Math"/>
                <w:i/>
              </w:rPr>
            </m:ctrlPr>
          </m:accPr>
          <m:e>
            <m:r>
              <w:rPr>
                <w:rFonts w:ascii="Cambria Math" w:hAnsi="Cambria Math"/>
              </w:rPr>
              <m:t>B</m:t>
            </m:r>
          </m:e>
        </m:acc>
        <m:r>
          <w:rPr>
            <w:rFonts w:ascii="Cambria Math" w:hAnsi="Cambria Math"/>
          </w:rPr>
          <m:t>＝</m:t>
        </m:r>
        <m:r>
          <w:rPr>
            <w:rFonts w:ascii="Gadugi" w:hAnsi="Gadugi" w:cs="Gadugi"/>
          </w:rPr>
          <m:t>ᐁ</m:t>
        </m:r>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，即使加上规范条件</w:t>
      </w:r>
      <w:r>
        <w:rPr>
          <w:rFonts w:hint="eastAsia"/>
        </w:rPr>
        <w:t>，</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t>仍可能出现不确定性</w:t>
      </w:r>
      <w:r>
        <w:rPr>
          <w:rFonts w:hint="eastAsia"/>
        </w:rPr>
        <w:t>。</w:t>
      </w:r>
      <w:r>
        <w:t>而这种不确定性却不会代来场量的不确定。为以后使用方便，将介质表面无</w:t>
      </w:r>
      <w:proofErr w:type="gramStart"/>
      <w:r>
        <w:t>传导面</w:t>
      </w:r>
      <w:proofErr w:type="gramEnd"/>
      <w:r>
        <w:t>电流情况下的边界条件写出来：</w:t>
      </w:r>
    </w:p>
    <w:p w14:paraId="58EEEA56" w14:textId="7288838E" w:rsidR="00E85773" w:rsidRPr="00AE7DB6" w:rsidRDefault="00CA4336" w:rsidP="00E85773">
      <w:pPr>
        <w:ind w:firstLineChars="0" w:firstLine="0"/>
        <w:rPr>
          <w:sz w:val="28"/>
          <w:szCs w:val="28"/>
        </w:rPr>
      </w:pPr>
      <m:oMathPara>
        <m:oMath>
          <m:r>
            <w:rPr>
              <w:rFonts w:ascii="Cambria Math" w:hAnsi="Cambria Math"/>
              <w:sz w:val="28"/>
              <w:szCs w:val="28"/>
            </w:rPr>
            <m:t>{</m:t>
          </m:r>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r>
                    <w:rPr>
                      <w:rFonts w:ascii="Cambria Math" w:hAnsi="Cambria Math" w:hint="eastAsia"/>
                      <w:sz w:val="28"/>
                      <w:szCs w:val="28"/>
                    </w:rPr>
                    <m:t>n</m:t>
                  </m:r>
                </m:sub>
              </m:sSub>
              <m:r>
                <m:rPr>
                  <m:sty m:val="p"/>
                </m:rPr>
                <w:rPr>
                  <w:rFonts w:ascii="Cambria Math" w:hAnsi="Cambria Math"/>
                  <w:sz w:val="28"/>
                  <w:szCs w:val="28"/>
                </w:rPr>
                <m:t>∣</m:t>
              </m:r>
              <m:r>
                <w:rPr>
                  <w:rFonts w:ascii="Cambria Math" w:hAnsi="Cambria Math"/>
                  <w:sz w:val="28"/>
                  <w:szCs w:val="28"/>
                </w:rPr>
                <m:t>s=</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2n</m:t>
                  </m:r>
                </m:sub>
              </m:sSub>
              <m:r>
                <m:rPr>
                  <m:sty m:val="p"/>
                </m:rPr>
                <w:rPr>
                  <w:rFonts w:ascii="Cambria Math" w:hAnsi="Cambria Math"/>
                  <w:sz w:val="28"/>
                  <w:szCs w:val="28"/>
                </w:rPr>
                <m:t>∣</m:t>
              </m:r>
              <m:r>
                <w:rPr>
                  <w:rFonts w:ascii="Cambria Math" w:hAnsi="Cambria Math"/>
                  <w:sz w:val="28"/>
                  <w:szCs w:val="28"/>
                </w:rPr>
                <m:t>s</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1t</m:t>
                  </m:r>
                </m:sub>
              </m:sSub>
              <m:r>
                <m:rPr>
                  <m:sty m:val="p"/>
                </m:rPr>
                <w:rPr>
                  <w:rFonts w:ascii="Cambria Math" w:hAnsi="Cambria Math"/>
                  <w:sz w:val="28"/>
                  <w:szCs w:val="28"/>
                </w:rPr>
                <m:t>∣</m:t>
              </m:r>
              <m:r>
                <w:rPr>
                  <w:rFonts w:ascii="Cambria Math" w:hAnsi="Cambria Math"/>
                  <w:sz w:val="28"/>
                  <w:szCs w:val="28"/>
                </w:rPr>
                <m:t>s=</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2t</m:t>
                  </m:r>
                </m:sub>
              </m:sSub>
              <m:r>
                <m:rPr>
                  <m:sty m:val="p"/>
                </m:rPr>
                <w:rPr>
                  <w:rFonts w:ascii="Cambria Math" w:hAnsi="Cambria Math"/>
                  <w:sz w:val="28"/>
                  <w:szCs w:val="28"/>
                </w:rPr>
                <m:t>∣</m:t>
              </m:r>
              <m:r>
                <w:rPr>
                  <w:rFonts w:ascii="Cambria Math" w:hAnsi="Cambria Math"/>
                  <w:sz w:val="28"/>
                  <w:szCs w:val="28"/>
                </w:rPr>
                <m:t>s</m:t>
              </m:r>
            </m:e>
          </m:eqArr>
        </m:oMath>
      </m:oMathPara>
    </w:p>
    <w:p w14:paraId="7A2BD246" w14:textId="77777777" w:rsidR="00AE7DB6" w:rsidRPr="00AE7DB6" w:rsidRDefault="00AE7DB6" w:rsidP="00E85773">
      <w:pPr>
        <w:ind w:firstLineChars="0" w:firstLine="0"/>
        <w:rPr>
          <w:szCs w:val="24"/>
        </w:rPr>
      </w:pPr>
    </w:p>
    <w:p w14:paraId="187DECA6" w14:textId="1FA02922" w:rsidR="00CA4336" w:rsidRDefault="00CA4336" w:rsidP="00CA4336">
      <w:pPr>
        <w:ind w:firstLine="480"/>
      </w:pPr>
      <w:r>
        <w:rPr>
          <w:rFonts w:hint="eastAsia"/>
        </w:rPr>
        <w:t>其实，用镜像法求解时，还要注意相关基本规律的成立。例如，用镜像法</w:t>
      </w:r>
      <w:r>
        <w:rPr>
          <w:rFonts w:hint="eastAsia"/>
        </w:rPr>
        <w:lastRenderedPageBreak/>
        <w:t>求解稳恒磁场还</w:t>
      </w:r>
      <w:r>
        <w:t>要注意保证安培环路定理的成立，所以在确定像电流的位置时，不能将</w:t>
      </w:r>
      <w:proofErr w:type="gramStart"/>
      <w:r>
        <w:t>镜像电</w:t>
      </w:r>
      <w:proofErr w:type="gramEnd"/>
      <w:r>
        <w:t>流放在求解区域内。这是静电场中看不到的，因为导体中的静电场为零，导体为等势体，导体内的电势不用再求，而静磁场中磁介质中的磁场却不为零，从而求解不同区域的场，就有与之相对应的镜像电流。另外，镜</w:t>
      </w:r>
      <w:r w:rsidR="002A39D2">
        <w:t>像</w:t>
      </w:r>
      <w:r>
        <w:t>电流的出现也必须保证安培环路定理的成立。</w:t>
      </w:r>
    </w:p>
    <w:p w14:paraId="136A67CF" w14:textId="3C774017" w:rsidR="00E85773" w:rsidRDefault="00CA4336" w:rsidP="00CA4336">
      <w:pPr>
        <w:ind w:firstLine="480"/>
      </w:pPr>
      <w:r>
        <w:rPr>
          <w:rFonts w:hint="eastAsia"/>
        </w:rPr>
        <w:t>在以上前提下，可将静电场镜像法的一些结果移植到可比条件下的稳恒电流磁场的镜像法中。例如，金属球（</w:t>
      </w:r>
      <w:r>
        <w:t>面</w:t>
      </w:r>
      <w:r>
        <w:rPr>
          <w:rFonts w:hint="eastAsia"/>
        </w:rPr>
        <w:t>）</w:t>
      </w:r>
      <w:r>
        <w:t xml:space="preserve">与球外有一点荷的体系，镜像电荷位于球面内 </w:t>
      </w:r>
      <m:oMath>
        <m:r>
          <w:rPr>
            <w:rFonts w:ascii="Cambria Math" w:hAnsi="Cambria Math"/>
          </w:rPr>
          <m:t>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hint="eastAsia"/>
              </w:rPr>
              <m:t>a</m:t>
            </m:r>
          </m:den>
        </m:f>
        <m:r>
          <w:rPr>
            <w:rFonts w:ascii="Cambria Math" w:hAnsi="Cambria Math"/>
          </w:rPr>
          <m:t xml:space="preserve"> </m:t>
        </m:r>
      </m:oMath>
      <w:r>
        <w:t>处</w:t>
      </w:r>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oMath>
      <w:r>
        <w:t>是球半</w:t>
      </w:r>
      <w:r>
        <w:rPr>
          <w:rFonts w:hint="eastAsia"/>
        </w:rPr>
        <w:t>径，</w:t>
      </w:r>
      <m:oMath>
        <m:r>
          <w:rPr>
            <w:rFonts w:ascii="Cambria Math" w:hAnsi="Cambria Math"/>
          </w:rPr>
          <m:t xml:space="preserve">a </m:t>
        </m:r>
      </m:oMath>
      <w:r>
        <w:t>是点</w:t>
      </w:r>
      <w:r>
        <w:rPr>
          <w:rFonts w:hint="eastAsia"/>
        </w:rPr>
        <w:t>电</w:t>
      </w:r>
      <w:r>
        <w:t>荷到球心的距离，</w:t>
      </w:r>
      <m:oMath>
        <m:r>
          <w:rPr>
            <w:rFonts w:ascii="Cambria Math" w:hAnsi="Cambria Math"/>
          </w:rPr>
          <m:t>a&gt;</m:t>
        </m:r>
        <m:sSub>
          <m:sSubPr>
            <m:ctrlPr>
              <w:rPr>
                <w:rFonts w:ascii="Cambria Math" w:hAnsi="Cambria Math"/>
                <w:i/>
              </w:rPr>
            </m:ctrlPr>
          </m:sSubPr>
          <m:e>
            <m:r>
              <w:rPr>
                <w:rFonts w:ascii="Cambria Math" w:hAnsi="Cambria Math"/>
              </w:rPr>
              <m:t>R</m:t>
            </m:r>
          </m:e>
          <m:sub>
            <m:r>
              <w:rPr>
                <w:rFonts w:ascii="Cambria Math" w:hAnsi="Cambria Math"/>
              </w:rPr>
              <m:t>0</m:t>
            </m:r>
          </m:sub>
        </m:sSub>
      </m:oMath>
      <w:r>
        <w:t>。那么在柱体介质和</w:t>
      </w:r>
      <w:proofErr w:type="gramStart"/>
      <w:r>
        <w:t>柱外</w:t>
      </w:r>
      <w:proofErr w:type="gramEnd"/>
      <m:oMath>
        <m:r>
          <w:rPr>
            <w:rFonts w:ascii="Cambria Math" w:hAnsi="Cambria Math"/>
          </w:rPr>
          <m:t xml:space="preserve"> a </m:t>
        </m:r>
      </m:oMath>
      <w:r>
        <w:t>处无限长线电流</w:t>
      </w:r>
      <m:oMath>
        <m:r>
          <w:rPr>
            <w:rFonts w:ascii="Cambria Math" w:hAnsi="Cambria Math"/>
          </w:rPr>
          <m:t xml:space="preserve"> I </m:t>
        </m:r>
      </m:oMath>
      <w:r>
        <w:t>的体系中，考</w:t>
      </w:r>
      <w:r>
        <w:rPr>
          <w:rFonts w:hint="eastAsia"/>
        </w:rPr>
        <w:t>察介质外的场，则有一镜像电流也位于柱内</w:t>
      </w:r>
      <m:oMath>
        <m:r>
          <w:rPr>
            <w:rFonts w:ascii="Cambria Math" w:hAnsi="Cambria Math"/>
          </w:rPr>
          <m:t xml:space="preserve"> 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hint="eastAsia"/>
              </w:rPr>
              <m:t>a</m:t>
            </m:r>
          </m:den>
        </m:f>
        <m:r>
          <w:rPr>
            <w:rFonts w:ascii="Cambria Math" w:hAnsi="Cambria Math"/>
          </w:rPr>
          <m:t xml:space="preserve"> </m:t>
        </m:r>
      </m:oMath>
      <w:r>
        <w:t>处，为体现方法实质又不至于冗长繁锁，</w:t>
      </w:r>
      <w:r>
        <w:rPr>
          <w:rFonts w:hint="eastAsia"/>
        </w:rPr>
        <w:t>本文只讨论无限长直线电流产生的场。这时</w:t>
      </w:r>
      <m:oMath>
        <m:r>
          <w:rPr>
            <w:rFonts w:ascii="Cambria Math" w:hAnsi="Cambria Math"/>
          </w:rPr>
          <m:t xml:space="preserve"> I </m:t>
        </m:r>
      </m:oMath>
      <w:r>
        <w:t>产生的矢势为</w:t>
      </w:r>
    </w:p>
    <w:p w14:paraId="20892C02" w14:textId="496A0FAF" w:rsidR="00E85773" w:rsidRDefault="00E85773" w:rsidP="00E85773">
      <w:pPr>
        <w:ind w:firstLineChars="0" w:firstLine="0"/>
      </w:pPr>
    </w:p>
    <w:p w14:paraId="04E886F1" w14:textId="54E7AC3D" w:rsidR="00E85773" w:rsidRPr="00CA4336" w:rsidRDefault="004D7255" w:rsidP="00E85773">
      <w:pPr>
        <w:ind w:firstLineChars="0" w:firstLine="0"/>
        <w:rPr>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μI</m:t>
              </m:r>
              <m:r>
                <w:rPr>
                  <w:rFonts w:ascii="Cambria Math" w:hAnsi="Cambria Math" w:hint="eastAsia"/>
                  <w:sz w:val="28"/>
                  <w:szCs w:val="28"/>
                </w:rPr>
                <m:t>lnr</m:t>
              </m:r>
            </m:num>
            <m:den>
              <m:r>
                <w:rPr>
                  <w:rFonts w:ascii="Cambria Math" w:hAnsi="Cambria Math"/>
                  <w:sz w:val="28"/>
                  <w:szCs w:val="28"/>
                </w:rPr>
                <m:t>4π</m:t>
              </m:r>
            </m:den>
          </m:f>
        </m:oMath>
      </m:oMathPara>
    </w:p>
    <w:p w14:paraId="3AA53D56" w14:textId="702EDD16" w:rsidR="00E85773" w:rsidRPr="00AE7DB6" w:rsidRDefault="00E85773" w:rsidP="00E85773">
      <w:pPr>
        <w:ind w:firstLineChars="0" w:firstLine="0"/>
        <w:rPr>
          <w:szCs w:val="24"/>
        </w:rPr>
      </w:pPr>
    </w:p>
    <w:p w14:paraId="50E494D2" w14:textId="48B90679" w:rsidR="00E85773" w:rsidRDefault="00AE7DB6" w:rsidP="00E85773">
      <w:pPr>
        <w:ind w:firstLineChars="0" w:firstLine="0"/>
      </w:pPr>
      <w:r w:rsidRPr="00AE7DB6">
        <w:rPr>
          <w:rFonts w:hint="eastAsia"/>
        </w:rPr>
        <w:t>像电流之一产生的矢势为</w:t>
      </w:r>
      <w:r>
        <w:rPr>
          <w:rFonts w:hint="eastAsia"/>
        </w:rPr>
        <w:t>：</w:t>
      </w:r>
    </w:p>
    <w:p w14:paraId="0C1A3356" w14:textId="77777777" w:rsidR="00AE7DB6" w:rsidRDefault="00AE7DB6" w:rsidP="00AE7DB6">
      <w:pPr>
        <w:ind w:firstLineChars="0" w:firstLine="0"/>
      </w:pPr>
    </w:p>
    <w:p w14:paraId="6430115A" w14:textId="3FAD7EF5" w:rsidR="00AE7DB6" w:rsidRPr="00AE7DB6" w:rsidRDefault="004D7255" w:rsidP="00AE7DB6">
      <w:pPr>
        <w:ind w:firstLineChars="0" w:firstLine="0"/>
        <w:rPr>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μI</m:t>
              </m:r>
              <m:r>
                <w:rPr>
                  <w:rFonts w:ascii="Cambria Math" w:hAnsi="Cambria Math" w:hint="eastAsia"/>
                  <w:sz w:val="28"/>
                  <w:szCs w:val="28"/>
                </w:rPr>
                <m:t>lnr</m:t>
              </m:r>
              <m:r>
                <w:rPr>
                  <w:rFonts w:ascii="Cambria Math" w:hAnsi="Cambria Math"/>
                  <w:sz w:val="28"/>
                  <w:szCs w:val="28"/>
                </w:rPr>
                <m:t>'</m:t>
              </m:r>
            </m:num>
            <m:den>
              <m:r>
                <w:rPr>
                  <w:rFonts w:ascii="Cambria Math" w:hAnsi="Cambria Math"/>
                  <w:sz w:val="28"/>
                  <w:szCs w:val="28"/>
                </w:rPr>
                <m:t>4π</m:t>
              </m:r>
            </m:den>
          </m:f>
        </m:oMath>
      </m:oMathPara>
    </w:p>
    <w:p w14:paraId="7DEC47EE" w14:textId="77777777" w:rsidR="00AE7DB6" w:rsidRPr="00CA4336" w:rsidRDefault="00AE7DB6" w:rsidP="00AE7DB6">
      <w:pPr>
        <w:ind w:firstLineChars="0" w:firstLine="0"/>
        <w:rPr>
          <w:sz w:val="28"/>
          <w:szCs w:val="28"/>
        </w:rPr>
      </w:pPr>
    </w:p>
    <w:p w14:paraId="3E67496C" w14:textId="0ECA5EEF" w:rsidR="00E85773" w:rsidRDefault="00AE7DB6" w:rsidP="00AE7DB6">
      <w:pPr>
        <w:ind w:firstLineChars="0" w:firstLine="0"/>
        <w:jc w:val="center"/>
      </w:pPr>
      <w:r>
        <w:rPr>
          <w:noProof/>
        </w:rPr>
        <w:drawing>
          <wp:inline distT="0" distB="0" distL="0" distR="0" wp14:anchorId="7340A94D" wp14:editId="4FD41AAF">
            <wp:extent cx="2186940" cy="143224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8510" cy="1433274"/>
                    </a:xfrm>
                    <a:prstGeom prst="rect">
                      <a:avLst/>
                    </a:prstGeom>
                    <a:noFill/>
                  </pic:spPr>
                </pic:pic>
              </a:graphicData>
            </a:graphic>
          </wp:inline>
        </w:drawing>
      </w:r>
    </w:p>
    <w:p w14:paraId="04A8A0F0" w14:textId="77777777" w:rsidR="00AE7DB6" w:rsidRDefault="00AE7DB6" w:rsidP="00AE7DB6">
      <w:pPr>
        <w:ind w:firstLineChars="0" w:firstLine="0"/>
        <w:jc w:val="center"/>
      </w:pPr>
    </w:p>
    <w:p w14:paraId="56559FA6" w14:textId="4A6AE8D8" w:rsidR="00E85773" w:rsidRPr="00AE7DB6" w:rsidRDefault="00AE7DB6" w:rsidP="00AE7DB6">
      <w:pPr>
        <w:ind w:firstLineChars="0" w:firstLine="0"/>
        <w:jc w:val="center"/>
        <w:rPr>
          <w:rFonts w:ascii="Times New Roman" w:hAnsi="Times New Roman" w:cs="Times New Roman"/>
        </w:rPr>
      </w:pPr>
      <w:r w:rsidRPr="00AE7DB6">
        <w:rPr>
          <w:rFonts w:ascii="Times New Roman" w:hAnsi="Times New Roman" w:cs="Times New Roman"/>
        </w:rPr>
        <w:t>图</w:t>
      </w:r>
      <w:r w:rsidRPr="00AE7DB6">
        <w:rPr>
          <w:rFonts w:ascii="Times New Roman" w:hAnsi="Times New Roman" w:cs="Times New Roman"/>
        </w:rPr>
        <w:t xml:space="preserve"> 7 </w:t>
      </w:r>
      <w:r w:rsidRPr="00AE7DB6">
        <w:rPr>
          <w:rFonts w:ascii="Times New Roman" w:hAnsi="Times New Roman" w:cs="Times New Roman"/>
        </w:rPr>
        <w:t>金属球与点电荷</w:t>
      </w:r>
    </w:p>
    <w:p w14:paraId="3372956E" w14:textId="7B11B671" w:rsidR="00E85773" w:rsidRDefault="00AE7DB6" w:rsidP="00BA5D6B">
      <w:pPr>
        <w:pStyle w:val="2"/>
      </w:pPr>
      <w:r w:rsidRPr="00AE7DB6">
        <w:rPr>
          <w:rFonts w:hint="eastAsia"/>
        </w:rPr>
        <w:t>镜像法在静磁场</w:t>
      </w:r>
      <w:r>
        <w:rPr>
          <w:rFonts w:hint="eastAsia"/>
        </w:rPr>
        <w:t>的典型问题</w:t>
      </w:r>
    </w:p>
    <w:p w14:paraId="7829FF7A" w14:textId="1A48B7C4" w:rsidR="00E85773" w:rsidRPr="00AE7DB6" w:rsidRDefault="00AE7DB6" w:rsidP="00BA5D6B">
      <w:pPr>
        <w:pStyle w:val="3"/>
        <w:ind w:right="240"/>
      </w:pPr>
      <w:proofErr w:type="spellStart"/>
      <w:r>
        <w:rPr>
          <w:rFonts w:hint="eastAsia"/>
        </w:rPr>
        <w:t>线电流与介质柱</w:t>
      </w:r>
      <w:proofErr w:type="spellEnd"/>
      <w:r w:rsidR="005202CA">
        <w:rPr>
          <w:rFonts w:eastAsia="宋体" w:hint="eastAsia"/>
        </w:rPr>
        <w:t>体系</w:t>
      </w:r>
    </w:p>
    <w:p w14:paraId="01403FCD" w14:textId="42ED253A" w:rsidR="00AE7DB6" w:rsidRDefault="00AE7DB6" w:rsidP="00AE7DB6">
      <w:pPr>
        <w:ind w:firstLine="480"/>
      </w:pPr>
      <w:r>
        <w:rPr>
          <w:rFonts w:hint="eastAsia"/>
        </w:rPr>
        <w:t>设有磁导率为</w:t>
      </w:r>
      <m:oMath>
        <m:sSub>
          <m:sSubPr>
            <m:ctrlPr>
              <w:rPr>
                <w:rFonts w:ascii="Cambria Math" w:hAnsi="Cambria Math"/>
                <w:i/>
              </w:rPr>
            </m:ctrlPr>
          </m:sSubPr>
          <m:e>
            <m:r>
              <w:rPr>
                <w:rFonts w:ascii="Cambria Math" w:hAnsi="Cambria Math"/>
              </w:rPr>
              <m:t xml:space="preserve"> μ</m:t>
            </m:r>
          </m:e>
          <m:sub>
            <m:r>
              <w:rPr>
                <w:rFonts w:ascii="Cambria Math" w:hAnsi="Cambria Math"/>
              </w:rPr>
              <m:t>2</m:t>
            </m:r>
          </m:sub>
        </m:sSub>
        <m:r>
          <w:rPr>
            <w:rFonts w:ascii="Cambria Math" w:hAnsi="Cambria Math"/>
          </w:rPr>
          <m:t xml:space="preserve"> </m:t>
        </m:r>
      </m:oMath>
      <w:r>
        <w:t>半径为</w:t>
      </w:r>
      <m:oMath>
        <m:sSub>
          <m:sSubPr>
            <m:ctrlPr>
              <w:rPr>
                <w:rFonts w:ascii="Cambria Math" w:hAnsi="Cambria Math"/>
                <w:i/>
              </w:rPr>
            </m:ctrlPr>
          </m:sSubPr>
          <m:e>
            <m:r>
              <w:rPr>
                <w:rFonts w:ascii="Cambria Math" w:hAnsi="Cambria Math"/>
              </w:rPr>
              <m:t xml:space="preserve"> R</m:t>
            </m:r>
          </m:e>
          <m:sub>
            <m:r>
              <w:rPr>
                <w:rFonts w:ascii="Cambria Math" w:hAnsi="Cambria Math"/>
              </w:rPr>
              <m:t>0</m:t>
            </m:r>
          </m:sub>
        </m:sSub>
        <m:r>
          <w:rPr>
            <w:rFonts w:ascii="Cambria Math" w:hAnsi="Cambria Math"/>
          </w:rPr>
          <m:t xml:space="preserve"> </m:t>
        </m:r>
      </m:oMath>
      <w:r>
        <w:t>的无限长均匀直圆柱体，轴线沿</w:t>
      </w:r>
      <m:oMath>
        <m:r>
          <w:rPr>
            <w:rFonts w:ascii="Cambria Math" w:hAnsi="Cambria Math"/>
          </w:rPr>
          <m:t xml:space="preserve"> Z </m:t>
        </m:r>
      </m:oMath>
      <w:r>
        <w:t>轴，柱</w:t>
      </w:r>
      <w:proofErr w:type="gramStart"/>
      <w:r>
        <w:t>外距柱轴</w:t>
      </w:r>
      <w:proofErr w:type="gramEnd"/>
      <m:oMath>
        <m:r>
          <w:rPr>
            <w:rFonts w:ascii="Cambria Math" w:hAnsi="Cambria Math"/>
          </w:rPr>
          <m:t xml:space="preserve"> a </m:t>
        </m:r>
      </m:oMath>
      <w:r>
        <w:t>处有一</w:t>
      </w:r>
      <w:r>
        <w:rPr>
          <w:rFonts w:hint="eastAsia"/>
        </w:rPr>
        <w:t>无限长且与轴平行的线电流</w:t>
      </w:r>
      <m:oMath>
        <m:r>
          <w:rPr>
            <w:rFonts w:ascii="Cambria Math" w:hAnsi="Cambria Math"/>
          </w:rPr>
          <m:t xml:space="preserve"> I</m:t>
        </m:r>
      </m:oMath>
      <w:r>
        <w:t>，求解磁场分布。如图</w:t>
      </w:r>
      <w:r w:rsidR="009D2E3A">
        <w:rPr>
          <w:rFonts w:hint="eastAsia"/>
        </w:rPr>
        <w:t xml:space="preserve"> </w:t>
      </w:r>
      <w:r w:rsidR="009D2E3A">
        <w:rPr>
          <w:rFonts w:ascii="Times New Roman" w:hAnsi="Times New Roman" w:cs="Times New Roman"/>
        </w:rPr>
        <w:t xml:space="preserve">7  </w:t>
      </w:r>
      <w:r w:rsidR="009D2E3A">
        <w:rPr>
          <w:rFonts w:ascii="Times New Roman" w:hAnsi="Times New Roman" w:cs="Times New Roman" w:hint="eastAsia"/>
        </w:rPr>
        <w:t>所示。</w:t>
      </w:r>
    </w:p>
    <w:p w14:paraId="5BE3DF64" w14:textId="1EB9E9A1" w:rsidR="00E85773" w:rsidRDefault="00AE7DB6" w:rsidP="00AE7DB6">
      <w:pPr>
        <w:ind w:firstLine="480"/>
      </w:pPr>
      <w:r>
        <w:rPr>
          <w:rFonts w:hint="eastAsia"/>
        </w:rPr>
        <w:t>根据基本方程和边界条件，要求镜像电流不在求解区域内，因此分为柱内、外两个区域</w:t>
      </w:r>
      <w:r w:rsidR="009D2E3A">
        <w:rPr>
          <w:rFonts w:hint="eastAsia"/>
        </w:rPr>
        <w:t>。</w:t>
      </w:r>
    </w:p>
    <w:p w14:paraId="190B6B0E" w14:textId="4704F080" w:rsidR="00AE7DB6" w:rsidRPr="00AE7DB6" w:rsidRDefault="00AE7DB6" w:rsidP="00AE7DB6">
      <w:pPr>
        <w:pStyle w:val="a4"/>
        <w:numPr>
          <w:ilvl w:val="0"/>
          <w:numId w:val="23"/>
        </w:numPr>
        <w:ind w:firstLineChars="0"/>
        <w:rPr>
          <w:i/>
        </w:rPr>
      </w:pPr>
      <w:bookmarkStart w:id="1" w:name="_Hlk136896026"/>
      <m:oMath>
        <m:r>
          <w:rPr>
            <w:rFonts w:ascii="Cambria Math" w:hAnsi="Cambria Math" w:cs="Times New Roman"/>
          </w:rPr>
          <m:t>r&gt;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rsidRPr="00AE7DB6">
        <w:rPr>
          <w:rFonts w:hint="eastAsia"/>
          <w:iCs/>
        </w:rPr>
        <w:t>的区域</w:t>
      </w:r>
    </w:p>
    <w:bookmarkEnd w:id="1"/>
    <w:p w14:paraId="5A80C146" w14:textId="5460C485" w:rsidR="00E85773" w:rsidRDefault="00AE7DB6" w:rsidP="00AE7DB6">
      <w:pPr>
        <w:ind w:firstLine="480"/>
      </w:pPr>
      <w:r>
        <w:rPr>
          <w:rFonts w:hint="eastAsia"/>
        </w:rPr>
        <w:t>则像电流在</w:t>
      </w:r>
      <w:r>
        <w:t xml:space="preserve"> </w:t>
      </w:r>
      <m:oMath>
        <m:r>
          <w:rPr>
            <w:rFonts w:ascii="Cambria Math" w:hAnsi="Cambria Math" w:cs="Times New Roman"/>
          </w:rPr>
          <m:t>r&gt;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t>区域内，设</w:t>
      </w:r>
      <w:proofErr w:type="gramStart"/>
      <w:r>
        <w:t>想像</w:t>
      </w:r>
      <w:proofErr w:type="gramEnd"/>
      <w:r>
        <w:t>电流</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I </m:t>
        </m:r>
      </m:oMath>
      <w:r>
        <w:t>位于</w:t>
      </w:r>
      <m:oMath>
        <m:r>
          <w:rPr>
            <w:rFonts w:ascii="Cambria Math" w:hAnsi="Cambria Math"/>
          </w:rPr>
          <m:t xml:space="preserve"> OA </m:t>
        </m:r>
      </m:oMath>
      <w:r>
        <w:t>连线上距轴线</w:t>
      </w:r>
      <m:oMath>
        <m:r>
          <w:rPr>
            <w:rFonts w:ascii="Cambria Math" w:hAnsi="Cambria Math"/>
          </w:rPr>
          <m:t xml:space="preserve"> 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hint="eastAsia"/>
              </w:rPr>
              <m:t>a</m:t>
            </m:r>
          </m:den>
        </m:f>
      </m:oMath>
      <w:r>
        <w:rPr>
          <w:rFonts w:hint="eastAsia"/>
        </w:rPr>
        <w:t>处，但为保证安培环路定理</w:t>
      </w:r>
      <w:proofErr w:type="gramStart"/>
      <w:r>
        <w:rPr>
          <w:rFonts w:hint="eastAsia"/>
        </w:rPr>
        <w:t>在界质面上</w:t>
      </w:r>
      <w:proofErr w:type="gramEnd"/>
      <w:r>
        <w:rPr>
          <w:rFonts w:hint="eastAsia"/>
        </w:rPr>
        <w:t>仍有</w:t>
      </w:r>
      <m:oMath>
        <m:r>
          <w:rPr>
            <w:rFonts w:ascii="Cambria Math" w:hAnsi="Cambria Math"/>
          </w:rPr>
          <m:t xml:space="preserve"> </m:t>
        </m:r>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B</m:t>
                </m:r>
              </m:e>
            </m:acc>
            <m:r>
              <w:rPr>
                <w:rFonts w:ascii="Cambria Math" w:hAnsi="Cambria Math" w:hint="eastAsia"/>
              </w:rPr>
              <m:t>·</m:t>
            </m:r>
            <m:r>
              <w:rPr>
                <w:rFonts w:ascii="Cambria Math" w:hAnsi="Cambria Math" w:hint="eastAsia"/>
              </w:rPr>
              <m:t>d</m:t>
            </m:r>
            <m:acc>
              <m:accPr>
                <m:chr m:val="⃑"/>
                <m:ctrlPr>
                  <w:rPr>
                    <w:rFonts w:ascii="Cambria Math" w:hAnsi="Cambria Math"/>
                    <w:i/>
                  </w:rPr>
                </m:ctrlPr>
              </m:accPr>
              <m:e>
                <m:r>
                  <w:rPr>
                    <w:rFonts w:ascii="Cambria Math" w:hAnsi="Cambria Math" w:hint="eastAsia"/>
                  </w:rPr>
                  <m:t>l</m:t>
                </m:r>
              </m:e>
            </m:acc>
          </m:e>
        </m:nary>
        <m:r>
          <w:rPr>
            <w:rFonts w:ascii="Cambria Math" w:hAnsi="Cambria Math"/>
          </w:rPr>
          <m:t xml:space="preserve"> </m:t>
        </m:r>
      </m:oMath>
      <w:r>
        <w:t>，所以还有另一等大反向的像电流，而为了维持矢势</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rPr>
          <w:rFonts w:hint="eastAsia"/>
        </w:rPr>
        <w:t>在边界的连续性</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e>
          <m:sub>
            <m:r>
              <w:rPr>
                <w:rFonts w:ascii="Cambria Math" w:hAnsi="Cambria Math" w:hint="eastAsia"/>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e>
          <m:sub>
            <m:r>
              <w:rPr>
                <w:rFonts w:ascii="Cambria Math" w:hAnsi="Cambria Math" w:hint="eastAsia"/>
              </w:rPr>
              <m:t>s</m:t>
            </m:r>
          </m:sub>
        </m:sSub>
        <m:r>
          <w:rPr>
            <w:rFonts w:ascii="Cambria Math" w:hAnsi="Cambria Math"/>
          </w:rPr>
          <m:t xml:space="preserve"> </m:t>
        </m:r>
      </m:oMath>
      <w:r w:rsidR="00641553">
        <w:rPr>
          <w:rFonts w:hint="eastAsia"/>
        </w:rPr>
        <w:t>，</w:t>
      </w:r>
      <w:r>
        <w:t>则要求轴线上还有一个像电流</w:t>
      </w:r>
      <m:oMath>
        <m:r>
          <w:rPr>
            <w:rFonts w:ascii="Cambria Math" w:hAnsi="Cambria Math"/>
          </w:rPr>
          <m:t xml:space="preserve"> -</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I</m:t>
        </m:r>
      </m:oMath>
      <w:r>
        <w:t>，但是系数</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r>
          <w:rPr>
            <w:rFonts w:ascii="Cambria Math" w:hAnsi="Cambria Math"/>
          </w:rPr>
          <m:t xml:space="preserve"> </m:t>
        </m:r>
      </m:oMath>
      <w:r>
        <w:t>却不能用</w:t>
      </w:r>
      <w:r>
        <w:rPr>
          <w:rFonts w:hint="eastAsia"/>
        </w:rPr>
        <w:t>类似于静电场中镜像法的结论，原因是介质柱的</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rPr>
          <w:rFonts w:hint="eastAsia"/>
        </w:rPr>
        <w:t>并不是等</w:t>
      </w:r>
      <w:proofErr w:type="gramStart"/>
      <w:r>
        <w:rPr>
          <w:rFonts w:hint="eastAsia"/>
        </w:rPr>
        <w:t>矢势体更没有</w:t>
      </w:r>
      <w:proofErr w:type="gramEnd"/>
      <w:r>
        <w:rPr>
          <w:rFonts w:hint="eastAsia"/>
        </w:rPr>
        <w:t>表面矢势为零的条件，从而必须由边界条件</w:t>
      </w:r>
      <w:r>
        <w:rPr>
          <w:rFonts w:hint="eastAsia"/>
        </w:rPr>
        <w:lastRenderedPageBreak/>
        <w:t>来确定。在柱坐标系下，介质</w:t>
      </w:r>
      <w:r w:rsidR="00CD53AE">
        <w:rPr>
          <w:rFonts w:hint="eastAsia"/>
        </w:rPr>
        <w:t xml:space="preserve"> </w:t>
      </w:r>
      <w:r w:rsidRPr="00641553">
        <w:rPr>
          <w:rFonts w:ascii="Times New Roman" w:hAnsi="Times New Roman" w:cs="Times New Roman"/>
        </w:rPr>
        <w:t>1</w:t>
      </w:r>
      <w:r w:rsidR="00CD53AE">
        <w:rPr>
          <w:rFonts w:ascii="Times New Roman" w:hAnsi="Times New Roman" w:cs="Times New Roman"/>
        </w:rPr>
        <w:t xml:space="preserve"> </w:t>
      </w:r>
      <w:r>
        <w:t>中某点</w:t>
      </w:r>
      <m:oMath>
        <m:r>
          <w:rPr>
            <w:rFonts w:ascii="Cambria Math" w:hAnsi="Cambria Math"/>
          </w:rPr>
          <m:t xml:space="preserve"> P </m:t>
        </m:r>
      </m:oMath>
      <w:r>
        <w:t>处的场的矢势</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oMath>
      <w:r>
        <w:t>写成：</w:t>
      </w:r>
    </w:p>
    <w:p w14:paraId="054CD589" w14:textId="6FA8A77B" w:rsidR="00E85773" w:rsidRDefault="00E85773" w:rsidP="00E85773">
      <w:pPr>
        <w:ind w:firstLineChars="0" w:firstLine="0"/>
      </w:pPr>
    </w:p>
    <w:p w14:paraId="342E1B29" w14:textId="175576CC" w:rsidR="00E85773" w:rsidRPr="00641553" w:rsidRDefault="004D7255" w:rsidP="00E85773">
      <w:pPr>
        <w:ind w:firstLineChars="0" w:firstLine="0"/>
        <w:rPr>
          <w:i/>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acc>
            <m:accPr>
              <m:chr m:val="⃑"/>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lnr-</m:t>
          </m:r>
          <m:sSub>
            <m:sSubPr>
              <m:ctrlPr>
                <w:rPr>
                  <w:rFonts w:ascii="Cambria Math" w:hAnsi="Cambria Math"/>
                  <w:i/>
                  <w:sz w:val="28"/>
                  <w:szCs w:val="28"/>
                </w:rPr>
              </m:ctrlPr>
            </m:sSubPr>
            <m:e>
              <m:r>
                <w:rPr>
                  <w:rFonts w:ascii="Cambria Math" w:hAnsi="Cambria Math" w:hint="eastAsia"/>
                  <w:sz w:val="28"/>
                  <w:szCs w:val="28"/>
                </w:rPr>
                <m:t>k</m:t>
              </m:r>
            </m:e>
            <m:sub>
              <m:r>
                <w:rPr>
                  <w:rFonts w:ascii="Cambria Math" w:hAnsi="Cambria Math"/>
                  <w:sz w:val="28"/>
                  <w:szCs w:val="28"/>
                </w:rPr>
                <m:t>1</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k</m:t>
              </m:r>
            </m:e>
          </m:acc>
        </m:oMath>
      </m:oMathPara>
    </w:p>
    <w:p w14:paraId="692D7F3E" w14:textId="1177687C" w:rsidR="00E85773" w:rsidRDefault="00E85773" w:rsidP="00E85773">
      <w:pPr>
        <w:ind w:firstLineChars="0" w:firstLine="0"/>
      </w:pPr>
    </w:p>
    <w:p w14:paraId="2CF0134C" w14:textId="138B47C4" w:rsidR="00E85773" w:rsidRDefault="00641553" w:rsidP="00E85773">
      <w:pPr>
        <w:ind w:firstLineChars="0" w:firstLine="0"/>
      </w:pPr>
      <w:r>
        <w:rPr>
          <w:rFonts w:hint="eastAsia"/>
        </w:rPr>
        <w:t>其中，</w:t>
      </w:r>
      <m:oMath>
        <m:r>
          <w:rPr>
            <w:rFonts w:ascii="Cambria Math" w:hAnsi="Cambria Math"/>
          </w:rPr>
          <m:t>b</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rPr>
              <m:t>a</m:t>
            </m:r>
          </m:den>
        </m:f>
        <m:r>
          <w:rPr>
            <w:rFonts w:ascii="Cambria Math" w:hAnsi="Cambria Math"/>
          </w:rPr>
          <m:t xml:space="preserve"> </m:t>
        </m:r>
      </m:oMath>
      <w:r>
        <w:rPr>
          <w:rFonts w:hint="eastAsia"/>
        </w:rPr>
        <w:t>，且</w:t>
      </w:r>
    </w:p>
    <w:p w14:paraId="614CE133" w14:textId="77777777" w:rsidR="00076CB8" w:rsidRDefault="00076CB8" w:rsidP="00E85773">
      <w:pPr>
        <w:ind w:firstLineChars="0" w:firstLine="0"/>
      </w:pPr>
    </w:p>
    <w:p w14:paraId="444F4B0C" w14:textId="4A86D08D" w:rsidR="00E85773" w:rsidRPr="00076CB8" w:rsidRDefault="004D7255" w:rsidP="00E85773">
      <w:pPr>
        <w:ind w:firstLineChars="0" w:firstLine="0"/>
        <w:rPr>
          <w:sz w:val="28"/>
          <w:szCs w:val="28"/>
        </w:rPr>
      </w:pPr>
      <m:oMathPara>
        <m:oMath>
          <m:m>
            <m:mPr>
              <m:plcHide m:val="1"/>
              <m:mcs>
                <m:mc>
                  <m:mcPr>
                    <m:count m:val="2"/>
                    <m:mcJc m:val="center"/>
                  </m:mcPr>
                </m:mc>
              </m:mcs>
              <m:ctrlPr>
                <w:rPr>
                  <w:rFonts w:ascii="Cambria Math" w:hAnsi="Cambria Math"/>
                  <w:sz w:val="28"/>
                  <w:szCs w:val="28"/>
                </w:rPr>
              </m:ctrlPr>
            </m:mPr>
            <m:mr>
              <m:e/>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acc>
                  <m:accPr>
                    <m:chr m:val="̅"/>
                    <m:ctrlPr>
                      <w:rPr>
                        <w:rFonts w:ascii="Cambria Math" w:hAnsi="Cambria Math"/>
                        <w:sz w:val="28"/>
                        <w:szCs w:val="28"/>
                      </w:rPr>
                    </m:ctrlPr>
                  </m:accPr>
                  <m:e>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-2ar</m:t>
                    </m:r>
                    <m:r>
                      <m:rPr>
                        <m:sty m:val="p"/>
                      </m:rPr>
                      <w:rPr>
                        <w:rFonts w:ascii="Cambria Math" w:hAnsi="Cambria Math"/>
                        <w:sz w:val="28"/>
                        <w:szCs w:val="28"/>
                      </w:rPr>
                      <m:t>cos</m:t>
                    </m:r>
                    <m:r>
                      <w:rPr>
                        <w:rFonts w:ascii="Cambria Math" w:hAnsi="Cambria Math"/>
                        <w:sz w:val="28"/>
                        <w:szCs w:val="28"/>
                      </w:rPr>
                      <m:t>θ</m:t>
                    </m:r>
                  </m:e>
                </m:acc>
              </m:e>
            </m:mr>
            <m:mr>
              <m:e/>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acc>
                  <m:accPr>
                    <m:chr m:val="̅"/>
                    <m:ctrlPr>
                      <w:rPr>
                        <w:rFonts w:ascii="Cambria Math" w:hAnsi="Cambria Math"/>
                        <w:i/>
                        <w:sz w:val="28"/>
                        <w:szCs w:val="28"/>
                      </w:rPr>
                    </m:ctrlPr>
                  </m:accPr>
                  <m:e>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-2br</m:t>
                    </m:r>
                    <m:r>
                      <m:rPr>
                        <m:sty m:val="p"/>
                      </m:rPr>
                      <w:rPr>
                        <w:rFonts w:ascii="Cambria Math" w:hAnsi="Cambria Math"/>
                        <w:sz w:val="28"/>
                        <w:szCs w:val="28"/>
                      </w:rPr>
                      <m:t>cos</m:t>
                    </m:r>
                    <m:r>
                      <w:rPr>
                        <w:rFonts w:ascii="Cambria Math" w:hAnsi="Cambria Math"/>
                        <w:sz w:val="28"/>
                        <w:szCs w:val="28"/>
                      </w:rPr>
                      <m:t>θ</m:t>
                    </m:r>
                  </m:e>
                </m:acc>
              </m:e>
            </m:mr>
            <m:mr>
              <m:e/>
              <m:e/>
            </m:mr>
          </m:m>
        </m:oMath>
      </m:oMathPara>
    </w:p>
    <w:p w14:paraId="6A4A2184" w14:textId="137B94FF" w:rsidR="00076CB8" w:rsidRPr="00AE7DB6" w:rsidRDefault="00076CB8" w:rsidP="00076CB8">
      <w:pPr>
        <w:pStyle w:val="a4"/>
        <w:numPr>
          <w:ilvl w:val="0"/>
          <w:numId w:val="23"/>
        </w:numPr>
        <w:ind w:firstLineChars="0"/>
        <w:rPr>
          <w:i/>
        </w:rPr>
      </w:pPr>
      <m:oMath>
        <m:r>
          <w:rPr>
            <w:rFonts w:ascii="Cambria Math" w:hAnsi="Cambria Math" w:cs="Times New Roman"/>
          </w:rPr>
          <m:t>r&lt;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rsidRPr="00AE7DB6">
        <w:rPr>
          <w:rFonts w:hint="eastAsia"/>
          <w:iCs/>
        </w:rPr>
        <w:t>的区域</w:t>
      </w:r>
    </w:p>
    <w:p w14:paraId="3CFF2EF6" w14:textId="08D75F66" w:rsidR="00E85773" w:rsidRDefault="00076CB8" w:rsidP="00076CB8">
      <w:pPr>
        <w:ind w:firstLine="480"/>
      </w:pPr>
      <w:r>
        <w:rPr>
          <w:rFonts w:hint="eastAsia"/>
        </w:rPr>
        <w:t>则像电流位于区域</w:t>
      </w:r>
      <m:oMath>
        <m:r>
          <w:rPr>
            <w:rFonts w:ascii="Cambria Math" w:hAnsi="Cambria Math"/>
          </w:rPr>
          <m:t xml:space="preserve"> </m:t>
        </m:r>
        <m:r>
          <w:rPr>
            <w:rFonts w:ascii="Cambria Math" w:hAnsi="Cambria Math" w:cs="Times New Roman"/>
          </w:rPr>
          <m:t>r&lt;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oMath>
      <w:r>
        <w:t>的范围内，类比静电场电荷和像电荷的对易关系，则像电流也</w:t>
      </w:r>
      <w:r>
        <w:rPr>
          <w:rFonts w:hint="eastAsia"/>
        </w:rPr>
        <w:t>位于传导电流位置处，相当于传导电流包围了一层磁化电流。那么在介质</w:t>
      </w:r>
      <w:r w:rsidR="00CD53AE" w:rsidRPr="00CD53AE">
        <w:rPr>
          <w:rFonts w:ascii="Times New Roman" w:hAnsi="Times New Roman" w:cs="Times New Roman"/>
        </w:rPr>
        <w:t xml:space="preserve"> </w:t>
      </w:r>
      <w:r w:rsidRPr="00CD53AE">
        <w:rPr>
          <w:rFonts w:ascii="Times New Roman" w:hAnsi="Times New Roman" w:cs="Times New Roman"/>
        </w:rPr>
        <w:t>2</w:t>
      </w:r>
      <w:r w:rsidR="00CD53AE" w:rsidRPr="00CD53AE">
        <w:rPr>
          <w:rFonts w:ascii="Times New Roman" w:hAnsi="Times New Roman" w:cs="Times New Roman"/>
        </w:rPr>
        <w:t xml:space="preserve"> </w:t>
      </w:r>
      <w:r>
        <w:t>中看来，产生磁场</w:t>
      </w:r>
      <w:r>
        <w:rPr>
          <w:rFonts w:hint="eastAsia"/>
        </w:rPr>
        <w:t>的电流就是</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I </m:t>
        </m:r>
      </m:oMath>
      <w:r>
        <w:t>了。</w:t>
      </w:r>
      <w:proofErr w:type="gramStart"/>
      <w:r>
        <w:t>用柱坐标</w:t>
      </w:r>
      <w:proofErr w:type="gramEnd"/>
      <w:r>
        <w:t>表示介质</w:t>
      </w:r>
      <w:r w:rsidR="00CD53AE" w:rsidRPr="00CD53AE">
        <w:rPr>
          <w:rFonts w:ascii="Times New Roman" w:hAnsi="Times New Roman" w:cs="Times New Roman"/>
        </w:rPr>
        <w:t xml:space="preserve"> </w:t>
      </w:r>
      <w:r w:rsidRPr="00CD53AE">
        <w:rPr>
          <w:rFonts w:ascii="Times New Roman" w:hAnsi="Times New Roman" w:cs="Times New Roman"/>
        </w:rPr>
        <w:t>2</w:t>
      </w:r>
      <w:r w:rsidR="00CD53AE" w:rsidRPr="00CD53AE">
        <w:rPr>
          <w:rFonts w:ascii="Times New Roman" w:hAnsi="Times New Roman" w:cs="Times New Roman"/>
        </w:rPr>
        <w:t xml:space="preserve"> </w:t>
      </w:r>
      <w:r>
        <w:t>中的磁场的矢势为：</w:t>
      </w:r>
    </w:p>
    <w:p w14:paraId="22AD9A19" w14:textId="78FD65E7" w:rsidR="00E85773" w:rsidRDefault="00E85773" w:rsidP="00E85773">
      <w:pPr>
        <w:ind w:firstLineChars="0" w:firstLine="0"/>
      </w:pPr>
    </w:p>
    <w:p w14:paraId="2C3B514B" w14:textId="4A1160B4" w:rsidR="00E85773" w:rsidRPr="00253934" w:rsidRDefault="004D7255" w:rsidP="00E85773">
      <w:pPr>
        <w:ind w:firstLineChars="0" w:firstLine="0"/>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2z</m:t>
              </m:r>
            </m:sub>
          </m:sSub>
          <m:acc>
            <m:accPr>
              <m:chr m:val="⃑"/>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0</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oMath>
      </m:oMathPara>
    </w:p>
    <w:p w14:paraId="7AEA8E0A" w14:textId="1358153D" w:rsidR="00E85773" w:rsidRDefault="00E85773" w:rsidP="00E85773">
      <w:pPr>
        <w:ind w:firstLineChars="0" w:firstLine="0"/>
      </w:pPr>
    </w:p>
    <w:p w14:paraId="35338586" w14:textId="13397C90" w:rsidR="00E85773" w:rsidRDefault="00253934" w:rsidP="00E85773">
      <w:pPr>
        <w:ind w:firstLineChars="0" w:firstLine="0"/>
      </w:pPr>
      <w:r w:rsidRPr="00253934">
        <w:rPr>
          <w:rFonts w:hint="eastAsia"/>
        </w:rPr>
        <w:t>根据边界条件求得</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r>
          <w:rPr>
            <w:rFonts w:ascii="Cambria Math" w:hAnsi="Cambria Math"/>
          </w:rPr>
          <m:t xml:space="preserve"> </m:t>
        </m:r>
      </m:oMath>
      <w:r w:rsidRPr="00253934">
        <w:t>和</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oMath>
      <w:r w:rsidRPr="00253934">
        <w:t>，就求得了磁场的分布。柱坐标系下：</w:t>
      </w:r>
      <w:r w:rsidRPr="00253934">
        <w:cr/>
      </w:r>
    </w:p>
    <w:p w14:paraId="633AC10C" w14:textId="05C52406" w:rsidR="00E85773" w:rsidRPr="00253934" w:rsidRDefault="004D7255" w:rsidP="00E85773">
      <w:pPr>
        <w:ind w:firstLineChars="0" w:firstLine="0"/>
        <w:rPr>
          <w:sz w:val="28"/>
          <w:szCs w:val="28"/>
        </w:rPr>
      </w:pPr>
      <m:oMathPara>
        <m:oMath>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=Br=</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r</m:t>
                  </m:r>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z</m:t>
                      </m:r>
                    </m:sub>
                  </m:sSub>
                </m:num>
                <m:den>
                  <m:r>
                    <m:rPr>
                      <m:sty m:val="p"/>
                    </m:rPr>
                    <w:rPr>
                      <w:rFonts w:ascii="Cambria Math" w:hAnsi="Cambria Math"/>
                      <w:sz w:val="28"/>
                      <w:szCs w:val="28"/>
                    </w:rPr>
                    <m:t>∂Θ</m:t>
                  </m:r>
                </m:den>
              </m:f>
            </m:e>
            <m:e>
              <m:r>
                <w:rPr>
                  <w:rFonts w:ascii="Cambria Math" w:hAnsi="Cambria Math"/>
                  <w:sz w:val="28"/>
                  <w:szCs w:val="28"/>
                </w:rPr>
                <m:t>H=</m:t>
              </m:r>
              <m:f>
                <m:fPr>
                  <m:ctrlPr>
                    <w:rPr>
                      <w:rFonts w:ascii="Cambria Math" w:hAnsi="Cambria Math"/>
                      <w:sz w:val="28"/>
                      <w:szCs w:val="28"/>
                    </w:rPr>
                  </m:ctrlPr>
                </m:fPr>
                <m:num>
                  <m:r>
                    <w:rPr>
                      <w:rFonts w:ascii="Cambria Math" w:hAnsi="Cambria Math"/>
                      <w:sz w:val="28"/>
                      <w:szCs w:val="28"/>
                    </w:rPr>
                    <m:t>Bt</m:t>
                  </m:r>
                </m:num>
                <m:den>
                  <m:r>
                    <m:rPr>
                      <m:sty m:val="p"/>
                    </m:rPr>
                    <w:rPr>
                      <w:rFonts w:ascii="Cambria Math" w:hAnsi="Cambria Math"/>
                      <w:sz w:val="28"/>
                      <w:szCs w:val="28"/>
                    </w:rPr>
                    <m:t>μ</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m:rPr>
                      <m:sty m:val="p"/>
                    </m:rPr>
                    <w:rPr>
                      <w:rFonts w:ascii="Cambria Math" w:hAnsi="Cambria Math"/>
                      <w:sz w:val="28"/>
                      <w:szCs w:val="28"/>
                    </w:rPr>
                    <m:t>μ</m:t>
                  </m:r>
                </m:den>
              </m:f>
              <m:f>
                <m:fPr>
                  <m:ctrlPr>
                    <w:rPr>
                      <w:rFonts w:ascii="Cambria Math" w:hAnsi="Cambria Math"/>
                      <w:sz w:val="28"/>
                      <w:szCs w:val="28"/>
                    </w:rPr>
                  </m:ctrlPr>
                </m:fPr>
                <m:num>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z</m:t>
                      </m:r>
                    </m:sub>
                  </m:sSub>
                </m:num>
                <m:den>
                  <m:r>
                    <m:rPr>
                      <m:sty m:val="p"/>
                    </m:rPr>
                    <w:rPr>
                      <w:rFonts w:ascii="Cambria Math" w:hAnsi="Cambria Math"/>
                      <w:sz w:val="28"/>
                      <w:szCs w:val="28"/>
                    </w:rPr>
                    <m:t>∂</m:t>
                  </m:r>
                  <m:r>
                    <w:rPr>
                      <w:rFonts w:ascii="Cambria Math" w:hAnsi="Cambria Math"/>
                      <w:sz w:val="28"/>
                      <w:szCs w:val="28"/>
                    </w:rPr>
                    <m:t>r</m:t>
                  </m:r>
                </m:den>
              </m:f>
            </m:e>
          </m:eqArr>
        </m:oMath>
      </m:oMathPara>
    </w:p>
    <w:p w14:paraId="66D4143D" w14:textId="71194BD0" w:rsidR="00E85773" w:rsidRDefault="00E85773" w:rsidP="00E85773">
      <w:pPr>
        <w:ind w:firstLineChars="0" w:firstLine="0"/>
      </w:pPr>
    </w:p>
    <w:p w14:paraId="727E5ABA" w14:textId="31063C6E" w:rsidR="00E85773" w:rsidRDefault="00253934" w:rsidP="00E85773">
      <w:pPr>
        <w:ind w:firstLineChars="0" w:firstLine="0"/>
      </w:pPr>
      <w:r w:rsidRPr="00253934">
        <w:rPr>
          <w:rFonts w:hint="eastAsia"/>
        </w:rPr>
        <w:t>相应的边界条件表示为：</w:t>
      </w:r>
    </w:p>
    <w:p w14:paraId="5D4B701B" w14:textId="3218AFE0" w:rsidR="00E85773" w:rsidRDefault="00E85773" w:rsidP="00E85773">
      <w:pPr>
        <w:ind w:firstLineChars="0" w:firstLine="0"/>
      </w:pPr>
    </w:p>
    <w:p w14:paraId="2EDF1187" w14:textId="17C86197" w:rsidR="00253934" w:rsidRPr="00A80D76" w:rsidRDefault="00253934" w:rsidP="00253934">
      <w:pPr>
        <w:ind w:firstLine="5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eqArr>
            <m:eqArrPr>
              <m:ctrlPr>
                <w:rPr>
                  <w:rFonts w:ascii="Cambria Math" w:eastAsiaTheme="minorEastAsia" w:hAnsi="Cambria Math" w:cs="Times New Roman"/>
                  <w:sz w:val="28"/>
                  <w:szCs w:val="28"/>
                </w:rPr>
              </m:ctrlPr>
            </m:eqArrPr>
            <m:e>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1z</m:t>
                          </m:r>
                        </m:sub>
                      </m:sSub>
                    </m:num>
                    <m:den>
                      <m:r>
                        <w:rPr>
                          <w:rFonts w:ascii="Cambria Math" w:eastAsiaTheme="minorEastAsia" w:hAnsi="Cambria Math" w:cs="Times New Roman"/>
                          <w:sz w:val="28"/>
                          <w:szCs w:val="28"/>
                        </w:rPr>
                        <m:t>∂θ</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2z</m:t>
                          </m:r>
                        </m:sub>
                      </m:sSub>
                    </m:num>
                    <m:den>
                      <m:r>
                        <w:rPr>
                          <w:rFonts w:ascii="Cambria Math" w:eastAsiaTheme="minorEastAsia" w:hAnsi="Cambria Math" w:cs="Times New Roman"/>
                          <w:sz w:val="28"/>
                          <w:szCs w:val="28"/>
                        </w:rPr>
                        <m:t>∂θ</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1</m:t>
                      </m:r>
                    </m:sub>
                  </m:sSub>
                </m:den>
              </m:f>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1z</m:t>
                          </m:r>
                        </m:sub>
                      </m:sSub>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2</m:t>
                      </m:r>
                    </m:sub>
                  </m:sSub>
                </m:den>
              </m:f>
              <m:sSub>
                <m:sSubPr>
                  <m:ctrlPr>
                    <w:rPr>
                      <w:rFonts w:ascii="Cambria Math" w:eastAsiaTheme="minorEastAsia" w:hAnsi="Cambria Math" w:cs="Times New Roman"/>
                      <w:i/>
                      <w:sz w:val="28"/>
                      <w:szCs w:val="28"/>
                    </w:rPr>
                  </m:ctrlPr>
                </m:sSub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2z</m:t>
                          </m:r>
                        </m:sub>
                      </m:sSub>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rPr>
                    <m:t>|</m:t>
                  </m:r>
                </m:e>
                <m:sub>
                  <m:r>
                    <w:rPr>
                      <w:rFonts w:ascii="Cambria Math" w:eastAsiaTheme="minorEastAsia" w:hAnsi="Cambria Math" w:cs="Times New Roman"/>
                      <w:sz w:val="28"/>
                      <w:szCs w:val="28"/>
                    </w:rPr>
                    <m:t>s</m:t>
                  </m:r>
                </m:sub>
              </m:sSub>
            </m:e>
          </m:eqArr>
        </m:oMath>
      </m:oMathPara>
    </w:p>
    <w:p w14:paraId="27B97EE3" w14:textId="12459852" w:rsidR="00E85773" w:rsidRDefault="00E85773" w:rsidP="00E85773">
      <w:pPr>
        <w:ind w:firstLineChars="0" w:firstLine="0"/>
      </w:pPr>
    </w:p>
    <w:p w14:paraId="12F12AB4" w14:textId="464943C8" w:rsidR="00E85773" w:rsidRDefault="00253934" w:rsidP="00E85773">
      <w:pPr>
        <w:ind w:firstLineChars="0" w:firstLine="0"/>
      </w:pPr>
      <w:r w:rsidRPr="00253934">
        <w:rPr>
          <w:rFonts w:hint="eastAsia"/>
        </w:rPr>
        <w:t>且边界</w:t>
      </w:r>
      <m:oMath>
        <m:r>
          <w:rPr>
            <w:rFonts w:ascii="Cambria Math" w:hAnsi="Cambria Math"/>
          </w:rPr>
          <m:t xml:space="preserve"> S </m:t>
        </m:r>
      </m:oMath>
      <w:r w:rsidRPr="00253934">
        <w:t>上</w:t>
      </w:r>
      <w:r>
        <w:rPr>
          <w:rFonts w:hint="eastAsia"/>
        </w:rPr>
        <w:t>：</w:t>
      </w:r>
    </w:p>
    <w:p w14:paraId="1E7E40AF" w14:textId="6C843956" w:rsidR="00E85773" w:rsidRDefault="00E85773" w:rsidP="00E85773">
      <w:pPr>
        <w:ind w:firstLineChars="0" w:firstLine="0"/>
      </w:pPr>
    </w:p>
    <w:p w14:paraId="27988830" w14:textId="4D51477E" w:rsidR="00E85773" w:rsidRPr="005202CA" w:rsidRDefault="004D7255" w:rsidP="00E85773">
      <w:pPr>
        <w:ind w:firstLineChars="0" w:firstLine="0"/>
        <w:rPr>
          <w:sz w:val="28"/>
          <w:szCs w:val="28"/>
        </w:rPr>
      </w:pPr>
      <m:oMathPara>
        <m:oMath>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bs</m:t>
                  </m:r>
                </m:sub>
              </m:sSub>
            </m:e>
            <m:sup>
              <m:r>
                <w:rPr>
                  <w:rFonts w:ascii="Cambria Math" w:hAnsi="Cambria Math"/>
                  <w:sz w:val="28"/>
                  <w:szCs w:val="28"/>
                </w:rPr>
                <m:t>2</m:t>
              </m:r>
            </m:sup>
          </m:sSup>
          <m:r>
            <w:rPr>
              <w:rFonts w:ascii="Cambria Math" w:hAnsi="Cambria Math"/>
              <w:sz w:val="28"/>
              <w:szCs w:val="28"/>
            </w:rPr>
            <m:t>=</m:t>
          </m:r>
          <m:f>
            <m:fPr>
              <m:ctrlPr>
                <w:rPr>
                  <w:rFonts w:ascii="Cambria Math" w:hAnsi="Cambria Math"/>
                  <w:sz w:val="28"/>
                  <w:szCs w:val="28"/>
                </w:rPr>
              </m:ctrlPr>
            </m:fPr>
            <m:num>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0</m:t>
                  </m:r>
                </m:sub>
                <m:sup>
                  <m:r>
                    <w:rPr>
                      <w:rFonts w:ascii="Cambria Math" w:hAnsi="Cambria Math"/>
                      <w:sz w:val="28"/>
                      <w:szCs w:val="28"/>
                    </w:rPr>
                    <m:t>2</m:t>
                  </m:r>
                </m:sup>
              </m:sSubSup>
            </m:num>
            <m:den>
              <m:sSup>
                <m:sSupPr>
                  <m:ctrlPr>
                    <w:rPr>
                      <w:rFonts w:ascii="Cambria Math" w:hAnsi="Cambria Math"/>
                      <w:i/>
                      <w:sz w:val="28"/>
                      <w:szCs w:val="28"/>
                    </w:rPr>
                  </m:ctrlPr>
                </m:sSupPr>
                <m:e>
                  <m:r>
                    <w:rPr>
                      <w:rFonts w:ascii="Cambria Math" w:hAnsi="Cambria Math" w:hint="eastAsia"/>
                      <w:sz w:val="28"/>
                      <w:szCs w:val="28"/>
                    </w:rPr>
                    <m:t>a</m:t>
                  </m:r>
                </m:e>
                <m:sup>
                  <m:r>
                    <w:rPr>
                      <w:rFonts w:ascii="Cambria Math" w:hAnsi="Cambria Math"/>
                      <w:sz w:val="28"/>
                      <w:szCs w:val="28"/>
                    </w:rPr>
                    <m:t>2</m:t>
                  </m:r>
                </m:sup>
              </m:sSup>
            </m:den>
          </m:f>
          <m:sSubSup>
            <m:sSubSupPr>
              <m:ctrlPr>
                <w:rPr>
                  <w:rFonts w:ascii="Cambria Math" w:hAnsi="Cambria Math"/>
                  <w:i/>
                  <w:sz w:val="28"/>
                  <w:szCs w:val="28"/>
                </w:rPr>
              </m:ctrlPr>
            </m:sSubSupPr>
            <m:e>
              <m:sSub>
                <m:sSubPr>
                  <m:ctrlPr>
                    <w:rPr>
                      <w:rFonts w:ascii="Cambria Math" w:hAnsi="Cambria Math"/>
                      <w:i/>
                      <w:sz w:val="28"/>
                      <w:szCs w:val="28"/>
                    </w:rPr>
                  </m:ctrlPr>
                </m:sSubPr>
                <m:e>
                  <m:r>
                    <w:rPr>
                      <w:rFonts w:ascii="Cambria Math" w:hAnsi="Cambria Math" w:hint="eastAsia"/>
                      <w:sz w:val="28"/>
                      <w:szCs w:val="28"/>
                    </w:rPr>
                    <m:t>r</m:t>
                  </m:r>
                </m:e>
                <m:sub>
                  <m:r>
                    <w:rPr>
                      <w:rFonts w:ascii="Cambria Math" w:hAnsi="Cambria Math" w:hint="eastAsia"/>
                      <w:sz w:val="28"/>
                      <w:szCs w:val="28"/>
                    </w:rPr>
                    <m:t>as</m:t>
                  </m:r>
                </m:sub>
              </m:sSub>
            </m:e>
            <m:sub>
              <m:r>
                <w:rPr>
                  <w:rFonts w:ascii="Cambria Math" w:hAnsi="Cambria Math"/>
                  <w:sz w:val="28"/>
                  <w:szCs w:val="28"/>
                </w:rPr>
                <m:t xml:space="preserve"> </m:t>
              </m:r>
            </m:sub>
            <m:sup>
              <m:r>
                <w:rPr>
                  <w:rFonts w:ascii="Cambria Math" w:hAnsi="Cambria Math"/>
                  <w:sz w:val="28"/>
                  <w:szCs w:val="28"/>
                </w:rPr>
                <m:t>2</m:t>
              </m:r>
            </m:sup>
          </m:sSubSup>
        </m:oMath>
      </m:oMathPara>
    </w:p>
    <w:p w14:paraId="423085A3" w14:textId="77777777" w:rsidR="005202CA" w:rsidRPr="005202CA" w:rsidRDefault="005202CA" w:rsidP="00E85773">
      <w:pPr>
        <w:ind w:firstLineChars="0" w:firstLine="0"/>
        <w:rPr>
          <w:sz w:val="13"/>
          <w:szCs w:val="13"/>
        </w:rPr>
      </w:pPr>
    </w:p>
    <w:p w14:paraId="129465DA" w14:textId="7ED2C68C" w:rsidR="00E85773" w:rsidRPr="005202CA" w:rsidRDefault="004D7255" w:rsidP="00E85773">
      <w:pPr>
        <w:ind w:firstLineChars="0" w:firstLine="0"/>
        <w:rPr>
          <w:rFonts w:ascii="Cambria Math" w:hAnsi="Cambria Math"/>
          <w:i/>
          <w:sz w:val="28"/>
          <w:szCs w:val="28"/>
        </w:rPr>
      </w:pPr>
      <m:oMathPara>
        <m:oMath>
          <m:sSub>
            <m:sSubPr>
              <m:ctrlPr>
                <w:rPr>
                  <w:rFonts w:ascii="Cambria Math" w:hAnsi="Cambria Math"/>
                  <w:i/>
                  <w:sz w:val="28"/>
                  <w:szCs w:val="28"/>
                </w:rPr>
              </m:ctrlPr>
            </m:sSubPr>
            <m:e>
              <m:f>
                <m:fPr>
                  <m:ctrlPr>
                    <w:rPr>
                      <w:rFonts w:ascii="Cambria Math" w:hAnsi="Cambria Math"/>
                      <w:i/>
                      <w:sz w:val="28"/>
                      <w:szCs w:val="28"/>
                    </w:rPr>
                  </m:ctrlPr>
                </m:fPr>
                <m:num>
                  <m:r>
                    <w:rPr>
                      <w:rFonts w:ascii="Cambria Math" w:hAnsi="Cambria Math"/>
                      <w:sz w:val="28"/>
                      <w:szCs w:val="28"/>
                    </w:rPr>
                    <m:t>∂Az</m:t>
                  </m:r>
                </m:num>
                <m:den>
                  <m:r>
                    <w:rPr>
                      <w:rFonts w:ascii="Cambria Math" w:hAnsi="Cambria Math"/>
                      <w:sz w:val="28"/>
                      <w:szCs w:val="28"/>
                    </w:rPr>
                    <m:t>∂θ</m:t>
                  </m:r>
                </m:den>
              </m:f>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r</m:t>
                  </m:r>
                </m:e>
                <m:sub>
                  <m:r>
                    <m:rPr>
                      <m:nor/>
                    </m:rPr>
                    <w:rPr>
                      <w:rFonts w:ascii="Cambria Math" w:hAnsi="Cambria Math"/>
                      <w:i/>
                      <w:sz w:val="28"/>
                      <w:szCs w:val="28"/>
                    </w:rPr>
                    <m:t>bs</m:t>
                  </m:r>
                </m:sub>
                <m:sup>
                  <m:r>
                    <w:rPr>
                      <w:rFonts w:ascii="Cambria Math" w:hAnsi="Cambria Math"/>
                      <w:sz w:val="28"/>
                      <w:szCs w:val="28"/>
                    </w:rPr>
                    <m:t>2</m:t>
                  </m:r>
                </m:sup>
              </m:sSubSup>
            </m:den>
          </m:f>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R</m:t>
                  </m:r>
                </m:e>
                <m:sub>
                  <m:r>
                    <m:rPr>
                      <m:nor/>
                    </m:rPr>
                    <w:rPr>
                      <w:rFonts w:ascii="Cambria Math" w:hAnsi="Cambria Math"/>
                      <w:i/>
                      <w:sz w:val="28"/>
                      <w:szCs w:val="28"/>
                    </w:rPr>
                    <m:t>o</m:t>
                  </m:r>
                </m:sub>
                <m:sup>
                  <m:r>
                    <w:rPr>
                      <w:rFonts w:ascii="Cambria Math" w:hAnsi="Cambria Math"/>
                      <w:sz w:val="28"/>
                      <w:szCs w:val="28"/>
                    </w:rPr>
                    <m:t>3</m:t>
                  </m:r>
                </m:sup>
              </m:sSubSup>
            </m:num>
            <m:den>
              <m:r>
                <w:rPr>
                  <w:rFonts w:ascii="Cambria Math" w:hAnsi="Cambria Math"/>
                  <w:sz w:val="28"/>
                  <w:szCs w:val="28"/>
                </w:rPr>
                <m:t>a</m:t>
              </m:r>
            </m:den>
          </m:f>
          <m:r>
            <w:rPr>
              <w:rFonts w:ascii="Cambria Math" w:hAnsi="Cambria Math"/>
              <w:sz w:val="28"/>
              <w:szCs w:val="28"/>
            </w:rPr>
            <m:t>sinθ-</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m:rPr>
                          <m:nor/>
                        </m:rPr>
                        <w:rPr>
                          <w:rFonts w:ascii="Cambria Math" w:hAnsi="Cambria Math"/>
                          <w:i/>
                          <w:sz w:val="28"/>
                          <w:szCs w:val="28"/>
                        </w:rPr>
                        <m:t>as</m:t>
                      </m:r>
                    </m:sub>
                  </m:sSub>
                </m:e>
                <m:sup>
                  <m:r>
                    <w:rPr>
                      <w:rFonts w:ascii="Cambria Math" w:hAnsi="Cambria Math"/>
                      <w:sz w:val="28"/>
                      <w:szCs w:val="28"/>
                    </w:rPr>
                    <m:t>2</m:t>
                  </m:r>
                </m:sup>
              </m:sSup>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a</m:t>
              </m:r>
            </m:den>
          </m:f>
          <m:r>
            <w:rPr>
              <w:rFonts w:ascii="Cambria Math" w:hAnsi="Cambria Math"/>
              <w:sz w:val="28"/>
              <w:szCs w:val="28"/>
            </w:rPr>
            <m:t>R</m:t>
          </m:r>
          <m:r>
            <m:rPr>
              <m:nor/>
            </m:rPr>
            <w:rPr>
              <w:rFonts w:ascii="Cambria Math" w:hAnsi="Cambria Math"/>
              <w:i/>
              <w:sz w:val="28"/>
              <w:szCs w:val="28"/>
            </w:rPr>
            <m:t>osin</m:t>
          </m:r>
          <m:r>
            <w:rPr>
              <w:rFonts w:ascii="Cambria Math" w:hAnsi="Cambria Math"/>
              <w:sz w:val="28"/>
              <w:szCs w:val="28"/>
            </w:rPr>
            <m:t>θ</m:t>
          </m:r>
        </m:oMath>
      </m:oMathPara>
    </w:p>
    <w:p w14:paraId="7717D49A" w14:textId="77777777" w:rsidR="005202CA" w:rsidRPr="005202CA" w:rsidRDefault="005202CA" w:rsidP="00E85773">
      <w:pPr>
        <w:ind w:firstLineChars="0" w:firstLine="0"/>
        <w:rPr>
          <w:rFonts w:ascii="Cambria Math" w:hAnsi="Cambria Math"/>
          <w:i/>
          <w:sz w:val="13"/>
          <w:szCs w:val="13"/>
        </w:rPr>
      </w:pPr>
    </w:p>
    <w:p w14:paraId="38C0B31A" w14:textId="25419DB4" w:rsidR="00E85773" w:rsidRPr="005202CA" w:rsidRDefault="005202CA" w:rsidP="00E85773">
      <w:pPr>
        <w:ind w:firstLineChars="0" w:firstLine="0"/>
        <w:rPr>
          <w:i/>
          <w:sz w:val="28"/>
          <w:szCs w:val="28"/>
        </w:rPr>
      </w:pPr>
      <m:oMathPara>
        <m:oMath>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f>
            <m:fPr>
              <m:ctrlPr>
                <w:rPr>
                  <w:rFonts w:ascii="Cambria Math" w:hAnsi="Cambria Math"/>
                  <w:i/>
                  <w:sz w:val="28"/>
                  <w:szCs w:val="28"/>
                </w:rPr>
              </m:ctrlPr>
            </m:fPr>
            <m:num>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hint="eastAsia"/>
                      <w:sz w:val="28"/>
                      <w:szCs w:val="28"/>
                    </w:rPr>
                    <m:t>o</m:t>
                  </m:r>
                </m:sub>
              </m:sSub>
            </m:num>
            <m:den>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as</m:t>
                  </m:r>
                </m:sub>
                <m:sup>
                  <m:r>
                    <w:rPr>
                      <w:rFonts w:ascii="Cambria Math" w:hAnsi="Cambria Math"/>
                      <w:sz w:val="28"/>
                      <w:szCs w:val="28"/>
                    </w:rPr>
                    <m:t>2</m:t>
                  </m:r>
                </m:sup>
              </m:sSubSup>
            </m:den>
          </m:f>
          <m:r>
            <w:rPr>
              <w:rFonts w:ascii="Cambria Math" w:hAnsi="Cambria Math"/>
              <w:sz w:val="28"/>
              <w:szCs w:val="28"/>
            </w:rPr>
            <m:t>sinθ(</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+1)</m:t>
          </m:r>
        </m:oMath>
      </m:oMathPara>
    </w:p>
    <w:p w14:paraId="4D062FAC" w14:textId="50A52E91" w:rsidR="00E85773" w:rsidRPr="00333CE6" w:rsidRDefault="004D7255" w:rsidP="00E85773">
      <w:pPr>
        <w:ind w:firstLineChars="0" w:firstLine="0"/>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1z</m:t>
                  </m:r>
                </m:sub>
              </m:sSub>
            </m:num>
            <m:den>
              <m:r>
                <w:rPr>
                  <w:rFonts w:ascii="Cambria Math" w:hAnsi="Cambria Math"/>
                  <w:sz w:val="28"/>
                  <w:szCs w:val="28"/>
                </w:rPr>
                <m:t>∂θ</m:t>
              </m:r>
            </m:den>
          </m:f>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m:t>
              </m:r>
            </m:sub>
          </m:sSub>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as</m:t>
                  </m:r>
                </m:sub>
                <m:sup>
                  <m:r>
                    <w:rPr>
                      <w:rFonts w:ascii="Cambria Math" w:hAnsi="Cambria Math"/>
                      <w:sz w:val="28"/>
                      <w:szCs w:val="28"/>
                    </w:rPr>
                    <m:t>2</m:t>
                  </m:r>
                </m:sup>
              </m:sSubSup>
            </m:den>
          </m:f>
          <m:r>
            <w:rPr>
              <w:rFonts w:ascii="Cambria Math" w:hAnsi="Cambria Math"/>
              <w:sz w:val="28"/>
              <w:szCs w:val="28"/>
            </w:rPr>
            <m:t>aRsinθ</m:t>
          </m:r>
        </m:oMath>
      </m:oMathPara>
    </w:p>
    <w:p w14:paraId="52A563D6" w14:textId="7B237211" w:rsidR="00E85773" w:rsidRDefault="00E85773" w:rsidP="00E85773">
      <w:pPr>
        <w:ind w:firstLineChars="0" w:firstLine="0"/>
      </w:pPr>
    </w:p>
    <w:p w14:paraId="19DBFF86" w14:textId="4E32183A" w:rsidR="005202CA" w:rsidRPr="005202CA" w:rsidRDefault="005202CA" w:rsidP="00E85773">
      <w:pPr>
        <w:ind w:firstLineChars="0" w:firstLine="0"/>
      </w:pPr>
      <w:r>
        <w:rPr>
          <w:rFonts w:hint="eastAsia"/>
        </w:rPr>
        <w:t>联立求解得：</w:t>
      </w:r>
    </w:p>
    <w:p w14:paraId="01CF39AE" w14:textId="05E48236" w:rsidR="00E85773" w:rsidRDefault="00E85773" w:rsidP="00E85773">
      <w:pPr>
        <w:ind w:firstLineChars="0" w:firstLine="0"/>
      </w:pPr>
    </w:p>
    <w:p w14:paraId="2A63F55D" w14:textId="74AE1C3E" w:rsidR="00E85773" w:rsidRPr="005202CA" w:rsidRDefault="005202CA" w:rsidP="00E85773">
      <w:pPr>
        <w:ind w:firstLineChars="0" w:firstLine="0"/>
        <w:rPr>
          <w:sz w:val="28"/>
          <w:szCs w:val="28"/>
        </w:rPr>
      </w:pPr>
      <m:oMathPara>
        <m:oMath>
          <m:r>
            <w:rPr>
              <w:rFonts w:ascii="Cambria Math" w:hAnsi="Cambria Math"/>
              <w:sz w:val="28"/>
              <w:szCs w:val="28"/>
            </w:rPr>
            <m:t>{</m:t>
          </m:r>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num>
                <m:den>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den>
              </m:f>
            </m:e>
            <m:e>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3</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num>
                <m:den>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w:rPr>
                          <w:rFonts w:ascii="Cambria Math" w:hAnsi="Cambria Math"/>
                          <w:sz w:val="28"/>
                          <w:szCs w:val="28"/>
                        </w:rPr>
                        <m:t>1</m:t>
                      </m:r>
                    </m:sub>
                  </m:sSub>
                </m:den>
              </m:f>
            </m:e>
          </m:eqArr>
        </m:oMath>
      </m:oMathPara>
    </w:p>
    <w:p w14:paraId="48B68400" w14:textId="1CF2D5B5" w:rsidR="00E85773" w:rsidRDefault="00E85773" w:rsidP="00E85773">
      <w:pPr>
        <w:ind w:firstLineChars="0" w:firstLine="0"/>
      </w:pPr>
    </w:p>
    <w:p w14:paraId="2AFD5533" w14:textId="03463BB9" w:rsidR="00E85773" w:rsidRDefault="005202CA" w:rsidP="00BA5D6B">
      <w:pPr>
        <w:pStyle w:val="3"/>
        <w:ind w:right="240"/>
      </w:pPr>
      <w:proofErr w:type="spellStart"/>
      <w:r w:rsidRPr="005202CA">
        <w:rPr>
          <w:rFonts w:hint="eastAsia"/>
        </w:rPr>
        <w:t>平直半空间介质与线电流体系</w:t>
      </w:r>
      <w:proofErr w:type="spellEnd"/>
    </w:p>
    <w:p w14:paraId="2E3D1E17" w14:textId="31DFAE38" w:rsidR="00E85773" w:rsidRDefault="004E7E79" w:rsidP="004E7E79">
      <w:pPr>
        <w:ind w:firstLine="480"/>
      </w:pPr>
      <w:r>
        <w:rPr>
          <w:rFonts w:hint="eastAsia"/>
        </w:rPr>
        <w:t>如图</w:t>
      </w:r>
      <w:r w:rsidRPr="00CD53AE">
        <w:rPr>
          <w:rFonts w:ascii="Times New Roman" w:hAnsi="Times New Roman" w:cs="Times New Roman"/>
        </w:rPr>
        <w:t xml:space="preserve"> 8 </w:t>
      </w:r>
      <w:r>
        <w:t>所示，有磁导率分别为</w:t>
      </w:r>
      <m:oMath>
        <m:sSub>
          <m:sSubPr>
            <m:ctrlPr>
              <w:rPr>
                <w:rFonts w:ascii="Cambria Math" w:hAnsi="Cambria Math"/>
                <w:i/>
              </w:rPr>
            </m:ctrlPr>
          </m:sSubPr>
          <m:e>
            <m:r>
              <w:rPr>
                <w:rFonts w:ascii="Cambria Math" w:hAnsi="Cambria Math"/>
              </w:rPr>
              <m:t xml:space="preserve"> μ</m:t>
            </m:r>
          </m:e>
          <m:sub>
            <m:r>
              <w:rPr>
                <w:rFonts w:ascii="Cambria Math" w:hAnsi="Cambria Math"/>
              </w:rPr>
              <m:t>1</m:t>
            </m:r>
          </m:sub>
        </m:sSub>
        <m:r>
          <w:rPr>
            <w:rFonts w:ascii="Cambria Math" w:hAnsi="Cambria Math"/>
          </w:rPr>
          <m:t xml:space="preserve"> </m:t>
        </m:r>
      </m:oMath>
      <w:r>
        <w:t>和</w:t>
      </w:r>
      <m:oMath>
        <m:sSub>
          <m:sSubPr>
            <m:ctrlPr>
              <w:rPr>
                <w:rFonts w:ascii="Cambria Math" w:hAnsi="Cambria Math"/>
                <w:i/>
              </w:rPr>
            </m:ctrlPr>
          </m:sSubPr>
          <m:e>
            <m:r>
              <w:rPr>
                <w:rFonts w:ascii="Cambria Math" w:hAnsi="Cambria Math"/>
              </w:rPr>
              <m:t xml:space="preserve"> μ</m:t>
            </m:r>
          </m:e>
          <m:sub>
            <m:r>
              <w:rPr>
                <w:rFonts w:ascii="Cambria Math" w:hAnsi="Cambria Math"/>
              </w:rPr>
              <m:t>2</m:t>
            </m:r>
          </m:sub>
        </m:sSub>
        <m:r>
          <w:rPr>
            <w:rFonts w:ascii="Cambria Math" w:hAnsi="Cambria Math"/>
          </w:rPr>
          <m:t xml:space="preserve"> </m:t>
        </m:r>
      </m:oMath>
      <w:r>
        <w:t>的两种均匀磁介质分占上下两半空间，以平直无限</w:t>
      </w:r>
      <w:r>
        <w:rPr>
          <w:rFonts w:hint="eastAsia"/>
        </w:rPr>
        <w:t>大平面为交界面，在</w:t>
      </w:r>
      <m:oMath>
        <m:sSub>
          <m:sSubPr>
            <m:ctrlPr>
              <w:rPr>
                <w:rFonts w:ascii="Cambria Math" w:hAnsi="Cambria Math"/>
                <w:i/>
              </w:rPr>
            </m:ctrlPr>
          </m:sSubPr>
          <m:e>
            <m:r>
              <w:rPr>
                <w:rFonts w:ascii="Cambria Math" w:hAnsi="Cambria Math"/>
              </w:rPr>
              <m:t xml:space="preserve"> μ</m:t>
            </m:r>
          </m:e>
          <m:sub>
            <m:r>
              <w:rPr>
                <w:rFonts w:ascii="Cambria Math" w:hAnsi="Cambria Math"/>
              </w:rPr>
              <m:t>1</m:t>
            </m:r>
          </m:sub>
        </m:sSub>
        <m:r>
          <w:rPr>
            <w:rFonts w:ascii="Cambria Math" w:hAnsi="Cambria Math"/>
          </w:rPr>
          <m:t xml:space="preserve"> </m:t>
        </m:r>
      </m:oMath>
      <w:r>
        <w:t>介质中，距交界面</w:t>
      </w:r>
      <m:oMath>
        <m:r>
          <w:rPr>
            <w:rFonts w:ascii="Cambria Math" w:hAnsi="Cambria Math"/>
          </w:rPr>
          <m:t xml:space="preserve"> a </m:t>
        </m:r>
      </m:oMath>
      <w:r>
        <w:t>处有一无限长直线电</w:t>
      </w:r>
      <w:r>
        <w:rPr>
          <w:rFonts w:hint="eastAsia"/>
        </w:rPr>
        <w:t>流</w:t>
      </w:r>
      <w:r>
        <w:t xml:space="preserve"> </w:t>
      </w:r>
      <m:oMath>
        <m:r>
          <w:rPr>
            <w:rFonts w:ascii="Cambria Math" w:hAnsi="Cambria Math"/>
          </w:rPr>
          <m:t>I</m:t>
        </m:r>
      </m:oMath>
      <w:r>
        <w:t>，求解磁场分布。</w:t>
      </w:r>
    </w:p>
    <w:p w14:paraId="7B18AA50" w14:textId="77777777" w:rsidR="004E7E79" w:rsidRDefault="004E7E79" w:rsidP="004E7E79">
      <w:pPr>
        <w:ind w:firstLineChars="0" w:firstLine="0"/>
      </w:pPr>
    </w:p>
    <w:p w14:paraId="2A61DA3A" w14:textId="756B807D" w:rsidR="00E85773" w:rsidRDefault="004E7E79" w:rsidP="004E7E79">
      <w:pPr>
        <w:ind w:firstLineChars="0" w:firstLine="0"/>
        <w:jc w:val="center"/>
      </w:pPr>
      <w:r>
        <w:rPr>
          <w:noProof/>
        </w:rPr>
        <w:drawing>
          <wp:inline distT="0" distB="0" distL="0" distR="0" wp14:anchorId="4F94D6D7" wp14:editId="74511922">
            <wp:extent cx="1821180" cy="1224614"/>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3581" cy="1226228"/>
                    </a:xfrm>
                    <a:prstGeom prst="rect">
                      <a:avLst/>
                    </a:prstGeom>
                    <a:noFill/>
                  </pic:spPr>
                </pic:pic>
              </a:graphicData>
            </a:graphic>
          </wp:inline>
        </w:drawing>
      </w:r>
    </w:p>
    <w:p w14:paraId="4B5135D7" w14:textId="42A026CC" w:rsidR="00E85773" w:rsidRDefault="004E7E79" w:rsidP="004E7E79">
      <w:pPr>
        <w:ind w:firstLineChars="0" w:firstLine="0"/>
        <w:jc w:val="center"/>
      </w:pPr>
      <w:r w:rsidRPr="004E7E79">
        <w:rPr>
          <w:rFonts w:hint="eastAsia"/>
        </w:rPr>
        <w:t>图</w:t>
      </w:r>
      <w:r w:rsidRPr="004E7E79">
        <w:t xml:space="preserve"> </w:t>
      </w:r>
      <w:r>
        <w:t>8</w:t>
      </w:r>
      <w:r w:rsidRPr="004E7E79">
        <w:t xml:space="preserve"> </w:t>
      </w:r>
      <w:r w:rsidR="00545D46">
        <w:rPr>
          <w:rFonts w:hint="eastAsia"/>
        </w:rPr>
        <w:t>无限长直线电流</w:t>
      </w:r>
    </w:p>
    <w:p w14:paraId="4BD4ACC7" w14:textId="38F52609" w:rsidR="00E85773" w:rsidRDefault="00E85773" w:rsidP="00E85773">
      <w:pPr>
        <w:ind w:firstLineChars="0" w:firstLine="0"/>
      </w:pPr>
    </w:p>
    <w:p w14:paraId="2FC0F5A5" w14:textId="42E7D35E" w:rsidR="00E85773" w:rsidRDefault="00545D46" w:rsidP="00545D46">
      <w:pPr>
        <w:ind w:firstLine="480"/>
      </w:pPr>
      <m:oMath>
        <m:r>
          <w:rPr>
            <w:rFonts w:ascii="Cambria Math" w:hAnsi="Cambria Math"/>
          </w:rPr>
          <m:t xml:space="preserve">S </m:t>
        </m:r>
      </m:oMath>
      <w:r>
        <w:t>面上有磁化电流</w:t>
      </w:r>
      <m:oMath>
        <m:r>
          <w:rPr>
            <w:rFonts w:ascii="Cambria Math" w:hAnsi="Cambria Math"/>
          </w:rPr>
          <m:t xml:space="preserve"> </m:t>
        </m:r>
        <m:acc>
          <m:accPr>
            <m:chr m:val="⃑"/>
            <m:ctrlPr>
              <w:rPr>
                <w:rFonts w:ascii="Cambria Math" w:hAnsi="Cambria Math"/>
                <w:i/>
              </w:rPr>
            </m:ctrlPr>
          </m:accPr>
          <m:e>
            <m:r>
              <w:rPr>
                <w:rFonts w:ascii="Cambria Math" w:hAnsi="Cambria Math" w:hint="eastAsia"/>
              </w:rPr>
              <m:t>j</m:t>
            </m:r>
          </m:e>
        </m:acc>
        <m:r>
          <w:rPr>
            <w:rFonts w:ascii="Cambria Math" w:hAnsi="Cambria Math"/>
          </w:rPr>
          <m:t xml:space="preserve"> </m:t>
        </m:r>
      </m:oMath>
      <w:r>
        <w:rPr>
          <w:rFonts w:hint="eastAsia"/>
        </w:rPr>
        <w:t>，由于产生的磁场在两边空间具有对称性，又由于磁化电流产生的磁场在界面</w:t>
      </w:r>
      <m:oMath>
        <m:r>
          <w:rPr>
            <w:rFonts w:ascii="Cambria Math" w:hAnsi="Cambria Math"/>
          </w:rPr>
          <m:t xml:space="preserve"> S </m:t>
        </m:r>
      </m:oMath>
      <w:r>
        <w:t>上要垂直分量等值同</w:t>
      </w:r>
      <w:r>
        <w:rPr>
          <w:rFonts w:hint="eastAsia"/>
        </w:rPr>
        <w:t>向，平行分量要等值反向，才能满足边界条件</w:t>
      </w:r>
      <w:r>
        <w:t>。另镜像电</w:t>
      </w:r>
      <w:r>
        <w:rPr>
          <w:rFonts w:hint="eastAsia"/>
        </w:rPr>
        <w:t>流也不能位于求解区域内，则</w:t>
      </w:r>
    </w:p>
    <w:p w14:paraId="52A49D35" w14:textId="6AD89DDC" w:rsidR="00545D46" w:rsidRDefault="00545D46" w:rsidP="00545D46">
      <w:pPr>
        <w:pStyle w:val="a4"/>
        <w:numPr>
          <w:ilvl w:val="0"/>
          <w:numId w:val="26"/>
        </w:numPr>
        <w:ind w:firstLineChars="0"/>
      </w:pPr>
      <w:r>
        <w:rPr>
          <w:rFonts w:hint="eastAsia"/>
        </w:rPr>
        <w:t>上半空间</w:t>
      </w:r>
    </w:p>
    <w:p w14:paraId="61CD6860" w14:textId="1EA71643" w:rsidR="00545D46" w:rsidRDefault="00545D46" w:rsidP="00545D46">
      <w:pPr>
        <w:ind w:firstLine="480"/>
      </w:pPr>
      <w:r>
        <w:rPr>
          <w:rFonts w:hint="eastAsia"/>
        </w:rPr>
        <w:t>类比静电场的情况，像电流位于下半空间的</w:t>
      </w:r>
      <m:oMath>
        <m:r>
          <w:rPr>
            <w:rFonts w:ascii="Cambria Math" w:hAnsi="Cambria Math"/>
          </w:rPr>
          <m:t xml:space="preserve"> I</m:t>
        </m:r>
        <m:r>
          <w:rPr>
            <w:rFonts w:ascii="Cambria Math" w:hAnsi="Cambria Math"/>
          </w:rPr>
          <m:t>＝</m:t>
        </m:r>
        <m:r>
          <w:rPr>
            <w:rFonts w:ascii="Cambria Math" w:hAnsi="Cambria Math"/>
          </w:rPr>
          <m:t xml:space="preserve">-a </m:t>
        </m:r>
      </m:oMath>
      <w:r>
        <w:t>处，大小记为</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m:t>
        </m:r>
      </m:oMath>
      <w:r>
        <w:t>，则上半空间中的</w:t>
      </w:r>
      <w:r>
        <w:rPr>
          <w:rFonts w:hint="eastAsia"/>
        </w:rPr>
        <w:t>矢势</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rPr>
          <w:rFonts w:hint="eastAsia"/>
        </w:rPr>
        <w:t>的分布为：</w:t>
      </w:r>
      <w:r>
        <w:cr/>
      </w:r>
    </w:p>
    <w:p w14:paraId="49FECE96" w14:textId="551141F0" w:rsidR="00E85773" w:rsidRPr="00545D46" w:rsidRDefault="004D7255" w:rsidP="00E85773">
      <w:pPr>
        <w:ind w:firstLineChars="0" w:firstLine="0"/>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ac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hint="eastAsia"/>
                  <w:sz w:val="28"/>
                  <w:szCs w:val="28"/>
                </w:rPr>
                <m:t>l</m:t>
              </m:r>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acc>
            <m:accPr>
              <m:chr m:val="⃑"/>
              <m:ctrlPr>
                <w:rPr>
                  <w:rFonts w:ascii="Cambria Math" w:hAnsi="Cambria Math"/>
                  <w:i/>
                  <w:sz w:val="28"/>
                  <w:szCs w:val="28"/>
                </w:rPr>
              </m:ctrlPr>
            </m:accPr>
            <m:e>
              <m:r>
                <w:rPr>
                  <w:rFonts w:ascii="Cambria Math" w:hAnsi="Cambria Math"/>
                  <w:sz w:val="28"/>
                  <w:szCs w:val="28"/>
                </w:rPr>
                <m:t>j</m:t>
              </m:r>
            </m:e>
          </m:acc>
        </m:oMath>
      </m:oMathPara>
    </w:p>
    <w:p w14:paraId="121B681C" w14:textId="77777777" w:rsidR="00545D46" w:rsidRPr="00545D46" w:rsidRDefault="00545D46" w:rsidP="00E85773">
      <w:pPr>
        <w:ind w:firstLineChars="0" w:firstLine="0"/>
        <w:rPr>
          <w:i/>
          <w:sz w:val="13"/>
          <w:szCs w:val="13"/>
        </w:rPr>
      </w:pPr>
    </w:p>
    <w:p w14:paraId="1FB7C31A" w14:textId="5E2F28DB" w:rsidR="00E85773" w:rsidRPr="00545D46" w:rsidRDefault="004D7255" w:rsidP="00E85773">
      <w:pPr>
        <w:ind w:firstLineChars="0" w:firstLine="0"/>
        <w:rPr>
          <w:sz w:val="28"/>
          <w:szCs w:val="28"/>
        </w:rPr>
      </w:pPr>
      <m:oMathPara>
        <m:oMath>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+(z-a</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+(z+a</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oMath>
      </m:oMathPara>
    </w:p>
    <w:p w14:paraId="4D0AA63A" w14:textId="77777777" w:rsidR="00545D46" w:rsidRPr="00545D46" w:rsidRDefault="00545D46" w:rsidP="00E85773">
      <w:pPr>
        <w:ind w:firstLineChars="0" w:firstLine="0"/>
        <w:rPr>
          <w:szCs w:val="24"/>
        </w:rPr>
      </w:pPr>
    </w:p>
    <w:p w14:paraId="7AB80C58" w14:textId="5D46E8F3" w:rsidR="00E85773" w:rsidRDefault="00545D46" w:rsidP="00545D46">
      <w:pPr>
        <w:pStyle w:val="a4"/>
        <w:numPr>
          <w:ilvl w:val="0"/>
          <w:numId w:val="26"/>
        </w:numPr>
        <w:ind w:firstLineChars="0"/>
      </w:pPr>
      <w:r>
        <w:rPr>
          <w:rFonts w:hint="eastAsia"/>
        </w:rPr>
        <w:t>下半空间</w:t>
      </w:r>
    </w:p>
    <w:p w14:paraId="046391D1" w14:textId="4839EB4F" w:rsidR="00545D46" w:rsidRPr="00545D46" w:rsidRDefault="00545D46" w:rsidP="00545D46">
      <w:pPr>
        <w:ind w:firstLine="480"/>
      </w:pPr>
      <w:r w:rsidRPr="00545D46">
        <w:rPr>
          <w:rFonts w:hint="eastAsia"/>
        </w:rPr>
        <w:t>像电流位于传导电流</w:t>
      </w:r>
      <m:oMath>
        <m:r>
          <w:rPr>
            <w:rFonts w:ascii="Cambria Math" w:hAnsi="Cambria Math"/>
          </w:rPr>
          <m:t xml:space="preserve"> I </m:t>
        </m:r>
      </m:oMath>
      <w:r w:rsidRPr="00545D46">
        <w:t>处，那么下半空间磁场的分布对应于电流</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oMath>
      <w:r w:rsidRPr="00545D46">
        <w:t>，矢势分布为：</w:t>
      </w:r>
    </w:p>
    <w:p w14:paraId="639BE08B" w14:textId="717CAF8C" w:rsidR="00545D46" w:rsidRPr="00253934" w:rsidRDefault="004D7255" w:rsidP="00545D46">
      <w:pPr>
        <w:ind w:firstLineChars="0" w:firstLine="0"/>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I</m:t>
              </m:r>
            </m:num>
            <m:den>
              <m:r>
                <w:rPr>
                  <w:rFonts w:ascii="Cambria Math" w:hAnsi="Cambria Math"/>
                  <w:sz w:val="28"/>
                  <w:szCs w:val="28"/>
                </w:rPr>
                <m:t>4π</m:t>
              </m:r>
            </m:den>
          </m:f>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p w14:paraId="23A3A397" w14:textId="57C7AE8C" w:rsidR="00545D46" w:rsidRDefault="00545D46" w:rsidP="00E85773">
      <w:pPr>
        <w:ind w:firstLineChars="0" w:firstLine="0"/>
      </w:pPr>
      <w:r w:rsidRPr="00545D46">
        <w:rPr>
          <w:rFonts w:hint="eastAsia"/>
        </w:rPr>
        <w:t>由边界条件求待定系数</w:t>
      </w:r>
      <m:oMath>
        <m:sSub>
          <m:sSubPr>
            <m:ctrlPr>
              <w:rPr>
                <w:rFonts w:ascii="Cambria Math" w:hAnsi="Cambria Math"/>
                <w:i/>
              </w:rPr>
            </m:ctrlPr>
          </m:sSubPr>
          <m:e>
            <m:r>
              <w:rPr>
                <w:rFonts w:ascii="Cambria Math" w:hAnsi="Cambria Math"/>
              </w:rPr>
              <m:t xml:space="preserve"> k</m:t>
            </m:r>
          </m:e>
          <m:sub>
            <m:r>
              <w:rPr>
                <w:rFonts w:ascii="Cambria Math" w:hAnsi="Cambria Math"/>
              </w:rPr>
              <m:t>1</m:t>
            </m:r>
          </m:sub>
        </m:sSub>
        <m:r>
          <w:rPr>
            <w:rFonts w:ascii="Cambria Math" w:hAnsi="Cambria Math"/>
          </w:rPr>
          <m:t xml:space="preserve"> </m:t>
        </m:r>
      </m:oMath>
      <w:r w:rsidRPr="00545D46">
        <w:t>和</w:t>
      </w:r>
      <m:oMath>
        <m:sSub>
          <m:sSubPr>
            <m:ctrlPr>
              <w:rPr>
                <w:rFonts w:ascii="Cambria Math" w:hAnsi="Cambria Math"/>
                <w:i/>
              </w:rPr>
            </m:ctrlPr>
          </m:sSubPr>
          <m:e>
            <m:r>
              <w:rPr>
                <w:rFonts w:ascii="Cambria Math" w:hAnsi="Cambria Math"/>
              </w:rPr>
              <m:t xml:space="preserve"> k</m:t>
            </m:r>
          </m:e>
          <m:sub>
            <m:r>
              <w:rPr>
                <w:rFonts w:ascii="Cambria Math" w:hAnsi="Cambria Math"/>
              </w:rPr>
              <m:t>2</m:t>
            </m:r>
          </m:sub>
        </m:sSub>
        <m:r>
          <w:rPr>
            <w:rFonts w:ascii="Cambria Math" w:hAnsi="Cambria Math"/>
          </w:rPr>
          <m:t xml:space="preserve"> </m:t>
        </m:r>
      </m:oMath>
      <w:r w:rsidRPr="00545D46">
        <w:t>：</w:t>
      </w:r>
    </w:p>
    <w:p w14:paraId="5410A244" w14:textId="601365A9" w:rsidR="00E85773" w:rsidRPr="00545D46" w:rsidRDefault="004D7255" w:rsidP="00E85773">
      <w:pPr>
        <w:ind w:firstLineChars="0" w:firstLine="0"/>
        <w:rPr>
          <w:i/>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∂Ax</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π</m:t>
              </m:r>
            </m:sub>
          </m:sSub>
          <m:r>
            <w:rPr>
              <w:rFonts w:ascii="Cambria Math" w:hAnsi="Cambria Math"/>
              <w:sz w:val="28"/>
              <w:szCs w:val="28"/>
            </w:rPr>
            <m:t>=(▽×A)y=</m:t>
          </m:r>
          <m:f>
            <m:fPr>
              <m:ctrlPr>
                <w:rPr>
                  <w:rFonts w:ascii="Cambria Math" w:hAnsi="Cambria Math"/>
                  <w:i/>
                  <w:sz w:val="28"/>
                  <w:szCs w:val="28"/>
                </w:rPr>
              </m:ctrlPr>
            </m:fPr>
            <m:num>
              <m:r>
                <w:rPr>
                  <w:rFonts w:ascii="Cambria Math" w:hAnsi="Cambria Math"/>
                  <w:sz w:val="28"/>
                  <w:szCs w:val="28"/>
                </w:rPr>
                <m:t>∂Ax</m:t>
              </m:r>
            </m:num>
            <m:den>
              <m:r>
                <w:rPr>
                  <w:rFonts w:ascii="Cambria Math" w:hAnsi="Cambria Math"/>
                  <w:sz w:val="28"/>
                  <w:szCs w:val="28"/>
                </w:rPr>
                <m:t>∂z</m:t>
              </m:r>
            </m:den>
          </m:f>
        </m:oMath>
      </m:oMathPara>
    </w:p>
    <w:p w14:paraId="04777C3E" w14:textId="2DDD3352" w:rsidR="00E85773" w:rsidRPr="00545D46" w:rsidRDefault="00333CE6" w:rsidP="00E85773">
      <w:pPr>
        <w:ind w:firstLineChars="0" w:firstLine="0"/>
      </w:pPr>
      <w:r w:rsidRPr="00333CE6">
        <w:rPr>
          <w:rFonts w:hint="eastAsia"/>
        </w:rPr>
        <w:lastRenderedPageBreak/>
        <w:t>边界条件写成：</w:t>
      </w:r>
    </w:p>
    <w:p w14:paraId="706B4711" w14:textId="5E925B46" w:rsidR="00E85773" w:rsidRPr="00545D46" w:rsidRDefault="00E85773" w:rsidP="00E85773">
      <w:pPr>
        <w:ind w:firstLineChars="0" w:firstLine="0"/>
      </w:pPr>
    </w:p>
    <w:p w14:paraId="2FC46F43" w14:textId="745EA2D5" w:rsidR="00E85773" w:rsidRPr="00333CE6" w:rsidRDefault="00333CE6" w:rsidP="00E85773">
      <w:pPr>
        <w:ind w:firstLineChars="0" w:firstLine="0"/>
        <w:rPr>
          <w:sz w:val="28"/>
          <w:szCs w:val="28"/>
        </w:rPr>
      </w:pPr>
      <m:oMathPara>
        <m:oMath>
          <m:r>
            <w:rPr>
              <w:rFonts w:ascii="Cambria Math" w:hAnsi="Cambria Math"/>
              <w:sz w:val="28"/>
              <w:szCs w:val="28"/>
            </w:rPr>
            <m:t>{</m:t>
          </m:r>
          <m:eqArr>
            <m:eqArrPr>
              <m:ctrlPr>
                <w:rPr>
                  <w:rFonts w:ascii="Cambria Math" w:hAnsi="Cambria Math"/>
                  <w:i/>
                  <w:sz w:val="28"/>
                  <w:szCs w:val="28"/>
                </w:rPr>
              </m:ctrlPr>
            </m:eqArrPr>
            <m:e>
              <m:sSub>
                <m:sSubPr>
                  <m:ctrlPr>
                    <w:rPr>
                      <w:rFonts w:ascii="Cambria Math" w:hAnsi="Cambria Math"/>
                      <w:i/>
                      <w:sz w:val="28"/>
                      <w:szCs w:val="28"/>
                    </w:rPr>
                  </m:ctrlPr>
                </m:sSub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r>
                            <w:rPr>
                              <w:rFonts w:ascii="Cambria Math" w:hAnsi="Cambria Math" w:hint="eastAsia"/>
                              <w:sz w:val="28"/>
                              <w:szCs w:val="28"/>
                            </w:rPr>
                            <m:t>x</m:t>
                          </m:r>
                        </m:sub>
                      </m:sSub>
                    </m:num>
                    <m:den>
                      <m:r>
                        <w:rPr>
                          <w:rFonts w:ascii="Cambria Math" w:hAnsi="Cambria Math"/>
                          <w:sz w:val="28"/>
                          <w:szCs w:val="28"/>
                        </w:rPr>
                        <m:t>∂y</m:t>
                      </m:r>
                    </m:den>
                  </m:f>
                  <m:r>
                    <w:rPr>
                      <w:rFonts w:ascii="Cambria Math" w:hAnsi="Cambria Math"/>
                      <w:sz w:val="28"/>
                      <w:szCs w:val="28"/>
                    </w:rPr>
                    <m:t>|</m:t>
                  </m:r>
                </m:e>
                <m:sub>
                  <m:r>
                    <w:rPr>
                      <w:rFonts w:ascii="Cambria Math" w:hAnsi="Cambria Math"/>
                      <w:sz w:val="28"/>
                      <w:szCs w:val="28"/>
                    </w:rPr>
                    <m:t>z=0</m:t>
                  </m:r>
                </m:sub>
              </m:sSub>
              <m:r>
                <w:rPr>
                  <w:rFonts w:ascii="Cambria Math" w:hAnsi="Cambria Math"/>
                  <w:sz w:val="28"/>
                  <w:szCs w:val="28"/>
                </w:rPr>
                <m:t>=</m:t>
              </m:r>
              <m:sSub>
                <m:sSubPr>
                  <m:ctrlPr>
                    <w:rPr>
                      <w:rFonts w:ascii="Cambria Math" w:hAnsi="Cambria Math"/>
                      <w:i/>
                      <w:sz w:val="28"/>
                      <w:szCs w:val="28"/>
                    </w:rPr>
                  </m:ctrlPr>
                </m:sSub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2x</m:t>
                          </m:r>
                        </m:sub>
                      </m:sSub>
                    </m:num>
                    <m:den>
                      <m:r>
                        <w:rPr>
                          <w:rFonts w:ascii="Cambria Math" w:hAnsi="Cambria Math"/>
                          <w:sz w:val="28"/>
                          <w:szCs w:val="28"/>
                        </w:rPr>
                        <m:t>∂y</m:t>
                      </m:r>
                    </m:den>
                  </m:f>
                  <m:r>
                    <w:rPr>
                      <w:rFonts w:ascii="Cambria Math" w:hAnsi="Cambria Math"/>
                      <w:sz w:val="28"/>
                      <w:szCs w:val="28"/>
                    </w:rPr>
                    <m:t>|</m:t>
                  </m:r>
                </m:e>
                <m:sub>
                  <m:r>
                    <w:rPr>
                      <w:rFonts w:ascii="Cambria Math" w:hAnsi="Cambria Math"/>
                      <w:sz w:val="28"/>
                      <w:szCs w:val="28"/>
                    </w:rPr>
                    <m:t>z=0</m:t>
                  </m:r>
                </m:sub>
              </m:sSub>
            </m:e>
            <m:e>
              <m:sSub>
                <m:sSubPr>
                  <m:ctrlPr>
                    <w:rPr>
                      <w:rFonts w:ascii="Cambria Math" w:hAnsi="Cambria Math"/>
                      <w:i/>
                      <w:sz w:val="28"/>
                      <w:szCs w:val="28"/>
                    </w:rPr>
                  </m:ctrlPr>
                </m:sSub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den>
                  </m:f>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1x</m:t>
                          </m:r>
                        </m:sub>
                      </m:sSub>
                    </m:num>
                    <m:den>
                      <m:r>
                        <w:rPr>
                          <w:rFonts w:ascii="Cambria Math" w:hAnsi="Cambria Math"/>
                          <w:sz w:val="28"/>
                          <w:szCs w:val="28"/>
                        </w:rPr>
                        <m:t>∂z</m:t>
                      </m:r>
                    </m:den>
                  </m:f>
                  <m:r>
                    <w:rPr>
                      <w:rFonts w:ascii="Cambria Math" w:hAnsi="Cambria Math"/>
                      <w:sz w:val="28"/>
                      <w:szCs w:val="28"/>
                    </w:rPr>
                    <m:t>|</m:t>
                  </m:r>
                </m:e>
                <m:sub>
                  <m:r>
                    <w:rPr>
                      <w:rFonts w:ascii="Cambria Math" w:hAnsi="Cambria Math"/>
                      <w:sz w:val="28"/>
                      <w:szCs w:val="28"/>
                    </w:rPr>
                    <m:t>z=0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den>
              </m:f>
              <m:sSub>
                <m:sSubPr>
                  <m:ctrlPr>
                    <w:rPr>
                      <w:rFonts w:ascii="Cambria Math" w:hAnsi="Cambria Math"/>
                      <w:i/>
                      <w:sz w:val="28"/>
                      <w:szCs w:val="28"/>
                    </w:rPr>
                  </m:ctrlPr>
                </m:sSub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2x</m:t>
                          </m:r>
                        </m:sub>
                      </m:sSub>
                    </m:num>
                    <m:den>
                      <m:r>
                        <w:rPr>
                          <w:rFonts w:ascii="Cambria Math" w:hAnsi="Cambria Math"/>
                          <w:sz w:val="28"/>
                          <w:szCs w:val="28"/>
                        </w:rPr>
                        <m:t>∂z</m:t>
                      </m:r>
                    </m:den>
                  </m:f>
                  <m:r>
                    <w:rPr>
                      <w:rFonts w:ascii="Cambria Math" w:hAnsi="Cambria Math"/>
                      <w:sz w:val="28"/>
                      <w:szCs w:val="28"/>
                    </w:rPr>
                    <m:t>|</m:t>
                  </m:r>
                </m:e>
                <m:sub>
                  <m:r>
                    <w:rPr>
                      <w:rFonts w:ascii="Cambria Math" w:hAnsi="Cambria Math"/>
                      <w:sz w:val="28"/>
                      <w:szCs w:val="28"/>
                    </w:rPr>
                    <m:t>z=0</m:t>
                  </m:r>
                </m:sub>
              </m:sSub>
            </m:e>
          </m:eqArr>
        </m:oMath>
      </m:oMathPara>
    </w:p>
    <w:p w14:paraId="2E066CEE" w14:textId="478DBB48" w:rsidR="00E85773" w:rsidRPr="00333CE6" w:rsidRDefault="00E85773" w:rsidP="00E85773">
      <w:pPr>
        <w:ind w:firstLineChars="0" w:firstLine="0"/>
        <w:rPr>
          <w:szCs w:val="24"/>
        </w:rPr>
      </w:pPr>
    </w:p>
    <w:p w14:paraId="7018FFEE" w14:textId="6975783C" w:rsidR="00333CE6" w:rsidRDefault="00333CE6" w:rsidP="00E85773">
      <w:pPr>
        <w:ind w:firstLineChars="0" w:firstLine="0"/>
        <w:rPr>
          <w:szCs w:val="24"/>
        </w:rPr>
      </w:pPr>
      <w:r w:rsidRPr="00333CE6">
        <w:rPr>
          <w:rFonts w:hint="eastAsia"/>
          <w:szCs w:val="24"/>
        </w:rPr>
        <w:t>边界处</w:t>
      </w:r>
      <w:r>
        <w:rPr>
          <w:rFonts w:hint="eastAsia"/>
          <w:szCs w:val="24"/>
        </w:rPr>
        <w:t>：</w:t>
      </w:r>
    </w:p>
    <w:p w14:paraId="5A9274F4" w14:textId="77777777" w:rsidR="00333CE6" w:rsidRPr="00333CE6" w:rsidRDefault="00333CE6" w:rsidP="00E85773">
      <w:pPr>
        <w:ind w:firstLineChars="0" w:firstLine="0"/>
        <w:rPr>
          <w:szCs w:val="24"/>
        </w:rPr>
      </w:pPr>
    </w:p>
    <w:p w14:paraId="38AC2785" w14:textId="792F8272" w:rsidR="00E85773" w:rsidRPr="00333CE6" w:rsidRDefault="004D7255" w:rsidP="00E85773">
      <w:pPr>
        <w:ind w:firstLineChars="0" w:firstLine="0"/>
        <w:rPr>
          <w:sz w:val="28"/>
          <w:szCs w:val="28"/>
        </w:rPr>
      </w:pPr>
      <m:oMathPara>
        <m:oMath>
          <m:sSubSup>
            <m:sSubSupPr>
              <m:ctrlPr>
                <w:rPr>
                  <w:rFonts w:ascii="Cambria Math" w:hAnsi="Cambria Math"/>
                  <w:sz w:val="28"/>
                  <w:szCs w:val="28"/>
                </w:rPr>
              </m:ctrlPr>
            </m:sSubSupPr>
            <m:e>
              <m:r>
                <w:rPr>
                  <w:rFonts w:ascii="Cambria Math" w:hAnsi="Cambria Math"/>
                  <w:sz w:val="28"/>
                  <w:szCs w:val="28"/>
                </w:rPr>
                <m:t>r</m:t>
              </m:r>
            </m:e>
            <m:sub>
              <m:r>
                <w:rPr>
                  <w:rFonts w:ascii="Cambria Math" w:hAnsi="Cambria Math"/>
                  <w:sz w:val="28"/>
                  <w:szCs w:val="28"/>
                </w:rPr>
                <m:t>1s</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r</m:t>
              </m:r>
            </m:e>
            <m:sub>
              <m:r>
                <w:rPr>
                  <w:rFonts w:ascii="Cambria Math" w:hAnsi="Cambria Math"/>
                  <w:sz w:val="28"/>
                  <w:szCs w:val="28"/>
                </w:rPr>
                <m:t>2s</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oMath>
      </m:oMathPara>
    </w:p>
    <w:p w14:paraId="03620590" w14:textId="627C156A" w:rsidR="00E85773" w:rsidRPr="00333CE6" w:rsidRDefault="00E85773" w:rsidP="00E85773">
      <w:pPr>
        <w:ind w:firstLineChars="0" w:firstLine="0"/>
        <w:rPr>
          <w:sz w:val="13"/>
          <w:szCs w:val="13"/>
        </w:rPr>
      </w:pPr>
    </w:p>
    <w:p w14:paraId="4D4E74E0" w14:textId="5538A419" w:rsidR="00E85773" w:rsidRPr="00333CE6" w:rsidRDefault="004D7255" w:rsidP="00E85773">
      <w:pPr>
        <w:ind w:firstLineChars="0" w:firstLine="0"/>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1x</m:t>
                  </m:r>
                </m:sub>
              </m:sSub>
            </m:num>
            <m:den>
              <m:r>
                <w:rPr>
                  <w:rFonts w:ascii="Cambria Math" w:hAnsi="Cambria Math"/>
                  <w:sz w:val="28"/>
                  <w:szCs w:val="28"/>
                </w:rPr>
                <m:t>∂y</m:t>
              </m:r>
            </m:den>
          </m:f>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num>
            <m:den>
              <m:r>
                <w:rPr>
                  <w:rFonts w:ascii="Cambria Math" w:hAnsi="Cambria Math"/>
                  <w:sz w:val="28"/>
                  <w:szCs w:val="28"/>
                </w:rPr>
                <m:t>4π</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sup>
                  <m:r>
                    <w:rPr>
                      <w:rFonts w:ascii="Cambria Math" w:hAnsi="Cambria Math"/>
                      <w:sz w:val="28"/>
                      <w:szCs w:val="28"/>
                    </w:rPr>
                    <m:t>2</m:t>
                  </m:r>
                </m:sup>
              </m:sSup>
            </m:den>
          </m:f>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y</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I</m:t>
              </m:r>
            </m:num>
            <m:den>
              <m:r>
                <w:rPr>
                  <w:rFonts w:ascii="Cambria Math" w:hAnsi="Cambria Math"/>
                  <w:sz w:val="28"/>
                  <w:szCs w:val="28"/>
                </w:rPr>
                <m:t>4π</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sup>
                  <m:r>
                    <w:rPr>
                      <w:rFonts w:ascii="Cambria Math" w:hAnsi="Cambria Math"/>
                      <w:sz w:val="28"/>
                      <w:szCs w:val="28"/>
                    </w:rPr>
                    <m:t>2</m:t>
                  </m:r>
                </m:sup>
              </m:sSup>
            </m:den>
          </m:f>
          <m:r>
            <w:rPr>
              <w:rFonts w:ascii="Cambria Math" w:hAnsi="Cambria Math"/>
              <w:sz w:val="28"/>
              <w:szCs w:val="28"/>
            </w:rPr>
            <m:t>y</m:t>
          </m:r>
        </m:oMath>
      </m:oMathPara>
    </w:p>
    <w:p w14:paraId="080B6E6D" w14:textId="3997F602" w:rsidR="00E85773" w:rsidRPr="00333CE6" w:rsidRDefault="00E85773" w:rsidP="00E85773">
      <w:pPr>
        <w:ind w:firstLineChars="0" w:firstLine="0"/>
        <w:rPr>
          <w:sz w:val="13"/>
          <w:szCs w:val="13"/>
        </w:rPr>
      </w:pPr>
    </w:p>
    <w:p w14:paraId="37F5C6EC" w14:textId="6A83E3A1" w:rsidR="00333CE6" w:rsidRPr="00333CE6" w:rsidRDefault="004D7255" w:rsidP="00333CE6">
      <w:pPr>
        <w:ind w:firstLineChars="0" w:firstLine="0"/>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2x</m:t>
                  </m:r>
                </m:sub>
              </m:sSub>
            </m:num>
            <m:den>
              <m:r>
                <w:rPr>
                  <w:rFonts w:ascii="Cambria Math" w:hAnsi="Cambria Math"/>
                  <w:sz w:val="28"/>
                  <w:szCs w:val="28"/>
                </w:rPr>
                <m:t>∂y</m:t>
              </m:r>
            </m:den>
          </m:f>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I</m:t>
              </m:r>
            </m:num>
            <m:den>
              <m:r>
                <w:rPr>
                  <w:rFonts w:ascii="Cambria Math" w:hAnsi="Cambria Math"/>
                  <w:sz w:val="28"/>
                  <w:szCs w:val="28"/>
                </w:rPr>
                <m:t>4π</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s</m:t>
                      </m:r>
                    </m:sub>
                  </m:sSub>
                </m:e>
                <m:sup>
                  <m:r>
                    <w:rPr>
                      <w:rFonts w:ascii="Cambria Math" w:hAnsi="Cambria Math"/>
                      <w:sz w:val="28"/>
                      <w:szCs w:val="28"/>
                    </w:rPr>
                    <m:t>2</m:t>
                  </m:r>
                </m:sup>
              </m:sSup>
            </m:den>
          </m:f>
          <m:r>
            <w:rPr>
              <w:rFonts w:ascii="Cambria Math" w:hAnsi="Cambria Math"/>
              <w:sz w:val="28"/>
              <w:szCs w:val="28"/>
            </w:rPr>
            <m:t>y</m:t>
          </m:r>
        </m:oMath>
      </m:oMathPara>
    </w:p>
    <w:p w14:paraId="15C57D3A" w14:textId="5461CD05" w:rsidR="00E85773" w:rsidRDefault="00E85773" w:rsidP="00E85773">
      <w:pPr>
        <w:ind w:firstLineChars="0" w:firstLine="0"/>
      </w:pPr>
    </w:p>
    <w:p w14:paraId="47032670" w14:textId="36D3DE70" w:rsidR="00E85773" w:rsidRDefault="00333CE6" w:rsidP="00E85773">
      <w:pPr>
        <w:ind w:firstLineChars="0" w:firstLine="0"/>
      </w:pPr>
      <w:r w:rsidRPr="00333CE6">
        <w:rPr>
          <w:rFonts w:hint="eastAsia"/>
        </w:rPr>
        <w:t>联立求解得：</w:t>
      </w:r>
    </w:p>
    <w:p w14:paraId="790930D9" w14:textId="77777777" w:rsidR="00333CE6" w:rsidRDefault="00333CE6" w:rsidP="00E85773">
      <w:pPr>
        <w:ind w:firstLineChars="0" w:firstLine="0"/>
      </w:pPr>
    </w:p>
    <w:p w14:paraId="32DC2CAB" w14:textId="70A3DD94" w:rsidR="00E85773" w:rsidRPr="00040682" w:rsidRDefault="00333CE6" w:rsidP="00E85773">
      <w:pPr>
        <w:ind w:firstLineChars="0" w:firstLine="0"/>
      </w:pPr>
      <m:oMathPara>
        <m:oMath>
          <m: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e>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1</m:t>
                      </m:r>
                    </m:sub>
                  </m:sSub>
                </m:num>
                <m:den>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den>
              </m:f>
            </m:e>
          </m:eqArr>
        </m:oMath>
      </m:oMathPara>
    </w:p>
    <w:p w14:paraId="15ABDE7A" w14:textId="5931DC81" w:rsidR="006854A0" w:rsidRDefault="00C93213" w:rsidP="00BA5D6B">
      <w:pPr>
        <w:pStyle w:val="1"/>
      </w:pPr>
      <w:r w:rsidRPr="002E1609">
        <w:t>总结</w:t>
      </w:r>
    </w:p>
    <w:p w14:paraId="68E5299C" w14:textId="65E9F254" w:rsidR="00040682" w:rsidRDefault="00040682" w:rsidP="000C1BC2">
      <w:pPr>
        <w:pStyle w:val="2"/>
      </w:pPr>
      <w:r>
        <w:rPr>
          <w:rFonts w:hint="eastAsia"/>
        </w:rPr>
        <w:t>镜像法在静电场中的应用</w:t>
      </w:r>
    </w:p>
    <w:p w14:paraId="63B867FE" w14:textId="15A5ECFF" w:rsidR="00E85773" w:rsidRDefault="00040682" w:rsidP="00E85773">
      <w:pPr>
        <w:pStyle w:val="a4"/>
        <w:numPr>
          <w:ilvl w:val="0"/>
          <w:numId w:val="21"/>
        </w:numPr>
        <w:ind w:firstLineChars="0"/>
      </w:pPr>
      <w:r w:rsidRPr="00040682">
        <w:t>在所研究电势的区域</w:t>
      </w:r>
      <w:r>
        <w:t>，</w:t>
      </w:r>
      <w:r w:rsidRPr="00040682">
        <w:t>代表源的自由点电荷的位置和大小不能变</w:t>
      </w:r>
      <w:r>
        <w:t>，</w:t>
      </w:r>
      <w:r w:rsidRPr="00040682">
        <w:t>或者理解为泊松方程的非</w:t>
      </w:r>
      <w:proofErr w:type="gramStart"/>
      <w:r w:rsidRPr="00040682">
        <w:t>齐次项</w:t>
      </w:r>
      <w:proofErr w:type="gramEnd"/>
      <w:r w:rsidRPr="00040682">
        <w:t>不能变</w:t>
      </w:r>
      <w:r>
        <w:t>。</w:t>
      </w:r>
      <w:r w:rsidRPr="00040682">
        <w:t>因此</w:t>
      </w:r>
      <w:r>
        <w:t>，</w:t>
      </w:r>
      <w:r w:rsidRPr="00040682">
        <w:t>假想电荷必须放在所求区域之</w:t>
      </w:r>
      <w:r w:rsidR="00E85773">
        <w:rPr>
          <w:rFonts w:hint="eastAsia"/>
        </w:rPr>
        <w:t>外。</w:t>
      </w:r>
    </w:p>
    <w:p w14:paraId="51AC2E67" w14:textId="06D63B95" w:rsidR="00E85773" w:rsidRDefault="00040682" w:rsidP="00E85773">
      <w:pPr>
        <w:pStyle w:val="a4"/>
        <w:numPr>
          <w:ilvl w:val="0"/>
          <w:numId w:val="21"/>
        </w:numPr>
        <w:ind w:firstLineChars="0"/>
      </w:pPr>
      <w:r w:rsidRPr="00040682">
        <w:t>通过边界条件来确定假想电荷的大小和位置</w:t>
      </w:r>
      <w:r>
        <w:t>。</w:t>
      </w:r>
    </w:p>
    <w:p w14:paraId="4B1B6093" w14:textId="2C303D4B" w:rsidR="00E85773" w:rsidRDefault="00040682" w:rsidP="00E85773">
      <w:pPr>
        <w:pStyle w:val="a4"/>
        <w:numPr>
          <w:ilvl w:val="0"/>
          <w:numId w:val="21"/>
        </w:numPr>
        <w:ind w:firstLineChars="0"/>
      </w:pPr>
      <w:r w:rsidRPr="00040682">
        <w:t>由于</w:t>
      </w:r>
      <w:r>
        <w:rPr>
          <w:rFonts w:hint="eastAsia"/>
        </w:rPr>
        <w:t>像</w:t>
      </w:r>
      <w:r w:rsidRPr="00040682">
        <w:t>电荷代替了真实的感应电荷或极化电荷的作用</w:t>
      </w:r>
      <w:r>
        <w:t>，</w:t>
      </w:r>
      <w:r w:rsidRPr="00040682">
        <w:t>因此放置像电荷后</w:t>
      </w:r>
      <w:r>
        <w:t>，</w:t>
      </w:r>
      <w:r w:rsidRPr="00040682">
        <w:t>就认为原来的真实的导体或介质界面不存在</w:t>
      </w:r>
      <w:r>
        <w:t>，</w:t>
      </w:r>
      <w:r w:rsidRPr="00040682">
        <w:t>并且其介电常数要换成所</w:t>
      </w:r>
      <w:proofErr w:type="gramStart"/>
      <w:r w:rsidRPr="00040682">
        <w:t>研究场</w:t>
      </w:r>
      <w:proofErr w:type="gramEnd"/>
      <w:r w:rsidRPr="00040682">
        <w:t>域的介电常数</w:t>
      </w:r>
      <w:r>
        <w:t>。</w:t>
      </w:r>
      <w:r w:rsidRPr="00040682">
        <w:t>也就是把整个空间看成是无界的均匀空间</w:t>
      </w:r>
      <w:r>
        <w:t>。</w:t>
      </w:r>
    </w:p>
    <w:p w14:paraId="02B6B462" w14:textId="77777777" w:rsidR="00E85773" w:rsidRDefault="00040682" w:rsidP="00E85773">
      <w:pPr>
        <w:pStyle w:val="a4"/>
        <w:numPr>
          <w:ilvl w:val="0"/>
          <w:numId w:val="21"/>
        </w:numPr>
        <w:ind w:firstLineChars="0"/>
      </w:pPr>
      <w:r>
        <w:rPr>
          <w:rFonts w:hint="eastAsia"/>
        </w:rPr>
        <w:t>像</w:t>
      </w:r>
      <w:r w:rsidRPr="00040682">
        <w:t>电荷是虚构的</w:t>
      </w:r>
      <w:r>
        <w:t>，</w:t>
      </w:r>
      <w:r w:rsidRPr="00040682">
        <w:t>它只在产生电场方面与真实的感应电荷或极化电荷有等效作用</w:t>
      </w:r>
      <w:r>
        <w:t>。</w:t>
      </w:r>
      <w:r w:rsidRPr="00040682">
        <w:t>而其电量并不一定与真实的感应电荷或真实的极化电荷相等</w:t>
      </w:r>
      <w:r>
        <w:t>。</w:t>
      </w:r>
    </w:p>
    <w:p w14:paraId="5B027747" w14:textId="19A12665" w:rsidR="00040682" w:rsidRDefault="00040682" w:rsidP="00E85773">
      <w:pPr>
        <w:pStyle w:val="a4"/>
        <w:numPr>
          <w:ilvl w:val="0"/>
          <w:numId w:val="21"/>
        </w:numPr>
        <w:ind w:firstLineChars="0"/>
      </w:pPr>
      <w:r w:rsidRPr="00040682">
        <w:t>镜</w:t>
      </w:r>
      <w:r>
        <w:t>像</w:t>
      </w:r>
      <w:r w:rsidRPr="00040682">
        <w:t>法适应的大致范围是所求区域只有少许几个点电荷</w:t>
      </w:r>
      <w:r>
        <w:t>，</w:t>
      </w:r>
      <w:r w:rsidRPr="00040682">
        <w:t>而且导体或介质的边界面必是简单的规则的几何面</w:t>
      </w:r>
      <w:r>
        <w:t>，</w:t>
      </w:r>
      <w:r w:rsidRPr="00040682">
        <w:t>比如球面、柱面、平面及其某些组合</w:t>
      </w:r>
      <w:r>
        <w:t>。</w:t>
      </w:r>
    </w:p>
    <w:p w14:paraId="564AB8FF" w14:textId="5FC6AD72" w:rsidR="000C1BC2" w:rsidRDefault="000C1BC2" w:rsidP="000C1BC2">
      <w:pPr>
        <w:pStyle w:val="2"/>
      </w:pPr>
      <w:r w:rsidRPr="000C1BC2">
        <w:rPr>
          <w:rFonts w:hint="eastAsia"/>
        </w:rPr>
        <w:t>镜像法在</w:t>
      </w:r>
      <w:r w:rsidR="002A39D2">
        <w:rPr>
          <w:rFonts w:hint="eastAsia"/>
        </w:rPr>
        <w:t>静</w:t>
      </w:r>
      <w:r>
        <w:rPr>
          <w:rFonts w:hint="eastAsia"/>
        </w:rPr>
        <w:t>磁</w:t>
      </w:r>
      <w:r w:rsidRPr="000C1BC2">
        <w:rPr>
          <w:rFonts w:hint="eastAsia"/>
        </w:rPr>
        <w:t>场中的应用</w:t>
      </w:r>
    </w:p>
    <w:p w14:paraId="03A5BF74" w14:textId="5E56CEB9" w:rsidR="000C1BC2" w:rsidRDefault="000C1BC2" w:rsidP="000C1BC2">
      <w:pPr>
        <w:ind w:firstLine="480"/>
      </w:pPr>
      <w:r>
        <w:rPr>
          <w:rFonts w:hint="eastAsia"/>
        </w:rPr>
        <w:t>镜</w:t>
      </w:r>
      <w:r w:rsidR="002A39D2">
        <w:rPr>
          <w:rFonts w:hint="eastAsia"/>
        </w:rPr>
        <w:t>像</w:t>
      </w:r>
      <w:r>
        <w:rPr>
          <w:rFonts w:hint="eastAsia"/>
        </w:rPr>
        <w:t>法在求解静磁场中的应用，有与静电场镜像法相似的地方，但也有更细致和困难的地方，更有不能相比较的地方（</w:t>
      </w:r>
      <w:r>
        <w:t>介质中的场），所以讨论这些问题很有必要。</w:t>
      </w:r>
    </w:p>
    <w:p w14:paraId="43458A17" w14:textId="5DCF69FF" w:rsidR="002A39D2" w:rsidRDefault="002A39D2" w:rsidP="002A39D2">
      <w:pPr>
        <w:ind w:firstLineChars="0" w:firstLine="0"/>
      </w:pPr>
    </w:p>
    <w:p w14:paraId="79224D13" w14:textId="77777777" w:rsidR="002A39D2" w:rsidRPr="000C1BC2" w:rsidRDefault="002A39D2" w:rsidP="002A39D2">
      <w:pPr>
        <w:ind w:firstLineChars="0" w:firstLine="0"/>
      </w:pPr>
    </w:p>
    <w:p w14:paraId="532B0FC0" w14:textId="33F3D241" w:rsidR="002D66BF" w:rsidRDefault="00FD0F0A" w:rsidP="00BA5D6B">
      <w:pPr>
        <w:pStyle w:val="1"/>
      </w:pPr>
      <w:r w:rsidRPr="00A145C1">
        <w:rPr>
          <w:rFonts w:hint="eastAsia"/>
        </w:rPr>
        <w:lastRenderedPageBreak/>
        <w:t>参考文献</w:t>
      </w:r>
    </w:p>
    <w:p w14:paraId="2BD5E74C" w14:textId="1B5E9767"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[1]</w:t>
      </w:r>
      <w:r w:rsidRPr="00561ABB">
        <w:rPr>
          <w:rFonts w:ascii="Times New Roman" w:hAnsi="Times New Roman" w:cs="Times New Roman"/>
        </w:rPr>
        <w:t>黄煌</w:t>
      </w:r>
      <w:r w:rsidRPr="00561ABB">
        <w:rPr>
          <w:rFonts w:ascii="Times New Roman" w:hAnsi="Times New Roman" w:cs="Times New Roman"/>
        </w:rPr>
        <w:t>.</w:t>
      </w:r>
      <w:r w:rsidRPr="00561ABB">
        <w:rPr>
          <w:rFonts w:ascii="Times New Roman" w:hAnsi="Times New Roman" w:cs="Times New Roman"/>
        </w:rPr>
        <w:t>用镜像法求解几类典型静电场问题的教学研究</w:t>
      </w:r>
      <w:r w:rsidRPr="00561ABB">
        <w:rPr>
          <w:rFonts w:ascii="Times New Roman" w:hAnsi="Times New Roman" w:cs="Times New Roman"/>
        </w:rPr>
        <w:t>[J].</w:t>
      </w:r>
      <w:r w:rsidRPr="00561ABB">
        <w:rPr>
          <w:rFonts w:ascii="Times New Roman" w:hAnsi="Times New Roman" w:cs="Times New Roman"/>
        </w:rPr>
        <w:t>湖南文理学院学报</w:t>
      </w:r>
      <w:r w:rsidRPr="00561ABB">
        <w:rPr>
          <w:rFonts w:ascii="Times New Roman" w:hAnsi="Times New Roman" w:cs="Times New Roman"/>
        </w:rPr>
        <w:t>(</w:t>
      </w:r>
      <w:r w:rsidRPr="00561ABB">
        <w:rPr>
          <w:rFonts w:ascii="Times New Roman" w:hAnsi="Times New Roman" w:cs="Times New Roman"/>
        </w:rPr>
        <w:t>自然科学版</w:t>
      </w:r>
      <w:r w:rsidRPr="00561ABB">
        <w:rPr>
          <w:rFonts w:ascii="Times New Roman" w:hAnsi="Times New Roman" w:cs="Times New Roman"/>
        </w:rPr>
        <w:t>),2013,25(01):68-73+94.</w:t>
      </w:r>
    </w:p>
    <w:p w14:paraId="16E2FDE6" w14:textId="7C2F1EA4"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[2]</w:t>
      </w:r>
      <w:r w:rsidRPr="00561ABB">
        <w:rPr>
          <w:rFonts w:ascii="Times New Roman" w:hAnsi="Times New Roman" w:cs="Times New Roman"/>
        </w:rPr>
        <w:t>刘国跃</w:t>
      </w:r>
      <w:r w:rsidRPr="00561ABB">
        <w:rPr>
          <w:rFonts w:ascii="Times New Roman" w:hAnsi="Times New Roman" w:cs="Times New Roman"/>
        </w:rPr>
        <w:t>,</w:t>
      </w:r>
      <w:proofErr w:type="gramStart"/>
      <w:r w:rsidRPr="00561ABB">
        <w:rPr>
          <w:rFonts w:ascii="Times New Roman" w:hAnsi="Times New Roman" w:cs="Times New Roman"/>
        </w:rPr>
        <w:t>胥</w:t>
      </w:r>
      <w:proofErr w:type="gramEnd"/>
      <w:r w:rsidRPr="00561ABB">
        <w:rPr>
          <w:rFonts w:ascii="Times New Roman" w:hAnsi="Times New Roman" w:cs="Times New Roman"/>
        </w:rPr>
        <w:t>学金</w:t>
      </w:r>
      <w:r w:rsidRPr="00561ABB">
        <w:rPr>
          <w:rFonts w:ascii="Times New Roman" w:hAnsi="Times New Roman" w:cs="Times New Roman"/>
        </w:rPr>
        <w:t>.</w:t>
      </w:r>
      <w:r w:rsidRPr="00561ABB">
        <w:rPr>
          <w:rFonts w:ascii="Times New Roman" w:hAnsi="Times New Roman" w:cs="Times New Roman"/>
        </w:rPr>
        <w:t>镜像法在静磁场中的应用</w:t>
      </w:r>
      <w:r w:rsidRPr="00561ABB">
        <w:rPr>
          <w:rFonts w:ascii="Times New Roman" w:hAnsi="Times New Roman" w:cs="Times New Roman"/>
        </w:rPr>
        <w:t>[J].</w:t>
      </w:r>
      <w:r w:rsidRPr="00561ABB">
        <w:rPr>
          <w:rFonts w:ascii="Times New Roman" w:hAnsi="Times New Roman" w:cs="Times New Roman"/>
        </w:rPr>
        <w:t>西南工学院学报</w:t>
      </w:r>
      <w:r w:rsidRPr="00561ABB">
        <w:rPr>
          <w:rFonts w:ascii="Times New Roman" w:hAnsi="Times New Roman" w:cs="Times New Roman"/>
        </w:rPr>
        <w:t>,1998(01):71-75.</w:t>
      </w:r>
    </w:p>
    <w:p w14:paraId="08A891F8" w14:textId="351B9E2F"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[3]</w:t>
      </w:r>
      <w:r w:rsidRPr="00561ABB">
        <w:rPr>
          <w:rFonts w:ascii="Times New Roman" w:hAnsi="Times New Roman" w:cs="Times New Roman"/>
        </w:rPr>
        <w:t>苏国生</w:t>
      </w:r>
      <w:r w:rsidRPr="00561ABB">
        <w:rPr>
          <w:rFonts w:ascii="Times New Roman" w:hAnsi="Times New Roman" w:cs="Times New Roman"/>
        </w:rPr>
        <w:t>,</w:t>
      </w:r>
      <w:r w:rsidRPr="00561ABB">
        <w:rPr>
          <w:rFonts w:ascii="Times New Roman" w:hAnsi="Times New Roman" w:cs="Times New Roman"/>
        </w:rPr>
        <w:t>杨绍甫</w:t>
      </w:r>
      <w:r w:rsidRPr="00561ABB">
        <w:rPr>
          <w:rFonts w:ascii="Times New Roman" w:hAnsi="Times New Roman" w:cs="Times New Roman"/>
        </w:rPr>
        <w:t>.</w:t>
      </w:r>
      <w:r w:rsidRPr="00561ABB">
        <w:rPr>
          <w:rFonts w:ascii="Times New Roman" w:hAnsi="Times New Roman" w:cs="Times New Roman"/>
        </w:rPr>
        <w:t>镜像法求解静电场的边值问题</w:t>
      </w:r>
      <w:r w:rsidRPr="00561ABB">
        <w:rPr>
          <w:rFonts w:ascii="Times New Roman" w:hAnsi="Times New Roman" w:cs="Times New Roman"/>
        </w:rPr>
        <w:t>[J].</w:t>
      </w:r>
      <w:r w:rsidRPr="00561ABB">
        <w:rPr>
          <w:rFonts w:ascii="Times New Roman" w:hAnsi="Times New Roman" w:cs="Times New Roman"/>
        </w:rPr>
        <w:t>漯河职业技术学院学报</w:t>
      </w:r>
      <w:r w:rsidRPr="00561ABB">
        <w:rPr>
          <w:rFonts w:ascii="Times New Roman" w:hAnsi="Times New Roman" w:cs="Times New Roman"/>
        </w:rPr>
        <w:t>,2007,No.</w:t>
      </w:r>
      <w:proofErr w:type="gramStart"/>
      <w:r w:rsidRPr="00561ABB">
        <w:rPr>
          <w:rFonts w:ascii="Times New Roman" w:hAnsi="Times New Roman" w:cs="Times New Roman"/>
        </w:rPr>
        <w:t>22,No.</w:t>
      </w:r>
      <w:proofErr w:type="gramEnd"/>
      <w:r w:rsidRPr="00561ABB">
        <w:rPr>
          <w:rFonts w:ascii="Times New Roman" w:hAnsi="Times New Roman" w:cs="Times New Roman"/>
        </w:rPr>
        <w:t>23(04):167-168.</w:t>
      </w:r>
    </w:p>
    <w:p w14:paraId="231E739E" w14:textId="082816AC"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[4]</w:t>
      </w:r>
      <w:r w:rsidRPr="00561ABB">
        <w:rPr>
          <w:rFonts w:ascii="Times New Roman" w:hAnsi="Times New Roman" w:cs="Times New Roman"/>
        </w:rPr>
        <w:t>臧学平</w:t>
      </w:r>
      <w:r w:rsidRPr="00561ABB">
        <w:rPr>
          <w:rFonts w:ascii="Times New Roman" w:hAnsi="Times New Roman" w:cs="Times New Roman"/>
        </w:rPr>
        <w:t>.</w:t>
      </w:r>
      <w:r w:rsidRPr="00561ABB">
        <w:rPr>
          <w:rFonts w:ascii="Times New Roman" w:hAnsi="Times New Roman" w:cs="Times New Roman"/>
        </w:rPr>
        <w:t>运用镜像法求解电磁场问题的探讨</w:t>
      </w:r>
      <w:r w:rsidRPr="00561ABB">
        <w:rPr>
          <w:rFonts w:ascii="Times New Roman" w:hAnsi="Times New Roman" w:cs="Times New Roman"/>
        </w:rPr>
        <w:t>[J].</w:t>
      </w:r>
      <w:r w:rsidRPr="00561ABB">
        <w:rPr>
          <w:rFonts w:ascii="Times New Roman" w:hAnsi="Times New Roman" w:cs="Times New Roman"/>
        </w:rPr>
        <w:t>池州师专学报</w:t>
      </w:r>
      <w:r w:rsidRPr="00561ABB">
        <w:rPr>
          <w:rFonts w:ascii="Times New Roman" w:hAnsi="Times New Roman" w:cs="Times New Roman"/>
        </w:rPr>
        <w:t>,2003(05):</w:t>
      </w:r>
      <w:proofErr w:type="gramStart"/>
      <w:r w:rsidRPr="00561ABB">
        <w:rPr>
          <w:rFonts w:ascii="Times New Roman" w:hAnsi="Times New Roman" w:cs="Times New Roman"/>
        </w:rPr>
        <w:t>117-119.DOI:10.13420/j.cnki.jczu</w:t>
      </w:r>
      <w:proofErr w:type="gramEnd"/>
      <w:r w:rsidRPr="00561ABB">
        <w:rPr>
          <w:rFonts w:ascii="Times New Roman" w:hAnsi="Times New Roman" w:cs="Times New Roman"/>
        </w:rPr>
        <w:t>.2003.05.043.</w:t>
      </w:r>
    </w:p>
    <w:p w14:paraId="757694C2" w14:textId="17602F79"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[5]</w:t>
      </w:r>
      <w:r w:rsidRPr="00561ABB">
        <w:rPr>
          <w:rFonts w:ascii="Times New Roman" w:hAnsi="Times New Roman" w:cs="Times New Roman"/>
        </w:rPr>
        <w:t>易明芳</w:t>
      </w:r>
      <w:r w:rsidRPr="00561ABB">
        <w:rPr>
          <w:rFonts w:ascii="Times New Roman" w:hAnsi="Times New Roman" w:cs="Times New Roman"/>
        </w:rPr>
        <w:t>.</w:t>
      </w:r>
      <w:r w:rsidRPr="00561ABB">
        <w:rPr>
          <w:rFonts w:ascii="Times New Roman" w:hAnsi="Times New Roman" w:cs="Times New Roman"/>
        </w:rPr>
        <w:t>镜像法求解电磁问题的理论基础及应用</w:t>
      </w:r>
      <w:r w:rsidRPr="00561ABB">
        <w:rPr>
          <w:rFonts w:ascii="Times New Roman" w:hAnsi="Times New Roman" w:cs="Times New Roman"/>
        </w:rPr>
        <w:t>[J].</w:t>
      </w:r>
      <w:r w:rsidRPr="00561ABB">
        <w:rPr>
          <w:rFonts w:ascii="Times New Roman" w:hAnsi="Times New Roman" w:cs="Times New Roman"/>
        </w:rPr>
        <w:t>安庆师范学院学报</w:t>
      </w:r>
      <w:r w:rsidRPr="00561ABB">
        <w:rPr>
          <w:rFonts w:ascii="Times New Roman" w:hAnsi="Times New Roman" w:cs="Times New Roman"/>
        </w:rPr>
        <w:t>(</w:t>
      </w:r>
      <w:r w:rsidRPr="00561ABB">
        <w:rPr>
          <w:rFonts w:ascii="Times New Roman" w:hAnsi="Times New Roman" w:cs="Times New Roman"/>
        </w:rPr>
        <w:t>自然科学版</w:t>
      </w:r>
      <w:r w:rsidRPr="00561ABB">
        <w:rPr>
          <w:rFonts w:ascii="Times New Roman" w:hAnsi="Times New Roman" w:cs="Times New Roman"/>
        </w:rPr>
        <w:t>),2002(03):10-12+16.</w:t>
      </w:r>
    </w:p>
    <w:p w14:paraId="0907B989" w14:textId="7A069AE3" w:rsidR="002A39D2" w:rsidRPr="00561ABB" w:rsidRDefault="002A39D2" w:rsidP="00561ABB">
      <w:pPr>
        <w:spacing w:line="276" w:lineRule="auto"/>
        <w:ind w:firstLineChars="0" w:firstLine="0"/>
        <w:rPr>
          <w:rFonts w:ascii="Times New Roman" w:hAnsi="Times New Roman" w:cs="Times New Roman"/>
        </w:rPr>
      </w:pPr>
      <w:r w:rsidRPr="00561ABB">
        <w:rPr>
          <w:rFonts w:ascii="Times New Roman" w:hAnsi="Times New Roman" w:cs="Times New Roman"/>
        </w:rPr>
        <w:t>[6]</w:t>
      </w:r>
      <w:r w:rsidRPr="00561ABB">
        <w:rPr>
          <w:rFonts w:ascii="Times New Roman" w:hAnsi="Times New Roman" w:cs="Times New Roman"/>
        </w:rPr>
        <w:t>黄永平</w:t>
      </w:r>
      <w:r w:rsidRPr="00561ABB">
        <w:rPr>
          <w:rFonts w:ascii="Times New Roman" w:hAnsi="Times New Roman" w:cs="Times New Roman"/>
        </w:rPr>
        <w:t>,</w:t>
      </w:r>
      <w:proofErr w:type="gramStart"/>
      <w:r w:rsidRPr="00561ABB">
        <w:rPr>
          <w:rFonts w:ascii="Times New Roman" w:hAnsi="Times New Roman" w:cs="Times New Roman"/>
        </w:rPr>
        <w:t>段志春</w:t>
      </w:r>
      <w:proofErr w:type="gramEnd"/>
      <w:r w:rsidRPr="00561ABB">
        <w:rPr>
          <w:rFonts w:ascii="Times New Roman" w:hAnsi="Times New Roman" w:cs="Times New Roman"/>
        </w:rPr>
        <w:t>.</w:t>
      </w:r>
      <w:r w:rsidRPr="00561ABB">
        <w:rPr>
          <w:rFonts w:ascii="Times New Roman" w:hAnsi="Times New Roman" w:cs="Times New Roman"/>
        </w:rPr>
        <w:t>利用分类归纳讨论法讲解电动力学中的</w:t>
      </w:r>
      <w:r w:rsidRPr="00561ABB">
        <w:rPr>
          <w:rFonts w:ascii="Times New Roman" w:hAnsi="Times New Roman" w:cs="Times New Roman"/>
        </w:rPr>
        <w:t>“</w:t>
      </w:r>
      <w:r w:rsidRPr="00561ABB">
        <w:rPr>
          <w:rFonts w:ascii="Times New Roman" w:hAnsi="Times New Roman" w:cs="Times New Roman"/>
        </w:rPr>
        <w:t>镜像法</w:t>
      </w:r>
      <w:r w:rsidRPr="00561ABB">
        <w:rPr>
          <w:rFonts w:ascii="Times New Roman" w:hAnsi="Times New Roman" w:cs="Times New Roman"/>
        </w:rPr>
        <w:t>”[J].</w:t>
      </w:r>
      <w:r w:rsidRPr="00561ABB">
        <w:rPr>
          <w:rFonts w:ascii="Times New Roman" w:hAnsi="Times New Roman" w:cs="Times New Roman"/>
        </w:rPr>
        <w:t>西昌学院学报</w:t>
      </w:r>
      <w:r w:rsidRPr="00561ABB">
        <w:rPr>
          <w:rFonts w:ascii="Times New Roman" w:hAnsi="Times New Roman" w:cs="Times New Roman"/>
        </w:rPr>
        <w:t>(</w:t>
      </w:r>
      <w:r w:rsidRPr="00561ABB">
        <w:rPr>
          <w:rFonts w:ascii="Times New Roman" w:hAnsi="Times New Roman" w:cs="Times New Roman"/>
        </w:rPr>
        <w:t>自然科学版</w:t>
      </w:r>
      <w:r w:rsidRPr="00561ABB">
        <w:rPr>
          <w:rFonts w:ascii="Times New Roman" w:hAnsi="Times New Roman" w:cs="Times New Roman"/>
        </w:rPr>
        <w:t>),2011,25(04):121-125.</w:t>
      </w:r>
    </w:p>
    <w:sectPr w:rsidR="002A39D2" w:rsidRPr="00561ABB" w:rsidSect="00271AE3">
      <w:pgSz w:w="1191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F2A8" w14:textId="77777777" w:rsidR="004D7255" w:rsidRDefault="004D7255" w:rsidP="00271AE3">
      <w:pPr>
        <w:ind w:firstLine="480"/>
      </w:pPr>
      <w:r>
        <w:separator/>
      </w:r>
    </w:p>
  </w:endnote>
  <w:endnote w:type="continuationSeparator" w:id="0">
    <w:p w14:paraId="4475486A" w14:textId="77777777" w:rsidR="004D7255" w:rsidRDefault="004D7255" w:rsidP="00271AE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5F87" w14:textId="77777777" w:rsidR="004D7255" w:rsidRDefault="004D7255" w:rsidP="00271AE3">
      <w:pPr>
        <w:ind w:firstLine="480"/>
      </w:pPr>
      <w:r>
        <w:separator/>
      </w:r>
    </w:p>
  </w:footnote>
  <w:footnote w:type="continuationSeparator" w:id="0">
    <w:p w14:paraId="1C485E5D" w14:textId="77777777" w:rsidR="004D7255" w:rsidRDefault="004D7255" w:rsidP="00271AE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02C"/>
    <w:multiLevelType w:val="hybridMultilevel"/>
    <w:tmpl w:val="1AFA33B6"/>
    <w:lvl w:ilvl="0" w:tplc="957659A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B6324"/>
    <w:multiLevelType w:val="hybridMultilevel"/>
    <w:tmpl w:val="401258D2"/>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17972BF2"/>
    <w:multiLevelType w:val="hybridMultilevel"/>
    <w:tmpl w:val="61C43ABA"/>
    <w:lvl w:ilvl="0" w:tplc="725A65D4">
      <w:start w:val="1"/>
      <w:numFmt w:val="decimal"/>
      <w:lvlText w:val="1.%1"/>
      <w:lvlJc w:val="left"/>
      <w:pPr>
        <w:ind w:left="101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352938"/>
    <w:multiLevelType w:val="hybridMultilevel"/>
    <w:tmpl w:val="AB50C4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FF73BA"/>
    <w:multiLevelType w:val="hybridMultilevel"/>
    <w:tmpl w:val="0F488976"/>
    <w:lvl w:ilvl="0" w:tplc="6F2EB9B2">
      <w:start w:val="1"/>
      <w:numFmt w:val="decimal"/>
      <w:lvlText w:val="(%1)"/>
      <w:lvlJc w:val="center"/>
      <w:pPr>
        <w:ind w:left="900" w:hanging="420"/>
      </w:pPr>
      <w:rPr>
        <w:rFonts w:ascii="Times New Roman" w:hAnsi="Times New Roman" w:cs="Times New Roman" w:hint="default"/>
        <w:i w:val="0"/>
        <w:i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B5701C"/>
    <w:multiLevelType w:val="hybridMultilevel"/>
    <w:tmpl w:val="46266FB6"/>
    <w:lvl w:ilvl="0" w:tplc="725A65D4">
      <w:start w:val="1"/>
      <w:numFmt w:val="decimal"/>
      <w:lvlText w:val="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7AF066A"/>
    <w:multiLevelType w:val="hybridMultilevel"/>
    <w:tmpl w:val="FDBA7B98"/>
    <w:lvl w:ilvl="0" w:tplc="E24C2F1A">
      <w:start w:val="1"/>
      <w:numFmt w:val="decimal"/>
      <w:lvlText w:val="%1."/>
      <w:lvlJc w:val="left"/>
      <w:pPr>
        <w:ind w:left="959" w:hanging="420"/>
      </w:pPr>
      <w:rPr>
        <w:sz w:val="24"/>
        <w:szCs w:val="24"/>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7" w15:restartNumberingAfterBreak="0">
    <w:nsid w:val="38F41CA1"/>
    <w:multiLevelType w:val="hybridMultilevel"/>
    <w:tmpl w:val="60B8E69C"/>
    <w:lvl w:ilvl="0" w:tplc="6F2EB9B2">
      <w:start w:val="1"/>
      <w:numFmt w:val="decimal"/>
      <w:lvlText w:val="(%1)"/>
      <w:lvlJc w:val="center"/>
      <w:pPr>
        <w:ind w:left="900" w:hanging="420"/>
      </w:pPr>
      <w:rPr>
        <w:rFonts w:ascii="Times New Roman" w:hAnsi="Times New Roman" w:cs="Times New Roman" w:hint="default"/>
        <w:i w:val="0"/>
        <w:i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D444E7"/>
    <w:multiLevelType w:val="hybridMultilevel"/>
    <w:tmpl w:val="0D48C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E93DFA"/>
    <w:multiLevelType w:val="hybridMultilevel"/>
    <w:tmpl w:val="9CB67792"/>
    <w:lvl w:ilvl="0" w:tplc="934E7A82">
      <w:start w:val="1"/>
      <w:numFmt w:val="decimal"/>
      <w:lvlText w:val="%1."/>
      <w:lvlJc w:val="left"/>
      <w:pPr>
        <w:ind w:left="959" w:hanging="420"/>
      </w:pPr>
      <w:rPr>
        <w:rFonts w:ascii="Times New Roman" w:hAnsi="Times New Roman" w:cs="Times New Roman" w:hint="default"/>
        <w:b/>
        <w:bCs/>
        <w:sz w:val="24"/>
        <w:szCs w:val="24"/>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10" w15:restartNumberingAfterBreak="0">
    <w:nsid w:val="46B53F49"/>
    <w:multiLevelType w:val="hybridMultilevel"/>
    <w:tmpl w:val="47C83DC8"/>
    <w:lvl w:ilvl="0" w:tplc="DE4A56DE">
      <w:start w:val="1"/>
      <w:numFmt w:val="chineseCountingThousand"/>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4A15E8"/>
    <w:multiLevelType w:val="hybridMultilevel"/>
    <w:tmpl w:val="4746A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5D5EF8"/>
    <w:multiLevelType w:val="hybridMultilevel"/>
    <w:tmpl w:val="3DD68418"/>
    <w:lvl w:ilvl="0" w:tplc="725A65D4">
      <w:start w:val="1"/>
      <w:numFmt w:val="decimal"/>
      <w:lvlText w:val="1.%1"/>
      <w:lvlJc w:val="left"/>
      <w:pPr>
        <w:ind w:left="1019" w:hanging="420"/>
      </w:pPr>
      <w:rPr>
        <w:rFonts w:hint="eastAsia"/>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13" w15:restartNumberingAfterBreak="0">
    <w:nsid w:val="5D9140DE"/>
    <w:multiLevelType w:val="multilevel"/>
    <w:tmpl w:val="EC3C6E9A"/>
    <w:lvl w:ilvl="0">
      <w:start w:val="1"/>
      <w:numFmt w:val="chineseCountingThousand"/>
      <w:pStyle w:val="1"/>
      <w:suff w:val="space"/>
      <w:lvlText w:val="%1."/>
      <w:lvlJc w:val="left"/>
      <w:pPr>
        <w:ind w:left="425" w:hanging="425"/>
      </w:pPr>
      <w:rPr>
        <w:rFonts w:hint="eastAsia"/>
      </w:rPr>
    </w:lvl>
    <w:lvl w:ilvl="1">
      <w:start w:val="1"/>
      <w:numFmt w:val="decimal"/>
      <w:pStyle w:val="2"/>
      <w:isLgl/>
      <w:suff w:val="space"/>
      <w:lvlText w:val="%1.%2"/>
      <w:lvlJc w:val="left"/>
      <w:pPr>
        <w:ind w:left="850" w:hanging="425"/>
      </w:pPr>
      <w:rPr>
        <w:rFonts w:hint="eastAsia"/>
      </w:rPr>
    </w:lvl>
    <w:lvl w:ilvl="2">
      <w:start w:val="1"/>
      <w:numFmt w:val="decimal"/>
      <w:pStyle w:val="3"/>
      <w:isLgl/>
      <w:suff w:val="space"/>
      <w:lvlText w:val="%1.%2.%3"/>
      <w:lvlJc w:val="left"/>
      <w:pPr>
        <w:ind w:left="1276" w:hanging="992"/>
      </w:pPr>
      <w:rPr>
        <w:rFonts w:ascii="Times New Roman" w:hAnsi="Times New Roman" w:cs="Times New Roman" w:hint="default"/>
      </w:rPr>
    </w:lvl>
    <w:lvl w:ilvl="3">
      <w:start w:val="1"/>
      <w:numFmt w:val="decimal"/>
      <w:pStyle w:val="4"/>
      <w:isLgl/>
      <w:suff w:val="space"/>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4" w15:restartNumberingAfterBreak="0">
    <w:nsid w:val="65B766F8"/>
    <w:multiLevelType w:val="hybridMultilevel"/>
    <w:tmpl w:val="FD08BC78"/>
    <w:lvl w:ilvl="0" w:tplc="DE4A56DE">
      <w:start w:val="1"/>
      <w:numFmt w:val="chineseCountingThousand"/>
      <w:lvlText w:val="%1、"/>
      <w:lvlJc w:val="left"/>
      <w:pPr>
        <w:ind w:left="539" w:hanging="420"/>
      </w:pPr>
      <w:rPr>
        <w:b/>
        <w:bCs/>
      </w:rPr>
    </w:lvl>
    <w:lvl w:ilvl="1" w:tplc="04090019">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5" w15:restartNumberingAfterBreak="0">
    <w:nsid w:val="65C756AE"/>
    <w:multiLevelType w:val="hybridMultilevel"/>
    <w:tmpl w:val="3C921A06"/>
    <w:lvl w:ilvl="0" w:tplc="957659A8">
      <w:start w:val="1"/>
      <w:numFmt w:val="decimal"/>
      <w:lvlText w:val="(%1)"/>
      <w:lvlJc w:val="center"/>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81E1FB5"/>
    <w:multiLevelType w:val="hybridMultilevel"/>
    <w:tmpl w:val="257EAA38"/>
    <w:lvl w:ilvl="0" w:tplc="957659A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510D09"/>
    <w:multiLevelType w:val="hybridMultilevel"/>
    <w:tmpl w:val="763EC850"/>
    <w:lvl w:ilvl="0" w:tplc="957659A8">
      <w:start w:val="1"/>
      <w:numFmt w:val="decimal"/>
      <w:lvlText w:val="(%1)"/>
      <w:lvlJc w:val="center"/>
      <w:pPr>
        <w:ind w:left="1019" w:hanging="420"/>
      </w:pPr>
      <w:rPr>
        <w:rFonts w:hint="eastAsia"/>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18" w15:restartNumberingAfterBreak="0">
    <w:nsid w:val="69570474"/>
    <w:multiLevelType w:val="hybridMultilevel"/>
    <w:tmpl w:val="AF9EDEC4"/>
    <w:lvl w:ilvl="0" w:tplc="0409000F">
      <w:start w:val="1"/>
      <w:numFmt w:val="decimal"/>
      <w:lvlText w:val="%1."/>
      <w:lvlJc w:val="left"/>
      <w:pPr>
        <w:ind w:left="420"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start w:val="1"/>
      <w:numFmt w:val="decimal"/>
      <w:lvlText w:val="%4."/>
      <w:lvlJc w:val="left"/>
      <w:pPr>
        <w:ind w:left="420"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9" w15:restartNumberingAfterBreak="0">
    <w:nsid w:val="6BEF6FF5"/>
    <w:multiLevelType w:val="multilevel"/>
    <w:tmpl w:val="61DC8F22"/>
    <w:lvl w:ilvl="0">
      <w:start w:val="1"/>
      <w:numFmt w:val="chineseCountingThousand"/>
      <w:suff w:val="space"/>
      <w:lvlText w:val="%1."/>
      <w:lvlJc w:val="left"/>
      <w:pPr>
        <w:ind w:left="425" w:hanging="425"/>
      </w:pPr>
      <w:rPr>
        <w:rFonts w:hint="eastAsia"/>
      </w:rPr>
    </w:lvl>
    <w:lvl w:ilvl="1">
      <w:start w:val="1"/>
      <w:numFmt w:val="decimal"/>
      <w:isLgl/>
      <w:suff w:val="space"/>
      <w:lvlText w:val="%1.%2"/>
      <w:lvlJc w:val="left"/>
      <w:pPr>
        <w:ind w:left="992" w:hanging="567"/>
      </w:pPr>
      <w:rPr>
        <w:rFonts w:ascii="Times New Roman" w:hAnsi="Times New Roman" w:cs="Times New Roman" w:hint="default"/>
        <w:sz w:val="24"/>
        <w:szCs w:val="24"/>
      </w:rPr>
    </w:lvl>
    <w:lvl w:ilvl="2">
      <w:start w:val="1"/>
      <w:numFmt w:val="decimal"/>
      <w:isLgl/>
      <w:suff w:val="space"/>
      <w:lvlText w:val="%1.%2.%3"/>
      <w:lvlJc w:val="left"/>
      <w:pPr>
        <w:ind w:left="1418" w:hanging="567"/>
      </w:pPr>
      <w:rPr>
        <w:rFonts w:hint="eastAsia"/>
      </w:rPr>
    </w:lvl>
    <w:lvl w:ilvl="3">
      <w:start w:val="1"/>
      <w:numFmt w:val="decimal"/>
      <w:isLg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CA1313"/>
    <w:multiLevelType w:val="hybridMultilevel"/>
    <w:tmpl w:val="F9108EAE"/>
    <w:lvl w:ilvl="0" w:tplc="AB2C2D4A">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8F36468"/>
    <w:multiLevelType w:val="hybridMultilevel"/>
    <w:tmpl w:val="4C326F62"/>
    <w:lvl w:ilvl="0" w:tplc="9F3EA6B8">
      <w:start w:val="2"/>
      <w:numFmt w:val="decimal"/>
      <w:lvlText w:val="（%1）"/>
      <w:lvlJc w:val="left"/>
      <w:pPr>
        <w:ind w:left="720" w:hanging="601"/>
      </w:pPr>
      <w:rPr>
        <w:rFonts w:ascii="宋体" w:eastAsia="宋体" w:hAnsi="宋体" w:cs="宋体" w:hint="default"/>
        <w:w w:val="100"/>
        <w:sz w:val="22"/>
        <w:szCs w:val="22"/>
        <w:lang w:val="en-US" w:eastAsia="zh-CN" w:bidi="ar-SA"/>
      </w:rPr>
    </w:lvl>
    <w:lvl w:ilvl="1" w:tplc="85CEB04C">
      <w:start w:val="1"/>
      <w:numFmt w:val="decimal"/>
      <w:lvlText w:val="(%2)"/>
      <w:lvlJc w:val="left"/>
      <w:pPr>
        <w:ind w:left="834" w:hanging="360"/>
      </w:pPr>
      <w:rPr>
        <w:rFonts w:ascii="Times New Roman" w:eastAsia="Times New Roman" w:hAnsi="Times New Roman" w:cs="Times New Roman" w:hint="default"/>
        <w:spacing w:val="0"/>
        <w:w w:val="99"/>
        <w:sz w:val="24"/>
        <w:szCs w:val="24"/>
        <w:lang w:val="en-US" w:eastAsia="zh-CN" w:bidi="ar-SA"/>
      </w:rPr>
    </w:lvl>
    <w:lvl w:ilvl="2" w:tplc="01E4BEC4">
      <w:numFmt w:val="bullet"/>
      <w:lvlText w:val="•"/>
      <w:lvlJc w:val="left"/>
      <w:pPr>
        <w:ind w:left="1900" w:hanging="360"/>
      </w:pPr>
      <w:rPr>
        <w:rFonts w:hint="default"/>
        <w:lang w:val="en-US" w:eastAsia="zh-CN" w:bidi="ar-SA"/>
      </w:rPr>
    </w:lvl>
    <w:lvl w:ilvl="3" w:tplc="DD20B06C">
      <w:numFmt w:val="bullet"/>
      <w:lvlText w:val="•"/>
      <w:lvlJc w:val="left"/>
      <w:pPr>
        <w:ind w:left="2560" w:hanging="360"/>
      </w:pPr>
      <w:rPr>
        <w:rFonts w:hint="default"/>
        <w:lang w:val="en-US" w:eastAsia="zh-CN" w:bidi="ar-SA"/>
      </w:rPr>
    </w:lvl>
    <w:lvl w:ilvl="4" w:tplc="97425C92">
      <w:numFmt w:val="bullet"/>
      <w:lvlText w:val="•"/>
      <w:lvlJc w:val="left"/>
      <w:pPr>
        <w:ind w:left="7360" w:hanging="360"/>
      </w:pPr>
      <w:rPr>
        <w:rFonts w:hint="default"/>
        <w:lang w:val="en-US" w:eastAsia="zh-CN" w:bidi="ar-SA"/>
      </w:rPr>
    </w:lvl>
    <w:lvl w:ilvl="5" w:tplc="E9A4EEF2">
      <w:numFmt w:val="bullet"/>
      <w:lvlText w:val="•"/>
      <w:lvlJc w:val="left"/>
      <w:pPr>
        <w:ind w:left="7610" w:hanging="360"/>
      </w:pPr>
      <w:rPr>
        <w:rFonts w:hint="default"/>
        <w:lang w:val="en-US" w:eastAsia="zh-CN" w:bidi="ar-SA"/>
      </w:rPr>
    </w:lvl>
    <w:lvl w:ilvl="6" w:tplc="5CDCF21A">
      <w:numFmt w:val="bullet"/>
      <w:lvlText w:val="•"/>
      <w:lvlJc w:val="left"/>
      <w:pPr>
        <w:ind w:left="7861" w:hanging="360"/>
      </w:pPr>
      <w:rPr>
        <w:rFonts w:hint="default"/>
        <w:lang w:val="en-US" w:eastAsia="zh-CN" w:bidi="ar-SA"/>
      </w:rPr>
    </w:lvl>
    <w:lvl w:ilvl="7" w:tplc="7D9A02E8">
      <w:numFmt w:val="bullet"/>
      <w:lvlText w:val="•"/>
      <w:lvlJc w:val="left"/>
      <w:pPr>
        <w:ind w:left="8112" w:hanging="360"/>
      </w:pPr>
      <w:rPr>
        <w:rFonts w:hint="default"/>
        <w:lang w:val="en-US" w:eastAsia="zh-CN" w:bidi="ar-SA"/>
      </w:rPr>
    </w:lvl>
    <w:lvl w:ilvl="8" w:tplc="B9E624FC">
      <w:numFmt w:val="bullet"/>
      <w:lvlText w:val="•"/>
      <w:lvlJc w:val="left"/>
      <w:pPr>
        <w:ind w:left="8362" w:hanging="360"/>
      </w:pPr>
      <w:rPr>
        <w:rFonts w:hint="default"/>
        <w:lang w:val="en-US" w:eastAsia="zh-CN" w:bidi="ar-SA"/>
      </w:rPr>
    </w:lvl>
  </w:abstractNum>
  <w:abstractNum w:abstractNumId="22" w15:restartNumberingAfterBreak="0">
    <w:nsid w:val="7CCE49C3"/>
    <w:multiLevelType w:val="hybridMultilevel"/>
    <w:tmpl w:val="E7B007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E81BB9"/>
    <w:multiLevelType w:val="hybridMultilevel"/>
    <w:tmpl w:val="79866C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EC52B14"/>
    <w:multiLevelType w:val="hybridMultilevel"/>
    <w:tmpl w:val="0F1C1C20"/>
    <w:lvl w:ilvl="0" w:tplc="FECA50CC">
      <w:start w:val="1"/>
      <w:numFmt w:val="japaneseCounting"/>
      <w:lvlText w:val="%1、"/>
      <w:lvlJc w:val="left"/>
      <w:pPr>
        <w:ind w:left="839" w:hanging="72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num w:numId="1">
    <w:abstractNumId w:val="21"/>
  </w:num>
  <w:num w:numId="2">
    <w:abstractNumId w:val="14"/>
  </w:num>
  <w:num w:numId="3">
    <w:abstractNumId w:val="24"/>
  </w:num>
  <w:num w:numId="4">
    <w:abstractNumId w:val="18"/>
  </w:num>
  <w:num w:numId="5">
    <w:abstractNumId w:val="19"/>
  </w:num>
  <w:num w:numId="6">
    <w:abstractNumId w:val="5"/>
  </w:num>
  <w:num w:numId="7">
    <w:abstractNumId w:val="11"/>
  </w:num>
  <w:num w:numId="8">
    <w:abstractNumId w:val="6"/>
  </w:num>
  <w:num w:numId="9">
    <w:abstractNumId w:val="9"/>
  </w:num>
  <w:num w:numId="10">
    <w:abstractNumId w:val="10"/>
  </w:num>
  <w:num w:numId="11">
    <w:abstractNumId w:val="12"/>
  </w:num>
  <w:num w:numId="12">
    <w:abstractNumId w:val="2"/>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7"/>
  </w:num>
  <w:num w:numId="17">
    <w:abstractNumId w:val="1"/>
  </w:num>
  <w:num w:numId="18">
    <w:abstractNumId w:val="20"/>
  </w:num>
  <w:num w:numId="19">
    <w:abstractNumId w:val="23"/>
  </w:num>
  <w:num w:numId="20">
    <w:abstractNumId w:val="22"/>
  </w:num>
  <w:num w:numId="21">
    <w:abstractNumId w:val="3"/>
  </w:num>
  <w:num w:numId="22">
    <w:abstractNumId w:val="16"/>
  </w:num>
  <w:num w:numId="23">
    <w:abstractNumId w:val="4"/>
  </w:num>
  <w:num w:numId="24">
    <w:abstractNumId w:val="0"/>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854A0"/>
    <w:rsid w:val="00040682"/>
    <w:rsid w:val="00076CB8"/>
    <w:rsid w:val="000C1BC2"/>
    <w:rsid w:val="00141D06"/>
    <w:rsid w:val="001E2195"/>
    <w:rsid w:val="002374B5"/>
    <w:rsid w:val="002514C9"/>
    <w:rsid w:val="00253934"/>
    <w:rsid w:val="00271AE3"/>
    <w:rsid w:val="00271F8F"/>
    <w:rsid w:val="002A39D2"/>
    <w:rsid w:val="002D66BF"/>
    <w:rsid w:val="002E1609"/>
    <w:rsid w:val="00330E53"/>
    <w:rsid w:val="00333CE6"/>
    <w:rsid w:val="00347C7D"/>
    <w:rsid w:val="003531E6"/>
    <w:rsid w:val="00400AD9"/>
    <w:rsid w:val="004121EC"/>
    <w:rsid w:val="004D7255"/>
    <w:rsid w:val="004E7E79"/>
    <w:rsid w:val="005202CA"/>
    <w:rsid w:val="00545D46"/>
    <w:rsid w:val="00553920"/>
    <w:rsid w:val="00561ABB"/>
    <w:rsid w:val="005F2F6D"/>
    <w:rsid w:val="00600371"/>
    <w:rsid w:val="00641553"/>
    <w:rsid w:val="006854A0"/>
    <w:rsid w:val="006B7D59"/>
    <w:rsid w:val="006C072A"/>
    <w:rsid w:val="007665D8"/>
    <w:rsid w:val="007D2F84"/>
    <w:rsid w:val="008166E1"/>
    <w:rsid w:val="0085293E"/>
    <w:rsid w:val="008A5129"/>
    <w:rsid w:val="009A23BE"/>
    <w:rsid w:val="009D2E3A"/>
    <w:rsid w:val="00A145C1"/>
    <w:rsid w:val="00A43F7D"/>
    <w:rsid w:val="00A70EDD"/>
    <w:rsid w:val="00A80D76"/>
    <w:rsid w:val="00AE7DB6"/>
    <w:rsid w:val="00B0080A"/>
    <w:rsid w:val="00B964B7"/>
    <w:rsid w:val="00BA5D6B"/>
    <w:rsid w:val="00C02FBF"/>
    <w:rsid w:val="00C139DD"/>
    <w:rsid w:val="00C93213"/>
    <w:rsid w:val="00CA4336"/>
    <w:rsid w:val="00CA6FF3"/>
    <w:rsid w:val="00CB02FE"/>
    <w:rsid w:val="00CC7BE9"/>
    <w:rsid w:val="00CD53AE"/>
    <w:rsid w:val="00CE4004"/>
    <w:rsid w:val="00DD56F9"/>
    <w:rsid w:val="00E22C5C"/>
    <w:rsid w:val="00E663D4"/>
    <w:rsid w:val="00E85773"/>
    <w:rsid w:val="00F137AB"/>
    <w:rsid w:val="00FB60BA"/>
    <w:rsid w:val="00FD0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4D49"/>
  <w15:docId w15:val="{578C6D92-B22D-405B-99D7-AFCF3288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934"/>
    <w:pPr>
      <w:ind w:firstLineChars="200" w:firstLine="200"/>
      <w:jc w:val="both"/>
    </w:pPr>
    <w:rPr>
      <w:rFonts w:ascii="宋体" w:eastAsia="宋体" w:hAnsi="宋体" w:cs="宋体"/>
      <w:sz w:val="24"/>
      <w:lang w:eastAsia="zh-CN"/>
    </w:rPr>
  </w:style>
  <w:style w:type="paragraph" w:styleId="1">
    <w:name w:val="heading 1"/>
    <w:basedOn w:val="a"/>
    <w:next w:val="a"/>
    <w:link w:val="10"/>
    <w:autoRedefine/>
    <w:uiPriority w:val="9"/>
    <w:qFormat/>
    <w:rsid w:val="00BA5D6B"/>
    <w:pPr>
      <w:keepNext/>
      <w:keepLines/>
      <w:numPr>
        <w:numId w:val="15"/>
      </w:numPr>
      <w:spacing w:before="240" w:after="240"/>
      <w:ind w:rightChars="100" w:right="240" w:firstLineChars="0" w:firstLine="0"/>
      <w:jc w:val="left"/>
      <w:outlineLvl w:val="0"/>
    </w:pPr>
    <w:rPr>
      <w:b/>
      <w:bCs/>
      <w:kern w:val="44"/>
      <w:sz w:val="28"/>
      <w:szCs w:val="44"/>
    </w:rPr>
  </w:style>
  <w:style w:type="paragraph" w:styleId="2">
    <w:name w:val="heading 2"/>
    <w:basedOn w:val="a"/>
    <w:next w:val="a"/>
    <w:link w:val="20"/>
    <w:uiPriority w:val="9"/>
    <w:unhideWhenUsed/>
    <w:qFormat/>
    <w:rsid w:val="00A145C1"/>
    <w:pPr>
      <w:keepNext/>
      <w:keepLines/>
      <w:numPr>
        <w:ilvl w:val="1"/>
        <w:numId w:val="15"/>
      </w:numPr>
      <w:spacing w:before="140" w:after="140"/>
      <w:ind w:firstLineChars="0" w:firstLine="0"/>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BA5D6B"/>
    <w:pPr>
      <w:keepNext/>
      <w:keepLines/>
      <w:numPr>
        <w:ilvl w:val="2"/>
        <w:numId w:val="15"/>
      </w:numPr>
      <w:spacing w:before="20" w:after="20"/>
      <w:ind w:left="1560" w:rightChars="100" w:right="100" w:firstLineChars="0" w:hanging="1276"/>
      <w:outlineLvl w:val="2"/>
    </w:pPr>
    <w:rPr>
      <w:rFonts w:eastAsia="Times New Roman"/>
      <w:bCs/>
      <w:szCs w:val="32"/>
    </w:rPr>
  </w:style>
  <w:style w:type="paragraph" w:styleId="4">
    <w:name w:val="heading 4"/>
    <w:basedOn w:val="a"/>
    <w:next w:val="a"/>
    <w:link w:val="40"/>
    <w:uiPriority w:val="9"/>
    <w:unhideWhenUsed/>
    <w:qFormat/>
    <w:rsid w:val="002E1609"/>
    <w:pPr>
      <w:keepNext/>
      <w:keepLines/>
      <w:numPr>
        <w:ilvl w:val="3"/>
        <w:numId w:val="15"/>
      </w:numPr>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Cs w:val="24"/>
    </w:rPr>
  </w:style>
  <w:style w:type="paragraph" w:styleId="a4">
    <w:name w:val="List Paragraph"/>
    <w:basedOn w:val="a"/>
    <w:uiPriority w:val="1"/>
    <w:qFormat/>
    <w:pPr>
      <w:ind w:left="720" w:hanging="602"/>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85293E"/>
    <w:rPr>
      <w:color w:val="808080"/>
    </w:rPr>
  </w:style>
  <w:style w:type="character" w:customStyle="1" w:styleId="10">
    <w:name w:val="标题 1 字符"/>
    <w:basedOn w:val="a0"/>
    <w:link w:val="1"/>
    <w:uiPriority w:val="9"/>
    <w:rsid w:val="00BA5D6B"/>
    <w:rPr>
      <w:rFonts w:ascii="宋体" w:eastAsia="宋体" w:hAnsi="宋体" w:cs="宋体"/>
      <w:b/>
      <w:bCs/>
      <w:kern w:val="44"/>
      <w:sz w:val="28"/>
      <w:szCs w:val="44"/>
      <w:lang w:eastAsia="zh-CN"/>
    </w:rPr>
  </w:style>
  <w:style w:type="character" w:customStyle="1" w:styleId="20">
    <w:name w:val="标题 2 字符"/>
    <w:basedOn w:val="a0"/>
    <w:link w:val="2"/>
    <w:uiPriority w:val="9"/>
    <w:rsid w:val="00A145C1"/>
    <w:rPr>
      <w:rFonts w:asciiTheme="majorHAnsi" w:eastAsiaTheme="majorEastAsia" w:hAnsiTheme="majorHAnsi" w:cstheme="majorBidi"/>
      <w:b/>
      <w:bCs/>
      <w:sz w:val="24"/>
      <w:szCs w:val="32"/>
      <w:lang w:eastAsia="zh-CN"/>
    </w:rPr>
  </w:style>
  <w:style w:type="character" w:customStyle="1" w:styleId="30">
    <w:name w:val="标题 3 字符"/>
    <w:basedOn w:val="a0"/>
    <w:link w:val="3"/>
    <w:uiPriority w:val="9"/>
    <w:rsid w:val="00BA5D6B"/>
    <w:rPr>
      <w:rFonts w:ascii="宋体" w:eastAsia="Times New Roman" w:hAnsi="宋体" w:cs="宋体"/>
      <w:bCs/>
      <w:sz w:val="24"/>
      <w:szCs w:val="32"/>
      <w:lang w:eastAsia="zh-CN"/>
    </w:rPr>
  </w:style>
  <w:style w:type="character" w:customStyle="1" w:styleId="40">
    <w:name w:val="标题 4 字符"/>
    <w:basedOn w:val="a0"/>
    <w:link w:val="4"/>
    <w:uiPriority w:val="9"/>
    <w:rsid w:val="002E1609"/>
    <w:rPr>
      <w:rFonts w:asciiTheme="majorHAnsi" w:eastAsiaTheme="majorEastAsia" w:hAnsiTheme="majorHAnsi" w:cstheme="majorBidi"/>
      <w:b/>
      <w:bCs/>
      <w:sz w:val="28"/>
      <w:szCs w:val="28"/>
      <w:lang w:eastAsia="zh-CN"/>
    </w:rPr>
  </w:style>
  <w:style w:type="paragraph" w:styleId="a6">
    <w:name w:val="header"/>
    <w:basedOn w:val="a"/>
    <w:link w:val="a7"/>
    <w:uiPriority w:val="99"/>
    <w:unhideWhenUsed/>
    <w:rsid w:val="00271AE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1AE3"/>
    <w:rPr>
      <w:rFonts w:ascii="宋体" w:eastAsia="宋体" w:hAnsi="宋体" w:cs="宋体"/>
      <w:sz w:val="18"/>
      <w:szCs w:val="18"/>
      <w:lang w:eastAsia="zh-CN"/>
    </w:rPr>
  </w:style>
  <w:style w:type="paragraph" w:styleId="a8">
    <w:name w:val="footer"/>
    <w:basedOn w:val="a"/>
    <w:link w:val="a9"/>
    <w:uiPriority w:val="99"/>
    <w:unhideWhenUsed/>
    <w:rsid w:val="00271AE3"/>
    <w:pPr>
      <w:tabs>
        <w:tab w:val="center" w:pos="4153"/>
        <w:tab w:val="right" w:pos="8306"/>
      </w:tabs>
      <w:snapToGrid w:val="0"/>
    </w:pPr>
    <w:rPr>
      <w:sz w:val="18"/>
      <w:szCs w:val="18"/>
    </w:rPr>
  </w:style>
  <w:style w:type="character" w:customStyle="1" w:styleId="a9">
    <w:name w:val="页脚 字符"/>
    <w:basedOn w:val="a0"/>
    <w:link w:val="a8"/>
    <w:uiPriority w:val="99"/>
    <w:rsid w:val="00271AE3"/>
    <w:rPr>
      <w:rFonts w:ascii="宋体" w:eastAsia="宋体" w:hAnsi="宋体" w:cs="宋体"/>
      <w:sz w:val="18"/>
      <w:szCs w:val="18"/>
      <w:lang w:eastAsia="zh-CN"/>
    </w:rPr>
  </w:style>
  <w:style w:type="character" w:styleId="aa">
    <w:name w:val="Hyperlink"/>
    <w:basedOn w:val="a0"/>
    <w:uiPriority w:val="99"/>
    <w:semiHidden/>
    <w:unhideWhenUsed/>
    <w:rsid w:val="006B7D59"/>
    <w:rPr>
      <w:color w:val="0000FF"/>
      <w:u w:val="single"/>
    </w:rPr>
  </w:style>
  <w:style w:type="table" w:styleId="ab">
    <w:name w:val="Table Grid"/>
    <w:basedOn w:val="a1"/>
    <w:uiPriority w:val="39"/>
    <w:rsid w:val="00A8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A80D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A80D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A80D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752FD-5DCB-4B72-8414-58CF75C9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1863</Words>
  <Characters>10621</Characters>
  <Application>Microsoft Office Word</Application>
  <DocSecurity>0</DocSecurity>
  <Lines>88</Lines>
  <Paragraphs>24</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左卫门 嘟嘟可</cp:lastModifiedBy>
  <cp:revision>31</cp:revision>
  <cp:lastPrinted>2023-06-05T15:43:00Z</cp:lastPrinted>
  <dcterms:created xsi:type="dcterms:W3CDTF">2023-05-28T07:05:00Z</dcterms:created>
  <dcterms:modified xsi:type="dcterms:W3CDTF">2025-07-19T12:58:00Z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2022-04-17T00:00:00Z</vt:filetime>
  </property>
  <property fmtid="{D5CDD505-2E9C-101B-9397-08002B2CF9AE}" pid="3" name="Creator">
    <vt:lpwstr>Acrobat PDFMaker 18 Word 版</vt:lpwstr>
  </property>
  <property fmtid="{D5CDD505-2E9C-101B-9397-08002B2CF9AE}" pid="4" name="LastSaved">
    <vt:filetime>2023-05-28T00:00:00Z</vt:filetime>
  </property>
</Properties>
</file>