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09A39" w14:textId="67A3C796" w:rsidR="0032381C" w:rsidRDefault="00F15996" w:rsidP="0032381C">
      <w:r>
        <w:t xml:space="preserve">1) </w:t>
      </w:r>
      <w:r w:rsidR="0032381C">
        <w:t xml:space="preserve">The dataset I chose to use is from the University of California – Irvine’s ML Repository </w:t>
      </w:r>
    </w:p>
    <w:p w14:paraId="14EE7239" w14:textId="77777777" w:rsidR="0032381C" w:rsidRPr="0032381C" w:rsidRDefault="0032381C" w:rsidP="0032381C">
      <w:proofErr w:type="spellStart"/>
      <w:r w:rsidRPr="0032381C">
        <w:t>Fanaee</w:t>
      </w:r>
      <w:proofErr w:type="spellEnd"/>
      <w:r w:rsidRPr="0032381C">
        <w:t>-T, Hadi. "Bike Sharing." UCI Machine Learning Repository, 2013, https://doi.org/10.24432/C5W894.</w:t>
      </w:r>
    </w:p>
    <w:p w14:paraId="5FBBC121" w14:textId="1F276026" w:rsidR="0032381C" w:rsidRDefault="0032381C" w:rsidP="0032381C">
      <w:r>
        <w:t xml:space="preserve">This Dataset contains 17,389 instances of recorded data, the dataset owner provides this description of the columns: </w:t>
      </w:r>
    </w:p>
    <w:p w14:paraId="3D4A6914" w14:textId="77777777" w:rsidR="0032381C" w:rsidRDefault="0032381C" w:rsidP="0032381C">
      <w:r>
        <w:tab/>
        <w:t>- instant: record index</w:t>
      </w:r>
    </w:p>
    <w:p w14:paraId="6B620F6D" w14:textId="66E6BF6B" w:rsidR="0032381C" w:rsidRDefault="0032381C" w:rsidP="0032381C">
      <w:r>
        <w:tab/>
        <w:t xml:space="preserve">- </w:t>
      </w:r>
      <w:proofErr w:type="spellStart"/>
      <w:proofErr w:type="gramStart"/>
      <w:r>
        <w:t>dteday</w:t>
      </w:r>
      <w:proofErr w:type="spellEnd"/>
      <w:r>
        <w:t xml:space="preserve"> :</w:t>
      </w:r>
      <w:proofErr w:type="gramEnd"/>
      <w:r>
        <w:t xml:space="preserve"> date</w:t>
      </w:r>
    </w:p>
    <w:p w14:paraId="2BF6AFC7" w14:textId="77777777" w:rsidR="0032381C" w:rsidRDefault="0032381C" w:rsidP="0032381C">
      <w:r>
        <w:tab/>
        <w:t xml:space="preserve">- </w:t>
      </w:r>
      <w:proofErr w:type="gramStart"/>
      <w:r>
        <w:t>season :</w:t>
      </w:r>
      <w:proofErr w:type="gramEnd"/>
      <w:r>
        <w:t xml:space="preserve"> season (1:springer, 2:summer, 3:fall, 4:winter)</w:t>
      </w:r>
    </w:p>
    <w:p w14:paraId="31C21D6A" w14:textId="77777777" w:rsidR="0032381C" w:rsidRDefault="0032381C" w:rsidP="0032381C">
      <w:r>
        <w:tab/>
        <w:t xml:space="preserve">- </w:t>
      </w:r>
      <w:proofErr w:type="gramStart"/>
      <w:r>
        <w:t>yr :</w:t>
      </w:r>
      <w:proofErr w:type="gramEnd"/>
      <w:r>
        <w:t xml:space="preserve"> year (0: 2011, 1:2012)</w:t>
      </w:r>
    </w:p>
    <w:p w14:paraId="7EEF4737" w14:textId="77777777" w:rsidR="0032381C" w:rsidRDefault="0032381C" w:rsidP="0032381C">
      <w:r>
        <w:tab/>
        <w:t xml:space="preserve">- </w:t>
      </w:r>
      <w:proofErr w:type="spellStart"/>
      <w:proofErr w:type="gramStart"/>
      <w:r>
        <w:t>mnth</w:t>
      </w:r>
      <w:proofErr w:type="spellEnd"/>
      <w:r>
        <w:t xml:space="preserve"> :</w:t>
      </w:r>
      <w:proofErr w:type="gramEnd"/>
      <w:r>
        <w:t xml:space="preserve"> month ( 1 to 12)</w:t>
      </w:r>
    </w:p>
    <w:p w14:paraId="3C8C15C5" w14:textId="77777777" w:rsidR="0032381C" w:rsidRDefault="0032381C" w:rsidP="0032381C">
      <w:r>
        <w:tab/>
        <w:t xml:space="preserve">- </w:t>
      </w:r>
      <w:proofErr w:type="spellStart"/>
      <w:proofErr w:type="gramStart"/>
      <w:r>
        <w:t>hr</w:t>
      </w:r>
      <w:proofErr w:type="spellEnd"/>
      <w:r>
        <w:t xml:space="preserve"> :</w:t>
      </w:r>
      <w:proofErr w:type="gramEnd"/>
      <w:r>
        <w:t xml:space="preserve"> hour (0 to 23)</w:t>
      </w:r>
    </w:p>
    <w:p w14:paraId="652C0C18" w14:textId="77777777" w:rsidR="0032381C" w:rsidRDefault="0032381C" w:rsidP="0032381C">
      <w:r>
        <w:tab/>
        <w:t xml:space="preserve">- </w:t>
      </w:r>
      <w:proofErr w:type="gramStart"/>
      <w:r>
        <w:t>holiday :</w:t>
      </w:r>
      <w:proofErr w:type="gramEnd"/>
      <w:r>
        <w:t xml:space="preserve"> </w:t>
      </w:r>
      <w:proofErr w:type="gramStart"/>
      <w:r>
        <w:t>weather</w:t>
      </w:r>
      <w:proofErr w:type="gramEnd"/>
      <w:r>
        <w:t xml:space="preserve"> day is holiday or not (extracted from http://dchr.dc.gov/page/holiday-schedule)</w:t>
      </w:r>
    </w:p>
    <w:p w14:paraId="65D8D347" w14:textId="77777777" w:rsidR="0032381C" w:rsidRDefault="0032381C" w:rsidP="0032381C">
      <w:r>
        <w:tab/>
        <w:t xml:space="preserve">- </w:t>
      </w:r>
      <w:proofErr w:type="gramStart"/>
      <w:r>
        <w:t>weekday :</w:t>
      </w:r>
      <w:proofErr w:type="gramEnd"/>
      <w:r>
        <w:t xml:space="preserve"> day of the week</w:t>
      </w:r>
    </w:p>
    <w:p w14:paraId="4A2E2D79" w14:textId="77777777" w:rsidR="0032381C" w:rsidRDefault="0032381C" w:rsidP="0032381C">
      <w:r>
        <w:tab/>
        <w:t xml:space="preserve">- </w:t>
      </w:r>
      <w:proofErr w:type="spellStart"/>
      <w:proofErr w:type="gramStart"/>
      <w:r>
        <w:t>workingday</w:t>
      </w:r>
      <w:proofErr w:type="spellEnd"/>
      <w:r>
        <w:t xml:space="preserve"> :</w:t>
      </w:r>
      <w:proofErr w:type="gramEnd"/>
      <w:r>
        <w:t xml:space="preserve"> if day is neither weekend nor holiday is 1, </w:t>
      </w:r>
      <w:proofErr w:type="gramStart"/>
      <w:r>
        <w:t>otherwise</w:t>
      </w:r>
      <w:proofErr w:type="gramEnd"/>
      <w:r>
        <w:t xml:space="preserve"> is 0.</w:t>
      </w:r>
    </w:p>
    <w:p w14:paraId="68935D43" w14:textId="77777777" w:rsidR="0032381C" w:rsidRDefault="0032381C" w:rsidP="0032381C">
      <w:r>
        <w:tab/>
        <w:t xml:space="preserve">+ </w:t>
      </w:r>
      <w:proofErr w:type="spellStart"/>
      <w:proofErr w:type="gramStart"/>
      <w:r>
        <w:t>weathersit</w:t>
      </w:r>
      <w:proofErr w:type="spellEnd"/>
      <w:r>
        <w:t xml:space="preserve"> :</w:t>
      </w:r>
      <w:proofErr w:type="gramEnd"/>
      <w:r>
        <w:t xml:space="preserve"> </w:t>
      </w:r>
    </w:p>
    <w:p w14:paraId="786DB92A" w14:textId="77777777" w:rsidR="0032381C" w:rsidRDefault="0032381C" w:rsidP="0032381C">
      <w:r>
        <w:tab/>
      </w:r>
      <w:r>
        <w:tab/>
        <w:t>- 1: Clear, Few clouds, Partly cloudy, Partly cloudy</w:t>
      </w:r>
    </w:p>
    <w:p w14:paraId="24657AB1" w14:textId="77777777" w:rsidR="0032381C" w:rsidRDefault="0032381C" w:rsidP="0032381C">
      <w:r>
        <w:tab/>
      </w:r>
      <w:r>
        <w:tab/>
        <w:t>- 2: Mist + Cloudy, Mist + Broken clouds, Mist + Few clouds, Mist</w:t>
      </w:r>
    </w:p>
    <w:p w14:paraId="6420AAA5" w14:textId="77777777" w:rsidR="0032381C" w:rsidRDefault="0032381C" w:rsidP="0032381C">
      <w:r>
        <w:tab/>
      </w:r>
      <w:r>
        <w:tab/>
        <w:t>- 3: Light Snow, Light Rain + Thunderstorm + Scattered clouds, Light Rain + Scattered clouds</w:t>
      </w:r>
    </w:p>
    <w:p w14:paraId="543F6DAF" w14:textId="77777777" w:rsidR="0032381C" w:rsidRDefault="0032381C" w:rsidP="0032381C">
      <w:r>
        <w:tab/>
      </w:r>
      <w:r>
        <w:tab/>
        <w:t>- 4: Heavy Rain + Ice Pallets + Thunderstorm + Mist, Snow + Fog</w:t>
      </w:r>
    </w:p>
    <w:p w14:paraId="205FA213" w14:textId="77777777" w:rsidR="0032381C" w:rsidRDefault="0032381C" w:rsidP="0032381C">
      <w:r>
        <w:tab/>
        <w:t xml:space="preserve">- </w:t>
      </w:r>
      <w:proofErr w:type="gramStart"/>
      <w:r>
        <w:t>temp :</w:t>
      </w:r>
      <w:proofErr w:type="gramEnd"/>
      <w:r>
        <w:t xml:space="preserve"> Normalized temperature in Celsius. The values are divided to 41 (max)</w:t>
      </w:r>
    </w:p>
    <w:p w14:paraId="0FD98208" w14:textId="77777777" w:rsidR="0032381C" w:rsidRDefault="0032381C" w:rsidP="0032381C">
      <w:r>
        <w:tab/>
        <w:t xml:space="preserve">- </w:t>
      </w:r>
      <w:proofErr w:type="spellStart"/>
      <w:r>
        <w:t>atemp</w:t>
      </w:r>
      <w:proofErr w:type="spellEnd"/>
      <w:r>
        <w:t>: Normalized feeling temperature in Celsius. The values are divided to 50 (max)</w:t>
      </w:r>
    </w:p>
    <w:p w14:paraId="265E1931" w14:textId="77777777" w:rsidR="0032381C" w:rsidRDefault="0032381C" w:rsidP="0032381C">
      <w:r>
        <w:tab/>
        <w:t>- hum: Normalized humidity. The values are divided to 100 (max)</w:t>
      </w:r>
    </w:p>
    <w:p w14:paraId="02F92DB1" w14:textId="77777777" w:rsidR="0032381C" w:rsidRDefault="0032381C" w:rsidP="0032381C">
      <w:r>
        <w:tab/>
        <w:t xml:space="preserve">- windspeed: Normalized wind speed. The values are divided </w:t>
      </w:r>
      <w:proofErr w:type="gramStart"/>
      <w:r>
        <w:t>to</w:t>
      </w:r>
      <w:proofErr w:type="gramEnd"/>
      <w:r>
        <w:t xml:space="preserve"> 67 (max)</w:t>
      </w:r>
    </w:p>
    <w:p w14:paraId="2C5A9E51" w14:textId="77777777" w:rsidR="0032381C" w:rsidRDefault="0032381C" w:rsidP="0032381C">
      <w:r>
        <w:tab/>
        <w:t>- casual: count of casual users</w:t>
      </w:r>
    </w:p>
    <w:p w14:paraId="2B785A0D" w14:textId="77777777" w:rsidR="0032381C" w:rsidRDefault="0032381C" w:rsidP="0032381C">
      <w:r>
        <w:lastRenderedPageBreak/>
        <w:tab/>
        <w:t>- registered: count of registered users</w:t>
      </w:r>
    </w:p>
    <w:p w14:paraId="5551F886" w14:textId="43238049" w:rsidR="0032381C" w:rsidRDefault="0032381C" w:rsidP="0032381C">
      <w:r>
        <w:tab/>
        <w:t xml:space="preserve">- </w:t>
      </w:r>
      <w:proofErr w:type="spellStart"/>
      <w:r>
        <w:t>cnt</w:t>
      </w:r>
      <w:proofErr w:type="spellEnd"/>
      <w:r>
        <w:t>: count of total rental bikes including both casual and registered</w:t>
      </w:r>
    </w:p>
    <w:p w14:paraId="66508873" w14:textId="77777777" w:rsidR="0032381C" w:rsidRDefault="0032381C" w:rsidP="0032381C"/>
    <w:p w14:paraId="2E87FFED" w14:textId="332C177F" w:rsidR="0032381C" w:rsidRDefault="00F30E91" w:rsidP="0032381C">
      <w:r>
        <w:t xml:space="preserve">2) </w:t>
      </w:r>
      <w:r w:rsidR="0032381C">
        <w:t xml:space="preserve">The task I am hoping to accomplish is predicting the “load” on the bike share system on any random given day. With a successfully trained model, one could predict the load on the bike share system </w:t>
      </w:r>
      <w:proofErr w:type="gramStart"/>
      <w:r w:rsidR="0032381C">
        <w:t>in the near future</w:t>
      </w:r>
      <w:proofErr w:type="gramEnd"/>
      <w:r w:rsidR="0032381C">
        <w:t xml:space="preserve">. </w:t>
      </w:r>
    </w:p>
    <w:p w14:paraId="6829656C" w14:textId="063EC89C" w:rsidR="0032381C" w:rsidRDefault="0032381C" w:rsidP="0032381C">
      <w:r>
        <w:t xml:space="preserve">This then could be further used to make predictions on cost if joined with other informational tables like repair costs and maintenance work. </w:t>
      </w:r>
    </w:p>
    <w:p w14:paraId="43130E89" w14:textId="3D8E4152" w:rsidR="0032381C" w:rsidRDefault="00F30E91" w:rsidP="0032381C">
      <w:proofErr w:type="gramStart"/>
      <w:r>
        <w:t>3 )</w:t>
      </w:r>
      <w:proofErr w:type="gramEnd"/>
      <w:r>
        <w:t xml:space="preserve"> </w:t>
      </w:r>
      <w:r w:rsidR="0032381C">
        <w:t>Not much preprocessing was needed with this dataset as the values were already converted via standard preprocessing (numerical encoding)</w:t>
      </w:r>
      <w:proofErr w:type="gramStart"/>
      <w:r w:rsidR="0032381C">
        <w:t xml:space="preserve"> The</w:t>
      </w:r>
      <w:proofErr w:type="gramEnd"/>
      <w:r w:rsidR="0032381C">
        <w:t xml:space="preserve"> steps I took with preprocessing were simply to have a clean state to return to if the programming were to fail.</w:t>
      </w:r>
    </w:p>
    <w:p w14:paraId="20CCAFE5" w14:textId="687271F6" w:rsidR="00F30E91" w:rsidRDefault="00F30E91" w:rsidP="0032381C">
      <w:r>
        <w:t>4)</w:t>
      </w:r>
    </w:p>
    <w:p w14:paraId="45F00539" w14:textId="6784A18E" w:rsidR="0032381C" w:rsidRDefault="00F30E91" w:rsidP="0032381C">
      <w:r>
        <w:t>-</w:t>
      </w:r>
      <w:r w:rsidR="0032381C">
        <w:t>Linear Regression</w:t>
      </w:r>
    </w:p>
    <w:p w14:paraId="27D5ADFC" w14:textId="6192CF41" w:rsidR="0032381C" w:rsidRDefault="0032381C" w:rsidP="0032381C">
      <w:r w:rsidRPr="0032381C">
        <w:drawing>
          <wp:inline distT="0" distB="0" distL="0" distR="0" wp14:anchorId="61D850C8" wp14:editId="3238125D">
            <wp:extent cx="2478277" cy="1911927"/>
            <wp:effectExtent l="0" t="0" r="0" b="0"/>
            <wp:docPr id="176278619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6190" name="Picture 1" descr="A graph with a red line&#10;&#10;AI-generated content may be incorrect."/>
                    <pic:cNvPicPr/>
                  </pic:nvPicPr>
                  <pic:blipFill>
                    <a:blip r:embed="rId5"/>
                    <a:stretch>
                      <a:fillRect/>
                    </a:stretch>
                  </pic:blipFill>
                  <pic:spPr>
                    <a:xfrm>
                      <a:off x="0" y="0"/>
                      <a:ext cx="2480192" cy="1913404"/>
                    </a:xfrm>
                    <a:prstGeom prst="rect">
                      <a:avLst/>
                    </a:prstGeom>
                  </pic:spPr>
                </pic:pic>
              </a:graphicData>
            </a:graphic>
          </wp:inline>
        </w:drawing>
      </w:r>
      <w:r w:rsidRPr="0032381C">
        <w:drawing>
          <wp:inline distT="0" distB="0" distL="0" distR="0" wp14:anchorId="5825DC22" wp14:editId="7FD8715A">
            <wp:extent cx="2386330" cy="1846346"/>
            <wp:effectExtent l="0" t="0" r="0" b="1905"/>
            <wp:docPr id="1499789865"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9865" name="Picture 1" descr="A graph with a red line and blue dots&#10;&#10;AI-generated content may be incorrect."/>
                    <pic:cNvPicPr/>
                  </pic:nvPicPr>
                  <pic:blipFill>
                    <a:blip r:embed="rId6"/>
                    <a:stretch>
                      <a:fillRect/>
                    </a:stretch>
                  </pic:blipFill>
                  <pic:spPr>
                    <a:xfrm>
                      <a:off x="0" y="0"/>
                      <a:ext cx="2432450" cy="1882030"/>
                    </a:xfrm>
                    <a:prstGeom prst="rect">
                      <a:avLst/>
                    </a:prstGeom>
                  </pic:spPr>
                </pic:pic>
              </a:graphicData>
            </a:graphic>
          </wp:inline>
        </w:drawing>
      </w:r>
    </w:p>
    <w:p w14:paraId="0B0DBD52" w14:textId="38DE2F5E" w:rsidR="00C61E2C" w:rsidRDefault="00C61E2C" w:rsidP="0032381C">
      <w:r>
        <w:t xml:space="preserve">The plots above are the </w:t>
      </w:r>
      <w:r w:rsidR="00D55E51">
        <w:t xml:space="preserve">results of the Linear Regression models I trained, both use kernels to better attempt to fit with the red line representing a perfect fit. As you can see above the polynomial regression did not find success, </w:t>
      </w:r>
      <w:r w:rsidR="00F30E91">
        <w:t>with a more numerical analysis of the MSE for the Polynomial Kernel ~23094, while the RBF kernel ~12347. This is also reflected in the R^2 scores with the Polynomial Kernel ~0.25 and the RBF ~0.6, well below a “good fit” of 0.8</w:t>
      </w:r>
    </w:p>
    <w:p w14:paraId="0A00FCD3" w14:textId="77777777" w:rsidR="00F30E91" w:rsidRDefault="00F30E91" w:rsidP="0032381C"/>
    <w:p w14:paraId="28AD7834" w14:textId="77777777" w:rsidR="00F30E91" w:rsidRDefault="00F30E91" w:rsidP="0032381C"/>
    <w:p w14:paraId="08D7A59F" w14:textId="77777777" w:rsidR="00F30E91" w:rsidRDefault="00F30E91" w:rsidP="0032381C"/>
    <w:p w14:paraId="5E9E1874" w14:textId="77777777" w:rsidR="002D5F3D" w:rsidRDefault="002D5F3D" w:rsidP="0032381C"/>
    <w:p w14:paraId="3D1EAB1A" w14:textId="1941A7C0" w:rsidR="00C61E2C" w:rsidRDefault="00F30E91" w:rsidP="00F30E91">
      <w:r>
        <w:lastRenderedPageBreak/>
        <w:t xml:space="preserve">- </w:t>
      </w:r>
      <w:r w:rsidR="00C61E2C">
        <w:t>Support Vector Machine</w:t>
      </w:r>
    </w:p>
    <w:p w14:paraId="2CCE77AF" w14:textId="2D352C66" w:rsidR="00F30E91" w:rsidRDefault="00F30E91" w:rsidP="00F30E91">
      <w:pPr>
        <w:pStyle w:val="ListParagraph"/>
        <w:numPr>
          <w:ilvl w:val="0"/>
          <w:numId w:val="2"/>
        </w:numPr>
      </w:pPr>
      <w:r w:rsidRPr="00F30E91">
        <w:drawing>
          <wp:inline distT="0" distB="0" distL="0" distR="0" wp14:anchorId="5D217822" wp14:editId="20BCAA08">
            <wp:extent cx="2234316" cy="1723718"/>
            <wp:effectExtent l="0" t="0" r="0" b="0"/>
            <wp:docPr id="170822945"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2945" name="Picture 1" descr="A graph with a red line&#10;&#10;AI-generated content may be incorrect."/>
                    <pic:cNvPicPr/>
                  </pic:nvPicPr>
                  <pic:blipFill>
                    <a:blip r:embed="rId7"/>
                    <a:stretch>
                      <a:fillRect/>
                    </a:stretch>
                  </pic:blipFill>
                  <pic:spPr>
                    <a:xfrm>
                      <a:off x="0" y="0"/>
                      <a:ext cx="2243666" cy="1730931"/>
                    </a:xfrm>
                    <a:prstGeom prst="rect">
                      <a:avLst/>
                    </a:prstGeom>
                  </pic:spPr>
                </pic:pic>
              </a:graphicData>
            </a:graphic>
          </wp:inline>
        </w:drawing>
      </w:r>
      <w:r w:rsidRPr="00F30E91">
        <w:drawing>
          <wp:inline distT="0" distB="0" distL="0" distR="0" wp14:anchorId="57236365" wp14:editId="1BF8436B">
            <wp:extent cx="2226879" cy="1722976"/>
            <wp:effectExtent l="0" t="0" r="2540" b="0"/>
            <wp:docPr id="1143207667" name="Picture 1" descr="A graph with a red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07667" name="Picture 1" descr="A graph with a red line and a dotted line&#10;&#10;AI-generated content may be incorrect."/>
                    <pic:cNvPicPr/>
                  </pic:nvPicPr>
                  <pic:blipFill>
                    <a:blip r:embed="rId8"/>
                    <a:stretch>
                      <a:fillRect/>
                    </a:stretch>
                  </pic:blipFill>
                  <pic:spPr>
                    <a:xfrm>
                      <a:off x="0" y="0"/>
                      <a:ext cx="2237629" cy="1731293"/>
                    </a:xfrm>
                    <a:prstGeom prst="rect">
                      <a:avLst/>
                    </a:prstGeom>
                  </pic:spPr>
                </pic:pic>
              </a:graphicData>
            </a:graphic>
          </wp:inline>
        </w:drawing>
      </w:r>
      <w:r w:rsidRPr="00F30E91">
        <w:drawing>
          <wp:inline distT="0" distB="0" distL="0" distR="0" wp14:anchorId="6BF4FEF9" wp14:editId="1FAE863D">
            <wp:extent cx="2226365" cy="1722579"/>
            <wp:effectExtent l="0" t="0" r="2540" b="0"/>
            <wp:docPr id="1024290798"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90798" name="Picture 1" descr="A graph with a red line&#10;&#10;AI-generated content may be incorrect."/>
                    <pic:cNvPicPr/>
                  </pic:nvPicPr>
                  <pic:blipFill>
                    <a:blip r:embed="rId9"/>
                    <a:stretch>
                      <a:fillRect/>
                    </a:stretch>
                  </pic:blipFill>
                  <pic:spPr>
                    <a:xfrm>
                      <a:off x="0" y="0"/>
                      <a:ext cx="2243094" cy="1735522"/>
                    </a:xfrm>
                    <a:prstGeom prst="rect">
                      <a:avLst/>
                    </a:prstGeom>
                  </pic:spPr>
                </pic:pic>
              </a:graphicData>
            </a:graphic>
          </wp:inline>
        </w:drawing>
      </w:r>
    </w:p>
    <w:p w14:paraId="5CA91435" w14:textId="367A9E20" w:rsidR="00C61E2C" w:rsidRDefault="00F30E91" w:rsidP="0032381C">
      <w:r>
        <w:t>Above are the three kernel variations of the Support Vector Machine. Of the three models, the RBF Kernal saw the most success with an MSE of 12347 and R^2 of ~0.6. For this data set that is the best fit we have seen so far but there is still room for improvement</w:t>
      </w:r>
    </w:p>
    <w:p w14:paraId="48347AD1" w14:textId="52F8E839" w:rsidR="0032381C" w:rsidRDefault="00F30E91" w:rsidP="00F30E91">
      <w:r>
        <w:t>-Decision Tree</w:t>
      </w:r>
    </w:p>
    <w:p w14:paraId="768FE8E4" w14:textId="2054C632" w:rsidR="00F30E91" w:rsidRDefault="00F30E91" w:rsidP="00F30E91">
      <w:r w:rsidRPr="00F30E91">
        <w:drawing>
          <wp:inline distT="0" distB="0" distL="0" distR="0" wp14:anchorId="6F444088" wp14:editId="4E965D83">
            <wp:extent cx="2302098" cy="1781175"/>
            <wp:effectExtent l="0" t="0" r="3175" b="0"/>
            <wp:docPr id="133871801"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1801" name="Picture 1" descr="A graph with blue dots and a red line&#10;&#10;AI-generated content may be incorrect."/>
                    <pic:cNvPicPr/>
                  </pic:nvPicPr>
                  <pic:blipFill>
                    <a:blip r:embed="rId10"/>
                    <a:stretch>
                      <a:fillRect/>
                    </a:stretch>
                  </pic:blipFill>
                  <pic:spPr>
                    <a:xfrm>
                      <a:off x="0" y="0"/>
                      <a:ext cx="2316838" cy="1792580"/>
                    </a:xfrm>
                    <a:prstGeom prst="rect">
                      <a:avLst/>
                    </a:prstGeom>
                  </pic:spPr>
                </pic:pic>
              </a:graphicData>
            </a:graphic>
          </wp:inline>
        </w:drawing>
      </w:r>
    </w:p>
    <w:p w14:paraId="34C85775" w14:textId="13B33A2E" w:rsidR="00F30E91" w:rsidRDefault="00F30E91" w:rsidP="00F30E91">
      <w:r>
        <w:t>The above plot shows a single decision tree, with an MSE of 3383 and an R^2 of 0.89</w:t>
      </w:r>
      <w:proofErr w:type="gramStart"/>
      <w:r>
        <w:t xml:space="preserve"> I would</w:t>
      </w:r>
      <w:proofErr w:type="gramEnd"/>
      <w:r>
        <w:t xml:space="preserve"> argue that this model is a good fit with a good amount of accuracy. I suspect that this model is not </w:t>
      </w:r>
      <w:proofErr w:type="gramStart"/>
      <w:r>
        <w:t>over fit</w:t>
      </w:r>
      <w:proofErr w:type="gramEnd"/>
      <w:r>
        <w:t xml:space="preserve"> as we can see </w:t>
      </w:r>
      <w:proofErr w:type="gramStart"/>
      <w:r>
        <w:t>a number of</w:t>
      </w:r>
      <w:proofErr w:type="gramEnd"/>
      <w:r>
        <w:t xml:space="preserve"> outliers occurring the further from 0,0. This is suggestive of a model that fits well within given data but struggles to make predictions based on outliers.</w:t>
      </w:r>
    </w:p>
    <w:p w14:paraId="15ABD5CC" w14:textId="458D7538" w:rsidR="00F30E91" w:rsidRDefault="00F30E91" w:rsidP="00F30E91">
      <w:r>
        <w:lastRenderedPageBreak/>
        <w:t>- Random Forest</w:t>
      </w:r>
    </w:p>
    <w:p w14:paraId="72459F27" w14:textId="6DC40A29" w:rsidR="00F30E91" w:rsidRDefault="00F30E91" w:rsidP="00F30E91">
      <w:r w:rsidRPr="00F30E91">
        <w:drawing>
          <wp:inline distT="0" distB="0" distL="0" distR="0" wp14:anchorId="14C6B784" wp14:editId="5887EC8A">
            <wp:extent cx="5943600" cy="4598670"/>
            <wp:effectExtent l="0" t="0" r="0" b="0"/>
            <wp:docPr id="1651753335"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53335" name="Picture 1" descr="A graph with a red line&#10;&#10;AI-generated content may be incorrect."/>
                    <pic:cNvPicPr/>
                  </pic:nvPicPr>
                  <pic:blipFill>
                    <a:blip r:embed="rId11"/>
                    <a:stretch>
                      <a:fillRect/>
                    </a:stretch>
                  </pic:blipFill>
                  <pic:spPr>
                    <a:xfrm>
                      <a:off x="0" y="0"/>
                      <a:ext cx="5943600" cy="4598670"/>
                    </a:xfrm>
                    <a:prstGeom prst="rect">
                      <a:avLst/>
                    </a:prstGeom>
                  </pic:spPr>
                </pic:pic>
              </a:graphicData>
            </a:graphic>
          </wp:inline>
        </w:drawing>
      </w:r>
    </w:p>
    <w:p w14:paraId="639A53E2" w14:textId="3F2FB32F" w:rsidR="00F30E91" w:rsidRDefault="00F30E91" w:rsidP="00F30E91">
      <w:r>
        <w:t xml:space="preserve">Based on the plot above </w:t>
      </w:r>
      <w:r w:rsidR="002D4703">
        <w:t>the random forest has a good prediction accuracy, eliminating the issue with outliers a single decision tree presented, with an MSE of 2320 and an R^2 of 0.92 to reflect its success.</w:t>
      </w:r>
    </w:p>
    <w:p w14:paraId="77A850DA" w14:textId="77777777" w:rsidR="002D5F3D" w:rsidRDefault="002D5F3D" w:rsidP="00F30E91"/>
    <w:p w14:paraId="25638B39" w14:textId="77777777" w:rsidR="002D5F3D" w:rsidRDefault="002D5F3D" w:rsidP="00F30E91"/>
    <w:p w14:paraId="2B6F7014" w14:textId="77777777" w:rsidR="002D5F3D" w:rsidRDefault="002D5F3D" w:rsidP="00F30E91"/>
    <w:p w14:paraId="36D3898A" w14:textId="77777777" w:rsidR="002D5F3D" w:rsidRDefault="002D5F3D" w:rsidP="00F30E91"/>
    <w:p w14:paraId="5C5E63E4" w14:textId="77777777" w:rsidR="002D5F3D" w:rsidRDefault="002D5F3D" w:rsidP="00F30E91"/>
    <w:p w14:paraId="0A168900" w14:textId="77777777" w:rsidR="002D5F3D" w:rsidRDefault="002D5F3D" w:rsidP="00F30E91"/>
    <w:p w14:paraId="186C6340" w14:textId="77777777" w:rsidR="002D5F3D" w:rsidRDefault="002D5F3D" w:rsidP="00F30E91"/>
    <w:p w14:paraId="54B29D19" w14:textId="77777777" w:rsidR="002D5F3D" w:rsidRDefault="002D5F3D" w:rsidP="00F30E91"/>
    <w:p w14:paraId="0016DBD7" w14:textId="0BA9EC1B" w:rsidR="002D4703" w:rsidRDefault="002D4703" w:rsidP="00F30E91">
      <w:r>
        <w:lastRenderedPageBreak/>
        <w:t xml:space="preserve">- Neural Network </w:t>
      </w:r>
    </w:p>
    <w:p w14:paraId="4E840918" w14:textId="2D8DF6FE" w:rsidR="002D4703" w:rsidRDefault="002D4703" w:rsidP="00F30E91">
      <w:r w:rsidRPr="002D4703">
        <w:drawing>
          <wp:inline distT="0" distB="0" distL="0" distR="0" wp14:anchorId="3A4945B7" wp14:editId="180B9E23">
            <wp:extent cx="5943600" cy="3745865"/>
            <wp:effectExtent l="0" t="0" r="0" b="6985"/>
            <wp:docPr id="224452089"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52089" name="Picture 1" descr="A graph with a red line&#10;&#10;AI-generated content may be incorrect."/>
                    <pic:cNvPicPr/>
                  </pic:nvPicPr>
                  <pic:blipFill>
                    <a:blip r:embed="rId12"/>
                    <a:stretch>
                      <a:fillRect/>
                    </a:stretch>
                  </pic:blipFill>
                  <pic:spPr>
                    <a:xfrm>
                      <a:off x="0" y="0"/>
                      <a:ext cx="5943600" cy="3745865"/>
                    </a:xfrm>
                    <a:prstGeom prst="rect">
                      <a:avLst/>
                    </a:prstGeom>
                  </pic:spPr>
                </pic:pic>
              </a:graphicData>
            </a:graphic>
          </wp:inline>
        </w:drawing>
      </w:r>
    </w:p>
    <w:p w14:paraId="1A95438F" w14:textId="1B647DB7" w:rsidR="002D4703" w:rsidRDefault="002D4703" w:rsidP="00F30E91">
      <w:r>
        <w:t>The Neural Network allows us the advantage of seeing the Train and Test Loss over the duration of the Epochs, as the above plot shows there is convergence of accuracy around 40 epochs before the model likely falls into an overfitting territory</w:t>
      </w:r>
    </w:p>
    <w:p w14:paraId="593AF1E0" w14:textId="77777777" w:rsidR="002D4703" w:rsidRDefault="002D4703" w:rsidP="00F30E91"/>
    <w:p w14:paraId="432A4F15" w14:textId="77777777" w:rsidR="002D4703" w:rsidRDefault="002D4703" w:rsidP="00F30E91"/>
    <w:p w14:paraId="36E69333" w14:textId="4978A39C" w:rsidR="002D4703" w:rsidRDefault="0032381C" w:rsidP="002D4703">
      <w:r w:rsidRPr="0032381C">
        <w:t xml:space="preserve">5. </w:t>
      </w:r>
    </w:p>
    <w:p w14:paraId="7FEACC25" w14:textId="71F5905D" w:rsidR="002D4703" w:rsidRDefault="00052256" w:rsidP="002D4703">
      <w:r>
        <w:t>In summary, the dataset that I have chosen is likely non-linear, as standard models like Linear Regression and SVM</w:t>
      </w:r>
      <w:r w:rsidR="009C7F63">
        <w:t xml:space="preserve"> struggle to make accurate predictions. They </w:t>
      </w:r>
      <w:proofErr w:type="gramStart"/>
      <w:r w:rsidR="009C7F63">
        <w:t>do however</w:t>
      </w:r>
      <w:proofErr w:type="gramEnd"/>
      <w:r w:rsidR="009C7F63">
        <w:t xml:space="preserve"> provide a general idea on the direction of trends and could be used for quick </w:t>
      </w:r>
      <w:r w:rsidR="00FB2954">
        <w:t>decision</w:t>
      </w:r>
      <w:r w:rsidR="009C7F63">
        <w:t xml:space="preserve"> making. </w:t>
      </w:r>
      <w:r w:rsidR="00FB2954">
        <w:t xml:space="preserve">On the other hand, </w:t>
      </w:r>
      <w:r w:rsidR="000379DE">
        <w:t>decision</w:t>
      </w:r>
      <w:r w:rsidR="00FB2954">
        <w:t xml:space="preserve"> trees and the random forest model are quick to identify feature importance and produce </w:t>
      </w:r>
      <w:r w:rsidR="000379DE">
        <w:t>accurate</w:t>
      </w:r>
      <w:r w:rsidR="00FB2954">
        <w:t xml:space="preserve"> predictions without overfitting. </w:t>
      </w:r>
      <w:r w:rsidR="000379DE">
        <w:t>In a quick implementation setting a decision tree would suffice while a random forest would produce a better result. Finally</w:t>
      </w:r>
      <w:r w:rsidR="00CD0A26">
        <w:t xml:space="preserve">, the neural network in this setting is not the best model choice, taking almost 40 </w:t>
      </w:r>
      <w:r w:rsidR="003E440A">
        <w:t>epochs</w:t>
      </w:r>
      <w:r w:rsidR="00CD0A26">
        <w:t xml:space="preserve"> to converge</w:t>
      </w:r>
      <w:r w:rsidR="003E440A">
        <w:t xml:space="preserve"> is costly and beyond that would likely see overfitting.</w:t>
      </w:r>
    </w:p>
    <w:sectPr w:rsidR="002D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02D78"/>
    <w:multiLevelType w:val="hybridMultilevel"/>
    <w:tmpl w:val="7B6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4478F"/>
    <w:multiLevelType w:val="hybridMultilevel"/>
    <w:tmpl w:val="C0E24D2C"/>
    <w:lvl w:ilvl="0" w:tplc="17F4342A">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484193">
    <w:abstractNumId w:val="0"/>
  </w:num>
  <w:num w:numId="2" w16cid:durableId="5963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1C"/>
    <w:rsid w:val="000379DE"/>
    <w:rsid w:val="00052256"/>
    <w:rsid w:val="00144B9B"/>
    <w:rsid w:val="002D4703"/>
    <w:rsid w:val="002D5F3D"/>
    <w:rsid w:val="0032381C"/>
    <w:rsid w:val="003E440A"/>
    <w:rsid w:val="00545806"/>
    <w:rsid w:val="00674FC9"/>
    <w:rsid w:val="00803060"/>
    <w:rsid w:val="00962F1E"/>
    <w:rsid w:val="009C7F63"/>
    <w:rsid w:val="00C61E2C"/>
    <w:rsid w:val="00CD0A26"/>
    <w:rsid w:val="00D55E51"/>
    <w:rsid w:val="00ED6BC2"/>
    <w:rsid w:val="00F15996"/>
    <w:rsid w:val="00F30E91"/>
    <w:rsid w:val="00FB2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293C9"/>
  <w15:chartTrackingRefBased/>
  <w15:docId w15:val="{F2429307-9036-4D1C-9D64-5DBBF4E0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81C"/>
    <w:rPr>
      <w:rFonts w:eastAsiaTheme="majorEastAsia" w:cstheme="majorBidi"/>
      <w:color w:val="272727" w:themeColor="text1" w:themeTint="D8"/>
    </w:rPr>
  </w:style>
  <w:style w:type="paragraph" w:styleId="Title">
    <w:name w:val="Title"/>
    <w:basedOn w:val="Normal"/>
    <w:next w:val="Normal"/>
    <w:link w:val="TitleChar"/>
    <w:uiPriority w:val="10"/>
    <w:qFormat/>
    <w:rsid w:val="0032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81C"/>
    <w:pPr>
      <w:spacing w:before="160"/>
      <w:jc w:val="center"/>
    </w:pPr>
    <w:rPr>
      <w:i/>
      <w:iCs/>
      <w:color w:val="404040" w:themeColor="text1" w:themeTint="BF"/>
    </w:rPr>
  </w:style>
  <w:style w:type="character" w:customStyle="1" w:styleId="QuoteChar">
    <w:name w:val="Quote Char"/>
    <w:basedOn w:val="DefaultParagraphFont"/>
    <w:link w:val="Quote"/>
    <w:uiPriority w:val="29"/>
    <w:rsid w:val="0032381C"/>
    <w:rPr>
      <w:i/>
      <w:iCs/>
      <w:color w:val="404040" w:themeColor="text1" w:themeTint="BF"/>
    </w:rPr>
  </w:style>
  <w:style w:type="paragraph" w:styleId="ListParagraph">
    <w:name w:val="List Paragraph"/>
    <w:basedOn w:val="Normal"/>
    <w:uiPriority w:val="34"/>
    <w:qFormat/>
    <w:rsid w:val="0032381C"/>
    <w:pPr>
      <w:ind w:left="720"/>
      <w:contextualSpacing/>
    </w:pPr>
  </w:style>
  <w:style w:type="character" w:styleId="IntenseEmphasis">
    <w:name w:val="Intense Emphasis"/>
    <w:basedOn w:val="DefaultParagraphFont"/>
    <w:uiPriority w:val="21"/>
    <w:qFormat/>
    <w:rsid w:val="0032381C"/>
    <w:rPr>
      <w:i/>
      <w:iCs/>
      <w:color w:val="0F4761" w:themeColor="accent1" w:themeShade="BF"/>
    </w:rPr>
  </w:style>
  <w:style w:type="paragraph" w:styleId="IntenseQuote">
    <w:name w:val="Intense Quote"/>
    <w:basedOn w:val="Normal"/>
    <w:next w:val="Normal"/>
    <w:link w:val="IntenseQuoteChar"/>
    <w:uiPriority w:val="30"/>
    <w:qFormat/>
    <w:rsid w:val="0032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81C"/>
    <w:rPr>
      <w:i/>
      <w:iCs/>
      <w:color w:val="0F4761" w:themeColor="accent1" w:themeShade="BF"/>
    </w:rPr>
  </w:style>
  <w:style w:type="character" w:styleId="IntenseReference">
    <w:name w:val="Intense Reference"/>
    <w:basedOn w:val="DefaultParagraphFont"/>
    <w:uiPriority w:val="32"/>
    <w:qFormat/>
    <w:rsid w:val="00323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63907">
      <w:bodyDiv w:val="1"/>
      <w:marLeft w:val="0"/>
      <w:marRight w:val="0"/>
      <w:marTop w:val="0"/>
      <w:marBottom w:val="0"/>
      <w:divBdr>
        <w:top w:val="none" w:sz="0" w:space="0" w:color="auto"/>
        <w:left w:val="none" w:sz="0" w:space="0" w:color="auto"/>
        <w:bottom w:val="none" w:sz="0" w:space="0" w:color="auto"/>
        <w:right w:val="none" w:sz="0" w:space="0" w:color="auto"/>
      </w:divBdr>
      <w:divsChild>
        <w:div w:id="1440442202">
          <w:marLeft w:val="0"/>
          <w:marRight w:val="0"/>
          <w:marTop w:val="0"/>
          <w:marBottom w:val="0"/>
          <w:divBdr>
            <w:top w:val="none" w:sz="0" w:space="0" w:color="auto"/>
            <w:left w:val="none" w:sz="0" w:space="0" w:color="auto"/>
            <w:bottom w:val="none" w:sz="0" w:space="0" w:color="auto"/>
            <w:right w:val="none" w:sz="0" w:space="0" w:color="auto"/>
          </w:divBdr>
          <w:divsChild>
            <w:div w:id="1092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005">
      <w:bodyDiv w:val="1"/>
      <w:marLeft w:val="0"/>
      <w:marRight w:val="0"/>
      <w:marTop w:val="0"/>
      <w:marBottom w:val="0"/>
      <w:divBdr>
        <w:top w:val="none" w:sz="0" w:space="0" w:color="auto"/>
        <w:left w:val="none" w:sz="0" w:space="0" w:color="auto"/>
        <w:bottom w:val="none" w:sz="0" w:space="0" w:color="auto"/>
        <w:right w:val="none" w:sz="0" w:space="0" w:color="auto"/>
      </w:divBdr>
      <w:divsChild>
        <w:div w:id="524908142">
          <w:marLeft w:val="0"/>
          <w:marRight w:val="0"/>
          <w:marTop w:val="0"/>
          <w:marBottom w:val="0"/>
          <w:divBdr>
            <w:top w:val="none" w:sz="0" w:space="0" w:color="auto"/>
            <w:left w:val="none" w:sz="0" w:space="0" w:color="auto"/>
            <w:bottom w:val="none" w:sz="0" w:space="0" w:color="auto"/>
            <w:right w:val="none" w:sz="0" w:space="0" w:color="auto"/>
          </w:divBdr>
          <w:divsChild>
            <w:div w:id="1851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774</Words>
  <Characters>3696</Characters>
  <Application>Microsoft Office Word</Application>
  <DocSecurity>0</DocSecurity>
  <Lines>88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Gipson</dc:creator>
  <cp:keywords/>
  <dc:description/>
  <cp:lastModifiedBy>Henry Gipson</cp:lastModifiedBy>
  <cp:revision>9</cp:revision>
  <dcterms:created xsi:type="dcterms:W3CDTF">2025-03-10T05:29:00Z</dcterms:created>
  <dcterms:modified xsi:type="dcterms:W3CDTF">2025-03-10T06:31:00Z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911a7b40-21d9-4e3d-bde5-aad58be7dca2</vt:lpwstr>
  </property>
</Properties>
</file>