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7" w:history="1">
        <w:r w:rsidRPr="0077236D">
          <w:rPr>
            <w:rStyle w:val="Hyperlink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8D132C">
      <w:hyperlink r:id="rId8" w:history="1">
        <w:r w:rsidR="0084540B" w:rsidRPr="0077236D">
          <w:rPr>
            <w:rStyle w:val="Hyperlink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5A5C1040" w14:textId="77AF79EF" w:rsidR="004C36DF" w:rsidRDefault="00974B95" w:rsidP="00223D93">
      <w:r>
        <w:rPr>
          <w:noProof/>
        </w:rPr>
        <w:drawing>
          <wp:inline distT="0" distB="0" distL="0" distR="0" wp14:anchorId="21E5AE93" wp14:editId="3E736B99">
            <wp:extent cx="5193533" cy="1301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Tal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2" r="8104"/>
                    <a:stretch/>
                  </pic:blipFill>
                  <pic:spPr bwMode="auto">
                    <a:xfrm>
                      <a:off x="0" y="0"/>
                      <a:ext cx="5224376" cy="13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3FD6" w14:textId="77777777" w:rsidR="00076894" w:rsidRDefault="00076894" w:rsidP="00076894">
      <w:r>
        <w:t>WT5Ramping =</w:t>
      </w:r>
    </w:p>
    <w:p w14:paraId="0DF4EF41" w14:textId="77777777" w:rsidR="00076894" w:rsidRDefault="00076894" w:rsidP="00076894"/>
    <w:p w14:paraId="088B437E" w14:textId="77777777" w:rsidR="00076894" w:rsidRDefault="00076894" w:rsidP="00076894">
      <w:r>
        <w:t xml:space="preserve">    0.0151</w:t>
      </w:r>
    </w:p>
    <w:p w14:paraId="61A8F90F" w14:textId="77777777" w:rsidR="00076894" w:rsidRDefault="00076894" w:rsidP="00076894"/>
    <w:p w14:paraId="2A67AECF" w14:textId="77777777" w:rsidR="00076894" w:rsidRDefault="00076894" w:rsidP="00076894"/>
    <w:p w14:paraId="66AA066D" w14:textId="77777777" w:rsidR="00076894" w:rsidRDefault="00076894" w:rsidP="00076894">
      <w:r>
        <w:t>WT15Ramping =</w:t>
      </w:r>
    </w:p>
    <w:p w14:paraId="23C56B86" w14:textId="77777777" w:rsidR="00076894" w:rsidRDefault="00076894" w:rsidP="00076894"/>
    <w:p w14:paraId="67BACB0B" w14:textId="77777777" w:rsidR="00076894" w:rsidRDefault="00076894" w:rsidP="00076894">
      <w:r>
        <w:t xml:space="preserve">    0.0402</w:t>
      </w:r>
    </w:p>
    <w:p w14:paraId="040C5D43" w14:textId="77777777" w:rsidR="00076894" w:rsidRDefault="00076894" w:rsidP="00076894"/>
    <w:p w14:paraId="696274E8" w14:textId="77777777" w:rsidR="00076894" w:rsidRDefault="00076894" w:rsidP="00076894"/>
    <w:p w14:paraId="012BD083" w14:textId="77777777" w:rsidR="00076894" w:rsidRDefault="00076894" w:rsidP="00076894">
      <w:r>
        <w:t>WT60Ramping =</w:t>
      </w:r>
    </w:p>
    <w:p w14:paraId="08EAD81B" w14:textId="77777777" w:rsidR="00076894" w:rsidRDefault="00076894" w:rsidP="00076894"/>
    <w:p w14:paraId="13B0FFAC" w14:textId="34714539" w:rsidR="00223D93" w:rsidRDefault="00076894" w:rsidP="00076894">
      <w:r>
        <w:t xml:space="preserve">    0.1256</w:t>
      </w:r>
    </w:p>
    <w:p w14:paraId="084D30BF" w14:textId="77777777" w:rsidR="00460636" w:rsidRPr="004914B5" w:rsidRDefault="002500E0" w:rsidP="004914B5">
      <w:pPr>
        <w:pStyle w:val="ListParagraph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2D071FE4" w:rsidR="004914B5" w:rsidRDefault="00974B95" w:rsidP="004914B5">
      <w:r>
        <w:rPr>
          <w:noProof/>
        </w:rPr>
        <w:drawing>
          <wp:inline distT="0" distB="0" distL="0" distR="0" wp14:anchorId="055F3B4F" wp14:editId="14F6F24A">
            <wp:extent cx="5193533" cy="1303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al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7997"/>
                    <a:stretch/>
                  </pic:blipFill>
                  <pic:spPr bwMode="auto">
                    <a:xfrm>
                      <a:off x="0" y="0"/>
                      <a:ext cx="5242287" cy="13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8659" w14:textId="77777777" w:rsidR="00B37BE4" w:rsidRDefault="00B37BE4" w:rsidP="00B37BE4">
      <w:pPr>
        <w:ind w:firstLine="420"/>
      </w:pPr>
    </w:p>
    <w:p w14:paraId="5E64DE65" w14:textId="77777777" w:rsidR="00B37BE4" w:rsidRDefault="00B37BE4" w:rsidP="00B37BE4">
      <w:pPr>
        <w:ind w:firstLine="420"/>
      </w:pPr>
      <w:r>
        <w:t>PV5Ramping =</w:t>
      </w:r>
    </w:p>
    <w:p w14:paraId="5EB4AF44" w14:textId="77777777" w:rsidR="00B37BE4" w:rsidRDefault="00B37BE4" w:rsidP="00B37BE4">
      <w:pPr>
        <w:ind w:firstLine="420"/>
      </w:pPr>
    </w:p>
    <w:p w14:paraId="54B4B717" w14:textId="77777777" w:rsidR="00B37BE4" w:rsidRDefault="00B37BE4" w:rsidP="00B37BE4">
      <w:pPr>
        <w:ind w:firstLine="420"/>
      </w:pPr>
      <w:r>
        <w:t xml:space="preserve">    0.0480</w:t>
      </w:r>
    </w:p>
    <w:p w14:paraId="33E0E312" w14:textId="77777777" w:rsidR="00B37BE4" w:rsidRDefault="00B37BE4" w:rsidP="00B37BE4">
      <w:pPr>
        <w:ind w:firstLine="420"/>
      </w:pPr>
    </w:p>
    <w:p w14:paraId="5573EABA" w14:textId="77777777" w:rsidR="00B37BE4" w:rsidRDefault="00B37BE4" w:rsidP="00B37BE4">
      <w:pPr>
        <w:ind w:firstLine="420"/>
      </w:pPr>
    </w:p>
    <w:p w14:paraId="5B00BC75" w14:textId="77777777" w:rsidR="00B37BE4" w:rsidRDefault="00B37BE4" w:rsidP="00B37BE4">
      <w:pPr>
        <w:ind w:firstLine="420"/>
      </w:pPr>
      <w:r>
        <w:t>PV15Ramping =</w:t>
      </w:r>
    </w:p>
    <w:p w14:paraId="464ABB01" w14:textId="77777777" w:rsidR="00B37BE4" w:rsidRDefault="00B37BE4" w:rsidP="00B37BE4">
      <w:pPr>
        <w:ind w:firstLine="420"/>
      </w:pPr>
    </w:p>
    <w:p w14:paraId="3BF501C9" w14:textId="77777777" w:rsidR="00B37BE4" w:rsidRDefault="00B37BE4" w:rsidP="00B37BE4">
      <w:pPr>
        <w:ind w:firstLine="420"/>
      </w:pPr>
      <w:r>
        <w:t xml:space="preserve">    0.0901</w:t>
      </w:r>
    </w:p>
    <w:p w14:paraId="41524F7D" w14:textId="77777777" w:rsidR="00B37BE4" w:rsidRDefault="00B37BE4" w:rsidP="00B37BE4">
      <w:pPr>
        <w:ind w:firstLine="420"/>
      </w:pPr>
    </w:p>
    <w:p w14:paraId="0DC05597" w14:textId="77777777" w:rsidR="00B37BE4" w:rsidRDefault="00B37BE4" w:rsidP="00B37BE4">
      <w:pPr>
        <w:ind w:firstLine="420"/>
      </w:pPr>
    </w:p>
    <w:p w14:paraId="26A039E7" w14:textId="77777777" w:rsidR="00B37BE4" w:rsidRDefault="00B37BE4" w:rsidP="00B37BE4">
      <w:pPr>
        <w:ind w:firstLine="420"/>
      </w:pPr>
      <w:r>
        <w:t>PV60Ramping =</w:t>
      </w:r>
    </w:p>
    <w:p w14:paraId="6BDA27A9" w14:textId="77777777" w:rsidR="00B37BE4" w:rsidRDefault="00B37BE4" w:rsidP="00B37BE4">
      <w:pPr>
        <w:ind w:firstLine="420"/>
      </w:pPr>
    </w:p>
    <w:p w14:paraId="7CAD6C0B" w14:textId="2B3068F2" w:rsidR="00460636" w:rsidRDefault="00B37BE4" w:rsidP="00B37BE4">
      <w:pPr>
        <w:ind w:firstLine="420"/>
      </w:pPr>
      <w:r>
        <w:t xml:space="preserve">    0.2482</w:t>
      </w:r>
    </w:p>
    <w:p w14:paraId="7B36CAC7" w14:textId="77777777" w:rsidR="00B37BE4" w:rsidRDefault="00B37BE4" w:rsidP="00B37BE4">
      <w:pPr>
        <w:ind w:firstLine="420"/>
      </w:pPr>
    </w:p>
    <w:p w14:paraId="000E1D59" w14:textId="77777777" w:rsidR="00B37BE4" w:rsidRDefault="00B37BE4" w:rsidP="00B37BE4">
      <w:pPr>
        <w:ind w:firstLine="420"/>
      </w:pPr>
    </w:p>
    <w:p w14:paraId="2416E533" w14:textId="77777777" w:rsidR="002500E0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1E4D3C98" w:rsidR="002500E0" w:rsidRDefault="00974B95" w:rsidP="00A66AEE">
      <w:r>
        <w:rPr>
          <w:noProof/>
        </w:rPr>
        <w:drawing>
          <wp:inline distT="0" distB="0" distL="0" distR="0" wp14:anchorId="141A4520" wp14:editId="2F40FAB9">
            <wp:extent cx="5171761" cy="1288824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al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4" r="7892"/>
                    <a:stretch/>
                  </pic:blipFill>
                  <pic:spPr bwMode="auto">
                    <a:xfrm>
                      <a:off x="0" y="0"/>
                      <a:ext cx="5209140" cy="12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ListParagraph"/>
        <w:ind w:left="360" w:firstLineChars="0" w:firstLine="0"/>
      </w:pPr>
    </w:p>
    <w:p w14:paraId="0ED48A81" w14:textId="77777777" w:rsidR="00142E8F" w:rsidRDefault="00142E8F" w:rsidP="00142E8F">
      <w:pPr>
        <w:pStyle w:val="ListParagraph"/>
        <w:ind w:left="360"/>
      </w:pPr>
      <w:r>
        <w:t>Demand5Ramping =</w:t>
      </w:r>
    </w:p>
    <w:p w14:paraId="0AD21DAF" w14:textId="77777777" w:rsidR="00142E8F" w:rsidRDefault="00142E8F" w:rsidP="00142E8F">
      <w:pPr>
        <w:pStyle w:val="ListParagraph"/>
        <w:ind w:left="360"/>
      </w:pPr>
    </w:p>
    <w:p w14:paraId="39C96A23" w14:textId="77777777" w:rsidR="00142E8F" w:rsidRDefault="00142E8F" w:rsidP="00142E8F">
      <w:pPr>
        <w:pStyle w:val="ListParagraph"/>
        <w:ind w:left="360"/>
      </w:pPr>
      <w:r>
        <w:t xml:space="preserve">    0.0060</w:t>
      </w:r>
    </w:p>
    <w:p w14:paraId="7EF996F4" w14:textId="77777777" w:rsidR="00142E8F" w:rsidRDefault="00142E8F" w:rsidP="00142E8F">
      <w:pPr>
        <w:pStyle w:val="ListParagraph"/>
        <w:ind w:left="360"/>
      </w:pPr>
    </w:p>
    <w:p w14:paraId="48211177" w14:textId="77777777" w:rsidR="00142E8F" w:rsidRDefault="00142E8F" w:rsidP="00142E8F">
      <w:pPr>
        <w:pStyle w:val="ListParagraph"/>
        <w:ind w:left="360"/>
      </w:pPr>
    </w:p>
    <w:p w14:paraId="37A7E1C4" w14:textId="77777777" w:rsidR="00142E8F" w:rsidRDefault="00142E8F" w:rsidP="00142E8F">
      <w:pPr>
        <w:pStyle w:val="ListParagraph"/>
        <w:ind w:left="360"/>
      </w:pPr>
      <w:r>
        <w:t>Demand15Ramping =</w:t>
      </w:r>
    </w:p>
    <w:p w14:paraId="3E8CE662" w14:textId="77777777" w:rsidR="00142E8F" w:rsidRDefault="00142E8F" w:rsidP="00142E8F">
      <w:pPr>
        <w:pStyle w:val="ListParagraph"/>
        <w:ind w:left="360"/>
      </w:pPr>
    </w:p>
    <w:p w14:paraId="3E6F10B3" w14:textId="77777777" w:rsidR="00142E8F" w:rsidRDefault="00142E8F" w:rsidP="00142E8F">
      <w:pPr>
        <w:pStyle w:val="ListParagraph"/>
        <w:ind w:left="360"/>
      </w:pPr>
      <w:r>
        <w:t xml:space="preserve">    0.0130</w:t>
      </w:r>
    </w:p>
    <w:p w14:paraId="45E0675D" w14:textId="77777777" w:rsidR="00142E8F" w:rsidRDefault="00142E8F" w:rsidP="00142E8F">
      <w:pPr>
        <w:pStyle w:val="ListParagraph"/>
        <w:ind w:left="360"/>
      </w:pPr>
    </w:p>
    <w:p w14:paraId="4CEA2770" w14:textId="77777777" w:rsidR="00142E8F" w:rsidRDefault="00142E8F" w:rsidP="00142E8F">
      <w:pPr>
        <w:pStyle w:val="ListParagraph"/>
        <w:ind w:left="360"/>
      </w:pPr>
    </w:p>
    <w:p w14:paraId="4DF7C68F" w14:textId="77777777" w:rsidR="00142E8F" w:rsidRDefault="00142E8F" w:rsidP="00142E8F">
      <w:pPr>
        <w:pStyle w:val="ListParagraph"/>
        <w:ind w:left="360"/>
      </w:pPr>
      <w:r>
        <w:t>Demand60Ramping =</w:t>
      </w:r>
    </w:p>
    <w:p w14:paraId="358931BE" w14:textId="77777777" w:rsidR="00142E8F" w:rsidRDefault="00142E8F" w:rsidP="00142E8F">
      <w:pPr>
        <w:pStyle w:val="ListParagraph"/>
        <w:ind w:left="360"/>
      </w:pPr>
    </w:p>
    <w:p w14:paraId="6B461F09" w14:textId="77777777" w:rsidR="00142E8F" w:rsidRDefault="00142E8F" w:rsidP="00142E8F">
      <w:pPr>
        <w:pStyle w:val="ListParagraph"/>
        <w:ind w:left="360"/>
      </w:pPr>
      <w:r>
        <w:t xml:space="preserve">    0.0501</w:t>
      </w:r>
    </w:p>
    <w:p w14:paraId="3C1C0E99" w14:textId="77777777" w:rsidR="006D0BE2" w:rsidRDefault="006D0BE2" w:rsidP="006D0BE2">
      <w:pPr>
        <w:pStyle w:val="ListParagraph"/>
        <w:ind w:left="360" w:firstLineChars="0"/>
      </w:pPr>
    </w:p>
    <w:p w14:paraId="22E6342E" w14:textId="77777777" w:rsidR="006D0BE2" w:rsidRDefault="006D0BE2" w:rsidP="006D0BE2">
      <w:pPr>
        <w:pStyle w:val="ListParagraph"/>
        <w:ind w:left="360" w:firstLineChars="0"/>
      </w:pPr>
    </w:p>
    <w:p w14:paraId="59A64C0E" w14:textId="77777777" w:rsidR="00AB4D16" w:rsidRDefault="00A83843" w:rsidP="00A8384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NetLoad</w:t>
      </w:r>
      <w:proofErr w:type="spellEnd"/>
    </w:p>
    <w:p w14:paraId="5BC08A94" w14:textId="77777777" w:rsidR="00AB4D16" w:rsidRPr="00A83843" w:rsidRDefault="00A83843" w:rsidP="00502F21">
      <w:pPr>
        <w:pStyle w:val="ListParagraph"/>
        <w:ind w:firstLineChars="0" w:firstLine="0"/>
        <w:rPr>
          <w:color w:val="FF0000"/>
        </w:rPr>
      </w:pPr>
      <w:proofErr w:type="spellStart"/>
      <w:r w:rsidRPr="00A83843">
        <w:rPr>
          <w:rFonts w:hint="eastAsia"/>
          <w:color w:val="FF0000"/>
        </w:rPr>
        <w:t>Netload</w:t>
      </w:r>
      <w:proofErr w:type="spellEnd"/>
      <w:r w:rsidRPr="00A83843">
        <w:rPr>
          <w:rFonts w:hint="eastAsia"/>
          <w:color w:val="FF0000"/>
        </w:rPr>
        <w:t xml:space="preserve"> is ca</w:t>
      </w:r>
      <w:r w:rsidRPr="00A83843">
        <w:rPr>
          <w:color w:val="FF0000"/>
        </w:rPr>
        <w:t xml:space="preserve">lculated </w:t>
      </w:r>
      <w:proofErr w:type="spellStart"/>
      <w:r w:rsidRPr="00A83843">
        <w:rPr>
          <w:color w:val="FF0000"/>
        </w:rPr>
        <w:t>base</w:t>
      </w:r>
      <w:proofErr w:type="spellEnd"/>
      <w:r w:rsidRPr="00A83843">
        <w:rPr>
          <w:color w:val="FF0000"/>
        </w:rPr>
        <w:t xml:space="preserve"> on the CAISO load portion with the </w:t>
      </w:r>
      <w:proofErr w:type="gramStart"/>
      <w:r w:rsidRPr="00A83843">
        <w:rPr>
          <w:color w:val="FF0000"/>
        </w:rPr>
        <w:t>scaled up</w:t>
      </w:r>
      <w:proofErr w:type="gramEnd"/>
      <w:r w:rsidRPr="00A83843">
        <w:rPr>
          <w:color w:val="FF0000"/>
        </w:rPr>
        <w:t xml:space="preserve"> renewables.</w:t>
      </w:r>
    </w:p>
    <w:p w14:paraId="04913346" w14:textId="77777777" w:rsidR="00A83843" w:rsidRDefault="00DA1ECB" w:rsidP="00502F21">
      <w:pPr>
        <w:pStyle w:val="ListParagraph"/>
        <w:ind w:firstLineChars="0" w:firstLine="0"/>
      </w:pPr>
      <w:r w:rsidRPr="00DA1ECB">
        <w:rPr>
          <w:noProof/>
        </w:rPr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ListParagraph"/>
        <w:ind w:firstLineChars="0" w:firstLine="0"/>
      </w:pPr>
    </w:p>
    <w:p w14:paraId="0DB98DCA" w14:textId="77777777" w:rsidR="00DA1ECB" w:rsidRDefault="00DA1ECB" w:rsidP="00502F21">
      <w:pPr>
        <w:pStyle w:val="ListParagraph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ListParagraph"/>
        <w:ind w:firstLineChars="0" w:firstLine="0"/>
      </w:pPr>
    </w:p>
    <w:p w14:paraId="36C9DC4F" w14:textId="77777777" w:rsidR="00DA1ECB" w:rsidRDefault="00DA1ECB" w:rsidP="00502F21">
      <w:pPr>
        <w:pStyle w:val="ListParagraph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ListParagraph"/>
        <w:ind w:firstLineChars="0" w:firstLine="0"/>
      </w:pPr>
    </w:p>
    <w:p w14:paraId="2C5EB6B0" w14:textId="77777777" w:rsidR="002500E0" w:rsidRDefault="00607616" w:rsidP="00502F21">
      <w:pPr>
        <w:pStyle w:val="ListParagraph"/>
        <w:ind w:firstLineChars="0" w:firstLine="0"/>
      </w:pPr>
      <w:r>
        <w:rPr>
          <w:rFonts w:hint="eastAsia"/>
        </w:rPr>
        <w:lastRenderedPageBreak/>
        <w:t xml:space="preserve">Thus, the </w:t>
      </w:r>
      <w:proofErr w:type="spellStart"/>
      <w:r>
        <w:rPr>
          <w:rFonts w:hint="eastAsia"/>
        </w:rPr>
        <w:t>Netload</w:t>
      </w:r>
      <w:proofErr w:type="spellEnd"/>
      <w:r>
        <w:rPr>
          <w:rFonts w:hint="eastAsia"/>
        </w:rPr>
        <w:t xml:space="preserve"> results </w:t>
      </w:r>
      <w:bookmarkStart w:id="0" w:name="_GoBack"/>
      <w:bookmarkEnd w:id="0"/>
      <w:r>
        <w:rPr>
          <w:rFonts w:hint="eastAsia"/>
        </w:rPr>
        <w:t>are here</w:t>
      </w:r>
    </w:p>
    <w:p w14:paraId="48935634" w14:textId="19F70624" w:rsidR="00502F21" w:rsidRDefault="00974B95" w:rsidP="00502F21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34B3643A" wp14:editId="5148C637">
            <wp:extent cx="5209407" cy="12873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DemandAl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r="7785"/>
                    <a:stretch/>
                  </pic:blipFill>
                  <pic:spPr bwMode="auto">
                    <a:xfrm>
                      <a:off x="0" y="0"/>
                      <a:ext cx="5220144" cy="128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ListParagraph"/>
        <w:ind w:firstLineChars="0" w:firstLine="0"/>
      </w:pPr>
    </w:p>
    <w:p w14:paraId="0040AE5A" w14:textId="77777777" w:rsidR="008D132C" w:rsidRDefault="008D132C" w:rsidP="008D132C">
      <w:r>
        <w:t>NetDemand5Ramping =</w:t>
      </w:r>
    </w:p>
    <w:p w14:paraId="4C6D6665" w14:textId="77777777" w:rsidR="008D132C" w:rsidRDefault="008D132C" w:rsidP="008D132C"/>
    <w:p w14:paraId="1BFE1746" w14:textId="77777777" w:rsidR="008D132C" w:rsidRDefault="008D132C" w:rsidP="008D132C">
      <w:r>
        <w:t xml:space="preserve">    0.0170</w:t>
      </w:r>
    </w:p>
    <w:p w14:paraId="7DCF8D7A" w14:textId="77777777" w:rsidR="008D132C" w:rsidRDefault="008D132C" w:rsidP="008D132C"/>
    <w:p w14:paraId="1E73723D" w14:textId="77777777" w:rsidR="008D132C" w:rsidRDefault="008D132C" w:rsidP="008D132C"/>
    <w:p w14:paraId="4DF25DCF" w14:textId="77777777" w:rsidR="008D132C" w:rsidRDefault="008D132C" w:rsidP="008D132C">
      <w:r>
        <w:t>NetDemand15Ramping =</w:t>
      </w:r>
    </w:p>
    <w:p w14:paraId="6605AB42" w14:textId="77777777" w:rsidR="008D132C" w:rsidRDefault="008D132C" w:rsidP="008D132C"/>
    <w:p w14:paraId="0287F3BF" w14:textId="77777777" w:rsidR="008D132C" w:rsidRDefault="008D132C" w:rsidP="008D132C">
      <w:r>
        <w:t xml:space="preserve">    0.0300</w:t>
      </w:r>
    </w:p>
    <w:p w14:paraId="349EA806" w14:textId="77777777" w:rsidR="008D132C" w:rsidRDefault="008D132C" w:rsidP="008D132C"/>
    <w:p w14:paraId="45A0CC84" w14:textId="77777777" w:rsidR="008D132C" w:rsidRDefault="008D132C" w:rsidP="008D132C"/>
    <w:p w14:paraId="44D2C8BB" w14:textId="77777777" w:rsidR="008D132C" w:rsidRDefault="008D132C" w:rsidP="008D132C">
      <w:r>
        <w:t>NetDemand60Ramping =</w:t>
      </w:r>
    </w:p>
    <w:p w14:paraId="656B9389" w14:textId="77777777" w:rsidR="008D132C" w:rsidRDefault="008D132C" w:rsidP="008D132C"/>
    <w:p w14:paraId="221E5E7E" w14:textId="6B07D44C" w:rsidR="00607616" w:rsidRDefault="008D132C" w:rsidP="008D132C">
      <w:r>
        <w:t xml:space="preserve">    0.0771</w:t>
      </w:r>
    </w:p>
    <w:sectPr w:rsidR="0060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gUAqjrQ/SwAAAA="/>
  </w:docVars>
  <w:rsids>
    <w:rsidRoot w:val="001B692A"/>
    <w:rsid w:val="00076894"/>
    <w:rsid w:val="00142E8F"/>
    <w:rsid w:val="001B692A"/>
    <w:rsid w:val="001F3FEF"/>
    <w:rsid w:val="00223D93"/>
    <w:rsid w:val="002500E0"/>
    <w:rsid w:val="00267BF0"/>
    <w:rsid w:val="00460636"/>
    <w:rsid w:val="004914B5"/>
    <w:rsid w:val="004C36DF"/>
    <w:rsid w:val="00502F21"/>
    <w:rsid w:val="00547CE5"/>
    <w:rsid w:val="005F6BE9"/>
    <w:rsid w:val="00607616"/>
    <w:rsid w:val="006D0BE2"/>
    <w:rsid w:val="00733C91"/>
    <w:rsid w:val="007D510B"/>
    <w:rsid w:val="0084540B"/>
    <w:rsid w:val="00864789"/>
    <w:rsid w:val="008D132C"/>
    <w:rsid w:val="009422EB"/>
    <w:rsid w:val="009727F0"/>
    <w:rsid w:val="00974B95"/>
    <w:rsid w:val="00A10305"/>
    <w:rsid w:val="00A66AEE"/>
    <w:rsid w:val="00A83843"/>
    <w:rsid w:val="00AB4D16"/>
    <w:rsid w:val="00B132DF"/>
    <w:rsid w:val="00B37BE4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454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maps.nrel.gov/wind-prospector" TargetMode="External"/><Relationship Id="rId8" Type="http://schemas.openxmlformats.org/officeDocument/2006/relationships/hyperlink" Target="https://www.nrel.gov/grid/solar-integration-data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734D-1A33-D342-804A-FB97A04F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12</cp:revision>
  <dcterms:created xsi:type="dcterms:W3CDTF">2017-10-04T02:10:00Z</dcterms:created>
  <dcterms:modified xsi:type="dcterms:W3CDTF">2017-10-06T19:44:00Z</dcterms:modified>
</cp:coreProperties>
</file>