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op基础</w:t>
      </w:r>
      <w:r>
        <w:t>语法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类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抽象</w:t>
      </w:r>
      <w:r>
        <w:t>的集合就是类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类</w:t>
      </w:r>
      <w:r>
        <w:t>中有变量，有函数</w:t>
      </w:r>
      <w:r>
        <w:rPr>
          <w:rFonts w:hint="eastAsia"/>
        </w:rPr>
        <w:t>，</w:t>
      </w:r>
      <w:r>
        <w:t>变量就是成员属性，函数就是成员方法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类</w:t>
      </w:r>
      <w:r>
        <w:t>的命名</w:t>
      </w:r>
    </w:p>
    <w:p>
      <w:pPr>
        <w:pStyle w:val="1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1</w:t>
      </w:r>
    </w:p>
    <w:p>
      <w:pPr>
        <w:pStyle w:val="13"/>
        <w:numPr>
          <w:ilvl w:val="3"/>
          <w:numId w:val="1"/>
        </w:numPr>
        <w:ind w:firstLineChars="0"/>
      </w:pPr>
      <w:r>
        <w:t>2</w:t>
      </w:r>
    </w:p>
    <w:p>
      <w:pPr>
        <w:pStyle w:val="13"/>
        <w:numPr>
          <w:ilvl w:val="3"/>
          <w:numId w:val="1"/>
        </w:numPr>
        <w:ind w:firstLineChars="0"/>
      </w:pPr>
      <w:r>
        <w:t>3</w:t>
      </w:r>
    </w:p>
    <w:p>
      <w:pPr>
        <w:pStyle w:val="13"/>
        <w:numPr>
          <w:ilvl w:val="3"/>
          <w:numId w:val="1"/>
        </w:numPr>
        <w:ind w:firstLineChars="0"/>
      </w:pPr>
      <w:r>
        <w:t>4</w:t>
      </w:r>
    </w:p>
    <w:p>
      <w:pPr>
        <w:pStyle w:val="13"/>
        <w:numPr>
          <w:ilvl w:val="3"/>
          <w:numId w:val="1"/>
        </w:numPr>
        <w:ind w:firstLineChars="0"/>
      </w:pPr>
      <w:r>
        <w:t>5</w:t>
      </w:r>
    </w:p>
    <w:p>
      <w:pPr>
        <w:pStyle w:val="13"/>
        <w:numPr>
          <w:ilvl w:val="3"/>
          <w:numId w:val="1"/>
        </w:numPr>
        <w:ind w:firstLineChars="0"/>
      </w:pPr>
      <w:r>
        <w:t>6</w:t>
      </w:r>
    </w:p>
    <w:p>
      <w:pPr>
        <w:pStyle w:val="13"/>
        <w:numPr>
          <w:ilvl w:val="3"/>
          <w:numId w:val="1"/>
        </w:numPr>
        <w:ind w:firstLineChars="0"/>
      </w:pPr>
      <w:r>
        <w:t>7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对象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类</w:t>
      </w:r>
      <w:r>
        <w:t>的实例化结果</w:t>
      </w:r>
      <w:r>
        <w:rPr>
          <w:rFonts w:hint="eastAsia"/>
        </w:rPr>
        <w:t>就</w:t>
      </w:r>
      <w:r>
        <w:t>是对象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怎么</w:t>
      </w:r>
      <w:r>
        <w:t>实例化对象？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$对象</w:t>
      </w:r>
      <w:r>
        <w:t>名</w:t>
      </w:r>
      <w:r>
        <w:rPr>
          <w:rFonts w:hint="eastAsia"/>
        </w:rPr>
        <w:t xml:space="preserve"> </w:t>
      </w:r>
      <w:r>
        <w:t xml:space="preserve">= new </w:t>
      </w:r>
      <w:r>
        <w:rPr>
          <w:rFonts w:hint="eastAsia"/>
        </w:rPr>
        <w:t>类</w:t>
      </w:r>
      <w:r>
        <w:t>名</w:t>
      </w:r>
      <w:r>
        <w:rPr>
          <w:rFonts w:hint="eastAsia"/>
        </w:rPr>
        <w:t>()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对象</w:t>
      </w:r>
      <w:r>
        <w:t>的</w:t>
      </w:r>
      <w:r>
        <w:rPr>
          <w:rFonts w:hint="eastAsia"/>
        </w:rPr>
        <w:t>复制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传统</w:t>
      </w:r>
      <w:r>
        <w:t>的引用赋值，直接赋值的结果都是同一个对象，因为对象标识符一样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对象</w:t>
      </w:r>
      <w:r>
        <w:t>标识符就是在原有的引用关系上多了一个</w:t>
      </w:r>
      <w:r>
        <w:rPr>
          <w:rFonts w:hint="eastAsia"/>
        </w:rPr>
        <w:t>标记，</w:t>
      </w:r>
      <w:r>
        <w:t>对象的销毁就是xx</w:t>
      </w:r>
      <w:r>
        <w:rPr>
          <w:rFonts w:hint="eastAsia"/>
        </w:rPr>
        <w:t>掉</w:t>
      </w:r>
      <w:r>
        <w:t>对象标识符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对象</w:t>
      </w:r>
      <w:r>
        <w:t>的销毁</w:t>
      </w:r>
    </w:p>
    <w:p>
      <w:pPr>
        <w:pStyle w:val="1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$对象 </w:t>
      </w:r>
      <w:r>
        <w:t>= null</w:t>
      </w:r>
    </w:p>
    <w:p>
      <w:pPr>
        <w:pStyle w:val="1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$this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用</w:t>
      </w:r>
      <w:r>
        <w:t>来在类的内部使用对象</w:t>
      </w:r>
      <w:r>
        <w:rPr>
          <w:rFonts w:hint="eastAsia"/>
        </w:rPr>
        <w:t>，</w:t>
      </w:r>
      <w:r>
        <w:t>谁是当前对象，$This</w:t>
      </w:r>
      <w:r>
        <w:rPr>
          <w:rFonts w:hint="eastAsia"/>
        </w:rPr>
        <w:t>就</w:t>
      </w:r>
      <w:r>
        <w:t>是谁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构造</w:t>
      </w:r>
      <w:r>
        <w:t>函数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对象</w:t>
      </w:r>
      <w:r>
        <w:t>实例化时，第一个调用，并且自动调用的</w:t>
      </w:r>
      <w:r>
        <w:rPr>
          <w:rFonts w:hint="eastAsia"/>
        </w:rPr>
        <w:t>函数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作用</w:t>
      </w:r>
      <w:r>
        <w:t>：可以用来初始化赋值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析构</w:t>
      </w:r>
      <w:r>
        <w:t>函数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对象</w:t>
      </w:r>
      <w:r>
        <w:t>被</w:t>
      </w:r>
      <w:r>
        <w:rPr>
          <w:rFonts w:hint="eastAsia"/>
        </w:rPr>
        <w:t>销毁</w:t>
      </w:r>
      <w:r>
        <w:t>时，最后一个调用，并且自动调用的函数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作用</w:t>
      </w:r>
      <w:r>
        <w:t>：可以用来做</w:t>
      </w:r>
      <w:r>
        <w:rPr>
          <w:rFonts w:hint="eastAsia"/>
        </w:rPr>
        <w:t>资源</w:t>
      </w:r>
      <w:r>
        <w:t>连接的关闭</w:t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/>
        </w:rPr>
        <w:t>封装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目的</w:t>
      </w:r>
      <w:r>
        <w:t>：隐藏内部细节</w:t>
      </w:r>
    </w:p>
    <w:p>
      <w:pPr>
        <w:pStyle w:val="13"/>
        <w:numPr>
          <w:ilvl w:val="2"/>
          <w:numId w:val="1"/>
        </w:numPr>
        <w:ind w:firstLineChars="0"/>
      </w:pPr>
      <w:r>
        <w:rPr>
          <w:rFonts w:hint="eastAsia"/>
        </w:rPr>
        <w:t>如何</w:t>
      </w:r>
      <w:r>
        <w:t>封装？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通过</w:t>
      </w:r>
      <w:r>
        <w:t>修饰符</w:t>
      </w:r>
    </w:p>
    <w:p>
      <w:pPr>
        <w:pStyle w:val="13"/>
        <w:numPr>
          <w:ilvl w:val="4"/>
          <w:numId w:val="1"/>
        </w:numPr>
        <w:ind w:firstLineChars="0"/>
      </w:pPr>
      <w:r>
        <w:t>P</w:t>
      </w:r>
      <w:r>
        <w:rPr>
          <w:rFonts w:hint="eastAsia"/>
        </w:rPr>
        <w:t>ublic</w:t>
      </w:r>
      <w:r>
        <w:t>:</w:t>
      </w:r>
      <w:r>
        <w:rPr>
          <w:rFonts w:hint="eastAsia"/>
        </w:rPr>
        <w:t>公共</w:t>
      </w:r>
      <w:r>
        <w:t>的</w:t>
      </w:r>
    </w:p>
    <w:p>
      <w:pPr>
        <w:pStyle w:val="13"/>
        <w:numPr>
          <w:ilvl w:val="4"/>
          <w:numId w:val="1"/>
        </w:numPr>
        <w:ind w:firstLineChars="0"/>
      </w:pPr>
      <w:r>
        <w:t>Protected</w:t>
      </w:r>
      <w:r>
        <w:rPr>
          <w:rFonts w:hint="eastAsia"/>
        </w:rPr>
        <w:t>：受</w:t>
      </w:r>
      <w:r>
        <w:t>保护的</w:t>
      </w:r>
    </w:p>
    <w:p>
      <w:pPr>
        <w:pStyle w:val="13"/>
        <w:numPr>
          <w:ilvl w:val="4"/>
          <w:numId w:val="1"/>
        </w:numPr>
        <w:ind w:firstLineChars="0"/>
      </w:pPr>
      <w:r>
        <w:t>Private</w:t>
      </w:r>
      <w:r>
        <w:rPr>
          <w:rFonts w:hint="eastAsia"/>
        </w:rPr>
        <w:t>：私有</w:t>
      </w:r>
      <w:r>
        <w:t>的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作用范围</w:t>
      </w:r>
      <w:r>
        <w:t>：</w:t>
      </w:r>
    </w:p>
    <w:p>
      <w:pPr>
        <w:pStyle w:val="13"/>
        <w:numPr>
          <w:ilvl w:val="4"/>
          <w:numId w:val="1"/>
        </w:numPr>
        <w:ind w:firstLineChars="0"/>
      </w:pPr>
      <w:r>
        <w:rPr>
          <w:rFonts w:hint="eastAsia"/>
        </w:rPr>
        <w:t>只能</w:t>
      </w:r>
      <w:r>
        <w:t>修饰</w:t>
      </w:r>
      <w:r>
        <w:rPr>
          <w:rFonts w:hint="eastAsia"/>
        </w:rPr>
        <w:t>属性</w:t>
      </w:r>
      <w:r>
        <w:t>和对象</w:t>
      </w:r>
      <w:r>
        <w:rPr>
          <w:rFonts w:hint="eastAsia"/>
        </w:rPr>
        <w:t>，</w:t>
      </w:r>
      <w:r>
        <w:t>不能修饰类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访问</w:t>
      </w:r>
      <w:r>
        <w:t>的</w:t>
      </w:r>
      <w:r>
        <w:rPr>
          <w:rFonts w:hint="eastAsia"/>
        </w:rPr>
        <w:t>范围</w:t>
      </w:r>
      <w:r>
        <w:t>：</w:t>
      </w:r>
    </w:p>
    <w:p>
      <w:pPr>
        <w:pStyle w:val="13"/>
        <w:numPr>
          <w:ilvl w:val="4"/>
          <w:numId w:val="1"/>
        </w:numPr>
        <w:ind w:firstLineChars="0"/>
      </w:pPr>
      <w:r>
        <w:t>P</w:t>
      </w:r>
      <w:r>
        <w:rPr>
          <w:rFonts w:hint="eastAsia"/>
        </w:rPr>
        <w:t>ublic</w:t>
      </w:r>
      <w:r>
        <w:t>:</w:t>
      </w:r>
      <w:r>
        <w:rPr>
          <w:rFonts w:hint="eastAsia"/>
        </w:rPr>
        <w:t>任意</w:t>
      </w:r>
      <w:r>
        <w:t>位置</w:t>
      </w:r>
    </w:p>
    <w:p>
      <w:pPr>
        <w:pStyle w:val="13"/>
        <w:numPr>
          <w:ilvl w:val="4"/>
          <w:numId w:val="1"/>
        </w:numPr>
        <w:ind w:firstLineChars="0"/>
      </w:pPr>
      <w:r>
        <w:t>P</w:t>
      </w:r>
      <w:r>
        <w:rPr>
          <w:rFonts w:hint="eastAsia"/>
        </w:rPr>
        <w:t>rotected</w:t>
      </w:r>
      <w:r>
        <w:t>:</w:t>
      </w:r>
      <w:r>
        <w:rPr>
          <w:rFonts w:hint="eastAsia"/>
        </w:rPr>
        <w:t>类</w:t>
      </w:r>
      <w:r>
        <w:t>内，子类中</w:t>
      </w:r>
    </w:p>
    <w:p>
      <w:pPr>
        <w:pStyle w:val="13"/>
        <w:numPr>
          <w:ilvl w:val="4"/>
          <w:numId w:val="1"/>
        </w:numPr>
        <w:ind w:firstLineChars="0"/>
      </w:pPr>
      <w:r>
        <w:t>P</w:t>
      </w:r>
      <w:r>
        <w:rPr>
          <w:rFonts w:hint="eastAsia"/>
        </w:rPr>
        <w:t>rivate</w:t>
      </w:r>
      <w:r>
        <w:t>:</w:t>
      </w:r>
      <w:r>
        <w:rPr>
          <w:rFonts w:hint="eastAsia"/>
        </w:rPr>
        <w:t>类</w:t>
      </w:r>
      <w:r>
        <w:t>内</w:t>
      </w:r>
    </w:p>
    <w:p>
      <w:pPr>
        <w:pStyle w:val="13"/>
        <w:numPr>
          <w:ilvl w:val="3"/>
          <w:numId w:val="1"/>
        </w:numPr>
        <w:ind w:firstLineChars="0"/>
      </w:pPr>
      <w:r>
        <w:rPr>
          <w:rFonts w:hint="eastAsia"/>
        </w:rPr>
        <w:t>做</w:t>
      </w:r>
      <w:r>
        <w:t>了限制之后，如果想在类外访问保护的，私有的方法或者属性，需要三方方法</w:t>
      </w:r>
      <w:r>
        <w:rPr>
          <w:rFonts w:hint="eastAsia"/>
        </w:rPr>
        <w:t>，</w:t>
      </w:r>
      <w:r>
        <w:t>麻烦。怎么</w:t>
      </w:r>
      <w:r>
        <w:rPr>
          <w:rFonts w:hint="eastAsia"/>
        </w:rPr>
        <w:t>搞</w:t>
      </w:r>
      <w:r>
        <w:t>？重载</w:t>
      </w:r>
    </w:p>
    <w:p>
      <w:pPr>
        <w:pStyle w:val="2"/>
        <w:rPr>
          <w:rFonts w:hint="eastAsia"/>
        </w:rPr>
      </w:pPr>
      <w:bookmarkStart w:id="0" w:name="_Toc488143981"/>
      <w:r>
        <w:rPr>
          <w:rFonts w:hint="eastAsia"/>
        </w:rPr>
        <w:t>OOP</w:t>
      </w:r>
      <w:bookmarkEnd w:id="0"/>
    </w:p>
    <w:p>
      <w:pPr>
        <w:pStyle w:val="3"/>
      </w:pPr>
      <w:bookmarkStart w:id="1" w:name="_Toc488143982"/>
      <w:r>
        <w:rPr>
          <w:rFonts w:hint="eastAsia"/>
        </w:rPr>
        <w:t>封装</w:t>
      </w:r>
      <w:bookmarkEnd w:id="1"/>
    </w:p>
    <w:p>
      <w:pPr>
        <w:pStyle w:val="4"/>
      </w:pPr>
      <w:bookmarkStart w:id="2" w:name="_Toc488143983"/>
      <w:r>
        <w:rPr>
          <w:rFonts w:hint="eastAsia"/>
        </w:rPr>
        <w:t>重载</w:t>
      </w:r>
      <w:bookmarkEnd w:id="2"/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分为</w:t>
      </w:r>
      <w:r>
        <w:t>属性的重载和方法的重载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重载</w:t>
      </w:r>
      <w:r>
        <w:t>是什么意思呢？</w:t>
      </w:r>
    </w:p>
    <w:p>
      <w:pPr>
        <w:pStyle w:val="13"/>
        <w:numPr>
          <w:ilvl w:val="1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就</w:t>
      </w:r>
      <w:r>
        <w:rPr>
          <w:b/>
          <w:color w:val="FF0000"/>
          <w:sz w:val="30"/>
          <w:szCs w:val="30"/>
        </w:rPr>
        <w:t>是在当前</w:t>
      </w:r>
      <w:r>
        <w:rPr>
          <w:rFonts w:hint="eastAsia"/>
          <w:b/>
          <w:color w:val="FF0000"/>
          <w:sz w:val="30"/>
          <w:szCs w:val="30"/>
        </w:rPr>
        <w:t>环境</w:t>
      </w:r>
      <w:r>
        <w:rPr>
          <w:b/>
          <w:color w:val="FF0000"/>
          <w:sz w:val="30"/>
          <w:szCs w:val="30"/>
        </w:rPr>
        <w:t>下（</w:t>
      </w:r>
      <w:r>
        <w:rPr>
          <w:rFonts w:hint="eastAsia"/>
          <w:b/>
          <w:color w:val="FF0000"/>
          <w:sz w:val="30"/>
          <w:szCs w:val="30"/>
        </w:rPr>
        <w:t>类</w:t>
      </w:r>
      <w:r>
        <w:rPr>
          <w:b/>
          <w:color w:val="FF0000"/>
          <w:sz w:val="30"/>
          <w:szCs w:val="30"/>
        </w:rPr>
        <w:t>外，子类中）</w:t>
      </w:r>
      <w:r>
        <w:rPr>
          <w:rFonts w:hint="eastAsia"/>
          <w:b/>
          <w:color w:val="FF0000"/>
          <w:sz w:val="30"/>
          <w:szCs w:val="30"/>
        </w:rPr>
        <w:t>调用</w:t>
      </w:r>
      <w:r>
        <w:rPr>
          <w:b/>
          <w:color w:val="FF0000"/>
          <w:sz w:val="30"/>
          <w:szCs w:val="30"/>
        </w:rPr>
        <w:t>不存在或者不可见（</w:t>
      </w:r>
      <w:r>
        <w:rPr>
          <w:rFonts w:hint="eastAsia"/>
          <w:b/>
          <w:color w:val="FF0000"/>
          <w:sz w:val="30"/>
          <w:szCs w:val="30"/>
        </w:rPr>
        <w:t>私有</w:t>
      </w:r>
      <w:r>
        <w:rPr>
          <w:b/>
          <w:color w:val="FF0000"/>
          <w:sz w:val="30"/>
          <w:szCs w:val="30"/>
        </w:rPr>
        <w:t>，保护的）</w:t>
      </w:r>
      <w:r>
        <w:rPr>
          <w:rFonts w:hint="eastAsia"/>
          <w:b/>
          <w:color w:val="FF0000"/>
          <w:sz w:val="30"/>
          <w:szCs w:val="30"/>
        </w:rPr>
        <w:t>属性</w:t>
      </w:r>
      <w:r>
        <w:rPr>
          <w:b/>
          <w:color w:val="FF0000"/>
          <w:sz w:val="30"/>
          <w:szCs w:val="30"/>
        </w:rPr>
        <w:t>和方法时，会自动调用对应的魔术方法</w:t>
      </w:r>
      <w:r>
        <w:rPr>
          <w:rFonts w:hint="eastAsia"/>
          <w:b/>
          <w:color w:val="FF0000"/>
          <w:sz w:val="30"/>
          <w:szCs w:val="30"/>
        </w:rPr>
        <w:t>，</w:t>
      </w:r>
      <w:r>
        <w:rPr>
          <w:b/>
          <w:color w:val="FF0000"/>
          <w:sz w:val="30"/>
          <w:szCs w:val="30"/>
        </w:rPr>
        <w:t>这个就叫重载</w:t>
      </w:r>
      <w:r>
        <w:rPr>
          <w:rFonts w:hint="eastAsia"/>
          <w:b/>
          <w:color w:val="FF0000"/>
          <w:sz w:val="30"/>
          <w:szCs w:val="30"/>
        </w:rPr>
        <w:t>。</w:t>
      </w:r>
      <w:r>
        <w:rPr>
          <w:b/>
          <w:color w:val="FF0000"/>
          <w:sz w:val="30"/>
          <w:szCs w:val="30"/>
        </w:rPr>
        <w:t>也就是说：public的属性和方法永远都不会用到重载</w:t>
      </w:r>
    </w:p>
    <w:p>
      <w:pPr>
        <w:pStyle w:val="13"/>
        <w:numPr>
          <w:ilvl w:val="0"/>
          <w:numId w:val="2"/>
        </w:numPr>
        <w:ind w:firstLineChars="0"/>
        <w:rPr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注意</w:t>
      </w:r>
      <w:r>
        <w:rPr>
          <w:b/>
          <w:color w:val="FF0000"/>
          <w:sz w:val="30"/>
          <w:szCs w:val="30"/>
        </w:rPr>
        <w:t>：</w:t>
      </w:r>
      <w:r>
        <w:rPr>
          <w:rFonts w:hint="eastAsia"/>
          <w:b/>
          <w:color w:val="FF0000"/>
          <w:sz w:val="30"/>
          <w:szCs w:val="30"/>
        </w:rPr>
        <w:t>所有</w:t>
      </w:r>
      <w:r>
        <w:rPr>
          <w:b/>
          <w:color w:val="FF0000"/>
          <w:sz w:val="30"/>
          <w:szCs w:val="30"/>
        </w:rPr>
        <w:t>的重载方法的修饰都得是public</w:t>
      </w:r>
    </w:p>
    <w:p>
      <w:pPr>
        <w:ind w:left="420"/>
        <w:rPr>
          <w:b/>
          <w:color w:val="FF0000"/>
          <w:sz w:val="30"/>
          <w:szCs w:val="30"/>
        </w:rPr>
      </w:pPr>
      <w:r>
        <w:drawing>
          <wp:inline distT="0" distB="0" distL="0" distR="0">
            <wp:extent cx="5274310" cy="3002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b/>
          <w:color w:val="FF0000"/>
          <w:sz w:val="30"/>
          <w:szCs w:val="30"/>
        </w:rPr>
      </w:pPr>
    </w:p>
    <w:p>
      <w:r>
        <w:drawing>
          <wp:inline distT="0" distB="0" distL="0" distR="0">
            <wp:extent cx="5274310" cy="1717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4811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__set(属性</w:t>
      </w:r>
      <w:r>
        <w:t>名的形参</w:t>
      </w:r>
      <w:r>
        <w:rPr>
          <w:rFonts w:hint="eastAsia"/>
        </w:rPr>
        <w:t>，</w:t>
      </w:r>
      <w:r>
        <w:t>属性值的形参</w:t>
      </w:r>
      <w:r>
        <w:rPr>
          <w:rFonts w:hint="eastAsia"/>
        </w:rPr>
        <w:t>)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值</w:t>
      </w:r>
      <w:r>
        <w:t>的设置</w:t>
      </w:r>
    </w:p>
    <w:p>
      <w:pPr>
        <w:rPr>
          <w:rFonts w:hint="eastAsia"/>
        </w:rPr>
      </w:pPr>
      <w:r>
        <w:drawing>
          <wp:inline distT="0" distB="0" distL="0" distR="0">
            <wp:extent cx="4829175" cy="1457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__get(属性</w:t>
      </w:r>
      <w:r>
        <w:t>名的形参</w:t>
      </w:r>
      <w:r>
        <w:rPr>
          <w:rFonts w:hint="eastAsia"/>
        </w:rPr>
        <w:t>)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值</w:t>
      </w:r>
      <w:r>
        <w:t>的获取</w:t>
      </w:r>
    </w:p>
    <w:p>
      <w:pPr>
        <w:rPr>
          <w:rFonts w:hint="eastAsia"/>
        </w:rPr>
      </w:pPr>
      <w:r>
        <w:drawing>
          <wp:inline distT="0" distB="0" distL="0" distR="0">
            <wp:extent cx="5274310" cy="2915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__isset(属性</w:t>
      </w:r>
      <w:r>
        <w:t>名的形参</w:t>
      </w:r>
      <w:r>
        <w:rPr>
          <w:rFonts w:hint="eastAsia"/>
        </w:rPr>
        <w:t>)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属性</w:t>
      </w:r>
      <w:r>
        <w:t>的检测</w:t>
      </w:r>
    </w:p>
    <w:p>
      <w:pPr>
        <w:rPr>
          <w:rFonts w:hint="eastAsia"/>
        </w:rPr>
      </w:pPr>
      <w:r>
        <w:drawing>
          <wp:inline distT="0" distB="0" distL="0" distR="0">
            <wp:extent cx="4343400" cy="198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__U</w:t>
      </w:r>
      <w:r>
        <w:rPr>
          <w:rFonts w:hint="eastAsia"/>
        </w:rPr>
        <w:t>nset(属性</w:t>
      </w:r>
      <w:r>
        <w:t>名的形参)</w:t>
      </w:r>
    </w:p>
    <w:p>
      <w:pPr>
        <w:pStyle w:val="1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属性</w:t>
      </w:r>
      <w:r>
        <w:t>的销毁</w:t>
      </w:r>
    </w:p>
    <w:p>
      <w:r>
        <w:drawing>
          <wp:inline distT="0" distB="0" distL="0" distR="0">
            <wp:extent cx="5274310" cy="1276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大</w:t>
      </w:r>
      <w:r>
        <w:t>例子：</w:t>
      </w:r>
    </w:p>
    <w:p>
      <w:r>
        <w:rPr>
          <w:rFonts w:hint="eastAsia"/>
        </w:rPr>
        <w:t>详见</w:t>
      </w:r>
      <w:r>
        <w:t>demo3.php</w:t>
      </w:r>
    </w:p>
    <w:p>
      <w:r>
        <w:drawing>
          <wp:inline distT="0" distB="0" distL="0" distR="0">
            <wp:extent cx="5274310" cy="4387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" w:name="_Toc488143984"/>
      <w:r>
        <w:rPr>
          <w:rFonts w:hint="eastAsia"/>
        </w:rPr>
        <w:t>方法</w:t>
      </w:r>
      <w:r>
        <w:t>的重载</w:t>
      </w:r>
      <w:bookmarkEnd w:id="3"/>
    </w:p>
    <w:p>
      <w:pPr>
        <w:pStyle w:val="5"/>
        <w:rPr>
          <w:rFonts w:hint="eastAsia"/>
        </w:rPr>
      </w:pPr>
      <w:r>
        <w:rPr>
          <w:rFonts w:hint="eastAsia"/>
        </w:rPr>
        <w:t>__call()</w:t>
      </w:r>
    </w:p>
    <w:p>
      <w:pPr>
        <w:pStyle w:val="5"/>
      </w:pPr>
      <w:r>
        <w:rPr>
          <w:rFonts w:hint="eastAsia"/>
        </w:rPr>
        <w:t>__callStatic()</w:t>
      </w:r>
    </w:p>
    <w:p>
      <w:pPr>
        <w:pStyle w:val="3"/>
      </w:pPr>
      <w:bookmarkStart w:id="4" w:name="_Toc488143985"/>
      <w:r>
        <w:rPr>
          <w:rFonts w:hint="eastAsia"/>
        </w:rPr>
        <w:t>继承</w:t>
      </w:r>
      <w:bookmarkEnd w:id="4"/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特点</w:t>
      </w:r>
      <w:r>
        <w:t>：</w:t>
      </w:r>
      <w:r>
        <w:rPr>
          <w:rFonts w:hint="eastAsia"/>
        </w:rPr>
        <w:t>体现代码</w:t>
      </w:r>
      <w:r>
        <w:t>的重用性</w:t>
      </w:r>
    </w:p>
    <w:p>
      <w:pPr>
        <w:pStyle w:val="13"/>
        <w:numPr>
          <w:ilvl w:val="0"/>
          <w:numId w:val="3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如果多个类中有同样的属性和方法，那么就完全可以把这些公有的属性和方法抽出来，单独当成一个类，其他的类，继承这个类，这样可以少写代码。这就是继承</w:t>
      </w:r>
    </w:p>
    <w:p>
      <w:pPr>
        <w:pStyle w:val="13"/>
        <w:numPr>
          <w:ilvl w:val="0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注意：php是单继承</w:t>
      </w:r>
    </w:p>
    <w:p>
      <w:pPr>
        <w:pStyle w:val="13"/>
        <w:numPr>
          <w:ilvl w:val="0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父类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具有</w:t>
      </w:r>
      <w:r>
        <w:rPr>
          <w:b/>
          <w:color w:val="FF0000"/>
          <w:sz w:val="32"/>
          <w:szCs w:val="32"/>
        </w:rPr>
        <w:t>公共属性</w:t>
      </w:r>
      <w:r>
        <w:rPr>
          <w:rFonts w:hint="eastAsia"/>
          <w:b/>
          <w:color w:val="FF0000"/>
          <w:sz w:val="32"/>
          <w:szCs w:val="32"/>
        </w:rPr>
        <w:t>和</w:t>
      </w:r>
      <w:r>
        <w:rPr>
          <w:b/>
          <w:color w:val="FF0000"/>
          <w:sz w:val="32"/>
          <w:szCs w:val="32"/>
        </w:rPr>
        <w:t>方法类</w:t>
      </w:r>
      <w:r>
        <w:rPr>
          <w:rFonts w:hint="eastAsia"/>
          <w:b/>
          <w:color w:val="FF0000"/>
          <w:sz w:val="32"/>
          <w:szCs w:val="32"/>
        </w:rPr>
        <w:t>，</w:t>
      </w:r>
      <w:r>
        <w:rPr>
          <w:b/>
          <w:color w:val="FF0000"/>
          <w:sz w:val="32"/>
          <w:szCs w:val="32"/>
        </w:rPr>
        <w:t>也叫基类</w:t>
      </w:r>
    </w:p>
    <w:p>
      <w:pPr>
        <w:pStyle w:val="13"/>
        <w:numPr>
          <w:ilvl w:val="0"/>
          <w:numId w:val="3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子类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继承</w:t>
      </w:r>
      <w:r>
        <w:rPr>
          <w:b/>
          <w:color w:val="FF0000"/>
          <w:sz w:val="32"/>
          <w:szCs w:val="32"/>
        </w:rPr>
        <w:t>了父类的类，</w:t>
      </w:r>
      <w:r>
        <w:rPr>
          <w:rFonts w:hint="eastAsia"/>
          <w:b/>
          <w:color w:val="FF0000"/>
          <w:sz w:val="32"/>
          <w:szCs w:val="32"/>
        </w:rPr>
        <w:t>也</w:t>
      </w:r>
      <w:r>
        <w:rPr>
          <w:b/>
          <w:color w:val="FF0000"/>
          <w:sz w:val="32"/>
          <w:szCs w:val="32"/>
        </w:rPr>
        <w:t>叫派生类</w:t>
      </w:r>
    </w:p>
    <w:p>
      <w:pPr>
        <w:pStyle w:val="4"/>
      </w:pPr>
      <w:bookmarkStart w:id="5" w:name="_Toc488143986"/>
      <w:r>
        <w:rPr>
          <w:rFonts w:hint="eastAsia"/>
        </w:rPr>
        <w:t>继承</w:t>
      </w:r>
      <w:r>
        <w:t>使用的关键词是extends</w:t>
      </w:r>
      <w:bookmarkEnd w:id="5"/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6" w:name="_Toc488143987"/>
      <w:r>
        <w:rPr>
          <w:rFonts w:hint="eastAsia"/>
        </w:rPr>
        <w:t>扩展1</w:t>
      </w:r>
      <w:r>
        <w:t>：</w:t>
      </w:r>
      <w:r>
        <w:rPr>
          <w:rFonts w:hint="eastAsia"/>
        </w:rPr>
        <w:t>构造</w:t>
      </w:r>
      <w:r>
        <w:t>方法</w:t>
      </w:r>
      <w:r>
        <w:rPr>
          <w:rFonts w:hint="eastAsia"/>
        </w:rPr>
        <w:t>的</w:t>
      </w:r>
      <w:r>
        <w:t>调用</w:t>
      </w:r>
      <w:bookmarkEnd w:id="6"/>
    </w:p>
    <w:p>
      <w:pPr>
        <w:pStyle w:val="13"/>
        <w:numPr>
          <w:ilvl w:val="0"/>
          <w:numId w:val="4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子类没有构造方法会自动调用父类的构造方法，如果子类有构造方法，会先调用自己的构造方法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3624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如果</w:t>
      </w:r>
      <w:r>
        <w:rPr>
          <w:b/>
          <w:color w:val="FF0000"/>
          <w:sz w:val="32"/>
          <w:szCs w:val="32"/>
        </w:rPr>
        <w:t>子类父类都有构造方法，</w:t>
      </w:r>
      <w:r>
        <w:rPr>
          <w:rFonts w:hint="eastAsia"/>
          <w:b/>
          <w:color w:val="FF0000"/>
          <w:sz w:val="32"/>
          <w:szCs w:val="32"/>
        </w:rPr>
        <w:t>子类</w:t>
      </w:r>
      <w:r>
        <w:rPr>
          <w:b/>
          <w:color w:val="FF0000"/>
          <w:sz w:val="32"/>
          <w:szCs w:val="32"/>
        </w:rPr>
        <w:t>能否使用父类的构造</w:t>
      </w:r>
      <w:r>
        <w:rPr>
          <w:rFonts w:hint="eastAsia"/>
          <w:b/>
          <w:color w:val="FF0000"/>
          <w:sz w:val="32"/>
          <w:szCs w:val="32"/>
        </w:rPr>
        <w:t>？</w:t>
      </w:r>
      <w:r>
        <w:rPr>
          <w:b/>
          <w:color w:val="FF0000"/>
          <w:sz w:val="32"/>
          <w:szCs w:val="32"/>
        </w:rPr>
        <w:t>可以</w:t>
      </w:r>
      <w:r>
        <w:rPr>
          <w:rFonts w:hint="eastAsia"/>
          <w:b/>
          <w:color w:val="FF0000"/>
          <w:sz w:val="32"/>
          <w:szCs w:val="32"/>
        </w:rPr>
        <w:t>。使用</w:t>
      </w:r>
      <w:r>
        <w:rPr>
          <w:b/>
          <w:color w:val="FF0000"/>
          <w:sz w:val="32"/>
          <w:szCs w:val="32"/>
        </w:rPr>
        <w:t>关键词：</w:t>
      </w:r>
      <w:r>
        <w:rPr>
          <w:rFonts w:hint="eastAsia"/>
          <w:b/>
          <w:color w:val="FF0000"/>
          <w:sz w:val="32"/>
          <w:szCs w:val="32"/>
        </w:rPr>
        <w:t>parent</w:t>
      </w:r>
      <w:r>
        <w:rPr>
          <w:b/>
          <w:color w:val="FF0000"/>
          <w:sz w:val="32"/>
          <w:szCs w:val="32"/>
        </w:rPr>
        <w:t>.父类能否使用子类的构造？</w:t>
      </w:r>
      <w:r>
        <w:rPr>
          <w:rFonts w:hint="eastAsia"/>
          <w:b/>
          <w:color w:val="FF0000"/>
          <w:sz w:val="32"/>
          <w:szCs w:val="32"/>
        </w:rPr>
        <w:t>不行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628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思考</w:t>
      </w:r>
      <w:r>
        <w:rPr>
          <w:b/>
          <w:color w:val="FF0000"/>
          <w:sz w:val="32"/>
          <w:szCs w:val="32"/>
        </w:rPr>
        <w:t>？析构呢？</w:t>
      </w:r>
      <w:r>
        <w:rPr>
          <w:rFonts w:hint="eastAsia"/>
          <w:b/>
          <w:color w:val="FF0000"/>
          <w:sz w:val="32"/>
          <w:szCs w:val="32"/>
        </w:rPr>
        <w:t>一样</w:t>
      </w:r>
      <w:r>
        <w:rPr>
          <w:b/>
          <w:color w:val="FF0000"/>
          <w:sz w:val="32"/>
          <w:szCs w:val="32"/>
        </w:rPr>
        <w:t>的道理</w:t>
      </w:r>
      <w:r>
        <w:rPr>
          <w:rFonts w:hint="eastAsia"/>
          <w:b/>
          <w:color w:val="FF0000"/>
          <w:sz w:val="32"/>
          <w:szCs w:val="32"/>
        </w:rPr>
        <w:t>。</w:t>
      </w:r>
      <w:r>
        <w:rPr>
          <w:b/>
          <w:color w:val="FF0000"/>
          <w:sz w:val="32"/>
          <w:szCs w:val="32"/>
        </w:rPr>
        <w:t>子有用子，子没有，用父，都没有，那就不用</w:t>
      </w:r>
      <w:r>
        <w:rPr>
          <w:rFonts w:hint="eastAsia"/>
          <w:b/>
          <w:color w:val="FF0000"/>
          <w:sz w:val="32"/>
          <w:szCs w:val="32"/>
        </w:rPr>
        <w:t>呗</w:t>
      </w:r>
      <w:r>
        <w:rPr>
          <w:b/>
          <w:color w:val="FF0000"/>
          <w:sz w:val="32"/>
          <w:szCs w:val="32"/>
        </w:rPr>
        <w:t>，</w:t>
      </w:r>
      <w:r>
        <w:rPr>
          <w:rFonts w:hint="eastAsia"/>
          <w:b/>
          <w:color w:val="FF0000"/>
          <w:sz w:val="32"/>
          <w:szCs w:val="32"/>
        </w:rPr>
        <w:t>子</w:t>
      </w:r>
      <w:r>
        <w:rPr>
          <w:b/>
          <w:color w:val="FF0000"/>
          <w:sz w:val="32"/>
          <w:szCs w:val="32"/>
        </w:rPr>
        <w:t>有想用</w:t>
      </w:r>
      <w:r>
        <w:rPr>
          <w:rFonts w:hint="eastAsia"/>
          <w:b/>
          <w:color w:val="FF0000"/>
          <w:sz w:val="32"/>
          <w:szCs w:val="32"/>
        </w:rPr>
        <w:t>父</w:t>
      </w:r>
      <w:r>
        <w:rPr>
          <w:b/>
          <w:color w:val="FF0000"/>
          <w:sz w:val="32"/>
          <w:szCs w:val="32"/>
        </w:rPr>
        <w:t>，parent::__destruct()</w:t>
      </w:r>
    </w:p>
    <w:p>
      <w:pPr>
        <w:rPr>
          <w:b/>
          <w:color w:val="FF0000"/>
          <w:sz w:val="32"/>
          <w:szCs w:val="32"/>
        </w:rPr>
      </w:pPr>
    </w:p>
    <w:p>
      <w:pPr>
        <w:pStyle w:val="3"/>
      </w:pPr>
      <w:bookmarkStart w:id="7" w:name="_Toc488143988"/>
      <w:r>
        <w:rPr>
          <w:rFonts w:hint="eastAsia"/>
        </w:rPr>
        <w:t>扩展2：访问</w:t>
      </w:r>
      <w:r>
        <w:t>修饰</w:t>
      </w:r>
      <w:bookmarkEnd w:id="7"/>
    </w:p>
    <w:p>
      <w:pPr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注意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子类</w:t>
      </w:r>
      <w:r>
        <w:rPr>
          <w:b/>
          <w:color w:val="FF0000"/>
          <w:sz w:val="32"/>
          <w:szCs w:val="32"/>
        </w:rPr>
        <w:t>的继承是可以拿到父类的所有属性和方法，</w:t>
      </w:r>
      <w:r>
        <w:rPr>
          <w:rFonts w:hint="eastAsia"/>
          <w:b/>
          <w:color w:val="FF0000"/>
          <w:sz w:val="32"/>
          <w:szCs w:val="32"/>
        </w:rPr>
        <w:t>但</w:t>
      </w:r>
      <w:r>
        <w:rPr>
          <w:b/>
          <w:color w:val="FF0000"/>
          <w:sz w:val="32"/>
          <w:szCs w:val="32"/>
        </w:rPr>
        <w:t>是</w:t>
      </w:r>
      <w:r>
        <w:rPr>
          <w:rFonts w:hint="eastAsia"/>
          <w:b/>
          <w:color w:val="FF0000"/>
          <w:sz w:val="32"/>
          <w:szCs w:val="32"/>
        </w:rPr>
        <w:t>私有</w:t>
      </w:r>
      <w:r>
        <w:rPr>
          <w:b/>
          <w:color w:val="FF0000"/>
          <w:sz w:val="32"/>
          <w:szCs w:val="32"/>
        </w:rPr>
        <w:t>的方法或者属性，能看不能玩儿</w:t>
      </w:r>
      <w:r>
        <w:rPr>
          <w:rFonts w:hint="eastAsia"/>
          <w:b/>
          <w:color w:val="FF0000"/>
          <w:sz w:val="32"/>
          <w:szCs w:val="32"/>
        </w:rPr>
        <w:t>。</w:t>
      </w:r>
    </w:p>
    <w:p>
      <w:pPr>
        <w:pStyle w:val="13"/>
        <w:numPr>
          <w:ilvl w:val="0"/>
          <w:numId w:val="5"/>
        </w:numPr>
        <w:ind w:firstLineChars="0"/>
      </w:pPr>
      <w:r>
        <w:t>P</w:t>
      </w:r>
      <w:r>
        <w:rPr>
          <w:rFonts w:hint="eastAsia"/>
        </w:rPr>
        <w:t>rotected</w:t>
      </w:r>
      <w:r>
        <w:t>:</w:t>
      </w:r>
      <w:r>
        <w:rPr>
          <w:rFonts w:hint="eastAsia"/>
        </w:rPr>
        <w:t>子类</w:t>
      </w:r>
      <w:r>
        <w:t>也可用</w:t>
      </w:r>
    </w:p>
    <w:p>
      <w:pPr>
        <w:pStyle w:val="13"/>
        <w:numPr>
          <w:ilvl w:val="0"/>
          <w:numId w:val="5"/>
        </w:numPr>
        <w:ind w:firstLineChars="0"/>
      </w:pPr>
      <w:r>
        <w:t>P</w:t>
      </w:r>
      <w:r>
        <w:rPr>
          <w:rFonts w:hint="eastAsia"/>
        </w:rPr>
        <w:t>rivate</w:t>
      </w:r>
      <w:r>
        <w:t>:</w:t>
      </w:r>
      <w:r>
        <w:rPr>
          <w:rFonts w:hint="eastAsia"/>
        </w:rPr>
        <w:t>子类</w:t>
      </w:r>
      <w:r>
        <w:t>不可用</w:t>
      </w:r>
    </w:p>
    <w:p>
      <w:r>
        <w:drawing>
          <wp:inline distT="0" distB="0" distL="0" distR="0">
            <wp:extent cx="5274310" cy="2783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8" w:name="_Toc488143989"/>
      <w:r>
        <w:rPr>
          <w:rFonts w:hint="eastAsia"/>
        </w:rPr>
        <w:t>重写</w:t>
      </w:r>
      <w:bookmarkEnd w:id="8"/>
    </w:p>
    <w:p>
      <w:pPr>
        <w:pStyle w:val="13"/>
        <w:numPr>
          <w:ilvl w:val="0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也</w:t>
      </w:r>
      <w:r>
        <w:rPr>
          <w:b/>
          <w:color w:val="FF0000"/>
          <w:sz w:val="32"/>
          <w:szCs w:val="32"/>
        </w:rPr>
        <w:t>就是覆盖，</w:t>
      </w:r>
      <w:r>
        <w:rPr>
          <w:rFonts w:hint="eastAsia"/>
          <w:b/>
          <w:color w:val="FF0000"/>
          <w:sz w:val="32"/>
          <w:szCs w:val="32"/>
        </w:rPr>
        <w:t>子类继承到的父类的方法并不合适，所以需要修改。这个修改就</w:t>
      </w:r>
      <w:r>
        <w:rPr>
          <w:b/>
          <w:color w:val="FF0000"/>
          <w:sz w:val="32"/>
          <w:szCs w:val="32"/>
        </w:rPr>
        <w:t>是重写</w:t>
      </w:r>
    </w:p>
    <w:p>
      <w:pPr>
        <w:pStyle w:val="13"/>
        <w:numPr>
          <w:ilvl w:val="0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要求</w:t>
      </w:r>
      <w:r>
        <w:rPr>
          <w:b/>
          <w:color w:val="FF0000"/>
          <w:sz w:val="32"/>
          <w:szCs w:val="32"/>
        </w:rPr>
        <w:t>：</w:t>
      </w:r>
    </w:p>
    <w:p>
      <w:pPr>
        <w:pStyle w:val="13"/>
        <w:numPr>
          <w:ilvl w:val="1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1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</w:rPr>
        <w:t>子类重写</w:t>
      </w:r>
      <w:r>
        <w:rPr>
          <w:b/>
          <w:color w:val="FF0000"/>
          <w:sz w:val="32"/>
          <w:szCs w:val="32"/>
        </w:rPr>
        <w:t>的方法|</w:t>
      </w:r>
      <w:r>
        <w:rPr>
          <w:rFonts w:hint="eastAsia"/>
          <w:b/>
          <w:color w:val="FF0000"/>
          <w:sz w:val="32"/>
          <w:szCs w:val="32"/>
        </w:rPr>
        <w:t>属性</w:t>
      </w:r>
      <w:r>
        <w:rPr>
          <w:b/>
          <w:color w:val="FF0000"/>
          <w:sz w:val="32"/>
          <w:szCs w:val="32"/>
        </w:rPr>
        <w:t>的修饰必须和父类一致，或者比父类的</w:t>
      </w:r>
      <w:r>
        <w:rPr>
          <w:rFonts w:hint="eastAsia"/>
          <w:b/>
          <w:color w:val="FF0000"/>
          <w:sz w:val="32"/>
          <w:szCs w:val="32"/>
        </w:rPr>
        <w:t>修饰</w:t>
      </w:r>
      <w:r>
        <w:rPr>
          <w:b/>
          <w:color w:val="FF0000"/>
          <w:sz w:val="32"/>
          <w:szCs w:val="32"/>
        </w:rPr>
        <w:t>范围更</w:t>
      </w:r>
      <w:r>
        <w:rPr>
          <w:rFonts w:hint="eastAsia"/>
          <w:b/>
          <w:color w:val="FF0000"/>
          <w:sz w:val="32"/>
          <w:szCs w:val="32"/>
        </w:rPr>
        <w:t>大，</w:t>
      </w:r>
      <w:r>
        <w:rPr>
          <w:b/>
          <w:color w:val="FF0000"/>
          <w:sz w:val="32"/>
          <w:szCs w:val="32"/>
        </w:rPr>
        <w:t>也就是说：</w:t>
      </w:r>
    </w:p>
    <w:p>
      <w:pPr>
        <w:pStyle w:val="13"/>
        <w:numPr>
          <w:ilvl w:val="2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父</w:t>
      </w:r>
      <w:r>
        <w:rPr>
          <w:b/>
          <w:color w:val="FF0000"/>
          <w:sz w:val="32"/>
          <w:szCs w:val="32"/>
        </w:rPr>
        <w:t>：public,</w:t>
      </w:r>
      <w:r>
        <w:rPr>
          <w:rFonts w:hint="eastAsia"/>
          <w:b/>
          <w:color w:val="FF0000"/>
          <w:sz w:val="32"/>
          <w:szCs w:val="32"/>
        </w:rPr>
        <w:t>子</w:t>
      </w:r>
      <w:r>
        <w:rPr>
          <w:b/>
          <w:color w:val="FF0000"/>
          <w:sz w:val="32"/>
          <w:szCs w:val="32"/>
        </w:rPr>
        <w:t>：必须public</w:t>
      </w:r>
    </w:p>
    <w:p>
      <w:pPr>
        <w:pStyle w:val="13"/>
        <w:numPr>
          <w:ilvl w:val="2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父</w:t>
      </w:r>
      <w:r>
        <w:rPr>
          <w:b/>
          <w:color w:val="FF0000"/>
          <w:sz w:val="32"/>
          <w:szCs w:val="32"/>
        </w:rPr>
        <w:t>：</w:t>
      </w:r>
      <w:r>
        <w:rPr>
          <w:rFonts w:hint="eastAsia"/>
          <w:b/>
          <w:color w:val="FF0000"/>
          <w:sz w:val="32"/>
          <w:szCs w:val="32"/>
        </w:rPr>
        <w:t>protected，</w:t>
      </w:r>
      <w:r>
        <w:rPr>
          <w:b/>
          <w:color w:val="FF0000"/>
          <w:sz w:val="32"/>
          <w:szCs w:val="32"/>
        </w:rPr>
        <w:t>子：public,protected</w:t>
      </w:r>
    </w:p>
    <w:p>
      <w:pPr>
        <w:pStyle w:val="13"/>
        <w:numPr>
          <w:ilvl w:val="2"/>
          <w:numId w:val="6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父</w:t>
      </w:r>
      <w:r>
        <w:rPr>
          <w:b/>
          <w:color w:val="FF0000"/>
          <w:sz w:val="32"/>
          <w:szCs w:val="32"/>
        </w:rPr>
        <w:t>：private,</w:t>
      </w:r>
      <w:r>
        <w:rPr>
          <w:rFonts w:hint="eastAsia"/>
          <w:b/>
          <w:color w:val="FF0000"/>
          <w:sz w:val="32"/>
          <w:szCs w:val="32"/>
        </w:rPr>
        <w:t>子</w:t>
      </w:r>
      <w:r>
        <w:rPr>
          <w:b/>
          <w:color w:val="FF0000"/>
          <w:sz w:val="32"/>
          <w:szCs w:val="32"/>
        </w:rPr>
        <w:t>：任意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764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2</w:t>
      </w:r>
      <w:r>
        <w:rPr>
          <w:b/>
          <w:color w:val="FF0000"/>
          <w:sz w:val="32"/>
          <w:szCs w:val="32"/>
        </w:rPr>
        <w:t>.</w:t>
      </w:r>
      <w:r>
        <w:rPr>
          <w:rFonts w:hint="eastAsia"/>
          <w:b/>
          <w:color w:val="FF0000"/>
          <w:sz w:val="32"/>
          <w:szCs w:val="32"/>
          <w:highlight w:val="yellow"/>
        </w:rPr>
        <w:t>参数</w:t>
      </w:r>
      <w:r>
        <w:rPr>
          <w:b/>
          <w:color w:val="FF0000"/>
          <w:sz w:val="32"/>
          <w:szCs w:val="32"/>
          <w:highlight w:val="yellow"/>
        </w:rPr>
        <w:t>必须数目一致</w:t>
      </w:r>
      <w:r>
        <w:rPr>
          <w:rFonts w:hint="eastAsia"/>
          <w:b/>
          <w:color w:val="FF0000"/>
          <w:sz w:val="32"/>
          <w:szCs w:val="32"/>
          <w:highlight w:val="yellow"/>
        </w:rPr>
        <w:t>，</w:t>
      </w:r>
      <w:r>
        <w:rPr>
          <w:b/>
          <w:color w:val="FF0000"/>
          <w:sz w:val="32"/>
          <w:szCs w:val="32"/>
          <w:highlight w:val="yellow"/>
        </w:rPr>
        <w:t>构造函数除外</w:t>
      </w:r>
      <w:r>
        <w:rPr>
          <w:rFonts w:hint="eastAsia"/>
          <w:b/>
          <w:color w:val="FF0000"/>
          <w:sz w:val="32"/>
          <w:szCs w:val="32"/>
          <w:highlight w:val="yellow"/>
        </w:rPr>
        <w:t>，</w:t>
      </w:r>
      <w:r>
        <w:rPr>
          <w:b/>
          <w:color w:val="FF0000"/>
          <w:sz w:val="32"/>
          <w:szCs w:val="32"/>
          <w:highlight w:val="yellow"/>
        </w:rPr>
        <w:t>切记</w:t>
      </w:r>
    </w:p>
    <w:p>
      <w:pPr>
        <w:pStyle w:val="13"/>
        <w:numPr>
          <w:ilvl w:val="1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示例1：</w:t>
      </w:r>
      <w:r>
        <w:rPr>
          <w:b/>
          <w:color w:val="FF0000"/>
          <w:sz w:val="32"/>
          <w:szCs w:val="32"/>
        </w:rPr>
        <w:t>少参数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922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>示例2：</w:t>
      </w:r>
      <w:r>
        <w:rPr>
          <w:b/>
          <w:color w:val="FF0000"/>
          <w:sz w:val="32"/>
          <w:szCs w:val="32"/>
        </w:rPr>
        <w:t>多参数</w:t>
      </w:r>
    </w:p>
    <w:p>
      <w:pPr>
        <w:rPr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631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示例3：</w:t>
      </w:r>
      <w:r>
        <w:rPr>
          <w:b/>
          <w:color w:val="FF0000"/>
          <w:sz w:val="32"/>
          <w:szCs w:val="32"/>
        </w:rPr>
        <w:t>正常</w:t>
      </w:r>
    </w:p>
    <w:p>
      <w:pPr>
        <w:rPr>
          <w:rFonts w:hint="eastAsia"/>
          <w:b/>
          <w:color w:val="FF0000"/>
          <w:sz w:val="32"/>
          <w:szCs w:val="32"/>
        </w:rPr>
      </w:pPr>
      <w:r>
        <w:drawing>
          <wp:inline distT="0" distB="0" distL="0" distR="0">
            <wp:extent cx="5274310" cy="2821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488143990"/>
      <w:r>
        <w:rPr>
          <w:rFonts w:hint="eastAsia"/>
        </w:rPr>
        <w:t>文件</w:t>
      </w:r>
      <w:r>
        <w:t>上传类的封装</w:t>
      </w:r>
      <w:bookmarkEnd w:id="9"/>
    </w:p>
    <w:p>
      <w:r>
        <w:rPr>
          <w:rFonts w:hint="eastAsia"/>
        </w:rPr>
        <w:t>详见less</w:t>
      </w:r>
      <w:r>
        <w:t>on24/Upload.class.php</w:t>
      </w:r>
    </w:p>
    <w:p>
      <w:pPr>
        <w:rPr>
          <w:rFonts w:hint="eastAsia"/>
        </w:rPr>
      </w:pPr>
      <w:bookmarkStart w:id="10" w:name="_GoBack"/>
      <w:bookmarkEnd w:id="1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506D0"/>
    <w:multiLevelType w:val="multilevel"/>
    <w:tmpl w:val="0C7506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4712E17"/>
    <w:multiLevelType w:val="multilevel"/>
    <w:tmpl w:val="24712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6BC6200"/>
    <w:multiLevelType w:val="multilevel"/>
    <w:tmpl w:val="46BC62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5295E28"/>
    <w:multiLevelType w:val="multilevel"/>
    <w:tmpl w:val="55295E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66C3746"/>
    <w:multiLevelType w:val="multilevel"/>
    <w:tmpl w:val="566C37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9014DEB"/>
    <w:multiLevelType w:val="multilevel"/>
    <w:tmpl w:val="59014D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D3357F7"/>
    <w:multiLevelType w:val="multilevel"/>
    <w:tmpl w:val="7D3357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7D9"/>
    <w:rsid w:val="000150D2"/>
    <w:rsid w:val="00015A67"/>
    <w:rsid w:val="000514EE"/>
    <w:rsid w:val="000540AB"/>
    <w:rsid w:val="0005486F"/>
    <w:rsid w:val="00057C65"/>
    <w:rsid w:val="000859D9"/>
    <w:rsid w:val="00092F87"/>
    <w:rsid w:val="00096F12"/>
    <w:rsid w:val="000B1725"/>
    <w:rsid w:val="000C0D5B"/>
    <w:rsid w:val="000C1FE5"/>
    <w:rsid w:val="000D6CF2"/>
    <w:rsid w:val="000E0BEE"/>
    <w:rsid w:val="000E4E65"/>
    <w:rsid w:val="0011636B"/>
    <w:rsid w:val="001278DD"/>
    <w:rsid w:val="0014505B"/>
    <w:rsid w:val="0015748B"/>
    <w:rsid w:val="00181CC4"/>
    <w:rsid w:val="00190A79"/>
    <w:rsid w:val="00195FD8"/>
    <w:rsid w:val="002557DC"/>
    <w:rsid w:val="00264198"/>
    <w:rsid w:val="00275007"/>
    <w:rsid w:val="00280759"/>
    <w:rsid w:val="00285673"/>
    <w:rsid w:val="0029240D"/>
    <w:rsid w:val="00294A69"/>
    <w:rsid w:val="002B239E"/>
    <w:rsid w:val="002B6999"/>
    <w:rsid w:val="002D0057"/>
    <w:rsid w:val="002D22BA"/>
    <w:rsid w:val="002D6811"/>
    <w:rsid w:val="002E1D4F"/>
    <w:rsid w:val="00300923"/>
    <w:rsid w:val="00301AB5"/>
    <w:rsid w:val="00303B84"/>
    <w:rsid w:val="003133D2"/>
    <w:rsid w:val="00314944"/>
    <w:rsid w:val="00320596"/>
    <w:rsid w:val="00326FE9"/>
    <w:rsid w:val="00336311"/>
    <w:rsid w:val="0036081C"/>
    <w:rsid w:val="00372698"/>
    <w:rsid w:val="003A0738"/>
    <w:rsid w:val="003B2005"/>
    <w:rsid w:val="003B7F17"/>
    <w:rsid w:val="003C2241"/>
    <w:rsid w:val="003E449F"/>
    <w:rsid w:val="00405AF4"/>
    <w:rsid w:val="004214F3"/>
    <w:rsid w:val="00473778"/>
    <w:rsid w:val="0047773E"/>
    <w:rsid w:val="0048357C"/>
    <w:rsid w:val="0049148E"/>
    <w:rsid w:val="004C2E52"/>
    <w:rsid w:val="004D4952"/>
    <w:rsid w:val="004D5615"/>
    <w:rsid w:val="004D6874"/>
    <w:rsid w:val="005229A0"/>
    <w:rsid w:val="00540807"/>
    <w:rsid w:val="00554CAA"/>
    <w:rsid w:val="00561F0E"/>
    <w:rsid w:val="00581239"/>
    <w:rsid w:val="0058504D"/>
    <w:rsid w:val="00593878"/>
    <w:rsid w:val="0059466C"/>
    <w:rsid w:val="005A1B8E"/>
    <w:rsid w:val="005C15AE"/>
    <w:rsid w:val="005C538E"/>
    <w:rsid w:val="005C5C02"/>
    <w:rsid w:val="005F55D9"/>
    <w:rsid w:val="00606C4E"/>
    <w:rsid w:val="006120E2"/>
    <w:rsid w:val="006243BB"/>
    <w:rsid w:val="006264F5"/>
    <w:rsid w:val="0065451B"/>
    <w:rsid w:val="00655356"/>
    <w:rsid w:val="0066599E"/>
    <w:rsid w:val="00677440"/>
    <w:rsid w:val="006A6E3A"/>
    <w:rsid w:val="006B548C"/>
    <w:rsid w:val="006B585A"/>
    <w:rsid w:val="006B78FA"/>
    <w:rsid w:val="006E03CA"/>
    <w:rsid w:val="00706E13"/>
    <w:rsid w:val="00713DB2"/>
    <w:rsid w:val="00715E54"/>
    <w:rsid w:val="0071614B"/>
    <w:rsid w:val="00717366"/>
    <w:rsid w:val="00730C4E"/>
    <w:rsid w:val="00750123"/>
    <w:rsid w:val="00752B36"/>
    <w:rsid w:val="00774071"/>
    <w:rsid w:val="007856CF"/>
    <w:rsid w:val="00796941"/>
    <w:rsid w:val="007C57F7"/>
    <w:rsid w:val="007E1F7E"/>
    <w:rsid w:val="007F7BD7"/>
    <w:rsid w:val="008268C5"/>
    <w:rsid w:val="00835E25"/>
    <w:rsid w:val="008425F3"/>
    <w:rsid w:val="00842AC3"/>
    <w:rsid w:val="00845757"/>
    <w:rsid w:val="008544CA"/>
    <w:rsid w:val="008670C6"/>
    <w:rsid w:val="00867B0E"/>
    <w:rsid w:val="00884B50"/>
    <w:rsid w:val="00886DED"/>
    <w:rsid w:val="008C2542"/>
    <w:rsid w:val="008D4C64"/>
    <w:rsid w:val="008D58FC"/>
    <w:rsid w:val="008E7BB4"/>
    <w:rsid w:val="00902890"/>
    <w:rsid w:val="00910814"/>
    <w:rsid w:val="009116C2"/>
    <w:rsid w:val="00914ECA"/>
    <w:rsid w:val="00935248"/>
    <w:rsid w:val="0093789B"/>
    <w:rsid w:val="00941953"/>
    <w:rsid w:val="00943768"/>
    <w:rsid w:val="009653DA"/>
    <w:rsid w:val="00965AE6"/>
    <w:rsid w:val="009756B2"/>
    <w:rsid w:val="00981F45"/>
    <w:rsid w:val="00985A75"/>
    <w:rsid w:val="00993358"/>
    <w:rsid w:val="009C1E61"/>
    <w:rsid w:val="009C760A"/>
    <w:rsid w:val="009D7DE2"/>
    <w:rsid w:val="00A2171E"/>
    <w:rsid w:val="00A226E6"/>
    <w:rsid w:val="00A32CC8"/>
    <w:rsid w:val="00A562C5"/>
    <w:rsid w:val="00AB6CCE"/>
    <w:rsid w:val="00AC0535"/>
    <w:rsid w:val="00AC13E1"/>
    <w:rsid w:val="00AD47D9"/>
    <w:rsid w:val="00B04ABE"/>
    <w:rsid w:val="00B23007"/>
    <w:rsid w:val="00B5287F"/>
    <w:rsid w:val="00B951D2"/>
    <w:rsid w:val="00BA0C16"/>
    <w:rsid w:val="00BA37FE"/>
    <w:rsid w:val="00BA4A14"/>
    <w:rsid w:val="00BB7194"/>
    <w:rsid w:val="00BD42EA"/>
    <w:rsid w:val="00BE06F7"/>
    <w:rsid w:val="00C07F48"/>
    <w:rsid w:val="00C32E4B"/>
    <w:rsid w:val="00C37147"/>
    <w:rsid w:val="00C54E59"/>
    <w:rsid w:val="00C57A0D"/>
    <w:rsid w:val="00C80943"/>
    <w:rsid w:val="00C86483"/>
    <w:rsid w:val="00C87DE3"/>
    <w:rsid w:val="00C906CE"/>
    <w:rsid w:val="00CA28C2"/>
    <w:rsid w:val="00CA7A85"/>
    <w:rsid w:val="00CB12D0"/>
    <w:rsid w:val="00CD4714"/>
    <w:rsid w:val="00CE7BBF"/>
    <w:rsid w:val="00CF30CE"/>
    <w:rsid w:val="00CF3458"/>
    <w:rsid w:val="00D012A8"/>
    <w:rsid w:val="00D017AC"/>
    <w:rsid w:val="00D0221B"/>
    <w:rsid w:val="00D03E1E"/>
    <w:rsid w:val="00D12F60"/>
    <w:rsid w:val="00D45C0C"/>
    <w:rsid w:val="00D56B0D"/>
    <w:rsid w:val="00D67B8F"/>
    <w:rsid w:val="00DA4144"/>
    <w:rsid w:val="00DD1CA8"/>
    <w:rsid w:val="00DF7FC5"/>
    <w:rsid w:val="00E04125"/>
    <w:rsid w:val="00E1034E"/>
    <w:rsid w:val="00E12BC1"/>
    <w:rsid w:val="00E145B6"/>
    <w:rsid w:val="00E23EB0"/>
    <w:rsid w:val="00E441CC"/>
    <w:rsid w:val="00E53D0A"/>
    <w:rsid w:val="00E70433"/>
    <w:rsid w:val="00E96021"/>
    <w:rsid w:val="00EA5212"/>
    <w:rsid w:val="00EA5772"/>
    <w:rsid w:val="00EC2592"/>
    <w:rsid w:val="00ED42EB"/>
    <w:rsid w:val="00ED59FF"/>
    <w:rsid w:val="00F109D8"/>
    <w:rsid w:val="00F1135B"/>
    <w:rsid w:val="00F160D2"/>
    <w:rsid w:val="00F4728E"/>
    <w:rsid w:val="00F523FE"/>
    <w:rsid w:val="00F92588"/>
    <w:rsid w:val="00FA3C6F"/>
    <w:rsid w:val="00FA42C2"/>
    <w:rsid w:val="00FB0826"/>
    <w:rsid w:val="00FC3272"/>
    <w:rsid w:val="13BC0B1E"/>
    <w:rsid w:val="27D50B98"/>
    <w:rsid w:val="43483DFC"/>
    <w:rsid w:val="507640C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6">
    <w:name w:val="标题 4 Char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DC6328-11DB-4173-9B92-36052FC125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376</Words>
  <Characters>2149</Characters>
  <Lines>17</Lines>
  <Paragraphs>5</Paragraphs>
  <TotalTime>0</TotalTime>
  <ScaleCrop>false</ScaleCrop>
  <LinksUpToDate>false</LinksUpToDate>
  <CharactersWithSpaces>2520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2017-07-18T00:32:00Z</dcterms:created>
  <dc:creator>PC</dc:creator>
  <cp:lastModifiedBy>Administrator</cp:lastModifiedBy>
  <dcterms:modified xsi:type="dcterms:W3CDTF">2017-07-18T12:38:17Z</dcterms:modified>
  <cp:revision>654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