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lang w:val="zh-CN"/>
        </w:rPr>
        <w:id w:val="379446205"/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"_Toc488833834" </w:instrText>
          </w:r>
          <w:r>
            <w:fldChar w:fldCharType="separate"/>
          </w:r>
          <w:r>
            <w:rPr>
              <w:rStyle w:val="9"/>
            </w:rPr>
            <w:t>PDO</w:t>
          </w:r>
          <w:r>
            <w:tab/>
          </w:r>
          <w:r>
            <w:fldChar w:fldCharType="begin"/>
          </w:r>
          <w:r>
            <w:instrText xml:space="preserve"> PAGEREF _Toc488833834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"_Toc488833835" </w:instrText>
          </w:r>
          <w:r>
            <w:fldChar w:fldCharType="separate"/>
          </w:r>
          <w:r>
            <w:rPr>
              <w:rStyle w:val="9"/>
              <w:rFonts w:hint="eastAsia"/>
            </w:rPr>
            <w:t>手册位置</w:t>
          </w:r>
          <w:r>
            <w:tab/>
          </w:r>
          <w:r>
            <w:fldChar w:fldCharType="begin"/>
          </w:r>
          <w:r>
            <w:instrText xml:space="preserve"> PAGEREF _Toc488833835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"_Toc488833836" </w:instrText>
          </w:r>
          <w:r>
            <w:fldChar w:fldCharType="separate"/>
          </w:r>
          <w:r>
            <w:rPr>
              <w:rStyle w:val="9"/>
              <w:rFonts w:hint="eastAsia"/>
            </w:rPr>
            <w:t>作用：</w:t>
          </w:r>
          <w:r>
            <w:tab/>
          </w:r>
          <w:r>
            <w:fldChar w:fldCharType="begin"/>
          </w:r>
          <w:r>
            <w:instrText xml:space="preserve"> PAGEREF _Toc488833836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"_Toc488833837" </w:instrText>
          </w:r>
          <w:r>
            <w:fldChar w:fldCharType="separate"/>
          </w:r>
          <w:r>
            <w:rPr>
              <w:rStyle w:val="9"/>
              <w:rFonts w:hint="eastAsia"/>
            </w:rPr>
            <w:t>扩展</w:t>
          </w:r>
          <w:r>
            <w:rPr>
              <w:rStyle w:val="9"/>
            </w:rPr>
            <w:t>-</w:t>
          </w:r>
          <w:r>
            <w:rPr>
              <w:rStyle w:val="9"/>
              <w:rFonts w:hint="eastAsia"/>
            </w:rPr>
            <w:t>外部扩展的使用</w:t>
          </w:r>
          <w:r>
            <w:tab/>
          </w:r>
          <w:r>
            <w:fldChar w:fldCharType="begin"/>
          </w:r>
          <w:r>
            <w:instrText xml:space="preserve"> PAGEREF _Toc488833837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"_Toc488833838" </w:instrText>
          </w:r>
          <w:r>
            <w:fldChar w:fldCharType="separate"/>
          </w:r>
          <w:r>
            <w:rPr>
              <w:rStyle w:val="9"/>
            </w:rPr>
            <w:t>PDO</w:t>
          </w:r>
          <w:r>
            <w:rPr>
              <w:rStyle w:val="9"/>
              <w:rFonts w:hint="eastAsia"/>
            </w:rPr>
            <w:t>的使用</w:t>
          </w:r>
          <w:r>
            <w:tab/>
          </w:r>
          <w:r>
            <w:fldChar w:fldCharType="begin"/>
          </w:r>
          <w:r>
            <w:instrText xml:space="preserve"> PAGEREF _Toc488833838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"_Toc488833839" </w:instrText>
          </w:r>
          <w:r>
            <w:fldChar w:fldCharType="separate"/>
          </w:r>
          <w:r>
            <w:rPr>
              <w:rStyle w:val="9"/>
              <w:rFonts w:hint="eastAsia"/>
            </w:rPr>
            <w:t>数据库的使用步骤</w:t>
          </w:r>
          <w:r>
            <w:tab/>
          </w:r>
          <w:r>
            <w:fldChar w:fldCharType="begin"/>
          </w:r>
          <w:r>
            <w:instrText xml:space="preserve"> PAGEREF _Toc488833839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"_Toc488833840" </w:instrText>
          </w:r>
          <w:r>
            <w:fldChar w:fldCharType="separate"/>
          </w:r>
          <w:r>
            <w:rPr>
              <w:rStyle w:val="9"/>
            </w:rPr>
            <w:t>$pdo = new PDO(dsn);</w:t>
          </w:r>
          <w:r>
            <w:tab/>
          </w:r>
          <w:r>
            <w:fldChar w:fldCharType="begin"/>
          </w:r>
          <w:r>
            <w:instrText xml:space="preserve"> PAGEREF _Toc488833840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"_Toc488833841" </w:instrText>
          </w:r>
          <w:r>
            <w:fldChar w:fldCharType="separate"/>
          </w:r>
          <w:r>
            <w:rPr>
              <w:rStyle w:val="9"/>
              <w:rFonts w:hint="eastAsia"/>
            </w:rPr>
            <w:t>提交</w:t>
          </w:r>
          <w:r>
            <w:tab/>
          </w:r>
          <w:r>
            <w:fldChar w:fldCharType="begin"/>
          </w:r>
          <w:r>
            <w:instrText xml:space="preserve"> PAGEREF _Toc488833841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"_Toc488833842" </w:instrText>
          </w:r>
          <w:r>
            <w:fldChar w:fldCharType="separate"/>
          </w:r>
          <w:r>
            <w:rPr>
              <w:rStyle w:val="9"/>
            </w:rPr>
            <w:t>Pdo</w:t>
          </w:r>
          <w:r>
            <w:rPr>
              <w:rStyle w:val="9"/>
              <w:rFonts w:hint="eastAsia"/>
            </w:rPr>
            <w:t>连接属性的设置和获取</w:t>
          </w:r>
          <w:r>
            <w:tab/>
          </w:r>
          <w:r>
            <w:fldChar w:fldCharType="begin"/>
          </w:r>
          <w:r>
            <w:instrText xml:space="preserve"> PAGEREF _Toc488833842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"_Toc488833843" </w:instrText>
          </w:r>
          <w:r>
            <w:fldChar w:fldCharType="separate"/>
          </w:r>
          <w:r>
            <w:rPr>
              <w:rStyle w:val="9"/>
              <w:rFonts w:hint="eastAsia"/>
            </w:rPr>
            <w:t>事务处理</w:t>
          </w:r>
          <w:r>
            <w:tab/>
          </w:r>
          <w:r>
            <w:fldChar w:fldCharType="begin"/>
          </w:r>
          <w:r>
            <w:instrText xml:space="preserve"> PAGEREF _Toc488833843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"_Toc488833844" </w:instrText>
          </w:r>
          <w:r>
            <w:fldChar w:fldCharType="separate"/>
          </w:r>
          <w:r>
            <w:rPr>
              <w:rStyle w:val="9"/>
              <w:rFonts w:hint="eastAsia"/>
            </w:rPr>
            <w:t>关闭自动提交</w:t>
          </w:r>
          <w:r>
            <w:tab/>
          </w:r>
          <w:r>
            <w:fldChar w:fldCharType="begin"/>
          </w:r>
          <w:r>
            <w:instrText xml:space="preserve"> PAGEREF _Toc488833844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"_Toc488833845" </w:instrText>
          </w:r>
          <w:r>
            <w:fldChar w:fldCharType="separate"/>
          </w:r>
          <w:r>
            <w:rPr>
              <w:rStyle w:val="9"/>
              <w:rFonts w:hint="eastAsia"/>
            </w:rPr>
            <w:t>预处理</w:t>
          </w:r>
          <w:r>
            <w:tab/>
          </w:r>
          <w:r>
            <w:fldChar w:fldCharType="begin"/>
          </w:r>
          <w:r>
            <w:instrText xml:space="preserve"> PAGEREF _Toc488833845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"_Toc488833846" </w:instrText>
          </w:r>
          <w:r>
            <w:fldChar w:fldCharType="separate"/>
          </w:r>
          <w:r>
            <w:rPr>
              <w:rStyle w:val="9"/>
              <w:rFonts w:hint="eastAsia"/>
            </w:rPr>
            <w:t>定义</w:t>
          </w:r>
          <w:r>
            <w:rPr>
              <w:rStyle w:val="9"/>
            </w:rPr>
            <w:t>|</w:t>
          </w:r>
          <w:r>
            <w:rPr>
              <w:rStyle w:val="9"/>
              <w:rFonts w:hint="eastAsia"/>
            </w:rPr>
            <w:t>准备模版</w:t>
          </w:r>
          <w:r>
            <w:tab/>
          </w:r>
          <w:r>
            <w:fldChar w:fldCharType="begin"/>
          </w:r>
          <w:r>
            <w:instrText xml:space="preserve"> PAGEREF _Toc488833846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"_Toc488833847" </w:instrText>
          </w:r>
          <w:r>
            <w:fldChar w:fldCharType="separate"/>
          </w:r>
          <w:r>
            <w:rPr>
              <w:rStyle w:val="9"/>
              <w:rFonts w:hint="eastAsia"/>
            </w:rPr>
            <w:t>绑定参数</w:t>
          </w:r>
          <w:r>
            <w:tab/>
          </w:r>
          <w:r>
            <w:fldChar w:fldCharType="begin"/>
          </w:r>
          <w:r>
            <w:instrText xml:space="preserve"> PAGEREF _Toc488833847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"_Toc488833848" </w:instrText>
          </w:r>
          <w:r>
            <w:fldChar w:fldCharType="separate"/>
          </w:r>
          <w:r>
            <w:rPr>
              <w:rStyle w:val="9"/>
              <w:rFonts w:hint="eastAsia"/>
            </w:rPr>
            <w:t>准备变量</w:t>
          </w:r>
          <w:r>
            <w:tab/>
          </w:r>
          <w:r>
            <w:fldChar w:fldCharType="begin"/>
          </w:r>
          <w:r>
            <w:instrText xml:space="preserve"> PAGEREF _Toc488833848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"_Toc488833849" </w:instrText>
          </w:r>
          <w:r>
            <w:fldChar w:fldCharType="separate"/>
          </w:r>
          <w:r>
            <w:rPr>
              <w:rStyle w:val="9"/>
              <w:rFonts w:hint="eastAsia"/>
            </w:rPr>
            <w:t>提交</w:t>
          </w:r>
          <w:r>
            <w:tab/>
          </w:r>
          <w:r>
            <w:fldChar w:fldCharType="begin"/>
          </w:r>
          <w:r>
            <w:instrText xml:space="preserve"> PAGEREF _Toc488833849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"_Toc488833850" </w:instrText>
          </w:r>
          <w:r>
            <w:fldChar w:fldCharType="separate"/>
          </w:r>
          <w:r>
            <w:rPr>
              <w:rStyle w:val="9"/>
            </w:rPr>
            <w:t>Model</w:t>
          </w:r>
          <w:r>
            <w:rPr>
              <w:rStyle w:val="9"/>
              <w:rFonts w:hint="eastAsia"/>
            </w:rPr>
            <w:t>类的封装</w:t>
          </w:r>
          <w:r>
            <w:tab/>
          </w:r>
          <w:r>
            <w:fldChar w:fldCharType="begin"/>
          </w:r>
          <w:r>
            <w:instrText xml:space="preserve"> PAGEREF _Toc488833850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pStyle w:val="2"/>
      </w:pPr>
      <w:bookmarkStart w:id="0" w:name="_Toc488833833"/>
      <w:r>
        <w:rPr>
          <w:rFonts w:hint="eastAsia"/>
        </w:rPr>
        <w:t>回顾</w:t>
      </w:r>
      <w:bookmarkEnd w:id="0"/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数据表</w:t>
      </w:r>
      <w:r>
        <w:t>设计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原则</w:t>
      </w:r>
      <w:r>
        <w:t>：字段的选择要</w:t>
      </w:r>
      <w:r>
        <w:rPr>
          <w:rFonts w:hint="eastAsia"/>
        </w:rPr>
        <w:t>合理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字段</w:t>
      </w:r>
      <w:r>
        <w:t>类型</w:t>
      </w:r>
    </w:p>
    <w:p>
      <w:pPr>
        <w:pStyle w:val="12"/>
        <w:numPr>
          <w:ilvl w:val="2"/>
          <w:numId w:val="1"/>
        </w:numPr>
        <w:ind w:firstLineChars="0"/>
      </w:pPr>
      <w:r>
        <w:rPr>
          <w:rFonts w:hint="eastAsia"/>
        </w:rPr>
        <w:t>数值型</w:t>
      </w:r>
    </w:p>
    <w:p>
      <w:pPr>
        <w:pStyle w:val="12"/>
        <w:numPr>
          <w:ilvl w:val="2"/>
          <w:numId w:val="1"/>
        </w:numPr>
        <w:ind w:firstLineChars="0"/>
      </w:pPr>
      <w:r>
        <w:rPr>
          <w:rFonts w:hint="eastAsia"/>
        </w:rPr>
        <w:t>字符串型</w:t>
      </w:r>
    </w:p>
    <w:p>
      <w:pPr>
        <w:pStyle w:val="12"/>
        <w:numPr>
          <w:ilvl w:val="2"/>
          <w:numId w:val="1"/>
        </w:numPr>
        <w:ind w:firstLineChars="0"/>
      </w:pPr>
      <w:r>
        <w:rPr>
          <w:rFonts w:hint="eastAsia"/>
        </w:rPr>
        <w:t>日期时间</w:t>
      </w:r>
      <w:r>
        <w:t>型</w:t>
      </w:r>
    </w:p>
    <w:p>
      <w:pPr>
        <w:pStyle w:val="12"/>
        <w:numPr>
          <w:ilvl w:val="3"/>
          <w:numId w:val="1"/>
        </w:numPr>
        <w:ind w:firstLineChars="0"/>
      </w:pPr>
      <w:r>
        <w:rPr>
          <w:rFonts w:hint="eastAsia"/>
        </w:rPr>
        <w:t>通常</w:t>
      </w:r>
      <w:r>
        <w:t>用int来存时间戳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字段</w:t>
      </w:r>
      <w:r>
        <w:t>属性关键词</w:t>
      </w:r>
    </w:p>
    <w:p>
      <w:pPr>
        <w:pStyle w:val="12"/>
        <w:numPr>
          <w:ilvl w:val="2"/>
          <w:numId w:val="1"/>
        </w:numPr>
        <w:ind w:firstLineChars="0"/>
      </w:pPr>
      <w:r>
        <w:t>N</w:t>
      </w:r>
      <w:r>
        <w:rPr>
          <w:rFonts w:hint="eastAsia"/>
        </w:rPr>
        <w:t>ot</w:t>
      </w:r>
      <w:r>
        <w:t xml:space="preserve"> null </w:t>
      </w:r>
      <w:r>
        <w:rPr>
          <w:rFonts w:hint="eastAsia"/>
        </w:rPr>
        <w:t>非</w:t>
      </w:r>
      <w:r>
        <w:t>null,</w:t>
      </w:r>
      <w:r>
        <w:rPr>
          <w:rFonts w:hint="eastAsia"/>
        </w:rPr>
        <w:t>非空</w:t>
      </w:r>
    </w:p>
    <w:p>
      <w:pPr>
        <w:pStyle w:val="12"/>
        <w:numPr>
          <w:ilvl w:val="2"/>
          <w:numId w:val="1"/>
        </w:numPr>
        <w:ind w:firstLineChars="0"/>
      </w:pPr>
      <w:r>
        <w:t xml:space="preserve">Unsigned </w:t>
      </w:r>
      <w:r>
        <w:rPr>
          <w:rFonts w:hint="eastAsia"/>
        </w:rPr>
        <w:t>无</w:t>
      </w:r>
      <w:r>
        <w:t>符号</w:t>
      </w:r>
      <w:r>
        <w:rPr>
          <w:rFonts w:hint="eastAsia"/>
        </w:rPr>
        <w:t>，</w:t>
      </w:r>
      <w:r>
        <w:t>都是正数</w:t>
      </w:r>
    </w:p>
    <w:p>
      <w:pPr>
        <w:pStyle w:val="12"/>
        <w:numPr>
          <w:ilvl w:val="2"/>
          <w:numId w:val="1"/>
        </w:numPr>
        <w:ind w:firstLineChars="0"/>
      </w:pPr>
      <w:r>
        <w:t xml:space="preserve">Auto_increment </w:t>
      </w:r>
      <w:r>
        <w:rPr>
          <w:rFonts w:hint="eastAsia"/>
        </w:rPr>
        <w:t>通常</w:t>
      </w:r>
      <w:r>
        <w:t>用在主键上</w:t>
      </w:r>
    </w:p>
    <w:p>
      <w:pPr>
        <w:pStyle w:val="12"/>
        <w:numPr>
          <w:ilvl w:val="2"/>
          <w:numId w:val="1"/>
        </w:numPr>
        <w:ind w:firstLineChars="0"/>
      </w:pPr>
      <w:r>
        <w:t>D</w:t>
      </w:r>
      <w:r>
        <w:rPr>
          <w:rFonts w:hint="eastAsia"/>
        </w:rPr>
        <w:t>efault：默认值</w:t>
      </w:r>
    </w:p>
    <w:p>
      <w:pPr>
        <w:pStyle w:val="12"/>
        <w:numPr>
          <w:ilvl w:val="2"/>
          <w:numId w:val="1"/>
        </w:numPr>
        <w:ind w:firstLineChars="0"/>
      </w:pPr>
      <w:r>
        <w:t>Zerofill</w:t>
      </w:r>
      <w:r>
        <w:rPr>
          <w:rFonts w:hint="eastAsia"/>
        </w:rPr>
        <w:t>：零</w:t>
      </w:r>
      <w:r>
        <w:t>填充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索引</w:t>
      </w:r>
    </w:p>
    <w:p>
      <w:pPr>
        <w:pStyle w:val="12"/>
        <w:numPr>
          <w:ilvl w:val="2"/>
          <w:numId w:val="1"/>
        </w:numPr>
        <w:ind w:firstLineChars="0"/>
      </w:pPr>
      <w:r>
        <w:rPr>
          <w:rFonts w:hint="eastAsia"/>
        </w:rPr>
        <w:t>为</w:t>
      </w:r>
      <w:r>
        <w:t>了提高检索</w:t>
      </w:r>
      <w:r>
        <w:rPr>
          <w:rFonts w:hint="eastAsia"/>
        </w:rPr>
        <w:t>|查询</w:t>
      </w:r>
      <w:r>
        <w:t>速率</w:t>
      </w:r>
      <w:r>
        <w:rPr>
          <w:rFonts w:hint="eastAsia"/>
        </w:rPr>
        <w:t>，</w:t>
      </w:r>
      <w:r>
        <w:t>索引并不是越多越好</w:t>
      </w:r>
    </w:p>
    <w:p>
      <w:pPr>
        <w:pStyle w:val="12"/>
        <w:numPr>
          <w:ilvl w:val="2"/>
          <w:numId w:val="1"/>
        </w:numPr>
        <w:ind w:firstLineChars="0"/>
      </w:pPr>
      <w:r>
        <w:rPr>
          <w:rFonts w:hint="eastAsia"/>
        </w:rPr>
        <w:t>索引</w:t>
      </w:r>
      <w:r>
        <w:t>是</w:t>
      </w:r>
      <w:r>
        <w:rPr>
          <w:rFonts w:hint="eastAsia"/>
        </w:rPr>
        <w:t>附加</w:t>
      </w:r>
      <w:r>
        <w:t>在字段上的</w:t>
      </w:r>
    </w:p>
    <w:p>
      <w:pPr>
        <w:pStyle w:val="12"/>
        <w:numPr>
          <w:ilvl w:val="2"/>
          <w:numId w:val="1"/>
        </w:numPr>
        <w:ind w:firstLineChars="0"/>
      </w:pPr>
      <w:r>
        <w:t>P</w:t>
      </w:r>
      <w:r>
        <w:rPr>
          <w:rFonts w:hint="eastAsia"/>
        </w:rPr>
        <w:t>rimary</w:t>
      </w:r>
      <w:r>
        <w:t xml:space="preserve"> key</w:t>
      </w:r>
    </w:p>
    <w:p>
      <w:pPr>
        <w:pStyle w:val="12"/>
        <w:numPr>
          <w:ilvl w:val="3"/>
          <w:numId w:val="1"/>
        </w:numPr>
        <w:ind w:firstLineChars="0"/>
      </w:pPr>
      <w:r>
        <w:t>1.</w:t>
      </w:r>
      <w:r>
        <w:rPr>
          <w:rFonts w:hint="eastAsia"/>
        </w:rPr>
        <w:t>一个</w:t>
      </w:r>
      <w:r>
        <w:t>表只能有</w:t>
      </w:r>
      <w:r>
        <w:rPr>
          <w:rFonts w:hint="eastAsia"/>
        </w:rPr>
        <w:t>1个</w:t>
      </w:r>
    </w:p>
    <w:p>
      <w:pPr>
        <w:pStyle w:val="12"/>
        <w:numPr>
          <w:ilvl w:val="2"/>
          <w:numId w:val="1"/>
        </w:numPr>
        <w:ind w:firstLineChars="0"/>
      </w:pPr>
      <w:r>
        <w:t>Unique</w:t>
      </w:r>
    </w:p>
    <w:p>
      <w:pPr>
        <w:pStyle w:val="12"/>
        <w:numPr>
          <w:ilvl w:val="3"/>
          <w:numId w:val="1"/>
        </w:numPr>
        <w:ind w:firstLineChars="0"/>
      </w:pPr>
      <w:r>
        <w:t>1.一个表允许有多个</w:t>
      </w:r>
    </w:p>
    <w:p>
      <w:pPr>
        <w:pStyle w:val="12"/>
        <w:numPr>
          <w:ilvl w:val="2"/>
          <w:numId w:val="1"/>
        </w:numPr>
        <w:ind w:firstLineChars="0"/>
      </w:pPr>
      <w:r>
        <w:t>Index</w:t>
      </w:r>
    </w:p>
    <w:p>
      <w:pPr>
        <w:pStyle w:val="12"/>
        <w:numPr>
          <w:ilvl w:val="2"/>
          <w:numId w:val="1"/>
        </w:numPr>
        <w:ind w:firstLineChars="0"/>
      </w:pPr>
      <w:r>
        <w:t>Full-text</w:t>
      </w:r>
    </w:p>
    <w:p>
      <w:pPr>
        <w:pStyle w:val="12"/>
        <w:numPr>
          <w:ilvl w:val="2"/>
          <w:numId w:val="1"/>
        </w:numPr>
        <w:ind w:firstLineChars="0"/>
      </w:pPr>
      <w:r>
        <w:t>Foreign key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引擎</w:t>
      </w:r>
    </w:p>
    <w:p>
      <w:pPr>
        <w:pStyle w:val="12"/>
        <w:numPr>
          <w:ilvl w:val="2"/>
          <w:numId w:val="1"/>
        </w:numPr>
        <w:ind w:firstLineChars="0"/>
      </w:pPr>
      <w:r>
        <w:rPr>
          <w:rFonts w:hint="eastAsia"/>
        </w:rPr>
        <w:t>设置</w:t>
      </w:r>
      <w:r>
        <w:t>：</w:t>
      </w:r>
    </w:p>
    <w:p>
      <w:pPr>
        <w:pStyle w:val="12"/>
        <w:numPr>
          <w:ilvl w:val="3"/>
          <w:numId w:val="1"/>
        </w:numPr>
        <w:ind w:firstLineChars="0"/>
      </w:pPr>
      <w:r>
        <w:rPr>
          <w:rFonts w:hint="eastAsia"/>
        </w:rPr>
        <w:t>建表</w:t>
      </w:r>
      <w:r>
        <w:t>的时候在结束小括号后面使用engine=xxx</w:t>
      </w:r>
    </w:p>
    <w:p>
      <w:pPr>
        <w:pStyle w:val="12"/>
        <w:numPr>
          <w:ilvl w:val="2"/>
          <w:numId w:val="1"/>
        </w:numPr>
        <w:ind w:firstLineChars="0"/>
      </w:pPr>
      <w:r>
        <w:rPr>
          <w:rFonts w:hint="eastAsia"/>
        </w:rPr>
        <w:t>常见</w:t>
      </w:r>
      <w:r>
        <w:t>的引擎：</w:t>
      </w:r>
    </w:p>
    <w:p>
      <w:pPr>
        <w:pStyle w:val="12"/>
        <w:numPr>
          <w:ilvl w:val="3"/>
          <w:numId w:val="1"/>
        </w:numPr>
        <w:ind w:firstLineChars="0"/>
      </w:pPr>
      <w:r>
        <w:t>M</w:t>
      </w:r>
      <w:r>
        <w:rPr>
          <w:rFonts w:hint="eastAsia"/>
        </w:rPr>
        <w:t>yisam</w:t>
      </w:r>
    </w:p>
    <w:p>
      <w:pPr>
        <w:pStyle w:val="12"/>
        <w:numPr>
          <w:ilvl w:val="4"/>
          <w:numId w:val="1"/>
        </w:numPr>
        <w:ind w:firstLineChars="0"/>
      </w:pPr>
      <w:r>
        <w:t>1.</w:t>
      </w:r>
      <w:r>
        <w:rPr>
          <w:rFonts w:hint="eastAsia"/>
        </w:rPr>
        <w:t>不</w:t>
      </w:r>
      <w:r>
        <w:t>支持</w:t>
      </w:r>
      <w:r>
        <w:rPr>
          <w:rFonts w:hint="eastAsia"/>
        </w:rPr>
        <w:t>外键</w:t>
      </w:r>
      <w:r>
        <w:t>索引</w:t>
      </w:r>
    </w:p>
    <w:p>
      <w:pPr>
        <w:pStyle w:val="12"/>
        <w:numPr>
          <w:ilvl w:val="4"/>
          <w:numId w:val="1"/>
        </w:numPr>
        <w:ind w:firstLineChars="0"/>
      </w:pPr>
      <w:r>
        <w:rPr>
          <w:rFonts w:hint="eastAsia"/>
        </w:rPr>
        <w:t>2</w:t>
      </w:r>
      <w:r>
        <w:t>.不支持</w:t>
      </w:r>
      <w:r>
        <w:rPr>
          <w:rFonts w:hint="eastAsia"/>
        </w:rPr>
        <w:t>事务</w:t>
      </w:r>
      <w:r>
        <w:t>处理</w:t>
      </w:r>
    </w:p>
    <w:p>
      <w:pPr>
        <w:pStyle w:val="12"/>
        <w:numPr>
          <w:ilvl w:val="4"/>
          <w:numId w:val="1"/>
        </w:numPr>
        <w:ind w:firstLineChars="0"/>
      </w:pPr>
      <w:r>
        <w:rPr>
          <w:rFonts w:hint="eastAsia"/>
        </w:rPr>
        <w:t>3</w:t>
      </w:r>
      <w:r>
        <w:t>.有</w:t>
      </w:r>
      <w:r>
        <w:rPr>
          <w:rFonts w:hint="eastAsia"/>
        </w:rPr>
        <w:t>3个</w:t>
      </w:r>
      <w:r>
        <w:t>文件</w:t>
      </w:r>
    </w:p>
    <w:p>
      <w:pPr>
        <w:pStyle w:val="12"/>
        <w:numPr>
          <w:ilvl w:val="3"/>
          <w:numId w:val="1"/>
        </w:numPr>
        <w:ind w:firstLineChars="0"/>
      </w:pPr>
      <w:r>
        <w:t>Innodb</w:t>
      </w:r>
    </w:p>
    <w:p>
      <w:pPr>
        <w:pStyle w:val="12"/>
        <w:numPr>
          <w:ilvl w:val="4"/>
          <w:numId w:val="1"/>
        </w:numPr>
        <w:ind w:firstLineChars="0"/>
      </w:pPr>
      <w:r>
        <w:t>1.</w:t>
      </w:r>
      <w:r>
        <w:rPr>
          <w:rFonts w:hint="eastAsia"/>
        </w:rPr>
        <w:t>支持</w:t>
      </w:r>
      <w:r>
        <w:t>外键索引</w:t>
      </w:r>
    </w:p>
    <w:p>
      <w:pPr>
        <w:pStyle w:val="12"/>
        <w:numPr>
          <w:ilvl w:val="4"/>
          <w:numId w:val="1"/>
        </w:numPr>
        <w:ind w:firstLineChars="0"/>
      </w:pPr>
      <w:r>
        <w:rPr>
          <w:rFonts w:hint="eastAsia"/>
        </w:rPr>
        <w:t>2</w:t>
      </w:r>
      <w:r>
        <w:t>.支持事务处理</w:t>
      </w:r>
    </w:p>
    <w:p>
      <w:pPr>
        <w:pStyle w:val="12"/>
        <w:numPr>
          <w:ilvl w:val="4"/>
          <w:numId w:val="1"/>
        </w:numPr>
        <w:ind w:firstLineChars="0"/>
      </w:pPr>
      <w:r>
        <w:rPr>
          <w:rFonts w:hint="eastAsia"/>
        </w:rPr>
        <w:t>3</w:t>
      </w:r>
      <w:r>
        <w:t>.有</w:t>
      </w:r>
      <w:r>
        <w:rPr>
          <w:rFonts w:hint="eastAsia"/>
        </w:rPr>
        <w:t>2个</w:t>
      </w:r>
      <w:r>
        <w:t>文件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字符集</w:t>
      </w:r>
    </w:p>
    <w:p>
      <w:pPr>
        <w:pStyle w:val="12"/>
        <w:numPr>
          <w:ilvl w:val="2"/>
          <w:numId w:val="1"/>
        </w:numPr>
        <w:ind w:firstLineChars="0"/>
      </w:pPr>
      <w:r>
        <w:t>U</w:t>
      </w:r>
      <w:r>
        <w:rPr>
          <w:rFonts w:hint="eastAsia"/>
        </w:rPr>
        <w:t>tf</w:t>
      </w:r>
      <w:r>
        <w:t>8</w:t>
      </w:r>
    </w:p>
    <w:p>
      <w:pPr>
        <w:pStyle w:val="12"/>
        <w:numPr>
          <w:ilvl w:val="2"/>
          <w:numId w:val="1"/>
        </w:numPr>
        <w:ind w:firstLineChars="0"/>
      </w:pPr>
      <w:r>
        <w:rPr>
          <w:rFonts w:hint="eastAsia"/>
        </w:rPr>
        <w:t>对于</w:t>
      </w:r>
      <w:r>
        <w:t>字符集，</w:t>
      </w:r>
      <w:r>
        <w:rPr>
          <w:rFonts w:hint="eastAsia"/>
        </w:rPr>
        <w:t>建</w:t>
      </w:r>
      <w:r>
        <w:t>库的时候就改为utf8</w:t>
      </w:r>
      <w:r>
        <w:rPr>
          <w:rFonts w:hint="eastAsia"/>
        </w:rPr>
        <w:t>，</w:t>
      </w:r>
      <w:r>
        <w:t>对应的表就是自动生成的utf8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数据</w:t>
      </w:r>
      <w:r>
        <w:t>语句设计</w:t>
      </w:r>
    </w:p>
    <w:p>
      <w:pPr>
        <w:pStyle w:val="12"/>
        <w:numPr>
          <w:ilvl w:val="1"/>
          <w:numId w:val="1"/>
        </w:numPr>
        <w:ind w:firstLineChars="0"/>
      </w:pPr>
      <w:r>
        <w:t>A</w:t>
      </w:r>
      <w:r>
        <w:rPr>
          <w:rFonts w:hint="eastAsia"/>
        </w:rPr>
        <w:t>s 别名</w:t>
      </w:r>
    </w:p>
    <w:p>
      <w:pPr>
        <w:pStyle w:val="12"/>
        <w:numPr>
          <w:ilvl w:val="1"/>
          <w:numId w:val="1"/>
        </w:numPr>
        <w:ind w:firstLineChars="0"/>
      </w:pPr>
      <w:r>
        <w:t>W</w:t>
      </w:r>
      <w:r>
        <w:rPr>
          <w:rFonts w:hint="eastAsia"/>
        </w:rPr>
        <w:t>here条件</w:t>
      </w:r>
    </w:p>
    <w:p>
      <w:pPr>
        <w:pStyle w:val="12"/>
        <w:numPr>
          <w:ilvl w:val="2"/>
          <w:numId w:val="1"/>
        </w:numPr>
        <w:ind w:firstLineChars="0"/>
      </w:pPr>
      <w:r>
        <w:rPr>
          <w:rFonts w:hint="eastAsia"/>
        </w:rPr>
        <w:t>逻辑</w:t>
      </w:r>
      <w:r>
        <w:t>判断</w:t>
      </w:r>
    </w:p>
    <w:p>
      <w:pPr>
        <w:pStyle w:val="12"/>
        <w:numPr>
          <w:ilvl w:val="3"/>
          <w:numId w:val="1"/>
        </w:numPr>
        <w:ind w:firstLineChars="0"/>
      </w:pPr>
      <w:r>
        <w:t>A</w:t>
      </w:r>
      <w:r>
        <w:rPr>
          <w:rFonts w:hint="eastAsia"/>
        </w:rPr>
        <w:t>nd</w:t>
      </w:r>
    </w:p>
    <w:p>
      <w:pPr>
        <w:pStyle w:val="12"/>
        <w:numPr>
          <w:ilvl w:val="3"/>
          <w:numId w:val="1"/>
        </w:numPr>
        <w:ind w:firstLineChars="0"/>
      </w:pPr>
      <w:r>
        <w:t>Or</w:t>
      </w:r>
    </w:p>
    <w:p>
      <w:pPr>
        <w:pStyle w:val="12"/>
        <w:numPr>
          <w:ilvl w:val="3"/>
          <w:numId w:val="1"/>
        </w:numPr>
        <w:ind w:firstLineChars="0"/>
      </w:pPr>
      <w:r>
        <w:t>!</w:t>
      </w:r>
    </w:p>
    <w:p>
      <w:pPr>
        <w:pStyle w:val="12"/>
        <w:numPr>
          <w:ilvl w:val="2"/>
          <w:numId w:val="1"/>
        </w:numPr>
        <w:ind w:firstLineChars="0"/>
      </w:pPr>
      <w:r>
        <w:rPr>
          <w:rFonts w:hint="eastAsia"/>
        </w:rPr>
        <w:t>比较</w:t>
      </w:r>
      <w:r>
        <w:t>判断</w:t>
      </w:r>
    </w:p>
    <w:p>
      <w:pPr>
        <w:pStyle w:val="12"/>
        <w:numPr>
          <w:ilvl w:val="3"/>
          <w:numId w:val="1"/>
        </w:numPr>
        <w:ind w:firstLineChars="0"/>
      </w:pPr>
      <w:r>
        <w:rPr>
          <w:rFonts w:hint="eastAsia"/>
        </w:rPr>
        <w:t>&gt;</w:t>
      </w:r>
    </w:p>
    <w:p>
      <w:pPr>
        <w:pStyle w:val="12"/>
        <w:numPr>
          <w:ilvl w:val="3"/>
          <w:numId w:val="1"/>
        </w:numPr>
        <w:ind w:firstLineChars="0"/>
      </w:pPr>
      <w:r>
        <w:t>&lt;</w:t>
      </w:r>
    </w:p>
    <w:p>
      <w:pPr>
        <w:pStyle w:val="12"/>
        <w:numPr>
          <w:ilvl w:val="3"/>
          <w:numId w:val="1"/>
        </w:numPr>
        <w:ind w:firstLineChars="0"/>
      </w:pPr>
      <w:r>
        <w:t>=</w:t>
      </w:r>
    </w:p>
    <w:p>
      <w:pPr>
        <w:pStyle w:val="12"/>
        <w:numPr>
          <w:ilvl w:val="3"/>
          <w:numId w:val="1"/>
        </w:numPr>
        <w:ind w:firstLineChars="0"/>
      </w:pPr>
      <w:r>
        <w:t>....</w:t>
      </w:r>
    </w:p>
    <w:p>
      <w:pPr>
        <w:pStyle w:val="12"/>
        <w:numPr>
          <w:ilvl w:val="2"/>
          <w:numId w:val="1"/>
        </w:numPr>
        <w:ind w:firstLineChars="0"/>
      </w:pPr>
      <w:r>
        <w:rPr>
          <w:rFonts w:hint="eastAsia"/>
        </w:rPr>
        <w:t>运算</w:t>
      </w:r>
    </w:p>
    <w:p>
      <w:pPr>
        <w:pStyle w:val="12"/>
        <w:numPr>
          <w:ilvl w:val="2"/>
          <w:numId w:val="1"/>
        </w:numPr>
        <w:ind w:firstLineChars="0"/>
      </w:pPr>
      <w:r>
        <w:t>B</w:t>
      </w:r>
      <w:r>
        <w:rPr>
          <w:rFonts w:hint="eastAsia"/>
        </w:rPr>
        <w:t xml:space="preserve">etween </w:t>
      </w:r>
      <w:r>
        <w:t>x and y</w:t>
      </w:r>
    </w:p>
    <w:p>
      <w:pPr>
        <w:pStyle w:val="12"/>
        <w:numPr>
          <w:ilvl w:val="3"/>
          <w:numId w:val="1"/>
        </w:numPr>
        <w:ind w:firstLineChars="0"/>
      </w:pPr>
      <w:r>
        <w:rPr>
          <w:rFonts w:hint="eastAsia"/>
        </w:rPr>
        <w:t>包含x,y</w:t>
      </w:r>
    </w:p>
    <w:p>
      <w:pPr>
        <w:pStyle w:val="12"/>
        <w:numPr>
          <w:ilvl w:val="2"/>
          <w:numId w:val="1"/>
        </w:numPr>
        <w:ind w:firstLineChars="0"/>
      </w:pPr>
      <w:r>
        <w:t>Not between x and y</w:t>
      </w:r>
    </w:p>
    <w:p>
      <w:pPr>
        <w:pStyle w:val="12"/>
        <w:numPr>
          <w:ilvl w:val="3"/>
          <w:numId w:val="1"/>
        </w:numPr>
        <w:ind w:firstLineChars="0"/>
      </w:pPr>
      <w:r>
        <w:rPr>
          <w:rFonts w:hint="eastAsia"/>
        </w:rPr>
        <w:t>不</w:t>
      </w:r>
      <w:r>
        <w:t>包含x,y</w:t>
      </w:r>
    </w:p>
    <w:p>
      <w:pPr>
        <w:pStyle w:val="12"/>
        <w:numPr>
          <w:ilvl w:val="2"/>
          <w:numId w:val="1"/>
        </w:numPr>
        <w:ind w:firstLineChars="0"/>
      </w:pPr>
      <w:r>
        <w:t>In(x,y,z)</w:t>
      </w:r>
    </w:p>
    <w:p>
      <w:pPr>
        <w:pStyle w:val="12"/>
        <w:numPr>
          <w:ilvl w:val="3"/>
          <w:numId w:val="1"/>
        </w:numPr>
        <w:ind w:firstLineChars="0"/>
      </w:pPr>
      <w:r>
        <w:rPr>
          <w:rFonts w:hint="eastAsia"/>
        </w:rPr>
        <w:t>只有x</w:t>
      </w:r>
      <w:r>
        <w:t>yz</w:t>
      </w:r>
    </w:p>
    <w:p>
      <w:pPr>
        <w:pStyle w:val="12"/>
        <w:numPr>
          <w:ilvl w:val="2"/>
          <w:numId w:val="1"/>
        </w:numPr>
        <w:ind w:firstLineChars="0"/>
      </w:pPr>
      <w:r>
        <w:t>Not in(x,y,z)</w:t>
      </w:r>
    </w:p>
    <w:p>
      <w:pPr>
        <w:pStyle w:val="12"/>
        <w:numPr>
          <w:ilvl w:val="3"/>
          <w:numId w:val="1"/>
        </w:numPr>
        <w:ind w:firstLineChars="0"/>
      </w:pPr>
      <w:r>
        <w:rPr>
          <w:rFonts w:hint="eastAsia"/>
        </w:rPr>
        <w:t>除</w:t>
      </w:r>
      <w:r>
        <w:t>了xyz</w:t>
      </w:r>
    </w:p>
    <w:p>
      <w:pPr>
        <w:pStyle w:val="12"/>
        <w:numPr>
          <w:ilvl w:val="2"/>
          <w:numId w:val="1"/>
        </w:numPr>
        <w:ind w:firstLineChars="0"/>
      </w:pPr>
      <w:r>
        <w:t>Like</w:t>
      </w:r>
    </w:p>
    <w:p>
      <w:pPr>
        <w:pStyle w:val="12"/>
        <w:numPr>
          <w:ilvl w:val="3"/>
          <w:numId w:val="1"/>
        </w:numPr>
        <w:ind w:firstLineChars="0"/>
      </w:pPr>
      <w:r>
        <w:rPr>
          <w:rFonts w:hint="eastAsia"/>
        </w:rPr>
        <w:t>通配符</w:t>
      </w:r>
      <w:r>
        <w:t>：</w:t>
      </w:r>
    </w:p>
    <w:p>
      <w:pPr>
        <w:pStyle w:val="12"/>
        <w:numPr>
          <w:ilvl w:val="4"/>
          <w:numId w:val="1"/>
        </w:numPr>
        <w:ind w:firstLineChars="0"/>
      </w:pPr>
      <w:r>
        <w:rPr>
          <w:rFonts w:hint="eastAsia"/>
        </w:rPr>
        <w:t>_</w:t>
      </w:r>
      <w:r>
        <w:t>:</w:t>
      </w:r>
      <w:r>
        <w:rPr>
          <w:rFonts w:hint="eastAsia"/>
        </w:rPr>
        <w:t>匹配</w:t>
      </w:r>
      <w:r>
        <w:t>单一任意字符</w:t>
      </w:r>
    </w:p>
    <w:p>
      <w:pPr>
        <w:pStyle w:val="12"/>
        <w:numPr>
          <w:ilvl w:val="4"/>
          <w:numId w:val="1"/>
        </w:numPr>
        <w:ind w:firstLineChars="0"/>
      </w:pPr>
      <w:r>
        <w:t>%</w:t>
      </w:r>
      <w:r>
        <w:rPr>
          <w:rFonts w:hint="eastAsia"/>
        </w:rPr>
        <w:t>：</w:t>
      </w:r>
      <w:r>
        <w:t>匹配任意字符，可有可</w:t>
      </w:r>
      <w:r>
        <w:rPr>
          <w:rFonts w:hint="eastAsia"/>
        </w:rPr>
        <w:t>无</w:t>
      </w:r>
    </w:p>
    <w:p>
      <w:pPr>
        <w:pStyle w:val="12"/>
        <w:numPr>
          <w:ilvl w:val="2"/>
          <w:numId w:val="1"/>
        </w:numPr>
        <w:ind w:firstLineChars="0"/>
      </w:pPr>
      <w:r>
        <w:t>Not like</w:t>
      </w:r>
    </w:p>
    <w:p>
      <w:pPr>
        <w:pStyle w:val="12"/>
        <w:numPr>
          <w:ilvl w:val="2"/>
          <w:numId w:val="1"/>
        </w:numPr>
        <w:ind w:firstLineChars="0"/>
      </w:pPr>
      <w:r>
        <w:t>Null</w:t>
      </w:r>
    </w:p>
    <w:p>
      <w:pPr>
        <w:pStyle w:val="12"/>
        <w:numPr>
          <w:ilvl w:val="2"/>
          <w:numId w:val="1"/>
        </w:numPr>
        <w:ind w:firstLineChars="0"/>
      </w:pPr>
      <w:r>
        <w:t>Not null</w:t>
      </w:r>
    </w:p>
    <w:p>
      <w:pPr>
        <w:pStyle w:val="12"/>
        <w:numPr>
          <w:ilvl w:val="1"/>
          <w:numId w:val="1"/>
        </w:numPr>
        <w:ind w:firstLineChars="0"/>
      </w:pPr>
      <w:r>
        <w:t>G</w:t>
      </w:r>
      <w:r>
        <w:rPr>
          <w:rFonts w:hint="eastAsia"/>
        </w:rPr>
        <w:t>roup</w:t>
      </w:r>
      <w:r>
        <w:t xml:space="preserve"> by</w:t>
      </w:r>
    </w:p>
    <w:p>
      <w:pPr>
        <w:pStyle w:val="12"/>
        <w:numPr>
          <w:ilvl w:val="2"/>
          <w:numId w:val="1"/>
        </w:numPr>
        <w:ind w:firstLineChars="0"/>
      </w:pPr>
      <w:r>
        <w:rPr>
          <w:rFonts w:hint="eastAsia"/>
        </w:rPr>
        <w:t>分组</w:t>
      </w:r>
      <w:r>
        <w:t>，通常用来做统计</w:t>
      </w:r>
    </w:p>
    <w:p>
      <w:pPr>
        <w:pStyle w:val="12"/>
        <w:numPr>
          <w:ilvl w:val="1"/>
          <w:numId w:val="1"/>
        </w:numPr>
        <w:ind w:firstLineChars="0"/>
      </w:pPr>
      <w:r>
        <w:t>Order by</w:t>
      </w:r>
    </w:p>
    <w:p>
      <w:pPr>
        <w:pStyle w:val="12"/>
        <w:numPr>
          <w:ilvl w:val="2"/>
          <w:numId w:val="1"/>
        </w:numPr>
        <w:ind w:firstLineChars="0"/>
      </w:pPr>
      <w:r>
        <w:rPr>
          <w:rFonts w:hint="eastAsia"/>
        </w:rPr>
        <w:t>排序</w:t>
      </w:r>
    </w:p>
    <w:p>
      <w:pPr>
        <w:pStyle w:val="12"/>
        <w:numPr>
          <w:ilvl w:val="2"/>
          <w:numId w:val="1"/>
        </w:numPr>
        <w:ind w:firstLineChars="0"/>
      </w:pPr>
      <w:r>
        <w:rPr>
          <w:rFonts w:hint="eastAsia"/>
        </w:rPr>
        <w:t>可选值</w:t>
      </w:r>
    </w:p>
    <w:p>
      <w:pPr>
        <w:pStyle w:val="12"/>
        <w:numPr>
          <w:ilvl w:val="3"/>
          <w:numId w:val="1"/>
        </w:numPr>
        <w:ind w:firstLineChars="0"/>
      </w:pPr>
      <w:r>
        <w:t>A</w:t>
      </w:r>
      <w:r>
        <w:rPr>
          <w:rFonts w:hint="eastAsia"/>
        </w:rPr>
        <w:t>sc</w:t>
      </w:r>
      <w:r>
        <w:t>:</w:t>
      </w:r>
      <w:r>
        <w:rPr>
          <w:rFonts w:hint="eastAsia"/>
        </w:rPr>
        <w:t>默认</w:t>
      </w:r>
      <w:r>
        <w:t>的，</w:t>
      </w:r>
      <w:r>
        <w:rPr>
          <w:rFonts w:hint="eastAsia"/>
        </w:rPr>
        <w:t>升序</w:t>
      </w:r>
    </w:p>
    <w:p>
      <w:pPr>
        <w:pStyle w:val="12"/>
        <w:numPr>
          <w:ilvl w:val="3"/>
          <w:numId w:val="1"/>
        </w:numPr>
        <w:ind w:firstLineChars="0"/>
      </w:pPr>
      <w:r>
        <w:t>D</w:t>
      </w:r>
      <w:r>
        <w:rPr>
          <w:rFonts w:hint="eastAsia"/>
        </w:rPr>
        <w:t>esc</w:t>
      </w:r>
      <w:r>
        <w:t>,</w:t>
      </w:r>
      <w:r>
        <w:rPr>
          <w:rFonts w:hint="eastAsia"/>
        </w:rPr>
        <w:t>降序</w:t>
      </w:r>
    </w:p>
    <w:p>
      <w:pPr>
        <w:pStyle w:val="12"/>
        <w:numPr>
          <w:ilvl w:val="1"/>
          <w:numId w:val="1"/>
        </w:numPr>
        <w:ind w:firstLineChars="0"/>
      </w:pPr>
      <w:r>
        <w:t>Limit</w:t>
      </w:r>
    </w:p>
    <w:p>
      <w:pPr>
        <w:pStyle w:val="12"/>
        <w:numPr>
          <w:ilvl w:val="2"/>
          <w:numId w:val="1"/>
        </w:numPr>
        <w:ind w:firstLineChars="0"/>
      </w:pPr>
      <w:r>
        <w:t>Limit x</w:t>
      </w:r>
    </w:p>
    <w:p>
      <w:pPr>
        <w:pStyle w:val="12"/>
        <w:numPr>
          <w:ilvl w:val="3"/>
          <w:numId w:val="1"/>
        </w:numPr>
        <w:ind w:firstLineChars="0"/>
      </w:pPr>
      <w:r>
        <w:rPr>
          <w:rFonts w:hint="eastAsia"/>
        </w:rPr>
        <w:t>结果</w:t>
      </w:r>
      <w:r>
        <w:t>集中取前x条</w:t>
      </w:r>
    </w:p>
    <w:p>
      <w:pPr>
        <w:pStyle w:val="12"/>
        <w:numPr>
          <w:ilvl w:val="2"/>
          <w:numId w:val="1"/>
        </w:numPr>
        <w:ind w:firstLineChars="0"/>
      </w:pPr>
      <w:r>
        <w:t>Limit x,y</w:t>
      </w:r>
    </w:p>
    <w:p>
      <w:pPr>
        <w:pStyle w:val="12"/>
        <w:numPr>
          <w:ilvl w:val="3"/>
          <w:numId w:val="1"/>
        </w:numPr>
        <w:ind w:firstLineChars="0"/>
      </w:pPr>
      <w:r>
        <w:rPr>
          <w:rFonts w:hint="eastAsia"/>
        </w:rPr>
        <w:t>结果集中</w:t>
      </w:r>
      <w:r>
        <w:t>从x+1</w:t>
      </w:r>
      <w:r>
        <w:rPr>
          <w:rFonts w:hint="eastAsia"/>
        </w:rPr>
        <w:t>开始</w:t>
      </w:r>
      <w:r>
        <w:t>取，取</w:t>
      </w:r>
      <w:r>
        <w:rPr>
          <w:rFonts w:hint="eastAsia"/>
        </w:rPr>
        <w:t>y条</w:t>
      </w:r>
    </w:p>
    <w:p>
      <w:pPr>
        <w:pStyle w:val="12"/>
        <w:numPr>
          <w:ilvl w:val="3"/>
          <w:numId w:val="1"/>
        </w:numPr>
        <w:ind w:firstLineChars="0"/>
      </w:pPr>
      <w:r>
        <w:rPr>
          <w:rFonts w:hint="eastAsia"/>
        </w:rPr>
        <w:t>就</w:t>
      </w:r>
      <w:r>
        <w:t>是分页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常用</w:t>
      </w:r>
      <w:r>
        <w:t>的函数</w:t>
      </w:r>
    </w:p>
    <w:p>
      <w:pPr>
        <w:pStyle w:val="12"/>
        <w:numPr>
          <w:ilvl w:val="2"/>
          <w:numId w:val="1"/>
        </w:numPr>
        <w:ind w:firstLineChars="0"/>
      </w:pPr>
      <w:r>
        <w:t>C</w:t>
      </w:r>
      <w:r>
        <w:rPr>
          <w:rFonts w:hint="eastAsia"/>
        </w:rPr>
        <w:t>ount</w:t>
      </w:r>
      <w:r>
        <w:t>():</w:t>
      </w:r>
      <w:r>
        <w:rPr>
          <w:rFonts w:hint="eastAsia"/>
        </w:rPr>
        <w:t>求数目</w:t>
      </w:r>
    </w:p>
    <w:p>
      <w:pPr>
        <w:pStyle w:val="12"/>
        <w:numPr>
          <w:ilvl w:val="2"/>
          <w:numId w:val="1"/>
        </w:numPr>
        <w:ind w:firstLineChars="0"/>
      </w:pPr>
      <w:r>
        <w:t>S</w:t>
      </w:r>
      <w:r>
        <w:rPr>
          <w:rFonts w:hint="eastAsia"/>
        </w:rPr>
        <w:t>um</w:t>
      </w:r>
      <w:r>
        <w:t>():</w:t>
      </w:r>
      <w:r>
        <w:rPr>
          <w:rFonts w:hint="eastAsia"/>
        </w:rPr>
        <w:t>求</w:t>
      </w:r>
      <w:r>
        <w:t>和</w:t>
      </w:r>
    </w:p>
    <w:p>
      <w:pPr>
        <w:pStyle w:val="12"/>
        <w:numPr>
          <w:ilvl w:val="2"/>
          <w:numId w:val="1"/>
        </w:numPr>
        <w:ind w:firstLineChars="0"/>
      </w:pPr>
      <w:r>
        <w:t>A</w:t>
      </w:r>
      <w:r>
        <w:rPr>
          <w:rFonts w:hint="eastAsia"/>
        </w:rPr>
        <w:t>vg</w:t>
      </w:r>
      <w:r>
        <w:t>():</w:t>
      </w:r>
      <w:r>
        <w:rPr>
          <w:rFonts w:hint="eastAsia"/>
        </w:rPr>
        <w:t>求平均</w:t>
      </w:r>
    </w:p>
    <w:p>
      <w:pPr>
        <w:pStyle w:val="12"/>
        <w:numPr>
          <w:ilvl w:val="2"/>
          <w:numId w:val="1"/>
        </w:numPr>
        <w:ind w:firstLineChars="0"/>
      </w:pPr>
      <w:r>
        <w:t>M</w:t>
      </w:r>
      <w:r>
        <w:rPr>
          <w:rFonts w:hint="eastAsia"/>
        </w:rPr>
        <w:t>ax</w:t>
      </w:r>
      <w:r>
        <w:t>():</w:t>
      </w:r>
      <w:r>
        <w:rPr>
          <w:rFonts w:hint="eastAsia"/>
        </w:rPr>
        <w:t>求</w:t>
      </w:r>
      <w:r>
        <w:t>最大</w:t>
      </w:r>
    </w:p>
    <w:p>
      <w:pPr>
        <w:pStyle w:val="12"/>
        <w:numPr>
          <w:ilvl w:val="2"/>
          <w:numId w:val="1"/>
        </w:numPr>
        <w:ind w:firstLineChars="0"/>
      </w:pPr>
      <w:r>
        <w:t>M</w:t>
      </w:r>
      <w:r>
        <w:rPr>
          <w:rFonts w:hint="eastAsia"/>
        </w:rPr>
        <w:t>in</w:t>
      </w:r>
      <w:r>
        <w:t>():</w:t>
      </w:r>
      <w:r>
        <w:rPr>
          <w:rFonts w:hint="eastAsia"/>
        </w:rPr>
        <w:t>求</w:t>
      </w:r>
      <w:r>
        <w:t>最小</w:t>
      </w:r>
    </w:p>
    <w:p/>
    <w:p>
      <w:pPr>
        <w:pStyle w:val="2"/>
      </w:pPr>
      <w:bookmarkStart w:id="1" w:name="_Toc488833834"/>
      <w:r>
        <w:rPr>
          <w:rFonts w:hint="eastAsia"/>
        </w:rPr>
        <w:t>PDO</w:t>
      </w:r>
      <w:bookmarkEnd w:id="1"/>
    </w:p>
    <w:p>
      <w:pPr>
        <w:pStyle w:val="3"/>
      </w:pPr>
      <w:bookmarkStart w:id="2" w:name="_Toc488833835"/>
      <w:r>
        <w:rPr>
          <w:rFonts w:hint="eastAsia"/>
        </w:rPr>
        <w:t>手册</w:t>
      </w:r>
      <w:r>
        <w:t>位置</w:t>
      </w:r>
      <w:bookmarkEnd w:id="2"/>
    </w:p>
    <w:p>
      <w:r>
        <w:drawing>
          <wp:inline distT="0" distB="0" distL="0" distR="0">
            <wp:extent cx="3600450" cy="4676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3" w:name="_Toc488833836"/>
      <w:r>
        <w:rPr>
          <w:rFonts w:hint="eastAsia"/>
        </w:rPr>
        <w:t>作用</w:t>
      </w:r>
      <w:r>
        <w:t>：</w:t>
      </w:r>
      <w:bookmarkEnd w:id="3"/>
    </w:p>
    <w:p>
      <w:pPr>
        <w:pStyle w:val="12"/>
        <w:numPr>
          <w:ilvl w:val="0"/>
          <w:numId w:val="2"/>
        </w:numPr>
        <w:ind w:firstLineChars="0"/>
      </w:pPr>
      <w:r>
        <w:t>P</w:t>
      </w:r>
      <w:r>
        <w:rPr>
          <w:rFonts w:hint="eastAsia"/>
        </w:rPr>
        <w:t>hp</w:t>
      </w:r>
      <w:r>
        <w:t>和mysql</w:t>
      </w:r>
      <w:r>
        <w:rPr>
          <w:rFonts w:hint="eastAsia"/>
        </w:rPr>
        <w:t>做</w:t>
      </w:r>
      <w:r>
        <w:t>交互的一种方式</w:t>
      </w:r>
      <w:r>
        <w:rPr>
          <w:rFonts w:hint="eastAsia"/>
        </w:rPr>
        <w:t>，</w:t>
      </w:r>
      <w:r>
        <w:t>可以通过php</w:t>
      </w:r>
      <w:r>
        <w:rPr>
          <w:rFonts w:hint="eastAsia"/>
        </w:rPr>
        <w:t>来</w:t>
      </w:r>
      <w:r>
        <w:t>操作mysql</w:t>
      </w:r>
    </w:p>
    <w:p>
      <w:pPr>
        <w:pStyle w:val="2"/>
      </w:pPr>
      <w:bookmarkStart w:id="4" w:name="_Toc488833837"/>
      <w:r>
        <w:rPr>
          <w:rFonts w:hint="eastAsia"/>
        </w:rPr>
        <w:t>扩展</w:t>
      </w:r>
      <w:r>
        <w:t>-</w:t>
      </w:r>
      <w:r>
        <w:rPr>
          <w:rFonts w:hint="eastAsia"/>
        </w:rPr>
        <w:t>外部</w:t>
      </w:r>
      <w:r>
        <w:t>扩展的</w:t>
      </w:r>
      <w:r>
        <w:rPr>
          <w:rFonts w:hint="eastAsia"/>
        </w:rPr>
        <w:t>使用</w:t>
      </w:r>
      <w:bookmarkEnd w:id="4"/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注意</w:t>
      </w:r>
      <w:r>
        <w:t>：pdo是php的外部扩展，所以使用之前先得判断是否加载了这个扩展，如何</w:t>
      </w:r>
      <w:r>
        <w:rPr>
          <w:rFonts w:hint="eastAsia"/>
        </w:rPr>
        <w:t>查看</w:t>
      </w:r>
    </w:p>
    <w:p>
      <w:r>
        <w:drawing>
          <wp:inline distT="0" distB="0" distL="0" distR="0">
            <wp:extent cx="5274310" cy="24949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>
        <w:t>发现没有，可参考以下步骤</w:t>
      </w:r>
    </w:p>
    <w:p>
      <w:pPr>
        <w:pStyle w:val="12"/>
        <w:numPr>
          <w:ilvl w:val="1"/>
          <w:numId w:val="2"/>
        </w:numPr>
        <w:ind w:firstLineChars="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打开</w:t>
      </w:r>
      <w:r>
        <w:t>php.ini</w:t>
      </w:r>
      <w:r>
        <w:rPr>
          <w:rFonts w:hint="eastAsia"/>
        </w:rPr>
        <w:t>文件</w:t>
      </w:r>
      <w:r>
        <w:t>，看是否开启</w:t>
      </w:r>
    </w:p>
    <w:p>
      <w:r>
        <w:drawing>
          <wp:inline distT="0" distB="0" distL="0" distR="0">
            <wp:extent cx="5274310" cy="32848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1"/>
          <w:numId w:val="2"/>
        </w:numPr>
        <w:ind w:firstLineChars="0"/>
      </w:pPr>
      <w:r>
        <w:rPr>
          <w:rFonts w:hint="eastAsia"/>
        </w:rPr>
        <w:t>2.查看</w:t>
      </w:r>
      <w:r>
        <w:t>php的扩展目录下是否有这个扩展</w:t>
      </w:r>
    </w:p>
    <w:p>
      <w:r>
        <w:drawing>
          <wp:inline distT="0" distB="0" distL="0" distR="0">
            <wp:extent cx="5274310" cy="49860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检查</w:t>
      </w:r>
      <w:r>
        <w:t>ext</w:t>
      </w:r>
      <w:r>
        <w:rPr>
          <w:rFonts w:hint="eastAsia"/>
        </w:rPr>
        <w:t>的</w:t>
      </w:r>
      <w:r>
        <w:t>目录路径是否正确</w:t>
      </w:r>
      <w:r>
        <w:rPr>
          <w:rFonts w:hint="eastAsia"/>
        </w:rPr>
        <w:t>（所有</w:t>
      </w:r>
      <w:r>
        <w:t>的扩展都没有）</w:t>
      </w:r>
    </w:p>
    <w:p/>
    <w:p>
      <w:r>
        <w:drawing>
          <wp:inline distT="0" distB="0" distL="0" distR="0">
            <wp:extent cx="5274310" cy="11620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3"/>
      </w:pPr>
      <w:bookmarkStart w:id="5" w:name="_Toc488833838"/>
      <w:r>
        <w:rPr>
          <w:rFonts w:hint="eastAsia"/>
        </w:rPr>
        <w:t>PDO的</w:t>
      </w:r>
      <w:r>
        <w:t>使用</w:t>
      </w:r>
      <w:bookmarkEnd w:id="5"/>
    </w:p>
    <w:p>
      <w:r>
        <w:drawing>
          <wp:inline distT="0" distB="0" distL="0" distR="0">
            <wp:extent cx="5274310" cy="27914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6" w:name="_Toc488833839"/>
      <w:r>
        <w:rPr>
          <w:rFonts w:hint="eastAsia"/>
        </w:rPr>
        <w:t>数据库</w:t>
      </w:r>
      <w:r>
        <w:t>的使用步骤</w:t>
      </w:r>
      <w:bookmarkEnd w:id="6"/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1</w:t>
      </w:r>
      <w:r>
        <w:t>.连接数据库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2</w:t>
      </w:r>
      <w:r>
        <w:t>.设置字符集，选择数据库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3</w:t>
      </w:r>
      <w:r>
        <w:t>.准备sql语句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4</w:t>
      </w:r>
      <w:r>
        <w:t>.执行sql语句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5</w:t>
      </w:r>
      <w:r>
        <w:t>.看结果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6</w:t>
      </w:r>
      <w:r>
        <w:t>.关闭数据库连接</w:t>
      </w:r>
    </w:p>
    <w:p>
      <w:pPr>
        <w:pStyle w:val="4"/>
      </w:pPr>
      <w:bookmarkStart w:id="7" w:name="_Toc488833840"/>
      <w:r>
        <w:rPr>
          <w:rFonts w:hint="eastAsia"/>
        </w:rPr>
        <w:t>$pdo = new PDO(</w:t>
      </w:r>
      <w:r>
        <w:t>dsn</w:t>
      </w:r>
      <w:r>
        <w:rPr>
          <w:rFonts w:hint="eastAsia"/>
        </w:rPr>
        <w:t>);</w:t>
      </w:r>
      <w:bookmarkEnd w:id="7"/>
    </w:p>
    <w:p>
      <w:r>
        <w:drawing>
          <wp:inline distT="0" distB="0" distL="0" distR="0">
            <wp:extent cx="5274310" cy="26581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3"/>
        </w:numPr>
        <w:ind w:firstLineChars="0"/>
      </w:pPr>
      <w:r>
        <w:t>D</w:t>
      </w:r>
      <w:r>
        <w:rPr>
          <w:rFonts w:hint="eastAsia"/>
        </w:rPr>
        <w:t>sn</w:t>
      </w:r>
      <w:r>
        <w:t>数据</w:t>
      </w:r>
      <w:r>
        <w:rPr>
          <w:rFonts w:hint="eastAsia"/>
        </w:rPr>
        <w:t>源</w:t>
      </w:r>
      <w:r>
        <w:t>名</w:t>
      </w:r>
      <w:r>
        <w:rPr>
          <w:rFonts w:hint="eastAsia"/>
        </w:rPr>
        <w:t>，</w:t>
      </w:r>
      <w:r>
        <w:t>data source name</w:t>
      </w:r>
    </w:p>
    <w:p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示例</w:t>
      </w:r>
    </w:p>
    <w:p>
      <w:r>
        <w:drawing>
          <wp:inline distT="0" distB="0" distL="0" distR="0">
            <wp:extent cx="5274310" cy="55206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</w:pPr>
      <w:bookmarkStart w:id="8" w:name="_Toc488833841"/>
      <w:r>
        <w:rPr>
          <w:rFonts w:hint="eastAsia"/>
        </w:rPr>
        <w:t>提交</w:t>
      </w:r>
      <w:bookmarkEnd w:id="8"/>
    </w:p>
    <w:p>
      <w:pPr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提交</w:t>
      </w:r>
      <w:r>
        <w:rPr>
          <w:b/>
          <w:color w:val="FF0000"/>
          <w:sz w:val="32"/>
          <w:szCs w:val="32"/>
        </w:rPr>
        <w:t>分为两种，</w:t>
      </w:r>
    </w:p>
    <w:p>
      <w:pPr>
        <w:pStyle w:val="12"/>
        <w:numPr>
          <w:ilvl w:val="0"/>
          <w:numId w:val="4"/>
        </w:numPr>
        <w:ind w:firstLineChars="0"/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查询的</w:t>
      </w:r>
      <w:r>
        <w:rPr>
          <w:b/>
          <w:color w:val="FF0000"/>
          <w:sz w:val="32"/>
          <w:szCs w:val="32"/>
        </w:rPr>
        <w:t>提交</w:t>
      </w:r>
    </w:p>
    <w:p>
      <w:pPr>
        <w:pStyle w:val="12"/>
        <w:numPr>
          <w:ilvl w:val="1"/>
          <w:numId w:val="4"/>
        </w:numPr>
        <w:ind w:firstLineChars="0"/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特点</w:t>
      </w:r>
      <w:r>
        <w:rPr>
          <w:b/>
          <w:color w:val="FF0000"/>
          <w:sz w:val="32"/>
          <w:szCs w:val="32"/>
        </w:rPr>
        <w:t>：返回</w:t>
      </w:r>
      <w:r>
        <w:rPr>
          <w:rFonts w:hint="eastAsia"/>
          <w:b/>
          <w:color w:val="FF0000"/>
          <w:sz w:val="32"/>
          <w:szCs w:val="32"/>
        </w:rPr>
        <w:t>结果集</w:t>
      </w:r>
    </w:p>
    <w:p>
      <w:pPr>
        <w:rPr>
          <w:b/>
          <w:color w:val="FF0000"/>
          <w:sz w:val="32"/>
          <w:szCs w:val="32"/>
        </w:rPr>
      </w:pPr>
      <w:r>
        <w:drawing>
          <wp:inline distT="0" distB="0" distL="0" distR="0">
            <wp:extent cx="5274310" cy="17399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$pdo-&gt;query(</w:t>
      </w:r>
      <w:r>
        <w:rPr>
          <w:b/>
          <w:color w:val="FF0000"/>
          <w:sz w:val="32"/>
          <w:szCs w:val="32"/>
        </w:rPr>
        <w:t>$sql</w:t>
      </w:r>
      <w:r>
        <w:rPr>
          <w:rFonts w:hint="eastAsia"/>
          <w:b/>
          <w:color w:val="FF0000"/>
          <w:sz w:val="32"/>
          <w:szCs w:val="32"/>
        </w:rPr>
        <w:t>);</w:t>
      </w:r>
    </w:p>
    <w:p>
      <w:pPr>
        <w:pStyle w:val="12"/>
        <w:numPr>
          <w:ilvl w:val="0"/>
          <w:numId w:val="4"/>
        </w:numPr>
        <w:ind w:firstLineChars="0"/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使用</w:t>
      </w:r>
      <w:r>
        <w:rPr>
          <w:b/>
          <w:color w:val="FF0000"/>
          <w:sz w:val="32"/>
          <w:szCs w:val="32"/>
        </w:rPr>
        <w:t>query（）</w:t>
      </w:r>
      <w:r>
        <w:rPr>
          <w:rFonts w:hint="eastAsia"/>
          <w:b/>
          <w:color w:val="FF0000"/>
          <w:sz w:val="32"/>
          <w:szCs w:val="32"/>
        </w:rPr>
        <w:t>默认</w:t>
      </w:r>
      <w:r>
        <w:rPr>
          <w:b/>
          <w:color w:val="FF0000"/>
          <w:sz w:val="32"/>
          <w:szCs w:val="32"/>
        </w:rPr>
        <w:t>结果是</w:t>
      </w:r>
      <w:r>
        <w:rPr>
          <w:rFonts w:hint="eastAsia"/>
          <w:b/>
          <w:color w:val="FF0000"/>
          <w:sz w:val="32"/>
          <w:szCs w:val="32"/>
        </w:rPr>
        <w:t>PDO</w:t>
      </w:r>
      <w:r>
        <w:rPr>
          <w:b/>
          <w:color w:val="FF0000"/>
          <w:sz w:val="32"/>
          <w:szCs w:val="32"/>
        </w:rPr>
        <w:t>Statement</w:t>
      </w:r>
      <w:r>
        <w:rPr>
          <w:rFonts w:hint="eastAsia"/>
          <w:b/>
          <w:color w:val="FF0000"/>
          <w:sz w:val="32"/>
          <w:szCs w:val="32"/>
        </w:rPr>
        <w:t>的</w:t>
      </w:r>
      <w:r>
        <w:rPr>
          <w:b/>
          <w:color w:val="FF0000"/>
          <w:sz w:val="32"/>
          <w:szCs w:val="32"/>
        </w:rPr>
        <w:t>对象</w:t>
      </w:r>
      <w:r>
        <w:rPr>
          <w:rFonts w:hint="eastAsia"/>
          <w:b/>
          <w:color w:val="FF0000"/>
          <w:sz w:val="32"/>
          <w:szCs w:val="32"/>
        </w:rPr>
        <w:t>，</w:t>
      </w:r>
      <w:r>
        <w:rPr>
          <w:b/>
          <w:color w:val="FF0000"/>
          <w:sz w:val="32"/>
          <w:szCs w:val="32"/>
        </w:rPr>
        <w:t>可以变为数组</w:t>
      </w:r>
    </w:p>
    <w:p>
      <w:pPr>
        <w:pStyle w:val="12"/>
        <w:numPr>
          <w:ilvl w:val="0"/>
          <w:numId w:val="5"/>
        </w:numPr>
        <w:ind w:firstLineChars="0"/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2，</w:t>
      </w:r>
      <w:r>
        <w:rPr>
          <w:b/>
          <w:color w:val="FF0000"/>
          <w:sz w:val="32"/>
          <w:szCs w:val="32"/>
        </w:rPr>
        <w:t>增，删，改</w:t>
      </w:r>
      <w:r>
        <w:rPr>
          <w:rFonts w:hint="eastAsia"/>
          <w:b/>
          <w:color w:val="FF0000"/>
          <w:sz w:val="32"/>
          <w:szCs w:val="32"/>
        </w:rPr>
        <w:t>的</w:t>
      </w:r>
      <w:r>
        <w:rPr>
          <w:b/>
          <w:color w:val="FF0000"/>
          <w:sz w:val="32"/>
          <w:szCs w:val="32"/>
        </w:rPr>
        <w:t>提交</w:t>
      </w:r>
    </w:p>
    <w:p>
      <w:pPr>
        <w:pStyle w:val="12"/>
        <w:numPr>
          <w:ilvl w:val="1"/>
          <w:numId w:val="5"/>
        </w:numPr>
        <w:ind w:firstLineChars="0"/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特点</w:t>
      </w:r>
      <w:r>
        <w:rPr>
          <w:b/>
          <w:color w:val="FF0000"/>
          <w:sz w:val="32"/>
          <w:szCs w:val="32"/>
        </w:rPr>
        <w:t>：返回影响行数</w:t>
      </w:r>
    </w:p>
    <w:p>
      <w:pPr>
        <w:rPr>
          <w:b/>
          <w:color w:val="FF0000"/>
          <w:sz w:val="32"/>
          <w:szCs w:val="32"/>
        </w:rPr>
      </w:pPr>
      <w:r>
        <w:drawing>
          <wp:inline distT="0" distB="0" distL="0" distR="0">
            <wp:extent cx="4981575" cy="36290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color w:val="FF0000"/>
          <w:sz w:val="32"/>
          <w:szCs w:val="32"/>
        </w:rPr>
      </w:pPr>
    </w:p>
    <w:p>
      <w:pPr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示例</w:t>
      </w:r>
      <w:r>
        <w:rPr>
          <w:b/>
          <w:color w:val="FF0000"/>
          <w:sz w:val="32"/>
          <w:szCs w:val="32"/>
        </w:rPr>
        <w:t>：</w:t>
      </w:r>
    </w:p>
    <w:p>
      <w:pPr>
        <w:rPr>
          <w:b/>
          <w:color w:val="FF0000"/>
          <w:sz w:val="32"/>
          <w:szCs w:val="32"/>
        </w:rPr>
      </w:pPr>
      <w:r>
        <w:drawing>
          <wp:inline distT="0" distB="0" distL="0" distR="0">
            <wp:extent cx="5274310" cy="360997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color w:val="FF0000"/>
          <w:sz w:val="32"/>
          <w:szCs w:val="32"/>
        </w:rPr>
      </w:pPr>
    </w:p>
    <w:p>
      <w:pPr>
        <w:pStyle w:val="4"/>
      </w:pPr>
      <w:bookmarkStart w:id="9" w:name="_Toc488833842"/>
      <w:r>
        <w:t>P</w:t>
      </w:r>
      <w:r>
        <w:rPr>
          <w:rFonts w:hint="eastAsia"/>
        </w:rPr>
        <w:t>do</w:t>
      </w:r>
      <w:r>
        <w:t>连接</w:t>
      </w:r>
      <w:r>
        <w:rPr>
          <w:rFonts w:hint="eastAsia"/>
        </w:rPr>
        <w:t>属性</w:t>
      </w:r>
      <w:r>
        <w:t>的设置和获取</w:t>
      </w:r>
      <w:bookmarkEnd w:id="9"/>
    </w:p>
    <w:p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属性</w:t>
      </w:r>
      <w:r>
        <w:t>的获取：</w:t>
      </w:r>
    </w:p>
    <w:p>
      <w:pPr>
        <w:pStyle w:val="12"/>
        <w:numPr>
          <w:ilvl w:val="1"/>
          <w:numId w:val="5"/>
        </w:numPr>
        <w:ind w:firstLineChars="0"/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$pdo-&gt;getAttribute(名)</w:t>
      </w:r>
    </w:p>
    <w:p>
      <w:pPr>
        <w:rPr>
          <w:b/>
          <w:color w:val="FF0000"/>
          <w:sz w:val="32"/>
          <w:szCs w:val="32"/>
        </w:rPr>
      </w:pPr>
      <w:r>
        <w:drawing>
          <wp:inline distT="0" distB="0" distL="0" distR="0">
            <wp:extent cx="5274310" cy="271716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5"/>
        </w:numPr>
        <w:ind w:firstLineChars="0"/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属性</w:t>
      </w:r>
      <w:r>
        <w:rPr>
          <w:b/>
          <w:color w:val="FF0000"/>
          <w:sz w:val="32"/>
          <w:szCs w:val="32"/>
        </w:rPr>
        <w:t>的配置</w:t>
      </w:r>
    </w:p>
    <w:p>
      <w:pPr>
        <w:pStyle w:val="12"/>
        <w:numPr>
          <w:ilvl w:val="1"/>
          <w:numId w:val="5"/>
        </w:numPr>
        <w:ind w:firstLineChars="0"/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$pdo-&gt;setAttribute(配置</w:t>
      </w:r>
      <w:r>
        <w:rPr>
          <w:b/>
          <w:color w:val="FF0000"/>
          <w:sz w:val="32"/>
          <w:szCs w:val="32"/>
        </w:rPr>
        <w:t>名，</w:t>
      </w:r>
      <w:r>
        <w:rPr>
          <w:rFonts w:hint="eastAsia"/>
          <w:b/>
          <w:color w:val="FF0000"/>
          <w:sz w:val="32"/>
          <w:szCs w:val="32"/>
        </w:rPr>
        <w:t>值)</w:t>
      </w:r>
    </w:p>
    <w:p>
      <w:pPr>
        <w:pStyle w:val="12"/>
        <w:numPr>
          <w:ilvl w:val="0"/>
          <w:numId w:val="5"/>
        </w:numPr>
        <w:ind w:firstLineChars="0"/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注意</w:t>
      </w:r>
      <w:r>
        <w:rPr>
          <w:b/>
          <w:color w:val="FF0000"/>
          <w:sz w:val="32"/>
          <w:szCs w:val="32"/>
        </w:rPr>
        <w:t>：通常这些配置都可以在pdo连接的时候使用第四个参数</w:t>
      </w:r>
      <w:r>
        <w:rPr>
          <w:rFonts w:hint="eastAsia"/>
          <w:b/>
          <w:color w:val="FF0000"/>
          <w:sz w:val="32"/>
          <w:szCs w:val="32"/>
        </w:rPr>
        <w:t>来</w:t>
      </w:r>
      <w:r>
        <w:rPr>
          <w:b/>
          <w:color w:val="FF0000"/>
          <w:sz w:val="32"/>
          <w:szCs w:val="32"/>
        </w:rPr>
        <w:t>设置。比如说：</w:t>
      </w:r>
      <w:r>
        <w:rPr>
          <w:rFonts w:hint="eastAsia"/>
          <w:b/>
          <w:color w:val="FF0000"/>
          <w:sz w:val="32"/>
          <w:szCs w:val="32"/>
        </w:rPr>
        <w:t>结果集</w:t>
      </w:r>
      <w:r>
        <w:rPr>
          <w:b/>
          <w:color w:val="FF0000"/>
          <w:sz w:val="32"/>
          <w:szCs w:val="32"/>
        </w:rPr>
        <w:t>的</w:t>
      </w:r>
      <w:r>
        <w:rPr>
          <w:rFonts w:hint="eastAsia"/>
          <w:b/>
          <w:color w:val="FF0000"/>
          <w:sz w:val="32"/>
          <w:szCs w:val="32"/>
        </w:rPr>
        <w:t>格式</w:t>
      </w:r>
      <w:r>
        <w:rPr>
          <w:b/>
          <w:color w:val="FF0000"/>
          <w:sz w:val="32"/>
          <w:szCs w:val="32"/>
        </w:rPr>
        <w:t>是关联数组还是索引数组</w:t>
      </w:r>
    </w:p>
    <w:p>
      <w:pPr>
        <w:rPr>
          <w:b/>
          <w:color w:val="FF0000"/>
          <w:sz w:val="32"/>
          <w:szCs w:val="32"/>
        </w:rPr>
      </w:pPr>
    </w:p>
    <w:p>
      <w:pPr>
        <w:pStyle w:val="3"/>
      </w:pPr>
      <w:bookmarkStart w:id="10" w:name="_Toc488833843"/>
      <w:r>
        <w:rPr>
          <w:rFonts w:hint="eastAsia"/>
        </w:rPr>
        <w:t>事务</w:t>
      </w:r>
      <w:r>
        <w:t>处理</w:t>
      </w:r>
      <w:bookmarkEnd w:id="10"/>
    </w:p>
    <w:p>
      <w:pPr>
        <w:pStyle w:val="12"/>
        <w:numPr>
          <w:ilvl w:val="0"/>
          <w:numId w:val="6"/>
        </w:numPr>
        <w:ind w:firstLineChars="0"/>
      </w:pPr>
      <w:r>
        <w:rPr>
          <w:rFonts w:hint="eastAsia"/>
        </w:rPr>
        <w:t>场景</w:t>
      </w:r>
      <w:r>
        <w:t>：</w:t>
      </w:r>
    </w:p>
    <w:p>
      <w:pPr>
        <w:pStyle w:val="12"/>
        <w:numPr>
          <w:ilvl w:val="1"/>
          <w:numId w:val="6"/>
        </w:numPr>
        <w:ind w:firstLineChars="0"/>
      </w:pPr>
      <w:r>
        <w:rPr>
          <w:rFonts w:hint="eastAsia"/>
        </w:rPr>
        <w:t>银行转账</w:t>
      </w:r>
      <w:r>
        <w:t>，</w:t>
      </w:r>
      <w:r>
        <w:rPr>
          <w:rFonts w:hint="eastAsia"/>
        </w:rPr>
        <w:t>A给B1000，银行</w:t>
      </w:r>
      <w:r>
        <w:t>从</w:t>
      </w:r>
      <w:r>
        <w:rPr>
          <w:rFonts w:hint="eastAsia"/>
        </w:rPr>
        <w:t>A账户</w:t>
      </w:r>
      <w:r>
        <w:t>扣</w:t>
      </w:r>
      <w:r>
        <w:rPr>
          <w:rFonts w:hint="eastAsia"/>
        </w:rPr>
        <w:t>1000，</w:t>
      </w:r>
      <w:r>
        <w:t>加到</w:t>
      </w:r>
      <w:r>
        <w:rPr>
          <w:rFonts w:hint="eastAsia"/>
        </w:rPr>
        <w:t>B账户</w:t>
      </w:r>
      <w:r>
        <w:t>上，如果</w:t>
      </w:r>
      <w:r>
        <w:rPr>
          <w:rFonts w:hint="eastAsia"/>
        </w:rPr>
        <w:t>银行</w:t>
      </w:r>
      <w:r>
        <w:t>扣了但是没加上，怎么办？得撤销</w:t>
      </w:r>
      <w:r>
        <w:rPr>
          <w:rFonts w:hint="eastAsia"/>
        </w:rPr>
        <w:t>，此处</w:t>
      </w:r>
      <w:r>
        <w:t>就可以用到事务处理</w:t>
      </w:r>
    </w:p>
    <w:p>
      <w:pPr>
        <w:pStyle w:val="12"/>
        <w:numPr>
          <w:ilvl w:val="0"/>
          <w:numId w:val="6"/>
        </w:numPr>
        <w:ind w:firstLineChars="0"/>
      </w:pPr>
      <w:r>
        <w:rPr>
          <w:rFonts w:hint="eastAsia"/>
        </w:rPr>
        <w:t>特点</w:t>
      </w:r>
      <w:r>
        <w:t>：</w:t>
      </w:r>
    </w:p>
    <w:p>
      <w:pPr>
        <w:pStyle w:val="12"/>
        <w:numPr>
          <w:ilvl w:val="1"/>
          <w:numId w:val="6"/>
        </w:numPr>
        <w:ind w:firstLineChars="0"/>
      </w:pPr>
      <w:r>
        <w:rPr>
          <w:rFonts w:hint="eastAsia"/>
        </w:rPr>
        <w:t>原子</w:t>
      </w:r>
      <w:r>
        <w:t>性</w:t>
      </w:r>
    </w:p>
    <w:p>
      <w:pPr>
        <w:pStyle w:val="12"/>
        <w:numPr>
          <w:ilvl w:val="1"/>
          <w:numId w:val="6"/>
        </w:numPr>
        <w:ind w:firstLineChars="0"/>
      </w:pPr>
      <w:r>
        <w:rPr>
          <w:rFonts w:hint="eastAsia"/>
        </w:rPr>
        <w:t>一致性</w:t>
      </w:r>
    </w:p>
    <w:p>
      <w:pPr>
        <w:pStyle w:val="12"/>
        <w:numPr>
          <w:ilvl w:val="1"/>
          <w:numId w:val="6"/>
        </w:numPr>
        <w:ind w:firstLineChars="0"/>
      </w:pPr>
      <w:r>
        <w:rPr>
          <w:rFonts w:hint="eastAsia"/>
        </w:rPr>
        <w:t>隔离性</w:t>
      </w:r>
    </w:p>
    <w:p>
      <w:pPr>
        <w:pStyle w:val="12"/>
        <w:numPr>
          <w:ilvl w:val="1"/>
          <w:numId w:val="6"/>
        </w:numPr>
        <w:ind w:firstLineChars="0"/>
      </w:pPr>
      <w:r>
        <w:rPr>
          <w:rFonts w:hint="eastAsia"/>
        </w:rPr>
        <w:t>持久性</w:t>
      </w:r>
    </w:p>
    <w:p>
      <w:pPr>
        <w:pStyle w:val="12"/>
        <w:numPr>
          <w:ilvl w:val="0"/>
          <w:numId w:val="6"/>
        </w:numPr>
        <w:ind w:firstLineChars="0"/>
      </w:pPr>
      <w:r>
        <w:rPr>
          <w:rFonts w:hint="eastAsia"/>
        </w:rPr>
        <w:t>也</w:t>
      </w:r>
      <w:r>
        <w:t>就是说：</w:t>
      </w:r>
      <w:r>
        <w:rPr>
          <w:rFonts w:hint="eastAsia"/>
        </w:rPr>
        <w:t>数据</w:t>
      </w:r>
      <w:r>
        <w:t>的操作必须得同时成功，才算成功，否则的话，就撤销恢复到以前</w:t>
      </w:r>
    </w:p>
    <w:p>
      <w:pPr>
        <w:pStyle w:val="4"/>
      </w:pPr>
      <w:bookmarkStart w:id="11" w:name="_Toc488833844"/>
      <w:r>
        <w:rPr>
          <w:rFonts w:hint="eastAsia"/>
        </w:rPr>
        <w:t>关闭</w:t>
      </w:r>
      <w:r>
        <w:t>自动提交</w:t>
      </w:r>
      <w:bookmarkEnd w:id="11"/>
    </w:p>
    <w:p>
      <w:r>
        <w:rPr>
          <w:rFonts w:hint="eastAsia"/>
        </w:rPr>
        <w:t>setAttribute(</w:t>
      </w:r>
      <w:r>
        <w:t>PDO::AUTO_COMMIT, 0</w:t>
      </w:r>
      <w:r>
        <w:rPr>
          <w:rFonts w:hint="eastAsia"/>
        </w:rPr>
        <w:t>)</w:t>
      </w:r>
      <w:r>
        <w:t>;</w:t>
      </w:r>
    </w:p>
    <w:p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示例</w:t>
      </w:r>
      <w:r>
        <w:t>：</w:t>
      </w:r>
      <w:r>
        <w:rPr>
          <w:rFonts w:hint="eastAsia"/>
        </w:rPr>
        <w:t>demo</w:t>
      </w:r>
      <w:r>
        <w:t>4.php</w:t>
      </w:r>
    </w:p>
    <w:p>
      <w:r>
        <w:drawing>
          <wp:inline distT="0" distB="0" distL="0" distR="0">
            <wp:extent cx="5274310" cy="34124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2" w:name="_Toc488833845"/>
      <w:r>
        <w:rPr>
          <w:rFonts w:hint="eastAsia"/>
        </w:rPr>
        <w:t>预处理</w:t>
      </w:r>
      <w:bookmarkEnd w:id="12"/>
    </w:p>
    <w:p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好处</w:t>
      </w:r>
    </w:p>
    <w:p>
      <w:pPr>
        <w:pStyle w:val="12"/>
        <w:numPr>
          <w:ilvl w:val="1"/>
          <w:numId w:val="7"/>
        </w:numPr>
        <w:ind w:firstLineChars="0"/>
      </w:pPr>
      <w:r>
        <w:rPr>
          <w:rFonts w:hint="eastAsia"/>
        </w:rPr>
        <w:t>1</w:t>
      </w:r>
      <w:r>
        <w:t>.sql语句只需要定义一次就够了，</w:t>
      </w:r>
      <w:r>
        <w:rPr>
          <w:rFonts w:hint="eastAsia"/>
        </w:rPr>
        <w:t>需要</w:t>
      </w:r>
      <w:r>
        <w:t>写值的地方，</w:t>
      </w:r>
      <w:r>
        <w:rPr>
          <w:rFonts w:hint="eastAsia"/>
        </w:rPr>
        <w:t>临时赋值</w:t>
      </w:r>
    </w:p>
    <w:p>
      <w:pPr>
        <w:pStyle w:val="12"/>
        <w:numPr>
          <w:ilvl w:val="1"/>
          <w:numId w:val="7"/>
        </w:numPr>
        <w:ind w:firstLineChars="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参数无需</w:t>
      </w:r>
      <w:r>
        <w:t>引号括起来，</w:t>
      </w:r>
      <w:r>
        <w:rPr>
          <w:rFonts w:hint="eastAsia"/>
        </w:rPr>
        <w:t>防止</w:t>
      </w:r>
      <w:r>
        <w:t>sql注入</w:t>
      </w:r>
    </w:p>
    <w:p>
      <w:pPr>
        <w:pStyle w:val="4"/>
      </w:pPr>
      <w:bookmarkStart w:id="13" w:name="_Toc488833846"/>
      <w:r>
        <w:rPr>
          <w:rFonts w:hint="eastAsia"/>
        </w:rPr>
        <w:t>定义|准备</w:t>
      </w:r>
      <w:r>
        <w:t>模版</w:t>
      </w:r>
      <w:bookmarkEnd w:id="13"/>
    </w:p>
    <w:p>
      <w:pPr>
        <w:pStyle w:val="12"/>
        <w:numPr>
          <w:ilvl w:val="0"/>
          <w:numId w:val="8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$st = $pdo-&gt;prepare(</w:t>
      </w:r>
      <w:r>
        <w:rPr>
          <w:sz w:val="32"/>
          <w:szCs w:val="32"/>
        </w:rPr>
        <w:t>sql语句的模版</w:t>
      </w:r>
      <w:r>
        <w:rPr>
          <w:rFonts w:hint="eastAsia"/>
          <w:sz w:val="32"/>
          <w:szCs w:val="32"/>
        </w:rPr>
        <w:t>)</w:t>
      </w:r>
    </w:p>
    <w:p>
      <w:pPr>
        <w:pStyle w:val="4"/>
      </w:pPr>
      <w:bookmarkStart w:id="14" w:name="_Toc488833847"/>
      <w:r>
        <w:rPr>
          <w:rFonts w:hint="eastAsia"/>
        </w:rPr>
        <w:t>绑定</w:t>
      </w:r>
      <w:r>
        <w:t>参数</w:t>
      </w:r>
      <w:bookmarkEnd w:id="14"/>
    </w:p>
    <w:p>
      <w:pPr>
        <w:pStyle w:val="12"/>
        <w:numPr>
          <w:ilvl w:val="0"/>
          <w:numId w:val="8"/>
        </w:numPr>
        <w:ind w:firstLineChars="0"/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模版</w:t>
      </w:r>
      <w:r>
        <w:rPr>
          <w:b/>
          <w:color w:val="FF0000"/>
          <w:sz w:val="32"/>
          <w:szCs w:val="32"/>
        </w:rPr>
        <w:t>中使用</w:t>
      </w:r>
      <w:r>
        <w:rPr>
          <w:rFonts w:hint="eastAsia"/>
          <w:b/>
          <w:color w:val="FF0000"/>
          <w:sz w:val="32"/>
          <w:szCs w:val="32"/>
        </w:rPr>
        <w:t>:name</w:t>
      </w:r>
    </w:p>
    <w:p>
      <w:pPr>
        <w:pStyle w:val="12"/>
        <w:numPr>
          <w:ilvl w:val="1"/>
          <w:numId w:val="8"/>
        </w:numPr>
        <w:ind w:firstLineChars="0"/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$st-&gt;bindParam(</w:t>
      </w:r>
      <w:r>
        <w:rPr>
          <w:b/>
          <w:color w:val="FF0000"/>
          <w:sz w:val="32"/>
          <w:szCs w:val="32"/>
        </w:rPr>
        <w:t>‘:name’, $name</w:t>
      </w:r>
      <w:r>
        <w:rPr>
          <w:rFonts w:hint="eastAsia"/>
          <w:b/>
          <w:color w:val="FF0000"/>
          <w:sz w:val="32"/>
          <w:szCs w:val="32"/>
        </w:rPr>
        <w:t>)</w:t>
      </w:r>
    </w:p>
    <w:p>
      <w:pPr>
        <w:pStyle w:val="12"/>
        <w:numPr>
          <w:ilvl w:val="0"/>
          <w:numId w:val="8"/>
        </w:numPr>
        <w:ind w:firstLineChars="0"/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模版</w:t>
      </w:r>
      <w:r>
        <w:rPr>
          <w:b/>
          <w:color w:val="FF0000"/>
          <w:sz w:val="32"/>
          <w:szCs w:val="32"/>
        </w:rPr>
        <w:t>中使用？</w:t>
      </w:r>
    </w:p>
    <w:p>
      <w:pPr>
        <w:pStyle w:val="12"/>
        <w:numPr>
          <w:ilvl w:val="1"/>
          <w:numId w:val="8"/>
        </w:numPr>
        <w:ind w:firstLineChars="0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$st-&gt;bindParam(1, $name)</w:t>
      </w:r>
    </w:p>
    <w:p>
      <w:pPr>
        <w:pStyle w:val="4"/>
      </w:pPr>
      <w:bookmarkStart w:id="15" w:name="_Toc488833848"/>
      <w:r>
        <w:rPr>
          <w:rFonts w:hint="eastAsia"/>
        </w:rPr>
        <w:t>准备</w:t>
      </w:r>
      <w:r>
        <w:t>变量</w:t>
      </w:r>
      <w:bookmarkEnd w:id="15"/>
    </w:p>
    <w:p>
      <w:pPr>
        <w:pStyle w:val="4"/>
      </w:pPr>
      <w:bookmarkStart w:id="16" w:name="_Toc488833849"/>
      <w:r>
        <w:rPr>
          <w:rFonts w:hint="eastAsia"/>
        </w:rPr>
        <w:t>提交</w:t>
      </w:r>
      <w:bookmarkEnd w:id="16"/>
    </w:p>
    <w:p>
      <w:pPr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$st-&gt;execute()</w:t>
      </w:r>
    </w:p>
    <w:p>
      <w:pPr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示例</w:t>
      </w:r>
      <w:r>
        <w:rPr>
          <w:b/>
          <w:color w:val="FF0000"/>
          <w:sz w:val="32"/>
          <w:szCs w:val="32"/>
        </w:rPr>
        <w:t>：</w:t>
      </w:r>
    </w:p>
    <w:p>
      <w:pPr>
        <w:rPr>
          <w:sz w:val="32"/>
          <w:szCs w:val="32"/>
        </w:rPr>
      </w:pPr>
      <w:r>
        <w:drawing>
          <wp:inline distT="0" distB="0" distL="0" distR="0">
            <wp:extent cx="5274310" cy="265176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pStyle w:val="2"/>
      </w:pPr>
      <w:bookmarkStart w:id="17" w:name="_Toc488833850"/>
      <w:r>
        <w:t>M</w:t>
      </w:r>
      <w:r>
        <w:rPr>
          <w:rFonts w:hint="eastAsia"/>
        </w:rPr>
        <w:t>odel类</w:t>
      </w:r>
      <w:r>
        <w:t>的封装</w:t>
      </w:r>
      <w:bookmarkEnd w:id="17"/>
      <w:bookmarkStart w:id="18" w:name="_GoBack"/>
      <w:bookmarkEnd w:id="18"/>
    </w:p>
    <w:p>
      <w:pPr>
        <w:pStyle w:val="12"/>
        <w:numPr>
          <w:ilvl w:val="0"/>
          <w:numId w:val="9"/>
        </w:numPr>
        <w:ind w:firstLineChars="0"/>
      </w:pPr>
      <w:r>
        <w:rPr>
          <w:rFonts w:hint="eastAsia"/>
        </w:rPr>
        <w:t>封装</w:t>
      </w:r>
      <w:r>
        <w:t>增删</w:t>
      </w:r>
      <w:r>
        <w:rPr>
          <w:rFonts w:hint="eastAsia"/>
        </w:rPr>
        <w:t>改</w:t>
      </w:r>
      <w:r>
        <w:t>查的方法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916A5"/>
    <w:multiLevelType w:val="multilevel"/>
    <w:tmpl w:val="097916A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0C8B59AE"/>
    <w:multiLevelType w:val="multilevel"/>
    <w:tmpl w:val="0C8B59A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92E3B7C"/>
    <w:multiLevelType w:val="multilevel"/>
    <w:tmpl w:val="192E3B7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3EF73CCD"/>
    <w:multiLevelType w:val="multilevel"/>
    <w:tmpl w:val="3EF73CC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487F66B7"/>
    <w:multiLevelType w:val="multilevel"/>
    <w:tmpl w:val="487F66B7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4E862DE7"/>
    <w:multiLevelType w:val="multilevel"/>
    <w:tmpl w:val="4E862DE7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509B14FB"/>
    <w:multiLevelType w:val="multilevel"/>
    <w:tmpl w:val="509B14FB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51EB6399"/>
    <w:multiLevelType w:val="multilevel"/>
    <w:tmpl w:val="51EB6399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722C4393"/>
    <w:multiLevelType w:val="multilevel"/>
    <w:tmpl w:val="722C439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8"/>
  </w:num>
  <w:num w:numId="5">
    <w:abstractNumId w:val="1"/>
  </w:num>
  <w:num w:numId="6">
    <w:abstractNumId w:val="4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384"/>
    <w:rsid w:val="00011A7F"/>
    <w:rsid w:val="00020EC0"/>
    <w:rsid w:val="000216E4"/>
    <w:rsid w:val="000227AC"/>
    <w:rsid w:val="00023589"/>
    <w:rsid w:val="00026EAA"/>
    <w:rsid w:val="0005210E"/>
    <w:rsid w:val="00052E59"/>
    <w:rsid w:val="00063527"/>
    <w:rsid w:val="000733A4"/>
    <w:rsid w:val="00073EAC"/>
    <w:rsid w:val="000766C6"/>
    <w:rsid w:val="00090420"/>
    <w:rsid w:val="000970B7"/>
    <w:rsid w:val="000B14A6"/>
    <w:rsid w:val="000D6CF2"/>
    <w:rsid w:val="000D7868"/>
    <w:rsid w:val="000E3722"/>
    <w:rsid w:val="000F4911"/>
    <w:rsid w:val="0014291C"/>
    <w:rsid w:val="00160174"/>
    <w:rsid w:val="00197475"/>
    <w:rsid w:val="001A3638"/>
    <w:rsid w:val="001A7229"/>
    <w:rsid w:val="001B2CE3"/>
    <w:rsid w:val="001B3162"/>
    <w:rsid w:val="001B4D50"/>
    <w:rsid w:val="001E7BBE"/>
    <w:rsid w:val="00242987"/>
    <w:rsid w:val="00245194"/>
    <w:rsid w:val="00296DE2"/>
    <w:rsid w:val="002B2766"/>
    <w:rsid w:val="002B4A76"/>
    <w:rsid w:val="002D0231"/>
    <w:rsid w:val="00305BAC"/>
    <w:rsid w:val="00331427"/>
    <w:rsid w:val="00366E3C"/>
    <w:rsid w:val="00367CB9"/>
    <w:rsid w:val="00377606"/>
    <w:rsid w:val="00384B96"/>
    <w:rsid w:val="003850F4"/>
    <w:rsid w:val="0039603C"/>
    <w:rsid w:val="003A2FAD"/>
    <w:rsid w:val="003A7D12"/>
    <w:rsid w:val="003B1037"/>
    <w:rsid w:val="003C5C25"/>
    <w:rsid w:val="003C6717"/>
    <w:rsid w:val="003D2D8C"/>
    <w:rsid w:val="003D74A0"/>
    <w:rsid w:val="003E7CE0"/>
    <w:rsid w:val="003F1349"/>
    <w:rsid w:val="00405A33"/>
    <w:rsid w:val="00433CBD"/>
    <w:rsid w:val="00433E8D"/>
    <w:rsid w:val="00440534"/>
    <w:rsid w:val="00483AD1"/>
    <w:rsid w:val="00493A91"/>
    <w:rsid w:val="00495C2E"/>
    <w:rsid w:val="004D3AC1"/>
    <w:rsid w:val="004F0C4B"/>
    <w:rsid w:val="0050564D"/>
    <w:rsid w:val="00515D48"/>
    <w:rsid w:val="00530BA5"/>
    <w:rsid w:val="00576CB2"/>
    <w:rsid w:val="00593DCB"/>
    <w:rsid w:val="005D26D1"/>
    <w:rsid w:val="005E224A"/>
    <w:rsid w:val="005E77AD"/>
    <w:rsid w:val="0062332D"/>
    <w:rsid w:val="006303BB"/>
    <w:rsid w:val="006628BE"/>
    <w:rsid w:val="006630CE"/>
    <w:rsid w:val="006A482E"/>
    <w:rsid w:val="006B24C1"/>
    <w:rsid w:val="006B33A4"/>
    <w:rsid w:val="006B5B80"/>
    <w:rsid w:val="006B5C39"/>
    <w:rsid w:val="006C77D1"/>
    <w:rsid w:val="006D4CC3"/>
    <w:rsid w:val="006E5AF5"/>
    <w:rsid w:val="006F2A9B"/>
    <w:rsid w:val="007059BA"/>
    <w:rsid w:val="00726CCF"/>
    <w:rsid w:val="007870FE"/>
    <w:rsid w:val="00790D59"/>
    <w:rsid w:val="007B1DCA"/>
    <w:rsid w:val="007D1893"/>
    <w:rsid w:val="007E4897"/>
    <w:rsid w:val="007E6DB6"/>
    <w:rsid w:val="007F2F0C"/>
    <w:rsid w:val="0081038F"/>
    <w:rsid w:val="008140C5"/>
    <w:rsid w:val="008241B8"/>
    <w:rsid w:val="00840BA4"/>
    <w:rsid w:val="00842794"/>
    <w:rsid w:val="00842AC3"/>
    <w:rsid w:val="00850372"/>
    <w:rsid w:val="0085766D"/>
    <w:rsid w:val="00861F57"/>
    <w:rsid w:val="0086381A"/>
    <w:rsid w:val="0087447D"/>
    <w:rsid w:val="00900215"/>
    <w:rsid w:val="00900FC8"/>
    <w:rsid w:val="0092227B"/>
    <w:rsid w:val="00943770"/>
    <w:rsid w:val="00946E24"/>
    <w:rsid w:val="0097460E"/>
    <w:rsid w:val="009A1AE5"/>
    <w:rsid w:val="009A36E4"/>
    <w:rsid w:val="009B35ED"/>
    <w:rsid w:val="009B7D52"/>
    <w:rsid w:val="009C71DE"/>
    <w:rsid w:val="009C75C9"/>
    <w:rsid w:val="00A01070"/>
    <w:rsid w:val="00A05B11"/>
    <w:rsid w:val="00A07CA7"/>
    <w:rsid w:val="00A246BF"/>
    <w:rsid w:val="00A57ED9"/>
    <w:rsid w:val="00A63B62"/>
    <w:rsid w:val="00A66A93"/>
    <w:rsid w:val="00A725CF"/>
    <w:rsid w:val="00A84FB3"/>
    <w:rsid w:val="00A95370"/>
    <w:rsid w:val="00AA6EF6"/>
    <w:rsid w:val="00AB5E0A"/>
    <w:rsid w:val="00AC2A17"/>
    <w:rsid w:val="00AC5A13"/>
    <w:rsid w:val="00AD00B7"/>
    <w:rsid w:val="00B15738"/>
    <w:rsid w:val="00B3234F"/>
    <w:rsid w:val="00B539CB"/>
    <w:rsid w:val="00B62D09"/>
    <w:rsid w:val="00B67062"/>
    <w:rsid w:val="00B8338E"/>
    <w:rsid w:val="00BB2B97"/>
    <w:rsid w:val="00BB5CDD"/>
    <w:rsid w:val="00BC45B6"/>
    <w:rsid w:val="00C1074E"/>
    <w:rsid w:val="00C110D3"/>
    <w:rsid w:val="00C1201C"/>
    <w:rsid w:val="00C332D5"/>
    <w:rsid w:val="00C35FE2"/>
    <w:rsid w:val="00C95801"/>
    <w:rsid w:val="00C95A7D"/>
    <w:rsid w:val="00C97C84"/>
    <w:rsid w:val="00CA13EF"/>
    <w:rsid w:val="00CA7DD1"/>
    <w:rsid w:val="00CB0E0A"/>
    <w:rsid w:val="00CD3C16"/>
    <w:rsid w:val="00CF51BC"/>
    <w:rsid w:val="00D12A48"/>
    <w:rsid w:val="00D227BD"/>
    <w:rsid w:val="00D3167E"/>
    <w:rsid w:val="00D33811"/>
    <w:rsid w:val="00D600A1"/>
    <w:rsid w:val="00D64DC2"/>
    <w:rsid w:val="00D6569C"/>
    <w:rsid w:val="00D81922"/>
    <w:rsid w:val="00DA58E8"/>
    <w:rsid w:val="00DA637E"/>
    <w:rsid w:val="00DC5908"/>
    <w:rsid w:val="00DD6381"/>
    <w:rsid w:val="00DF6021"/>
    <w:rsid w:val="00E0342F"/>
    <w:rsid w:val="00E127A2"/>
    <w:rsid w:val="00E14DF0"/>
    <w:rsid w:val="00E27220"/>
    <w:rsid w:val="00E47EDD"/>
    <w:rsid w:val="00E52780"/>
    <w:rsid w:val="00E71F78"/>
    <w:rsid w:val="00EC4384"/>
    <w:rsid w:val="00ED45F0"/>
    <w:rsid w:val="00ED4FB7"/>
    <w:rsid w:val="00F316B2"/>
    <w:rsid w:val="00F339E9"/>
    <w:rsid w:val="00F50A01"/>
    <w:rsid w:val="00F53690"/>
    <w:rsid w:val="00F947FF"/>
    <w:rsid w:val="00FB2897"/>
    <w:rsid w:val="00FC0408"/>
    <w:rsid w:val="00FD15DD"/>
    <w:rsid w:val="00FF06DE"/>
    <w:rsid w:val="00FF3698"/>
    <w:rsid w:val="554E2EE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uiPriority w:val="39"/>
    <w:pPr>
      <w:ind w:left="840" w:leftChars="400"/>
    </w:pPr>
  </w:style>
  <w:style w:type="paragraph" w:styleId="6">
    <w:name w:val="toc 1"/>
    <w:basedOn w:val="1"/>
    <w:next w:val="1"/>
    <w:unhideWhenUsed/>
    <w:uiPriority w:val="39"/>
  </w:style>
  <w:style w:type="paragraph" w:styleId="7">
    <w:name w:val="toc 2"/>
    <w:basedOn w:val="1"/>
    <w:next w:val="1"/>
    <w:unhideWhenUsed/>
    <w:uiPriority w:val="39"/>
    <w:pPr>
      <w:ind w:left="420" w:leftChars="200"/>
    </w:pPr>
  </w:style>
  <w:style w:type="character" w:styleId="9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2 Char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Char"/>
    <w:basedOn w:val="8"/>
    <w:link w:val="4"/>
    <w:uiPriority w:val="9"/>
    <w:rPr>
      <w:b/>
      <w:bCs/>
      <w:sz w:val="32"/>
      <w:szCs w:val="32"/>
    </w:rPr>
  </w:style>
  <w:style w:type="paragraph" w:customStyle="1" w:styleId="1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640301-7E9D-4E6F-A803-A6939167DD5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14</Pages>
  <Words>476</Words>
  <Characters>2716</Characters>
  <Lines>22</Lines>
  <Paragraphs>6</Paragraphs>
  <TotalTime>0</TotalTime>
  <ScaleCrop>false</ScaleCrop>
  <LinksUpToDate>false</LinksUpToDate>
  <CharactersWithSpaces>3186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2017-07-26T00:36:00Z</dcterms:created>
  <dc:creator>PC</dc:creator>
  <cp:lastModifiedBy>Administrator</cp:lastModifiedBy>
  <dcterms:modified xsi:type="dcterms:W3CDTF">2017-07-26T15:26:20Z</dcterms:modified>
  <cp:revision>452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