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41E2D" w14:textId="77777777" w:rsidR="001145FF" w:rsidRDefault="001145FF">
      <w:pPr>
        <w:spacing w:after="200"/>
      </w:pPr>
    </w:p>
    <w:p w14:paraId="0C441E2E" w14:textId="77777777" w:rsidR="001145FF" w:rsidRDefault="00BB7602">
      <w:pPr>
        <w:spacing w:after="80"/>
        <w:jc w:val="center"/>
      </w:pPr>
      <w:r>
        <w:rPr>
          <w:b/>
          <w:bCs/>
          <w:color w:val="1B5E20"/>
          <w:sz w:val="52"/>
          <w:szCs w:val="52"/>
        </w:rPr>
        <w:t>VELOCE WEAR</w:t>
      </w:r>
    </w:p>
    <w:p w14:paraId="0C441E2F" w14:textId="77777777" w:rsidR="001145FF" w:rsidRDefault="00BB7602">
      <w:pPr>
        <w:spacing w:after="200"/>
        <w:jc w:val="center"/>
      </w:pPr>
      <w:r>
        <w:rPr>
          <w:color w:val="F9A825"/>
          <w:sz w:val="28"/>
          <w:szCs w:val="28"/>
        </w:rPr>
        <w:t>Supply Chain Management Simulation</w:t>
      </w:r>
    </w:p>
    <w:p w14:paraId="0C441E30" w14:textId="77777777" w:rsidR="001145FF" w:rsidRDefault="00BB7602">
      <w:pPr>
        <w:pBdr>
          <w:bottom w:val="single" w:sz="8" w:space="1" w:color="1B5E20"/>
        </w:pBdr>
        <w:spacing w:after="80"/>
        <w:jc w:val="center"/>
      </w:pPr>
      <w:r>
        <w:rPr>
          <w:b/>
          <w:bCs/>
          <w:color w:val="2E2E2E"/>
          <w:sz w:val="36"/>
          <w:szCs w:val="36"/>
        </w:rPr>
        <w:t>MODULE 1: GLOBAL SOURCING &amp; PROCUREMENT</w:t>
      </w:r>
    </w:p>
    <w:p w14:paraId="0C441E31" w14:textId="77777777" w:rsidR="001145FF" w:rsidRDefault="001145FF">
      <w:pPr>
        <w:spacing w:after="80"/>
      </w:pPr>
    </w:p>
    <w:p w14:paraId="0C441E32" w14:textId="632E02FD" w:rsidR="001145FF" w:rsidRDefault="00BB7602">
      <w:pPr>
        <w:spacing w:after="40"/>
        <w:jc w:val="center"/>
      </w:pPr>
      <w:r>
        <w:rPr>
          <w:color w:val="555555"/>
        </w:rPr>
        <w:t>Student Guidebook</w:t>
      </w:r>
      <w:proofErr w:type="gramStart"/>
      <w:r>
        <w:rPr>
          <w:color w:val="555555"/>
        </w:rPr>
        <w:t>·  55</w:t>
      </w:r>
      <w:proofErr w:type="gramEnd"/>
      <w:r>
        <w:rPr>
          <w:color w:val="555555"/>
        </w:rPr>
        <w:t xml:space="preserve"> </w:t>
      </w:r>
      <w:proofErr w:type="gramStart"/>
      <w:r>
        <w:rPr>
          <w:color w:val="555555"/>
        </w:rPr>
        <w:t>Points  ·</w:t>
      </w:r>
      <w:proofErr w:type="gramEnd"/>
      <w:r>
        <w:rPr>
          <w:color w:val="555555"/>
        </w:rPr>
        <w:t xml:space="preserve">  Year 31 Forecast Cycle</w:t>
      </w:r>
    </w:p>
    <w:p w14:paraId="0C441E33" w14:textId="77777777" w:rsidR="001145FF" w:rsidRPr="00035F5C" w:rsidRDefault="00BB7602">
      <w:pPr>
        <w:spacing w:after="320"/>
        <w:jc w:val="center"/>
        <w:rPr>
          <w:b/>
          <w:bCs/>
          <w:sz w:val="24"/>
          <w:szCs w:val="24"/>
        </w:rPr>
      </w:pPr>
      <w:r w:rsidRPr="00035F5C">
        <w:rPr>
          <w:b/>
          <w:bCs/>
          <w:color w:val="555555"/>
        </w:rPr>
        <w:t xml:space="preserve">SCM 4330: SCM </w:t>
      </w:r>
      <w:proofErr w:type="gramStart"/>
      <w:r w:rsidRPr="00035F5C">
        <w:rPr>
          <w:b/>
          <w:bCs/>
          <w:color w:val="555555"/>
        </w:rPr>
        <w:t>Applications  ·</w:t>
      </w:r>
      <w:proofErr w:type="gramEnd"/>
      <w:r w:rsidRPr="00035F5C">
        <w:rPr>
          <w:b/>
          <w:bCs/>
          <w:color w:val="555555"/>
        </w:rPr>
        <w:t xml:space="preserve">  Georgia Gwinnett College</w:t>
      </w:r>
    </w:p>
    <w:p w14:paraId="0C441E34" w14:textId="77777777" w:rsidR="001145FF" w:rsidRDefault="001145FF">
      <w:pPr>
        <w:spacing w:after="40"/>
      </w:pPr>
    </w:p>
    <w:p w14:paraId="0C441E35" w14:textId="77777777" w:rsidR="001145FF" w:rsidRDefault="00BB7602">
      <w:pPr>
        <w:pStyle w:val="Heading1"/>
      </w:pPr>
      <w:proofErr w:type="gramStart"/>
      <w:r>
        <w:t>📧</w:t>
      </w:r>
      <w:r>
        <w:t xml:space="preserve">  Briefing</w:t>
      </w:r>
      <w:proofErr w:type="gramEnd"/>
      <w:r>
        <w:t xml:space="preserve"> from the CSCO — Porto Headquarters</w:t>
      </w:r>
    </w:p>
    <w:tbl>
      <w:tblPr>
        <w:tblW w:w="9360" w:type="dxa"/>
        <w:tblBorders>
          <w:top w:val="single" w:sz="6" w:space="0" w:color="1B5E20"/>
          <w:left w:val="single" w:sz="6" w:space="0" w:color="1B5E2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1E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8E9"/>
            <w:tcMar>
              <w:top w:w="120" w:type="dxa"/>
              <w:left w:w="200" w:type="dxa"/>
              <w:bottom w:w="40" w:type="dxa"/>
              <w:right w:w="200" w:type="dxa"/>
            </w:tcMar>
          </w:tcPr>
          <w:p w14:paraId="0C441E36" w14:textId="77777777" w:rsidR="001145FF" w:rsidRDefault="00BB7602">
            <w:pPr>
              <w:spacing w:after="40"/>
            </w:pPr>
            <w:r>
              <w:rPr>
                <w:b/>
                <w:bCs/>
                <w:color w:val="1B5E20"/>
              </w:rPr>
              <w:t>From: Sofia Costa, Chief Supply Chain Officer, Veloce Wear Porto HQ</w:t>
            </w:r>
          </w:p>
        </w:tc>
      </w:tr>
      <w:tr w:rsidR="001145FF" w14:paraId="0C441E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8E9"/>
            <w:tcMar>
              <w:top w:w="0" w:type="dxa"/>
              <w:left w:w="200" w:type="dxa"/>
              <w:bottom w:w="120" w:type="dxa"/>
              <w:right w:w="200" w:type="dxa"/>
            </w:tcMar>
          </w:tcPr>
          <w:p w14:paraId="0C441E38" w14:textId="77777777" w:rsidR="001145FF" w:rsidRDefault="00BB7602">
            <w:pPr>
              <w:spacing w:after="80"/>
            </w:pPr>
            <w:r>
              <w:rPr>
                <w:b/>
                <w:bCs/>
                <w:color w:val="555555"/>
                <w:sz w:val="20"/>
                <w:szCs w:val="20"/>
              </w:rPr>
              <w:t xml:space="preserve">To: Global Sourcing Analyst </w:t>
            </w:r>
            <w:proofErr w:type="gramStart"/>
            <w:r>
              <w:rPr>
                <w:b/>
                <w:bCs/>
                <w:color w:val="555555"/>
                <w:sz w:val="20"/>
                <w:szCs w:val="20"/>
              </w:rPr>
              <w:t>Team  |</w:t>
            </w:r>
            <w:proofErr w:type="gramEnd"/>
            <w:r>
              <w:rPr>
                <w:b/>
                <w:bCs/>
                <w:color w:val="555555"/>
                <w:sz w:val="20"/>
                <w:szCs w:val="20"/>
              </w:rPr>
              <w:t xml:space="preserve">  Subject: Year 31 Micro-Collection — Sourcing Sprint</w:t>
            </w:r>
          </w:p>
          <w:p w14:paraId="0C441E39" w14:textId="77777777" w:rsidR="001145FF" w:rsidRDefault="00BB7602">
            <w:pPr>
              <w:spacing w:after="100"/>
            </w:pPr>
            <w:r>
              <w:rPr>
                <w:color w:val="2E2E2E"/>
                <w:sz w:val="21"/>
                <w:szCs w:val="21"/>
              </w:rPr>
              <w:t>Team —</w:t>
            </w:r>
          </w:p>
          <w:p w14:paraId="0C441E3A" w14:textId="77777777" w:rsidR="001145FF" w:rsidRDefault="00BB7602">
            <w:pPr>
              <w:spacing w:after="100"/>
            </w:pPr>
            <w:r>
              <w:rPr>
                <w:color w:val="2E2E2E"/>
                <w:sz w:val="21"/>
                <w:szCs w:val="21"/>
              </w:rPr>
              <w:t>The Year 31 micro-collection window opens in eight weeks. I need a complete sourcing plan on my desk before Porto manufacturing commits to a production schedule. This is not optional — without confirmed material supply, we cannot cut a single unit.</w:t>
            </w:r>
          </w:p>
          <w:p w14:paraId="0C441E3B" w14:textId="77777777" w:rsidR="001145FF" w:rsidRDefault="00BB7602">
            <w:pPr>
              <w:spacing w:after="100"/>
            </w:pPr>
            <w:r>
              <w:rPr>
                <w:color w:val="2E2E2E"/>
                <w:sz w:val="21"/>
                <w:szCs w:val="21"/>
              </w:rPr>
              <w:t xml:space="preserve">Your task is clear: forecast what we need, translate it into </w:t>
            </w:r>
            <w:proofErr w:type="gramStart"/>
            <w:r>
              <w:rPr>
                <w:color w:val="2E2E2E"/>
                <w:sz w:val="21"/>
                <w:szCs w:val="21"/>
              </w:rPr>
              <w:t>raw-material</w:t>
            </w:r>
            <w:proofErr w:type="gramEnd"/>
            <w:r>
              <w:rPr>
                <w:color w:val="2E2E2E"/>
                <w:sz w:val="21"/>
                <w:szCs w:val="21"/>
              </w:rPr>
              <w:t xml:space="preserve"> kilograms, identify and qualify the right global suppliers, lock transport lanes, and present a total landed cost we can defend to the board. Veloce Wear does not win on cheap — we win on speed, quality, and responsibility. Your sourcing plan must reflect that.</w:t>
            </w:r>
          </w:p>
          <w:p w14:paraId="0C441E3C" w14:textId="77777777" w:rsidR="001145FF" w:rsidRDefault="00BB7602">
            <w:pPr>
              <w:spacing w:after="100"/>
            </w:pPr>
            <w:r>
              <w:rPr>
                <w:color w:val="2E2E2E"/>
                <w:sz w:val="21"/>
                <w:szCs w:val="21"/>
              </w:rPr>
              <w:t>One more thing: every decision you make here flows directly into production scheduling (Module 2) and distribution (Module 3). A poor sourcing call today becomes a supply crisis next quarter.</w:t>
            </w:r>
          </w:p>
          <w:p w14:paraId="0C441E3D" w14:textId="77777777" w:rsidR="001145FF" w:rsidRDefault="00BB7602">
            <w:r>
              <w:rPr>
                <w:b/>
                <w:bCs/>
                <w:color w:val="1B5E20"/>
                <w:sz w:val="21"/>
                <w:szCs w:val="21"/>
              </w:rPr>
              <w:t>Good luck. I am counting on you.  — Sofia</w:t>
            </w:r>
          </w:p>
        </w:tc>
      </w:tr>
    </w:tbl>
    <w:p w14:paraId="0C441E3F" w14:textId="77777777" w:rsidR="001145FF" w:rsidRDefault="001145FF">
      <w:pPr>
        <w:spacing w:after="120"/>
      </w:pPr>
    </w:p>
    <w:p w14:paraId="0C441E40" w14:textId="77777777" w:rsidR="001145FF" w:rsidRDefault="00BB7602">
      <w:pPr>
        <w:pStyle w:val="Heading1"/>
      </w:pPr>
      <w:proofErr w:type="gramStart"/>
      <w:r>
        <w:t>🏭</w:t>
      </w:r>
      <w:r>
        <w:t xml:space="preserve">  Company</w:t>
      </w:r>
      <w:proofErr w:type="gramEnd"/>
      <w:r>
        <w:t xml:space="preserve"> Overview &amp; Your Role</w:t>
      </w:r>
    </w:p>
    <w:p w14:paraId="0C441E41" w14:textId="77777777" w:rsidR="001145FF" w:rsidRDefault="00BB7602">
      <w:pPr>
        <w:spacing w:after="80"/>
      </w:pPr>
      <w:r>
        <w:rPr>
          <w:color w:val="2E2E2E"/>
        </w:rPr>
        <w:t>Veloce Wear is a premium fast-fashion apparel company inspired by Zara's ability to launch new designs quickly while protecting quality, brand reputation, and sustainability commitments. All production runs through the Porto Manufacturing Campus in Portugal.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145FF" w14:paraId="0C441E46"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42" w14:textId="77777777" w:rsidR="001145FF" w:rsidRDefault="00BB7602">
            <w:pPr>
              <w:jc w:val="center"/>
            </w:pPr>
            <w:r>
              <w:rPr>
                <w:b/>
                <w:bCs/>
                <w:color w:val="FFFFFF"/>
                <w:sz w:val="18"/>
                <w:szCs w:val="18"/>
              </w:rPr>
              <w:t>Store Network</w:t>
            </w:r>
          </w:p>
        </w:tc>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43" w14:textId="77777777" w:rsidR="001145FF" w:rsidRDefault="00BB7602">
            <w:pPr>
              <w:jc w:val="center"/>
            </w:pPr>
            <w:r>
              <w:rPr>
                <w:b/>
                <w:bCs/>
                <w:color w:val="FFFFFF"/>
                <w:sz w:val="18"/>
                <w:szCs w:val="18"/>
              </w:rPr>
              <w:t>HQ / Production</w:t>
            </w:r>
          </w:p>
        </w:tc>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44" w14:textId="77777777" w:rsidR="001145FF" w:rsidRDefault="00BB7602">
            <w:pPr>
              <w:jc w:val="center"/>
            </w:pPr>
            <w:r>
              <w:rPr>
                <w:b/>
                <w:bCs/>
                <w:color w:val="FFFFFF"/>
                <w:sz w:val="18"/>
                <w:szCs w:val="18"/>
              </w:rPr>
              <w:t>Your SKUs</w:t>
            </w:r>
          </w:p>
        </w:tc>
        <w:tc>
          <w:tcPr>
            <w:tcW w:w="234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45" w14:textId="77777777" w:rsidR="001145FF" w:rsidRDefault="00BB7602">
            <w:pPr>
              <w:jc w:val="center"/>
            </w:pPr>
            <w:r>
              <w:rPr>
                <w:b/>
                <w:bCs/>
                <w:color w:val="FFFFFF"/>
                <w:sz w:val="18"/>
                <w:szCs w:val="18"/>
              </w:rPr>
              <w:t>Your Role</w:t>
            </w:r>
          </w:p>
        </w:tc>
      </w:tr>
      <w:tr w:rsidR="001145FF" w14:paraId="0C441E4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47" w14:textId="77777777" w:rsidR="001145FF" w:rsidRDefault="00BB7602">
            <w:pPr>
              <w:jc w:val="center"/>
            </w:pPr>
            <w:r>
              <w:rPr>
                <w:color w:val="2E2E2E"/>
                <w:sz w:val="18"/>
                <w:szCs w:val="18"/>
              </w:rPr>
              <w:t>420 stores globally (EU · USA/Canada · APAC)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48" w14:textId="77777777" w:rsidR="001145FF" w:rsidRDefault="00BB7602">
            <w:pPr>
              <w:jc w:val="center"/>
            </w:pPr>
            <w:r>
              <w:rPr>
                <w:color w:val="2E2E2E"/>
                <w:sz w:val="18"/>
                <w:szCs w:val="18"/>
              </w:rPr>
              <w:t>Porto, Portugal (cut · sew · finish · pack)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49" w14:textId="77777777" w:rsidR="001145FF" w:rsidRDefault="00BB7602">
            <w:pPr>
              <w:jc w:val="center"/>
            </w:pPr>
            <w:r>
              <w:rPr>
                <w:color w:val="2E2E2E"/>
                <w:sz w:val="18"/>
                <w:szCs w:val="18"/>
              </w:rPr>
              <w:t>SKU A: Trend Tee SKU B: Core Jogger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4A" w14:textId="77777777" w:rsidR="001145FF" w:rsidRDefault="00BB7602">
            <w:pPr>
              <w:jc w:val="center"/>
            </w:pPr>
            <w:r>
              <w:rPr>
                <w:color w:val="2E2E2E"/>
                <w:sz w:val="18"/>
                <w:szCs w:val="18"/>
              </w:rPr>
              <w:t xml:space="preserve">Global Sourcing Analyst </w:t>
            </w:r>
            <w:r>
              <w:rPr>
                <w:color w:val="2E2E2E"/>
                <w:sz w:val="18"/>
                <w:szCs w:val="18"/>
              </w:rPr>
              <w:t xml:space="preserve">Procurement &amp; Supplier </w:t>
            </w:r>
            <w:proofErr w:type="spellStart"/>
            <w:r>
              <w:rPr>
                <w:color w:val="2E2E2E"/>
                <w:sz w:val="18"/>
                <w:szCs w:val="18"/>
              </w:rPr>
              <w:t>Mgmt</w:t>
            </w:r>
            <w:proofErr w:type="spellEnd"/>
            <w:r>
              <w:rPr>
                <w:color w:val="2E2E2E"/>
                <w:sz w:val="18"/>
                <w:szCs w:val="18"/>
              </w:rPr>
              <w:t xml:space="preserve"> Team</w:t>
            </w:r>
          </w:p>
        </w:tc>
      </w:tr>
    </w:tbl>
    <w:p w14:paraId="0C441E4C" w14:textId="77777777" w:rsidR="001145FF" w:rsidRDefault="001145FF">
      <w:pPr>
        <w:spacing w:after="120"/>
      </w:pPr>
    </w:p>
    <w:p w14:paraId="0C441E4D" w14:textId="77777777" w:rsidR="001145FF" w:rsidRDefault="00BB7602">
      <w:pPr>
        <w:spacing w:after="40"/>
      </w:pPr>
      <w:r>
        <w:rPr>
          <w:b/>
          <w:bCs/>
          <w:color w:val="2E2E2E"/>
        </w:rPr>
        <w:t>The company mission you are optimizing for:</w:t>
      </w:r>
    </w:p>
    <w:tbl>
      <w:tblPr>
        <w:tblW w:w="9360" w:type="dxa"/>
        <w:tblBorders>
          <w:top w:val="single" w:sz="6" w:space="0" w:color="F9A825"/>
          <w:left w:val="single" w:sz="6" w:space="0" w:color="F9A825"/>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1E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120" w:type="dxa"/>
              <w:left w:w="200" w:type="dxa"/>
              <w:bottom w:w="40" w:type="dxa"/>
              <w:right w:w="200" w:type="dxa"/>
            </w:tcMar>
          </w:tcPr>
          <w:p w14:paraId="0C441E4E" w14:textId="77777777" w:rsidR="001145FF" w:rsidRDefault="00BB7602">
            <w:pPr>
              <w:spacing w:after="40"/>
            </w:pPr>
            <w:r>
              <w:rPr>
                <w:b/>
                <w:bCs/>
                <w:color w:val="F9A825"/>
              </w:rPr>
              <w:t>Veloce Wear Mission</w:t>
            </w:r>
          </w:p>
        </w:tc>
      </w:tr>
      <w:tr w:rsidR="001145FF" w14:paraId="0C441E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DE7"/>
            <w:tcMar>
              <w:top w:w="0" w:type="dxa"/>
              <w:left w:w="200" w:type="dxa"/>
              <w:bottom w:w="120" w:type="dxa"/>
              <w:right w:w="200" w:type="dxa"/>
            </w:tcMar>
          </w:tcPr>
          <w:p w14:paraId="0C441E50" w14:textId="77777777" w:rsidR="001145FF" w:rsidRDefault="00BB7602">
            <w:pPr>
              <w:spacing w:after="100"/>
            </w:pPr>
            <w:r>
              <w:rPr>
                <w:color w:val="2E2E2E"/>
                <w:sz w:val="21"/>
                <w:szCs w:val="21"/>
              </w:rPr>
              <w:t>"Deliver new designs fast while meeting strict quality and sustainability standards."</w:t>
            </w:r>
          </w:p>
        </w:tc>
      </w:tr>
    </w:tbl>
    <w:p w14:paraId="0C441E52" w14:textId="77777777" w:rsidR="001145FF" w:rsidRDefault="001145FF">
      <w:pPr>
        <w:spacing w:after="80"/>
      </w:pPr>
    </w:p>
    <w:p w14:paraId="0C441E53" w14:textId="77777777" w:rsidR="001145FF" w:rsidRDefault="00BB7602">
      <w:pPr>
        <w:spacing w:after="40"/>
      </w:pPr>
      <w:r>
        <w:rPr>
          <w:color w:val="2E2E2E"/>
        </w:rPr>
        <w:lastRenderedPageBreak/>
        <w:t>Your sourcing plan will be evaluated against five real-world criteria that reflect this 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145FF" w14:paraId="0C441E56"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54" w14:textId="77777777" w:rsidR="001145FF" w:rsidRDefault="00BB7602">
            <w:pPr>
              <w:jc w:val="center"/>
            </w:pPr>
            <w:r>
              <w:rPr>
                <w:b/>
                <w:bCs/>
                <w:color w:val="FFFFFF"/>
                <w:sz w:val="18"/>
                <w:szCs w:val="18"/>
              </w:rPr>
              <w:t>Criterion</w:t>
            </w:r>
          </w:p>
        </w:tc>
        <w:tc>
          <w:tcPr>
            <w:tcW w:w="7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55" w14:textId="77777777" w:rsidR="001145FF" w:rsidRDefault="00BB7602">
            <w:pPr>
              <w:jc w:val="center"/>
            </w:pPr>
            <w:r>
              <w:rPr>
                <w:b/>
                <w:bCs/>
                <w:color w:val="FFFFFF"/>
                <w:sz w:val="18"/>
                <w:szCs w:val="18"/>
              </w:rPr>
              <w:t>Why It Matters at Veloce Wear</w:t>
            </w:r>
          </w:p>
        </w:tc>
      </w:tr>
      <w:tr w:rsidR="001145FF" w14:paraId="0C441E5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57" w14:textId="77777777" w:rsidR="001145FF" w:rsidRDefault="00BB7602">
            <w:pPr>
              <w:jc w:val="center"/>
            </w:pPr>
            <w:r>
              <w:rPr>
                <w:color w:val="2E2E2E"/>
                <w:sz w:val="18"/>
                <w:szCs w:val="18"/>
              </w:rPr>
              <w:t>Cost</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58" w14:textId="77777777" w:rsidR="001145FF" w:rsidRDefault="00BB7602">
            <w:pPr>
              <w:jc w:val="center"/>
            </w:pPr>
            <w:r>
              <w:rPr>
                <w:color w:val="2E2E2E"/>
                <w:sz w:val="18"/>
                <w:szCs w:val="18"/>
              </w:rPr>
              <w:t>Total landed cost shapes profitability and board reporting</w:t>
            </w:r>
          </w:p>
        </w:tc>
      </w:tr>
      <w:tr w:rsidR="001145FF" w14:paraId="0C441E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5A" w14:textId="77777777" w:rsidR="001145FF" w:rsidRDefault="00BB7602">
            <w:pPr>
              <w:jc w:val="center"/>
            </w:pPr>
            <w:r>
              <w:rPr>
                <w:color w:val="2E2E2E"/>
                <w:sz w:val="18"/>
                <w:szCs w:val="18"/>
              </w:rPr>
              <w:t>Lead Time</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5B" w14:textId="77777777" w:rsidR="001145FF" w:rsidRDefault="00BB7602">
            <w:pPr>
              <w:jc w:val="center"/>
            </w:pPr>
            <w:r>
              <w:rPr>
                <w:color w:val="2E2E2E"/>
                <w:sz w:val="18"/>
                <w:szCs w:val="18"/>
              </w:rPr>
              <w:t>Porto must receive materials before production windows close</w:t>
            </w:r>
          </w:p>
        </w:tc>
      </w:tr>
      <w:tr w:rsidR="001145FF" w14:paraId="0C441E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5D" w14:textId="77777777" w:rsidR="001145FF" w:rsidRDefault="00BB7602">
            <w:pPr>
              <w:jc w:val="center"/>
            </w:pPr>
            <w:r>
              <w:rPr>
                <w:color w:val="2E2E2E"/>
                <w:sz w:val="18"/>
                <w:szCs w:val="18"/>
              </w:rPr>
              <w:t>Reliability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5E" w14:textId="77777777" w:rsidR="001145FF" w:rsidRDefault="00BB7602">
            <w:pPr>
              <w:jc w:val="center"/>
            </w:pPr>
            <w:r>
              <w:rPr>
                <w:color w:val="2E2E2E"/>
                <w:sz w:val="18"/>
                <w:szCs w:val="18"/>
              </w:rPr>
              <w:t>Late material = delayed launch = missed market window</w:t>
            </w:r>
          </w:p>
        </w:tc>
      </w:tr>
      <w:tr w:rsidR="001145FF" w14:paraId="0C441E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60" w14:textId="77777777" w:rsidR="001145FF" w:rsidRDefault="00BB7602">
            <w:pPr>
              <w:jc w:val="center"/>
            </w:pPr>
            <w:r>
              <w:rPr>
                <w:color w:val="2E2E2E"/>
                <w:sz w:val="18"/>
                <w:szCs w:val="18"/>
              </w:rPr>
              <w:t>Quality</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61" w14:textId="77777777" w:rsidR="001145FF" w:rsidRDefault="00BB7602">
            <w:pPr>
              <w:jc w:val="center"/>
            </w:pPr>
            <w:r>
              <w:rPr>
                <w:color w:val="2E2E2E"/>
                <w:sz w:val="18"/>
                <w:szCs w:val="18"/>
              </w:rPr>
              <w:t>Premium positioning + rework cost avoidance</w:t>
            </w:r>
          </w:p>
        </w:tc>
      </w:tr>
      <w:tr w:rsidR="001145FF" w14:paraId="0C441E6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63" w14:textId="77777777" w:rsidR="001145FF" w:rsidRDefault="00BB7602">
            <w:pPr>
              <w:jc w:val="center"/>
            </w:pPr>
            <w:r>
              <w:rPr>
                <w:color w:val="2E2E2E"/>
                <w:sz w:val="18"/>
                <w:szCs w:val="18"/>
              </w:rPr>
              <w:t>Sustainability</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64" w14:textId="77777777" w:rsidR="001145FF" w:rsidRDefault="00BB7602">
            <w:pPr>
              <w:jc w:val="center"/>
            </w:pPr>
            <w:r>
              <w:rPr>
                <w:color w:val="2E2E2E"/>
                <w:sz w:val="18"/>
                <w:szCs w:val="18"/>
              </w:rPr>
              <w:t>ESG commitments, brand trust, certifications required by retail partners</w:t>
            </w:r>
          </w:p>
        </w:tc>
      </w:tr>
    </w:tbl>
    <w:p w14:paraId="0C441E66" w14:textId="77777777" w:rsidR="001145FF" w:rsidRDefault="001145FF">
      <w:pPr>
        <w:spacing w:after="160"/>
      </w:pPr>
    </w:p>
    <w:p w14:paraId="0C441E67" w14:textId="77777777" w:rsidR="001145FF" w:rsidRDefault="00BB7602">
      <w:pPr>
        <w:pStyle w:val="Heading1"/>
      </w:pPr>
      <w:proofErr w:type="gramStart"/>
      <w:r>
        <w:t>📋</w:t>
      </w:r>
      <w:r>
        <w:t xml:space="preserve">  How</w:t>
      </w:r>
      <w:proofErr w:type="gramEnd"/>
      <w:r>
        <w:t xml:space="preserve"> to Use This Guidebook</w:t>
      </w:r>
    </w:p>
    <w:p w14:paraId="0C441E68" w14:textId="77777777" w:rsidR="001145FF" w:rsidRDefault="00BB7602">
      <w:pPr>
        <w:spacing w:after="80"/>
      </w:pPr>
      <w:r>
        <w:rPr>
          <w:color w:val="2E2E2E"/>
        </w:rPr>
        <w:t>Each step below follows the same three-part pattern. Read each section carefully before you open the simulation.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500"/>
        <w:gridCol w:w="3360"/>
      </w:tblGrid>
      <w:tr w:rsidR="001145FF" w14:paraId="0C441E6C"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69" w14:textId="77777777" w:rsidR="001145FF" w:rsidRDefault="00BB7602">
            <w:pPr>
              <w:jc w:val="center"/>
            </w:pPr>
            <w:r>
              <w:rPr>
                <w:b/>
                <w:bCs/>
                <w:color w:val="FFFFFF"/>
                <w:sz w:val="18"/>
                <w:szCs w:val="18"/>
              </w:rPr>
              <w:t>Icon</w:t>
            </w:r>
          </w:p>
        </w:tc>
        <w:tc>
          <w:tcPr>
            <w:tcW w:w="4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6A" w14:textId="77777777" w:rsidR="001145FF" w:rsidRDefault="00BB7602">
            <w:pPr>
              <w:jc w:val="center"/>
            </w:pPr>
            <w:r>
              <w:rPr>
                <w:b/>
                <w:bCs/>
                <w:color w:val="FFFFFF"/>
                <w:sz w:val="18"/>
                <w:szCs w:val="18"/>
              </w:rPr>
              <w:t>What It Means</w:t>
            </w:r>
          </w:p>
        </w:tc>
        <w:tc>
          <w:tcPr>
            <w:tcW w:w="3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6B" w14:textId="77777777" w:rsidR="001145FF" w:rsidRDefault="00BB7602">
            <w:pPr>
              <w:jc w:val="center"/>
            </w:pPr>
            <w:r>
              <w:rPr>
                <w:b/>
                <w:bCs/>
                <w:color w:val="FFFFFF"/>
                <w:sz w:val="18"/>
                <w:szCs w:val="18"/>
              </w:rPr>
              <w:t>Your Action</w:t>
            </w:r>
          </w:p>
        </w:tc>
      </w:tr>
      <w:tr w:rsidR="001145FF" w14:paraId="0C441E7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6D" w14:textId="77777777" w:rsidR="001145FF" w:rsidRDefault="00BB7602">
            <w:pPr>
              <w:jc w:val="center"/>
            </w:pPr>
            <w:proofErr w:type="gramStart"/>
            <w:r>
              <w:rPr>
                <w:color w:val="2E2E2E"/>
                <w:sz w:val="18"/>
                <w:szCs w:val="18"/>
              </w:rPr>
              <w:t>🔍</w:t>
            </w:r>
            <w:r>
              <w:rPr>
                <w:color w:val="2E2E2E"/>
                <w:sz w:val="18"/>
                <w:szCs w:val="18"/>
              </w:rPr>
              <w:t xml:space="preserve">  INVESTIGATE</w:t>
            </w:r>
            <w:proofErr w:type="gram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6E" w14:textId="77777777" w:rsidR="001145FF" w:rsidRDefault="00BB7602">
            <w:pPr>
              <w:jc w:val="center"/>
            </w:pPr>
            <w:r>
              <w:rPr>
                <w:color w:val="2E2E2E"/>
                <w:sz w:val="18"/>
                <w:szCs w:val="18"/>
              </w:rPr>
              <w:t>Where to look — in the simulation or in the data tables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6F" w14:textId="77777777" w:rsidR="001145FF" w:rsidRDefault="00BB7602">
            <w:pPr>
              <w:jc w:val="center"/>
            </w:pPr>
            <w:r>
              <w:rPr>
                <w:color w:val="2E2E2E"/>
                <w:sz w:val="18"/>
                <w:szCs w:val="18"/>
              </w:rPr>
              <w:t>Examine the information; do not skip this</w:t>
            </w:r>
          </w:p>
        </w:tc>
      </w:tr>
      <w:tr w:rsidR="001145FF" w14:paraId="0C441E7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71" w14:textId="77777777" w:rsidR="001145FF" w:rsidRDefault="00BB7602">
            <w:pPr>
              <w:jc w:val="center"/>
            </w:pPr>
            <w:proofErr w:type="gramStart"/>
            <w:r>
              <w:rPr>
                <w:color w:val="2E2E2E"/>
                <w:sz w:val="18"/>
                <w:szCs w:val="18"/>
              </w:rPr>
              <w:t>💡</w:t>
            </w:r>
            <w:r>
              <w:rPr>
                <w:color w:val="2E2E2E"/>
                <w:sz w:val="18"/>
                <w:szCs w:val="18"/>
              </w:rPr>
              <w:t xml:space="preserve">  THINK</w:t>
            </w:r>
            <w:proofErr w:type="gramEnd"/>
            <w:r>
              <w:rPr>
                <w:color w:val="2E2E2E"/>
                <w:sz w:val="18"/>
                <w:szCs w:val="18"/>
              </w:rPr>
              <w:t xml:space="preserve"> ABOUT THIS</w:t>
            </w:r>
          </w:p>
        </w:tc>
        <w:tc>
          <w:tcPr>
            <w:tcW w:w="4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72" w14:textId="77777777" w:rsidR="001145FF" w:rsidRDefault="00BB7602">
            <w:pPr>
              <w:jc w:val="center"/>
            </w:pPr>
            <w:r>
              <w:rPr>
                <w:color w:val="2E2E2E"/>
                <w:sz w:val="18"/>
                <w:szCs w:val="18"/>
              </w:rPr>
              <w:t>Questions to guide your analysis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73" w14:textId="77777777" w:rsidR="001145FF" w:rsidRDefault="00BB7602">
            <w:pPr>
              <w:jc w:val="center"/>
            </w:pPr>
            <w:r>
              <w:rPr>
                <w:color w:val="2E2E2E"/>
                <w:sz w:val="18"/>
                <w:szCs w:val="18"/>
              </w:rPr>
              <w:t>Answer these mentally or in notes before deciding</w:t>
            </w:r>
          </w:p>
        </w:tc>
      </w:tr>
      <w:tr w:rsidR="001145FF" w14:paraId="0C441E7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75" w14:textId="77777777" w:rsidR="001145FF" w:rsidRDefault="00BB7602">
            <w:pPr>
              <w:jc w:val="center"/>
            </w:pPr>
            <w:r>
              <w:rPr>
                <w:color w:val="2E2E2E"/>
                <w:sz w:val="18"/>
                <w:szCs w:val="18"/>
              </w:rPr>
              <w:t>✍</w:t>
            </w:r>
            <w:proofErr w:type="gramStart"/>
            <w:r>
              <w:rPr>
                <w:color w:val="2E2E2E"/>
                <w:sz w:val="18"/>
                <w:szCs w:val="18"/>
              </w:rPr>
              <w:t>️</w:t>
            </w:r>
            <w:r>
              <w:rPr>
                <w:color w:val="2E2E2E"/>
                <w:sz w:val="18"/>
                <w:szCs w:val="18"/>
              </w:rPr>
              <w:t xml:space="preserve">  YOUR</w:t>
            </w:r>
            <w:proofErr w:type="gramEnd"/>
            <w:r>
              <w:rPr>
                <w:color w:val="2E2E2E"/>
                <w:sz w:val="18"/>
                <w:szCs w:val="18"/>
              </w:rPr>
              <w:t xml:space="preserve"> DECISION</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76" w14:textId="77777777" w:rsidR="001145FF" w:rsidRDefault="00BB7602">
            <w:pPr>
              <w:jc w:val="center"/>
            </w:pPr>
            <w:r>
              <w:rPr>
                <w:color w:val="2E2E2E"/>
                <w:sz w:val="18"/>
                <w:szCs w:val="18"/>
              </w:rPr>
              <w:t>What you must enter or submit in the simulation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77" w14:textId="77777777" w:rsidR="001145FF" w:rsidRDefault="00BB7602">
            <w:pPr>
              <w:jc w:val="center"/>
            </w:pPr>
            <w:r>
              <w:rPr>
                <w:color w:val="2E2E2E"/>
                <w:sz w:val="18"/>
                <w:szCs w:val="18"/>
              </w:rPr>
              <w:t>Make your choice; it will be graded</w:t>
            </w:r>
          </w:p>
        </w:tc>
      </w:tr>
    </w:tbl>
    <w:p w14:paraId="0C441E79" w14:textId="77777777" w:rsidR="001145FF" w:rsidRDefault="001145FF">
      <w:pPr>
        <w:spacing w:after="80"/>
      </w:pPr>
    </w:p>
    <w:tbl>
      <w:tblPr>
        <w:tblW w:w="9360" w:type="dxa"/>
        <w:tblBorders>
          <w:top w:val="single" w:sz="6" w:space="0" w:color="B71C1C"/>
          <w:left w:val="single" w:sz="6" w:space="0" w:color="B71C1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1E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120" w:type="dxa"/>
              <w:left w:w="200" w:type="dxa"/>
              <w:bottom w:w="40" w:type="dxa"/>
              <w:right w:w="200" w:type="dxa"/>
            </w:tcMar>
          </w:tcPr>
          <w:p w14:paraId="0C441E7A" w14:textId="77777777" w:rsidR="001145FF" w:rsidRDefault="00BB7602">
            <w:pPr>
              <w:spacing w:after="40"/>
            </w:pPr>
            <w:r>
              <w:rPr>
                <w:b/>
                <w:bCs/>
                <w:color w:val="B71C1C"/>
              </w:rPr>
              <w:t>⚠</w:t>
            </w:r>
            <w:proofErr w:type="gramStart"/>
            <w:r>
              <w:rPr>
                <w:b/>
                <w:bCs/>
                <w:color w:val="B71C1C"/>
              </w:rPr>
              <w:t>️</w:t>
            </w:r>
            <w:r>
              <w:rPr>
                <w:b/>
                <w:bCs/>
                <w:color w:val="B71C1C"/>
              </w:rPr>
              <w:t xml:space="preserve">  Important</w:t>
            </w:r>
            <w:proofErr w:type="gramEnd"/>
            <w:r>
              <w:rPr>
                <w:b/>
                <w:bCs/>
                <w:color w:val="B71C1C"/>
              </w:rPr>
              <w:t>: Practice Runs vs. Final Submission</w:t>
            </w:r>
          </w:p>
        </w:tc>
      </w:tr>
      <w:tr w:rsidR="001145FF" w14:paraId="0C441E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0" w:type="dxa"/>
              <w:left w:w="200" w:type="dxa"/>
              <w:bottom w:w="120" w:type="dxa"/>
              <w:right w:w="200" w:type="dxa"/>
            </w:tcMar>
          </w:tcPr>
          <w:p w14:paraId="0C441E7C" w14:textId="77777777" w:rsidR="001145FF" w:rsidRDefault="00BB7602">
            <w:pPr>
              <w:spacing w:after="100"/>
            </w:pPr>
            <w:r>
              <w:rPr>
                <w:color w:val="2E2E2E"/>
                <w:sz w:val="21"/>
                <w:szCs w:val="21"/>
              </w:rPr>
              <w:t>You may run the simulation as many times as you like for practice — only your Final Submission is graded. Use practice runs to test your decisions and observe how KPIs change before you commit. Read every KPI carefully after each practice run.</w:t>
            </w:r>
          </w:p>
        </w:tc>
      </w:tr>
    </w:tbl>
    <w:p w14:paraId="0C441E7E" w14:textId="77777777" w:rsidR="001145FF" w:rsidRDefault="001145FF">
      <w:pPr>
        <w:spacing w:after="160"/>
      </w:pPr>
    </w:p>
    <w:p w14:paraId="0C441E7F" w14:textId="77777777" w:rsidR="001145FF" w:rsidRDefault="00BB7602">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145FF" w14:paraId="0C441E82"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0C441E80" w14:textId="77777777" w:rsidR="001145FF" w:rsidRDefault="00BB7602">
            <w:pPr>
              <w:jc w:val="center"/>
            </w:pPr>
            <w:r>
              <w:rPr>
                <w:b/>
                <w:bCs/>
                <w:color w:val="FFFFFF"/>
                <w:sz w:val="28"/>
                <w:szCs w:val="28"/>
              </w:rPr>
              <w:lastRenderedPageBreak/>
              <w:t>STEP 1</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0C441E81" w14:textId="77777777" w:rsidR="001145FF" w:rsidRDefault="00BB7602">
            <w:r>
              <w:rPr>
                <w:b/>
                <w:bCs/>
                <w:color w:val="1565C0"/>
                <w:sz w:val="30"/>
                <w:szCs w:val="30"/>
              </w:rPr>
              <w:t>Demand Forecasting — What Will We Need in Year 31?</w:t>
            </w:r>
          </w:p>
        </w:tc>
      </w:tr>
    </w:tbl>
    <w:p w14:paraId="0C441E83" w14:textId="77777777" w:rsidR="001145FF" w:rsidRDefault="001145FF">
      <w:pPr>
        <w:spacing w:after="80"/>
      </w:pPr>
    </w:p>
    <w:p w14:paraId="0C441E84" w14:textId="77777777" w:rsidR="001145FF" w:rsidRDefault="00BB7602">
      <w:pPr>
        <w:spacing w:after="100"/>
      </w:pPr>
      <w:r>
        <w:rPr>
          <w:color w:val="2E2E2E"/>
        </w:rPr>
        <w:t>You have 30 years of annual sales history for both SKUs. Your job is to forecast Year 31 demand for each product. The method you choose matters — not every product behaves the same way.</w:t>
      </w:r>
    </w:p>
    <w:tbl>
      <w:tblPr>
        <w:tblW w:w="9360" w:type="dxa"/>
        <w:tblBorders>
          <w:top w:val="single" w:sz="8" w:space="0" w:color="2E7D32"/>
          <w:left w:val="single" w:sz="8"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1E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120" w:type="dxa"/>
              <w:right w:w="200" w:type="dxa"/>
            </w:tcMar>
          </w:tcPr>
          <w:p w14:paraId="0C441E85" w14:textId="77777777" w:rsidR="001145FF" w:rsidRDefault="00BB7602">
            <w:pPr>
              <w:spacing w:after="60"/>
            </w:pPr>
            <w:proofErr w:type="gramStart"/>
            <w:r>
              <w:rPr>
                <w:b/>
                <w:bCs/>
                <w:color w:val="2E7D32"/>
              </w:rPr>
              <w:t>🔍</w:t>
            </w:r>
            <w:r>
              <w:rPr>
                <w:b/>
                <w:bCs/>
                <w:color w:val="2E7D32"/>
              </w:rPr>
              <w:t xml:space="preserve">  Open</w:t>
            </w:r>
            <w:proofErr w:type="gramEnd"/>
            <w:r>
              <w:rPr>
                <w:b/>
                <w:bCs/>
                <w:color w:val="2E7D32"/>
              </w:rPr>
              <w:t xml:space="preserve"> Module 1 in the Simulation — Examine the 30-Year History</w:t>
            </w:r>
          </w:p>
          <w:p w14:paraId="0C441E86" w14:textId="77777777" w:rsidR="001145FF" w:rsidRDefault="00BB7602">
            <w:pPr>
              <w:pStyle w:val="ListParagraph"/>
              <w:numPr>
                <w:ilvl w:val="0"/>
                <w:numId w:val="2"/>
              </w:numPr>
              <w:spacing w:before="30" w:after="30"/>
            </w:pPr>
            <w:r>
              <w:rPr>
                <w:color w:val="2E2E2E"/>
                <w:sz w:val="21"/>
                <w:szCs w:val="21"/>
              </w:rPr>
              <w:t>Look at the historical demand chart for SKU A (Trend Tee). Does demand go up, go down, stay flat, or fluctuate randomly?</w:t>
            </w:r>
          </w:p>
          <w:p w14:paraId="0C441E87" w14:textId="77777777" w:rsidR="001145FF" w:rsidRDefault="00BB7602">
            <w:pPr>
              <w:pStyle w:val="ListParagraph"/>
              <w:numPr>
                <w:ilvl w:val="0"/>
                <w:numId w:val="2"/>
              </w:numPr>
              <w:spacing w:before="30" w:after="30"/>
            </w:pPr>
            <w:r>
              <w:rPr>
                <w:color w:val="2E2E2E"/>
                <w:sz w:val="21"/>
                <w:szCs w:val="21"/>
              </w:rPr>
              <w:t>Look at the chart for SKU B (Core Jogger). How does its pattern differ from SKU A?</w:t>
            </w:r>
          </w:p>
          <w:p w14:paraId="0C441E88" w14:textId="77777777" w:rsidR="001145FF" w:rsidRDefault="00BB7602">
            <w:pPr>
              <w:pStyle w:val="ListParagraph"/>
              <w:numPr>
                <w:ilvl w:val="0"/>
                <w:numId w:val="2"/>
              </w:numPr>
              <w:spacing w:before="30" w:after="30"/>
            </w:pPr>
            <w:r>
              <w:rPr>
                <w:color w:val="2E2E2E"/>
                <w:sz w:val="21"/>
                <w:szCs w:val="21"/>
              </w:rPr>
              <w:t>Use the data table below to examine the numbers in detail — look at early years vs. recent years.</w:t>
            </w:r>
          </w:p>
          <w:p w14:paraId="0C441E89" w14:textId="77777777" w:rsidR="001145FF" w:rsidRDefault="00BB7602">
            <w:pPr>
              <w:pStyle w:val="ListParagraph"/>
              <w:numPr>
                <w:ilvl w:val="0"/>
                <w:numId w:val="2"/>
              </w:numPr>
              <w:spacing w:before="30" w:after="30"/>
            </w:pPr>
            <w:r>
              <w:rPr>
                <w:color w:val="2E2E2E"/>
                <w:sz w:val="21"/>
                <w:szCs w:val="21"/>
              </w:rPr>
              <w:t>Calculate the difference between consecutive years for each SKU. What do you notice?</w:t>
            </w:r>
          </w:p>
        </w:tc>
      </w:tr>
    </w:tbl>
    <w:p w14:paraId="0C441E8B" w14:textId="77777777" w:rsidR="001145FF" w:rsidRDefault="001145FF">
      <w:pPr>
        <w:spacing w:after="100"/>
      </w:pPr>
    </w:p>
    <w:p w14:paraId="0C441E8C" w14:textId="77777777" w:rsidR="001145FF" w:rsidRDefault="00BB7602">
      <w:pPr>
        <w:pStyle w:val="Heading2"/>
      </w:pPr>
      <w:r>
        <w:t>Historical Demand Data — 30 Years</w:t>
      </w:r>
    </w:p>
    <w:p w14:paraId="0C441E8D" w14:textId="77777777" w:rsidR="001145FF" w:rsidRDefault="00BB7602">
      <w:pPr>
        <w:spacing w:after="80"/>
      </w:pPr>
      <w:r>
        <w:rPr>
          <w:color w:val="2E2E2E"/>
        </w:rPr>
        <w:t xml:space="preserve">Study this table carefully. Your forecast must be based on what the data </w:t>
      </w:r>
      <w:proofErr w:type="gramStart"/>
      <w:r>
        <w:rPr>
          <w:color w:val="2E2E2E"/>
        </w:rPr>
        <w:t>actually shows</w:t>
      </w:r>
      <w:proofErr w:type="gramEnd"/>
      <w:r>
        <w:rPr>
          <w:color w:val="2E2E2E"/>
        </w:rPr>
        <w:t>.</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156"/>
        <w:gridCol w:w="4622"/>
      </w:tblGrid>
      <w:tr w:rsidR="001145FF" w14:paraId="0C441F15" w14:textId="77777777">
        <w:tblPrEx>
          <w:tblCellMar>
            <w:top w:w="0" w:type="dxa"/>
            <w:bottom w:w="0" w:type="dxa"/>
          </w:tblCellMar>
        </w:tblPrEx>
        <w:tc>
          <w:tcPr>
            <w:tcW w:w="4560" w:type="dxa"/>
            <w:tcBorders>
              <w:top w:val="none" w:sz="0" w:space="0" w:color="FFFFFF"/>
              <w:left w:val="none" w:sz="0" w:space="0" w:color="FFFFFF"/>
              <w:bottom w:val="none" w:sz="0" w:space="0" w:color="FFFFFF"/>
              <w:right w:val="none" w:sz="0" w:space="0" w:color="FFFFFF"/>
            </w:tcBorders>
          </w:tcPr>
          <w:tbl>
            <w:tblPr>
              <w:tblW w:w="4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70"/>
              <w:gridCol w:w="1790"/>
            </w:tblGrid>
            <w:tr w:rsidR="001145FF" w14:paraId="0C441E91"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8E" w14:textId="77777777" w:rsidR="001145FF" w:rsidRDefault="00BB7602">
                  <w:pPr>
                    <w:jc w:val="center"/>
                  </w:pPr>
                  <w:r>
                    <w:rPr>
                      <w:b/>
                      <w:bCs/>
                      <w:color w:val="FFFFFF"/>
                      <w:sz w:val="18"/>
                      <w:szCs w:val="18"/>
                    </w:rPr>
                    <w:t>Year</w:t>
                  </w:r>
                </w:p>
              </w:tc>
              <w:tc>
                <w:tcPr>
                  <w:tcW w:w="187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8F" w14:textId="77777777" w:rsidR="001145FF" w:rsidRDefault="00BB7602">
                  <w:pPr>
                    <w:jc w:val="center"/>
                  </w:pPr>
                  <w:r>
                    <w:rPr>
                      <w:b/>
                      <w:bCs/>
                      <w:color w:val="FFFFFF"/>
                      <w:sz w:val="18"/>
                      <w:szCs w:val="18"/>
                    </w:rPr>
                    <w:t>SKU A (Trend Tee)</w:t>
                  </w:r>
                </w:p>
              </w:tc>
              <w:tc>
                <w:tcPr>
                  <w:tcW w:w="179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90" w14:textId="77777777" w:rsidR="001145FF" w:rsidRDefault="00BB7602">
                  <w:pPr>
                    <w:jc w:val="center"/>
                  </w:pPr>
                  <w:r>
                    <w:rPr>
                      <w:b/>
                      <w:bCs/>
                      <w:color w:val="FFFFFF"/>
                      <w:sz w:val="18"/>
                      <w:szCs w:val="18"/>
                    </w:rPr>
                    <w:t>SKU B (Core Jogger)</w:t>
                  </w:r>
                </w:p>
              </w:tc>
            </w:tr>
            <w:tr w:rsidR="001145FF" w14:paraId="0C441E9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92" w14:textId="77777777" w:rsidR="001145FF" w:rsidRDefault="00BB7602">
                  <w:pPr>
                    <w:jc w:val="center"/>
                  </w:pPr>
                  <w:r>
                    <w:rPr>
                      <w:color w:val="2E2E2E"/>
                      <w:sz w:val="18"/>
                      <w:szCs w:val="18"/>
                    </w:rPr>
                    <w:t>1</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93" w14:textId="77777777" w:rsidR="001145FF" w:rsidRDefault="00BB7602">
                  <w:pPr>
                    <w:jc w:val="center"/>
                  </w:pPr>
                  <w:r>
                    <w:rPr>
                      <w:color w:val="2E2E2E"/>
                      <w:sz w:val="18"/>
                      <w:szCs w:val="18"/>
                    </w:rPr>
                    <w:t>8,100</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94" w14:textId="77777777" w:rsidR="001145FF" w:rsidRDefault="00BB7602">
                  <w:pPr>
                    <w:jc w:val="center"/>
                  </w:pPr>
                  <w:r>
                    <w:rPr>
                      <w:color w:val="2E2E2E"/>
                      <w:sz w:val="18"/>
                      <w:szCs w:val="18"/>
                    </w:rPr>
                    <w:t>9,150</w:t>
                  </w:r>
                </w:p>
              </w:tc>
            </w:tr>
            <w:tr w:rsidR="001145FF" w14:paraId="0C441E9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96" w14:textId="77777777" w:rsidR="001145FF" w:rsidRDefault="00BB7602">
                  <w:pPr>
                    <w:jc w:val="center"/>
                  </w:pPr>
                  <w:r>
                    <w:rPr>
                      <w:color w:val="2E2E2E"/>
                      <w:sz w:val="18"/>
                      <w:szCs w:val="18"/>
                    </w:rPr>
                    <w:t>2</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97" w14:textId="77777777" w:rsidR="001145FF" w:rsidRDefault="00BB7602">
                  <w:pPr>
                    <w:jc w:val="center"/>
                  </w:pPr>
                  <w:r>
                    <w:rPr>
                      <w:color w:val="2E2E2E"/>
                      <w:sz w:val="18"/>
                      <w:szCs w:val="18"/>
                    </w:rPr>
                    <w:t>8,450</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98" w14:textId="77777777" w:rsidR="001145FF" w:rsidRDefault="00BB7602">
                  <w:pPr>
                    <w:jc w:val="center"/>
                  </w:pPr>
                  <w:r>
                    <w:rPr>
                      <w:color w:val="2E2E2E"/>
                      <w:sz w:val="18"/>
                      <w:szCs w:val="18"/>
                    </w:rPr>
                    <w:t>8,750</w:t>
                  </w:r>
                </w:p>
              </w:tc>
            </w:tr>
            <w:tr w:rsidR="001145FF" w14:paraId="0C441E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9A" w14:textId="77777777" w:rsidR="001145FF" w:rsidRDefault="00BB7602">
                  <w:pPr>
                    <w:jc w:val="center"/>
                  </w:pPr>
                  <w:r>
                    <w:rPr>
                      <w:color w:val="2E2E2E"/>
                      <w:sz w:val="18"/>
                      <w:szCs w:val="18"/>
                    </w:rPr>
                    <w:t>3</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9B" w14:textId="77777777" w:rsidR="001145FF" w:rsidRDefault="00BB7602">
                  <w:pPr>
                    <w:jc w:val="center"/>
                  </w:pPr>
                  <w:r>
                    <w:rPr>
                      <w:color w:val="2E2E2E"/>
                      <w:sz w:val="18"/>
                      <w:szCs w:val="18"/>
                    </w:rPr>
                    <w:t>8,700</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9C" w14:textId="77777777" w:rsidR="001145FF" w:rsidRDefault="00BB7602">
                  <w:pPr>
                    <w:jc w:val="center"/>
                  </w:pPr>
                  <w:r>
                    <w:rPr>
                      <w:color w:val="2E2E2E"/>
                      <w:sz w:val="18"/>
                      <w:szCs w:val="18"/>
                    </w:rPr>
                    <w:t>8,900</w:t>
                  </w:r>
                </w:p>
              </w:tc>
            </w:tr>
            <w:tr w:rsidR="001145FF" w14:paraId="0C441EA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9E" w14:textId="77777777" w:rsidR="001145FF" w:rsidRDefault="00BB7602">
                  <w:pPr>
                    <w:jc w:val="center"/>
                  </w:pPr>
                  <w:r>
                    <w:rPr>
                      <w:color w:val="2E2E2E"/>
                      <w:sz w:val="18"/>
                      <w:szCs w:val="18"/>
                    </w:rPr>
                    <w:t>4</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9F" w14:textId="77777777" w:rsidR="001145FF" w:rsidRDefault="00BB7602">
                  <w:pPr>
                    <w:jc w:val="center"/>
                  </w:pPr>
                  <w:r>
                    <w:rPr>
                      <w:color w:val="2E2E2E"/>
                      <w:sz w:val="18"/>
                      <w:szCs w:val="18"/>
                    </w:rPr>
                    <w:t>9,050</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A0" w14:textId="77777777" w:rsidR="001145FF" w:rsidRDefault="00BB7602">
                  <w:pPr>
                    <w:jc w:val="center"/>
                  </w:pPr>
                  <w:r>
                    <w:rPr>
                      <w:color w:val="2E2E2E"/>
                      <w:sz w:val="18"/>
                      <w:szCs w:val="18"/>
                    </w:rPr>
                    <w:t>9,200</w:t>
                  </w:r>
                </w:p>
              </w:tc>
            </w:tr>
            <w:tr w:rsidR="001145FF" w14:paraId="0C441EA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A2" w14:textId="77777777" w:rsidR="001145FF" w:rsidRDefault="00BB7602">
                  <w:pPr>
                    <w:jc w:val="center"/>
                  </w:pPr>
                  <w:r>
                    <w:rPr>
                      <w:color w:val="2E2E2E"/>
                      <w:sz w:val="18"/>
                      <w:szCs w:val="18"/>
                    </w:rPr>
                    <w:t>5</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A3" w14:textId="77777777" w:rsidR="001145FF" w:rsidRDefault="00BB7602">
                  <w:pPr>
                    <w:jc w:val="center"/>
                  </w:pPr>
                  <w:r>
                    <w:rPr>
                      <w:color w:val="2E2E2E"/>
                      <w:sz w:val="18"/>
                      <w:szCs w:val="18"/>
                    </w:rPr>
                    <w:t>9,200</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A4" w14:textId="77777777" w:rsidR="001145FF" w:rsidRDefault="00BB7602">
                  <w:pPr>
                    <w:jc w:val="center"/>
                  </w:pPr>
                  <w:r>
                    <w:rPr>
                      <w:color w:val="2E2E2E"/>
                      <w:sz w:val="18"/>
                      <w:szCs w:val="18"/>
                    </w:rPr>
                    <w:t>9,000</w:t>
                  </w:r>
                </w:p>
              </w:tc>
            </w:tr>
            <w:tr w:rsidR="001145FF" w14:paraId="0C441EA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A6" w14:textId="77777777" w:rsidR="001145FF" w:rsidRDefault="00BB7602">
                  <w:pPr>
                    <w:jc w:val="center"/>
                  </w:pPr>
                  <w:r>
                    <w:rPr>
                      <w:color w:val="2E2E2E"/>
                      <w:sz w:val="18"/>
                      <w:szCs w:val="18"/>
                    </w:rPr>
                    <w:t>6</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A7" w14:textId="77777777" w:rsidR="001145FF" w:rsidRDefault="00BB7602">
                  <w:pPr>
                    <w:jc w:val="center"/>
                  </w:pPr>
                  <w:r>
                    <w:rPr>
                      <w:color w:val="2E2E2E"/>
                      <w:sz w:val="18"/>
                      <w:szCs w:val="18"/>
                    </w:rPr>
                    <w:t>9,600</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A8" w14:textId="77777777" w:rsidR="001145FF" w:rsidRDefault="00BB7602">
                  <w:pPr>
                    <w:jc w:val="center"/>
                  </w:pPr>
                  <w:r>
                    <w:rPr>
                      <w:color w:val="2E2E2E"/>
                      <w:sz w:val="18"/>
                      <w:szCs w:val="18"/>
                    </w:rPr>
                    <w:t>8,750</w:t>
                  </w:r>
                </w:p>
              </w:tc>
            </w:tr>
            <w:tr w:rsidR="001145FF" w14:paraId="0C441EA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AA" w14:textId="77777777" w:rsidR="001145FF" w:rsidRDefault="00BB7602">
                  <w:pPr>
                    <w:jc w:val="center"/>
                  </w:pPr>
                  <w:r>
                    <w:rPr>
                      <w:color w:val="2E2E2E"/>
                      <w:sz w:val="18"/>
                      <w:szCs w:val="18"/>
                    </w:rPr>
                    <w:t>7</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AB" w14:textId="77777777" w:rsidR="001145FF" w:rsidRDefault="00BB7602">
                  <w:pPr>
                    <w:jc w:val="center"/>
                  </w:pPr>
                  <w:r>
                    <w:rPr>
                      <w:color w:val="2E2E2E"/>
                      <w:sz w:val="18"/>
                      <w:szCs w:val="18"/>
                    </w:rPr>
                    <w:t>9,750</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AC" w14:textId="77777777" w:rsidR="001145FF" w:rsidRDefault="00BB7602">
                  <w:pPr>
                    <w:jc w:val="center"/>
                  </w:pPr>
                  <w:r>
                    <w:rPr>
                      <w:color w:val="2E2E2E"/>
                      <w:sz w:val="18"/>
                      <w:szCs w:val="18"/>
                    </w:rPr>
                    <w:t>9,250</w:t>
                  </w:r>
                </w:p>
              </w:tc>
            </w:tr>
            <w:tr w:rsidR="001145FF" w14:paraId="0C441EB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AE" w14:textId="77777777" w:rsidR="001145FF" w:rsidRDefault="00BB7602">
                  <w:pPr>
                    <w:jc w:val="center"/>
                  </w:pPr>
                  <w:r>
                    <w:rPr>
                      <w:color w:val="2E2E2E"/>
                      <w:sz w:val="18"/>
                      <w:szCs w:val="18"/>
                    </w:rPr>
                    <w:t>8</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AF" w14:textId="77777777" w:rsidR="001145FF" w:rsidRDefault="00BB7602">
                  <w:pPr>
                    <w:jc w:val="center"/>
                  </w:pPr>
                  <w:r>
                    <w:rPr>
                      <w:color w:val="2E2E2E"/>
                      <w:sz w:val="18"/>
                      <w:szCs w:val="18"/>
                    </w:rPr>
                    <w:t>10,100</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B0" w14:textId="77777777" w:rsidR="001145FF" w:rsidRDefault="00BB7602">
                  <w:pPr>
                    <w:jc w:val="center"/>
                  </w:pPr>
                  <w:r>
                    <w:rPr>
                      <w:color w:val="2E2E2E"/>
                      <w:sz w:val="18"/>
                      <w:szCs w:val="18"/>
                    </w:rPr>
                    <w:t>9,050</w:t>
                  </w:r>
                </w:p>
              </w:tc>
            </w:tr>
            <w:tr w:rsidR="001145FF" w14:paraId="0C441EB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B2" w14:textId="77777777" w:rsidR="001145FF" w:rsidRDefault="00BB7602">
                  <w:pPr>
                    <w:jc w:val="center"/>
                  </w:pPr>
                  <w:r>
                    <w:rPr>
                      <w:color w:val="2E2E2E"/>
                      <w:sz w:val="18"/>
                      <w:szCs w:val="18"/>
                    </w:rPr>
                    <w:t>9</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B3" w14:textId="77777777" w:rsidR="001145FF" w:rsidRDefault="00BB7602">
                  <w:pPr>
                    <w:jc w:val="center"/>
                  </w:pPr>
                  <w:r>
                    <w:rPr>
                      <w:color w:val="2E2E2E"/>
                      <w:sz w:val="18"/>
                      <w:szCs w:val="18"/>
                    </w:rPr>
                    <w:t>10,350</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B4" w14:textId="77777777" w:rsidR="001145FF" w:rsidRDefault="00BB7602">
                  <w:pPr>
                    <w:jc w:val="center"/>
                  </w:pPr>
                  <w:r>
                    <w:rPr>
                      <w:color w:val="2E2E2E"/>
                      <w:sz w:val="18"/>
                      <w:szCs w:val="18"/>
                    </w:rPr>
                    <w:t>8,850</w:t>
                  </w:r>
                </w:p>
              </w:tc>
            </w:tr>
            <w:tr w:rsidR="001145FF" w14:paraId="0C441E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B6" w14:textId="77777777" w:rsidR="001145FF" w:rsidRDefault="00BB7602">
                  <w:pPr>
                    <w:jc w:val="center"/>
                  </w:pPr>
                  <w:r>
                    <w:rPr>
                      <w:color w:val="2E2E2E"/>
                      <w:sz w:val="18"/>
                      <w:szCs w:val="18"/>
                    </w:rPr>
                    <w:t>10</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B7" w14:textId="77777777" w:rsidR="001145FF" w:rsidRDefault="00BB7602">
                  <w:pPr>
                    <w:jc w:val="center"/>
                  </w:pPr>
                  <w:r>
                    <w:rPr>
                      <w:color w:val="2E2E2E"/>
                      <w:sz w:val="18"/>
                      <w:szCs w:val="18"/>
                    </w:rPr>
                    <w:t>10,650</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B8" w14:textId="77777777" w:rsidR="001145FF" w:rsidRDefault="00BB7602">
                  <w:pPr>
                    <w:jc w:val="center"/>
                  </w:pPr>
                  <w:r>
                    <w:rPr>
                      <w:color w:val="2E2E2E"/>
                      <w:sz w:val="18"/>
                      <w:szCs w:val="18"/>
                    </w:rPr>
                    <w:t>9,300</w:t>
                  </w:r>
                </w:p>
              </w:tc>
            </w:tr>
            <w:tr w:rsidR="001145FF" w14:paraId="0C441EB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BA" w14:textId="77777777" w:rsidR="001145FF" w:rsidRDefault="00BB7602">
                  <w:pPr>
                    <w:jc w:val="center"/>
                  </w:pPr>
                  <w:r>
                    <w:rPr>
                      <w:color w:val="2E2E2E"/>
                      <w:sz w:val="18"/>
                      <w:szCs w:val="18"/>
                    </w:rPr>
                    <w:t>11</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BB" w14:textId="77777777" w:rsidR="001145FF" w:rsidRDefault="00BB7602">
                  <w:pPr>
                    <w:jc w:val="center"/>
                  </w:pPr>
                  <w:r>
                    <w:rPr>
                      <w:color w:val="2E2E2E"/>
                      <w:sz w:val="18"/>
                      <w:szCs w:val="18"/>
                    </w:rPr>
                    <w:t>10,900</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BC" w14:textId="77777777" w:rsidR="001145FF" w:rsidRDefault="00BB7602">
                  <w:pPr>
                    <w:jc w:val="center"/>
                  </w:pPr>
                  <w:r>
                    <w:rPr>
                      <w:color w:val="2E2E2E"/>
                      <w:sz w:val="18"/>
                      <w:szCs w:val="18"/>
                    </w:rPr>
                    <w:t>9,000</w:t>
                  </w:r>
                </w:p>
              </w:tc>
            </w:tr>
            <w:tr w:rsidR="001145FF" w14:paraId="0C441EC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BE" w14:textId="77777777" w:rsidR="001145FF" w:rsidRDefault="00BB7602">
                  <w:pPr>
                    <w:jc w:val="center"/>
                  </w:pPr>
                  <w:r>
                    <w:rPr>
                      <w:color w:val="2E2E2E"/>
                      <w:sz w:val="18"/>
                      <w:szCs w:val="18"/>
                    </w:rPr>
                    <w:t>12</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BF" w14:textId="77777777" w:rsidR="001145FF" w:rsidRDefault="00BB7602">
                  <w:pPr>
                    <w:jc w:val="center"/>
                  </w:pPr>
                  <w:r>
                    <w:rPr>
                      <w:color w:val="2E2E2E"/>
                      <w:sz w:val="18"/>
                      <w:szCs w:val="18"/>
                    </w:rPr>
                    <w:t>11,200</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C0" w14:textId="77777777" w:rsidR="001145FF" w:rsidRDefault="00BB7602">
                  <w:pPr>
                    <w:jc w:val="center"/>
                  </w:pPr>
                  <w:r>
                    <w:rPr>
                      <w:color w:val="2E2E2E"/>
                      <w:sz w:val="18"/>
                      <w:szCs w:val="18"/>
                    </w:rPr>
                    <w:t>8,800</w:t>
                  </w:r>
                </w:p>
              </w:tc>
            </w:tr>
            <w:tr w:rsidR="001145FF" w14:paraId="0C441E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C2" w14:textId="77777777" w:rsidR="001145FF" w:rsidRDefault="00BB7602">
                  <w:pPr>
                    <w:jc w:val="center"/>
                  </w:pPr>
                  <w:r>
                    <w:rPr>
                      <w:color w:val="2E2E2E"/>
                      <w:sz w:val="18"/>
                      <w:szCs w:val="18"/>
                    </w:rPr>
                    <w:t>13</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C3" w14:textId="77777777" w:rsidR="001145FF" w:rsidRDefault="00BB7602">
                  <w:pPr>
                    <w:jc w:val="center"/>
                  </w:pPr>
                  <w:r>
                    <w:rPr>
                      <w:color w:val="2E2E2E"/>
                      <w:sz w:val="18"/>
                      <w:szCs w:val="18"/>
                    </w:rPr>
                    <w:t>11,450</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C4" w14:textId="77777777" w:rsidR="001145FF" w:rsidRDefault="00BB7602">
                  <w:pPr>
                    <w:jc w:val="center"/>
                  </w:pPr>
                  <w:r>
                    <w:rPr>
                      <w:color w:val="2E2E2E"/>
                      <w:sz w:val="18"/>
                      <w:szCs w:val="18"/>
                    </w:rPr>
                    <w:t>9,150</w:t>
                  </w:r>
                </w:p>
              </w:tc>
            </w:tr>
            <w:tr w:rsidR="001145FF" w14:paraId="0C441EC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C6" w14:textId="77777777" w:rsidR="001145FF" w:rsidRDefault="00BB7602">
                  <w:pPr>
                    <w:jc w:val="center"/>
                  </w:pPr>
                  <w:r>
                    <w:rPr>
                      <w:color w:val="2E2E2E"/>
                      <w:sz w:val="18"/>
                      <w:szCs w:val="18"/>
                    </w:rPr>
                    <w:t>14</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C7" w14:textId="77777777" w:rsidR="001145FF" w:rsidRDefault="00BB7602">
                  <w:pPr>
                    <w:jc w:val="center"/>
                  </w:pPr>
                  <w:r>
                    <w:rPr>
                      <w:color w:val="2E2E2E"/>
                      <w:sz w:val="18"/>
                      <w:szCs w:val="18"/>
                    </w:rPr>
                    <w:t>11,750</w:t>
                  </w:r>
                </w:p>
              </w:tc>
              <w:tc>
                <w:tcPr>
                  <w:tcW w:w="179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C8" w14:textId="77777777" w:rsidR="001145FF" w:rsidRDefault="00BB7602">
                  <w:pPr>
                    <w:jc w:val="center"/>
                  </w:pPr>
                  <w:r>
                    <w:rPr>
                      <w:color w:val="2E2E2E"/>
                      <w:sz w:val="18"/>
                      <w:szCs w:val="18"/>
                    </w:rPr>
                    <w:t>8,950</w:t>
                  </w:r>
                </w:p>
              </w:tc>
            </w:tr>
            <w:tr w:rsidR="001145FF" w14:paraId="0C441E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CA" w14:textId="77777777" w:rsidR="001145FF" w:rsidRDefault="00BB7602">
                  <w:pPr>
                    <w:jc w:val="center"/>
                  </w:pPr>
                  <w:r>
                    <w:rPr>
                      <w:color w:val="2E2E2E"/>
                      <w:sz w:val="18"/>
                      <w:szCs w:val="18"/>
                    </w:rPr>
                    <w:t>15</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CB" w14:textId="77777777" w:rsidR="001145FF" w:rsidRDefault="00BB7602">
                  <w:pPr>
                    <w:jc w:val="center"/>
                  </w:pPr>
                  <w:r>
                    <w:rPr>
                      <w:color w:val="2E2E2E"/>
                      <w:sz w:val="18"/>
                      <w:szCs w:val="18"/>
                    </w:rPr>
                    <w:t>12,050</w:t>
                  </w:r>
                </w:p>
              </w:tc>
              <w:tc>
                <w:tcPr>
                  <w:tcW w:w="17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CC" w14:textId="77777777" w:rsidR="001145FF" w:rsidRDefault="00BB7602">
                  <w:pPr>
                    <w:jc w:val="center"/>
                  </w:pPr>
                  <w:r>
                    <w:rPr>
                      <w:color w:val="2E2E2E"/>
                      <w:sz w:val="18"/>
                      <w:szCs w:val="18"/>
                    </w:rPr>
                    <w:t>9,200</w:t>
                  </w:r>
                </w:p>
              </w:tc>
            </w:tr>
          </w:tbl>
          <w:p w14:paraId="0C441ECE" w14:textId="77777777" w:rsidR="001145FF" w:rsidRDefault="001145FF"/>
        </w:tc>
        <w:tc>
          <w:tcPr>
            <w:tcW w:w="200" w:type="dxa"/>
            <w:tcBorders>
              <w:top w:val="none" w:sz="0" w:space="0" w:color="FFFFFF"/>
              <w:left w:val="none" w:sz="0" w:space="0" w:color="FFFFFF"/>
              <w:bottom w:val="none" w:sz="0" w:space="0" w:color="FFFFFF"/>
              <w:right w:val="none" w:sz="0" w:space="0" w:color="FFFFFF"/>
            </w:tcBorders>
          </w:tcPr>
          <w:p w14:paraId="0C441ECF" w14:textId="77777777" w:rsidR="001145FF" w:rsidRDefault="001145FF">
            <w:pPr>
              <w:spacing w:after="80"/>
            </w:pPr>
          </w:p>
        </w:tc>
        <w:tc>
          <w:tcPr>
            <w:tcW w:w="4600" w:type="dxa"/>
            <w:tcBorders>
              <w:top w:val="none" w:sz="0" w:space="0" w:color="FFFFFF"/>
              <w:left w:val="none" w:sz="0" w:space="0" w:color="FFFFFF"/>
              <w:bottom w:val="none" w:sz="0" w:space="0" w:color="FFFFFF"/>
              <w:right w:val="none" w:sz="0" w:space="0" w:color="FFFFFF"/>
            </w:tcBorders>
          </w:tcPr>
          <w:tbl>
            <w:tblPr>
              <w:tblW w:w="4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70"/>
              <w:gridCol w:w="1830"/>
            </w:tblGrid>
            <w:tr w:rsidR="001145FF" w14:paraId="0C441ED3"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D0" w14:textId="77777777" w:rsidR="001145FF" w:rsidRDefault="00BB7602">
                  <w:pPr>
                    <w:jc w:val="center"/>
                  </w:pPr>
                  <w:r>
                    <w:rPr>
                      <w:b/>
                      <w:bCs/>
                      <w:color w:val="FFFFFF"/>
                      <w:sz w:val="18"/>
                      <w:szCs w:val="18"/>
                    </w:rPr>
                    <w:t>Year</w:t>
                  </w:r>
                </w:p>
              </w:tc>
              <w:tc>
                <w:tcPr>
                  <w:tcW w:w="187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D1" w14:textId="77777777" w:rsidR="001145FF" w:rsidRDefault="00BB7602">
                  <w:pPr>
                    <w:jc w:val="center"/>
                  </w:pPr>
                  <w:r>
                    <w:rPr>
                      <w:b/>
                      <w:bCs/>
                      <w:color w:val="FFFFFF"/>
                      <w:sz w:val="18"/>
                      <w:szCs w:val="18"/>
                    </w:rPr>
                    <w:t>SKU A (Trend Tee)</w:t>
                  </w:r>
                </w:p>
              </w:tc>
              <w:tc>
                <w:tcPr>
                  <w:tcW w:w="183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ED2" w14:textId="77777777" w:rsidR="001145FF" w:rsidRDefault="00BB7602">
                  <w:pPr>
                    <w:jc w:val="center"/>
                  </w:pPr>
                  <w:r>
                    <w:rPr>
                      <w:b/>
                      <w:bCs/>
                      <w:color w:val="FFFFFF"/>
                      <w:sz w:val="18"/>
                      <w:szCs w:val="18"/>
                    </w:rPr>
                    <w:t>SKU B (Core Jogger)</w:t>
                  </w:r>
                </w:p>
              </w:tc>
            </w:tr>
            <w:tr w:rsidR="001145FF" w14:paraId="0C441E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D4" w14:textId="77777777" w:rsidR="001145FF" w:rsidRDefault="00BB7602">
                  <w:pPr>
                    <w:jc w:val="center"/>
                  </w:pPr>
                  <w:r>
                    <w:rPr>
                      <w:color w:val="2E2E2E"/>
                      <w:sz w:val="18"/>
                      <w:szCs w:val="18"/>
                    </w:rPr>
                    <w:t>16</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D5" w14:textId="77777777" w:rsidR="001145FF" w:rsidRDefault="00BB7602">
                  <w:pPr>
                    <w:jc w:val="center"/>
                  </w:pPr>
                  <w:r>
                    <w:rPr>
                      <w:color w:val="2E2E2E"/>
                      <w:sz w:val="18"/>
                      <w:szCs w:val="18"/>
                    </w:rPr>
                    <w:t>12,350</w:t>
                  </w:r>
                </w:p>
              </w:tc>
              <w:tc>
                <w:tcPr>
                  <w:tcW w:w="1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D6" w14:textId="77777777" w:rsidR="001145FF" w:rsidRDefault="00BB7602">
                  <w:pPr>
                    <w:jc w:val="center"/>
                  </w:pPr>
                  <w:r>
                    <w:rPr>
                      <w:color w:val="2E2E2E"/>
                      <w:sz w:val="18"/>
                      <w:szCs w:val="18"/>
                    </w:rPr>
                    <w:t>9,050</w:t>
                  </w:r>
                </w:p>
              </w:tc>
            </w:tr>
            <w:tr w:rsidR="001145FF" w14:paraId="0C441ED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D8" w14:textId="77777777" w:rsidR="001145FF" w:rsidRDefault="00BB7602">
                  <w:pPr>
                    <w:jc w:val="center"/>
                  </w:pPr>
                  <w:r>
                    <w:rPr>
                      <w:color w:val="2E2E2E"/>
                      <w:sz w:val="18"/>
                      <w:szCs w:val="18"/>
                    </w:rPr>
                    <w:t>17</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D9" w14:textId="77777777" w:rsidR="001145FF" w:rsidRDefault="00BB7602">
                  <w:pPr>
                    <w:jc w:val="center"/>
                  </w:pPr>
                  <w:r>
                    <w:rPr>
                      <w:color w:val="2E2E2E"/>
                      <w:sz w:val="18"/>
                      <w:szCs w:val="18"/>
                    </w:rPr>
                    <w:t>12,650</w:t>
                  </w:r>
                </w:p>
              </w:tc>
              <w:tc>
                <w:tcPr>
                  <w:tcW w:w="183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DA" w14:textId="77777777" w:rsidR="001145FF" w:rsidRDefault="00BB7602">
                  <w:pPr>
                    <w:jc w:val="center"/>
                  </w:pPr>
                  <w:r>
                    <w:rPr>
                      <w:color w:val="2E2E2E"/>
                      <w:sz w:val="18"/>
                      <w:szCs w:val="18"/>
                    </w:rPr>
                    <w:t>8,900</w:t>
                  </w:r>
                </w:p>
              </w:tc>
            </w:tr>
            <w:tr w:rsidR="001145FF" w14:paraId="0C441ED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DC" w14:textId="77777777" w:rsidR="001145FF" w:rsidRDefault="00BB7602">
                  <w:pPr>
                    <w:jc w:val="center"/>
                  </w:pPr>
                  <w:r>
                    <w:rPr>
                      <w:color w:val="2E2E2E"/>
                      <w:sz w:val="18"/>
                      <w:szCs w:val="18"/>
                    </w:rPr>
                    <w:t>18</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DD" w14:textId="77777777" w:rsidR="001145FF" w:rsidRDefault="00BB7602">
                  <w:pPr>
                    <w:jc w:val="center"/>
                  </w:pPr>
                  <w:r>
                    <w:rPr>
                      <w:color w:val="2E2E2E"/>
                      <w:sz w:val="18"/>
                      <w:szCs w:val="18"/>
                    </w:rPr>
                    <w:t>12,900</w:t>
                  </w:r>
                </w:p>
              </w:tc>
              <w:tc>
                <w:tcPr>
                  <w:tcW w:w="1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DE" w14:textId="77777777" w:rsidR="001145FF" w:rsidRDefault="00BB7602">
                  <w:pPr>
                    <w:jc w:val="center"/>
                  </w:pPr>
                  <w:r>
                    <w:rPr>
                      <w:color w:val="2E2E2E"/>
                      <w:sz w:val="18"/>
                      <w:szCs w:val="18"/>
                    </w:rPr>
                    <w:t>9,250</w:t>
                  </w:r>
                </w:p>
              </w:tc>
            </w:tr>
            <w:tr w:rsidR="001145FF" w14:paraId="0C441E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E0" w14:textId="77777777" w:rsidR="001145FF" w:rsidRDefault="00BB7602">
                  <w:pPr>
                    <w:jc w:val="center"/>
                  </w:pPr>
                  <w:r>
                    <w:rPr>
                      <w:color w:val="2E2E2E"/>
                      <w:sz w:val="18"/>
                      <w:szCs w:val="18"/>
                    </w:rPr>
                    <w:t>19</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E1" w14:textId="77777777" w:rsidR="001145FF" w:rsidRDefault="00BB7602">
                  <w:pPr>
                    <w:jc w:val="center"/>
                  </w:pPr>
                  <w:r>
                    <w:rPr>
                      <w:color w:val="2E2E2E"/>
                      <w:sz w:val="18"/>
                      <w:szCs w:val="18"/>
                    </w:rPr>
                    <w:t>13,200</w:t>
                  </w:r>
                </w:p>
              </w:tc>
              <w:tc>
                <w:tcPr>
                  <w:tcW w:w="183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E2" w14:textId="77777777" w:rsidR="001145FF" w:rsidRDefault="00BB7602">
                  <w:pPr>
                    <w:jc w:val="center"/>
                  </w:pPr>
                  <w:r>
                    <w:rPr>
                      <w:color w:val="2E2E2E"/>
                      <w:sz w:val="18"/>
                      <w:szCs w:val="18"/>
                    </w:rPr>
                    <w:t>8,850</w:t>
                  </w:r>
                </w:p>
              </w:tc>
            </w:tr>
            <w:tr w:rsidR="001145FF" w14:paraId="0C441EE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E4" w14:textId="77777777" w:rsidR="001145FF" w:rsidRDefault="00BB7602">
                  <w:pPr>
                    <w:jc w:val="center"/>
                  </w:pPr>
                  <w:r>
                    <w:rPr>
                      <w:color w:val="2E2E2E"/>
                      <w:sz w:val="18"/>
                      <w:szCs w:val="18"/>
                    </w:rPr>
                    <w:t>20</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E5" w14:textId="77777777" w:rsidR="001145FF" w:rsidRDefault="00BB7602">
                  <w:pPr>
                    <w:jc w:val="center"/>
                  </w:pPr>
                  <w:r>
                    <w:rPr>
                      <w:color w:val="2E2E2E"/>
                      <w:sz w:val="18"/>
                      <w:szCs w:val="18"/>
                    </w:rPr>
                    <w:t>13,500</w:t>
                  </w:r>
                </w:p>
              </w:tc>
              <w:tc>
                <w:tcPr>
                  <w:tcW w:w="1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E6" w14:textId="77777777" w:rsidR="001145FF" w:rsidRDefault="00BB7602">
                  <w:pPr>
                    <w:jc w:val="center"/>
                  </w:pPr>
                  <w:r>
                    <w:rPr>
                      <w:color w:val="2E2E2E"/>
                      <w:sz w:val="18"/>
                      <w:szCs w:val="18"/>
                    </w:rPr>
                    <w:t>9,150</w:t>
                  </w:r>
                </w:p>
              </w:tc>
            </w:tr>
            <w:tr w:rsidR="001145FF" w14:paraId="0C441E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E8" w14:textId="77777777" w:rsidR="001145FF" w:rsidRDefault="00BB7602">
                  <w:pPr>
                    <w:jc w:val="center"/>
                  </w:pPr>
                  <w:r>
                    <w:rPr>
                      <w:color w:val="2E2E2E"/>
                      <w:sz w:val="18"/>
                      <w:szCs w:val="18"/>
                    </w:rPr>
                    <w:t>21</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E9" w14:textId="77777777" w:rsidR="001145FF" w:rsidRDefault="00BB7602">
                  <w:pPr>
                    <w:jc w:val="center"/>
                  </w:pPr>
                  <w:r>
                    <w:rPr>
                      <w:color w:val="2E2E2E"/>
                      <w:sz w:val="18"/>
                      <w:szCs w:val="18"/>
                    </w:rPr>
                    <w:t>13,850</w:t>
                  </w:r>
                </w:p>
              </w:tc>
              <w:tc>
                <w:tcPr>
                  <w:tcW w:w="183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EA" w14:textId="77777777" w:rsidR="001145FF" w:rsidRDefault="00BB7602">
                  <w:pPr>
                    <w:jc w:val="center"/>
                  </w:pPr>
                  <w:r>
                    <w:rPr>
                      <w:color w:val="2E2E2E"/>
                      <w:sz w:val="18"/>
                      <w:szCs w:val="18"/>
                    </w:rPr>
                    <w:t>8,950</w:t>
                  </w:r>
                </w:p>
              </w:tc>
            </w:tr>
            <w:tr w:rsidR="001145FF" w14:paraId="0C441EE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EC" w14:textId="77777777" w:rsidR="001145FF" w:rsidRDefault="00BB7602">
                  <w:pPr>
                    <w:jc w:val="center"/>
                  </w:pPr>
                  <w:r>
                    <w:rPr>
                      <w:color w:val="2E2E2E"/>
                      <w:sz w:val="18"/>
                      <w:szCs w:val="18"/>
                    </w:rPr>
                    <w:t>22</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ED" w14:textId="77777777" w:rsidR="001145FF" w:rsidRDefault="00BB7602">
                  <w:pPr>
                    <w:jc w:val="center"/>
                  </w:pPr>
                  <w:r>
                    <w:rPr>
                      <w:color w:val="2E2E2E"/>
                      <w:sz w:val="18"/>
                      <w:szCs w:val="18"/>
                    </w:rPr>
                    <w:t>14,150</w:t>
                  </w:r>
                </w:p>
              </w:tc>
              <w:tc>
                <w:tcPr>
                  <w:tcW w:w="1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EE" w14:textId="77777777" w:rsidR="001145FF" w:rsidRDefault="00BB7602">
                  <w:pPr>
                    <w:jc w:val="center"/>
                  </w:pPr>
                  <w:r>
                    <w:rPr>
                      <w:color w:val="2E2E2E"/>
                      <w:sz w:val="18"/>
                      <w:szCs w:val="18"/>
                    </w:rPr>
                    <w:t>9,100</w:t>
                  </w:r>
                </w:p>
              </w:tc>
            </w:tr>
            <w:tr w:rsidR="001145FF" w14:paraId="0C441EF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F0" w14:textId="77777777" w:rsidR="001145FF" w:rsidRDefault="00BB7602">
                  <w:pPr>
                    <w:jc w:val="center"/>
                  </w:pPr>
                  <w:r>
                    <w:rPr>
                      <w:color w:val="2E2E2E"/>
                      <w:sz w:val="18"/>
                      <w:szCs w:val="18"/>
                    </w:rPr>
                    <w:t>23</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F1" w14:textId="77777777" w:rsidR="001145FF" w:rsidRDefault="00BB7602">
                  <w:pPr>
                    <w:jc w:val="center"/>
                  </w:pPr>
                  <w:r>
                    <w:rPr>
                      <w:color w:val="2E2E2E"/>
                      <w:sz w:val="18"/>
                      <w:szCs w:val="18"/>
                    </w:rPr>
                    <w:t>14,450</w:t>
                  </w:r>
                </w:p>
              </w:tc>
              <w:tc>
                <w:tcPr>
                  <w:tcW w:w="183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F2" w14:textId="77777777" w:rsidR="001145FF" w:rsidRDefault="00BB7602">
                  <w:pPr>
                    <w:jc w:val="center"/>
                  </w:pPr>
                  <w:r>
                    <w:rPr>
                      <w:color w:val="2E2E2E"/>
                      <w:sz w:val="18"/>
                      <w:szCs w:val="18"/>
                    </w:rPr>
                    <w:t>8,800</w:t>
                  </w:r>
                </w:p>
              </w:tc>
            </w:tr>
            <w:tr w:rsidR="001145FF" w14:paraId="0C441E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F4" w14:textId="77777777" w:rsidR="001145FF" w:rsidRDefault="00BB7602">
                  <w:pPr>
                    <w:jc w:val="center"/>
                  </w:pPr>
                  <w:r>
                    <w:rPr>
                      <w:color w:val="2E2E2E"/>
                      <w:sz w:val="18"/>
                      <w:szCs w:val="18"/>
                    </w:rPr>
                    <w:t>24</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F5" w14:textId="77777777" w:rsidR="001145FF" w:rsidRDefault="00BB7602">
                  <w:pPr>
                    <w:jc w:val="center"/>
                  </w:pPr>
                  <w:r>
                    <w:rPr>
                      <w:color w:val="2E2E2E"/>
                      <w:sz w:val="18"/>
                      <w:szCs w:val="18"/>
                    </w:rPr>
                    <w:t>14,800</w:t>
                  </w:r>
                </w:p>
              </w:tc>
              <w:tc>
                <w:tcPr>
                  <w:tcW w:w="1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F6" w14:textId="77777777" w:rsidR="001145FF" w:rsidRDefault="00BB7602">
                  <w:pPr>
                    <w:jc w:val="center"/>
                  </w:pPr>
                  <w:r>
                    <w:rPr>
                      <w:color w:val="2E2E2E"/>
                      <w:sz w:val="18"/>
                      <w:szCs w:val="18"/>
                    </w:rPr>
                    <w:t>9,200</w:t>
                  </w:r>
                </w:p>
              </w:tc>
            </w:tr>
            <w:tr w:rsidR="001145FF" w14:paraId="0C441EF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F8" w14:textId="77777777" w:rsidR="001145FF" w:rsidRDefault="00BB7602">
                  <w:pPr>
                    <w:jc w:val="center"/>
                  </w:pPr>
                  <w:r>
                    <w:rPr>
                      <w:color w:val="2E2E2E"/>
                      <w:sz w:val="18"/>
                      <w:szCs w:val="18"/>
                    </w:rPr>
                    <w:t>25</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F9" w14:textId="77777777" w:rsidR="001145FF" w:rsidRDefault="00BB7602">
                  <w:pPr>
                    <w:jc w:val="center"/>
                  </w:pPr>
                  <w:r>
                    <w:rPr>
                      <w:color w:val="2E2E2E"/>
                      <w:sz w:val="18"/>
                      <w:szCs w:val="18"/>
                    </w:rPr>
                    <w:t>15,050</w:t>
                  </w:r>
                </w:p>
              </w:tc>
              <w:tc>
                <w:tcPr>
                  <w:tcW w:w="183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EFA" w14:textId="77777777" w:rsidR="001145FF" w:rsidRDefault="00BB7602">
                  <w:pPr>
                    <w:jc w:val="center"/>
                  </w:pPr>
                  <w:r>
                    <w:rPr>
                      <w:color w:val="2E2E2E"/>
                      <w:sz w:val="18"/>
                      <w:szCs w:val="18"/>
                    </w:rPr>
                    <w:t>9,000</w:t>
                  </w:r>
                </w:p>
              </w:tc>
            </w:tr>
            <w:tr w:rsidR="001145FF" w14:paraId="0C441EF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FC" w14:textId="77777777" w:rsidR="001145FF" w:rsidRDefault="00BB7602">
                  <w:pPr>
                    <w:jc w:val="center"/>
                  </w:pPr>
                  <w:r>
                    <w:rPr>
                      <w:color w:val="2E2E2E"/>
                      <w:sz w:val="18"/>
                      <w:szCs w:val="18"/>
                    </w:rPr>
                    <w:t>26</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FD" w14:textId="77777777" w:rsidR="001145FF" w:rsidRDefault="00BB7602">
                  <w:pPr>
                    <w:jc w:val="center"/>
                  </w:pPr>
                  <w:r>
                    <w:rPr>
                      <w:color w:val="2E2E2E"/>
                      <w:sz w:val="18"/>
                      <w:szCs w:val="18"/>
                    </w:rPr>
                    <w:t>15,350</w:t>
                  </w:r>
                </w:p>
              </w:tc>
              <w:tc>
                <w:tcPr>
                  <w:tcW w:w="1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EFE" w14:textId="77777777" w:rsidR="001145FF" w:rsidRDefault="00BB7602">
                  <w:pPr>
                    <w:jc w:val="center"/>
                  </w:pPr>
                  <w:r>
                    <w:rPr>
                      <w:color w:val="2E2E2E"/>
                      <w:sz w:val="18"/>
                      <w:szCs w:val="18"/>
                    </w:rPr>
                    <w:t>8,850</w:t>
                  </w:r>
                </w:p>
              </w:tc>
            </w:tr>
            <w:tr w:rsidR="001145FF" w14:paraId="0C441F0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00" w14:textId="77777777" w:rsidR="001145FF" w:rsidRDefault="00BB7602">
                  <w:pPr>
                    <w:jc w:val="center"/>
                  </w:pPr>
                  <w:r>
                    <w:rPr>
                      <w:color w:val="2E2E2E"/>
                      <w:sz w:val="18"/>
                      <w:szCs w:val="18"/>
                    </w:rPr>
                    <w:t>27</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01" w14:textId="77777777" w:rsidR="001145FF" w:rsidRDefault="00BB7602">
                  <w:pPr>
                    <w:jc w:val="center"/>
                  </w:pPr>
                  <w:r>
                    <w:rPr>
                      <w:color w:val="2E2E2E"/>
                      <w:sz w:val="18"/>
                      <w:szCs w:val="18"/>
                    </w:rPr>
                    <w:t>15,650</w:t>
                  </w:r>
                </w:p>
              </w:tc>
              <w:tc>
                <w:tcPr>
                  <w:tcW w:w="183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02" w14:textId="77777777" w:rsidR="001145FF" w:rsidRDefault="00BB7602">
                  <w:pPr>
                    <w:jc w:val="center"/>
                  </w:pPr>
                  <w:r>
                    <w:rPr>
                      <w:color w:val="2E2E2E"/>
                      <w:sz w:val="18"/>
                      <w:szCs w:val="18"/>
                    </w:rPr>
                    <w:t>8,800</w:t>
                  </w:r>
                </w:p>
              </w:tc>
            </w:tr>
            <w:tr w:rsidR="001145FF" w14:paraId="0C441F0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04" w14:textId="77777777" w:rsidR="001145FF" w:rsidRDefault="00BB7602">
                  <w:pPr>
                    <w:jc w:val="center"/>
                  </w:pPr>
                  <w:r>
                    <w:rPr>
                      <w:color w:val="2E2E2E"/>
                      <w:sz w:val="18"/>
                      <w:szCs w:val="18"/>
                    </w:rPr>
                    <w:t>28</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05" w14:textId="77777777" w:rsidR="001145FF" w:rsidRDefault="00BB7602">
                  <w:pPr>
                    <w:jc w:val="center"/>
                  </w:pPr>
                  <w:r>
                    <w:rPr>
                      <w:color w:val="2E2E2E"/>
                      <w:sz w:val="18"/>
                      <w:szCs w:val="18"/>
                    </w:rPr>
                    <w:t>16,050</w:t>
                  </w:r>
                </w:p>
              </w:tc>
              <w:tc>
                <w:tcPr>
                  <w:tcW w:w="1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06" w14:textId="77777777" w:rsidR="001145FF" w:rsidRDefault="00BB7602">
                  <w:pPr>
                    <w:jc w:val="center"/>
                  </w:pPr>
                  <w:r>
                    <w:rPr>
                      <w:color w:val="2E2E2E"/>
                      <w:sz w:val="18"/>
                      <w:szCs w:val="18"/>
                    </w:rPr>
                    <w:t>9,000</w:t>
                  </w:r>
                </w:p>
              </w:tc>
            </w:tr>
            <w:tr w:rsidR="001145FF" w14:paraId="0C441F0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08" w14:textId="77777777" w:rsidR="001145FF" w:rsidRDefault="00BB7602">
                  <w:pPr>
                    <w:jc w:val="center"/>
                  </w:pPr>
                  <w:r>
                    <w:rPr>
                      <w:color w:val="2E2E2E"/>
                      <w:sz w:val="18"/>
                      <w:szCs w:val="18"/>
                    </w:rPr>
                    <w:t>29</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09" w14:textId="77777777" w:rsidR="001145FF" w:rsidRDefault="00BB7602">
                  <w:pPr>
                    <w:jc w:val="center"/>
                  </w:pPr>
                  <w:r>
                    <w:rPr>
                      <w:color w:val="2E2E2E"/>
                      <w:sz w:val="18"/>
                      <w:szCs w:val="18"/>
                    </w:rPr>
                    <w:t>16,350</w:t>
                  </w:r>
                </w:p>
              </w:tc>
              <w:tc>
                <w:tcPr>
                  <w:tcW w:w="183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0A" w14:textId="77777777" w:rsidR="001145FF" w:rsidRDefault="00BB7602">
                  <w:pPr>
                    <w:jc w:val="center"/>
                  </w:pPr>
                  <w:r>
                    <w:rPr>
                      <w:color w:val="2E2E2E"/>
                      <w:sz w:val="18"/>
                      <w:szCs w:val="18"/>
                    </w:rPr>
                    <w:t>9,200</w:t>
                  </w:r>
                </w:p>
              </w:tc>
            </w:tr>
            <w:tr w:rsidR="001145FF" w14:paraId="0C441F0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0C" w14:textId="77777777" w:rsidR="001145FF" w:rsidRDefault="00BB7602">
                  <w:pPr>
                    <w:jc w:val="center"/>
                  </w:pPr>
                  <w:r>
                    <w:rPr>
                      <w:color w:val="2E2E2E"/>
                      <w:sz w:val="18"/>
                      <w:szCs w:val="18"/>
                    </w:rPr>
                    <w:t>30</w:t>
                  </w:r>
                </w:p>
              </w:tc>
              <w:tc>
                <w:tcPr>
                  <w:tcW w:w="18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0D" w14:textId="77777777" w:rsidR="001145FF" w:rsidRDefault="00BB7602">
                  <w:pPr>
                    <w:jc w:val="center"/>
                  </w:pPr>
                  <w:r>
                    <w:rPr>
                      <w:color w:val="2E2E2E"/>
                      <w:sz w:val="18"/>
                      <w:szCs w:val="18"/>
                    </w:rPr>
                    <w:t>16,700</w:t>
                  </w:r>
                </w:p>
              </w:tc>
              <w:tc>
                <w:tcPr>
                  <w:tcW w:w="183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0E" w14:textId="77777777" w:rsidR="001145FF" w:rsidRDefault="00BB7602">
                  <w:pPr>
                    <w:jc w:val="center"/>
                  </w:pPr>
                  <w:r>
                    <w:rPr>
                      <w:color w:val="2E2E2E"/>
                      <w:sz w:val="18"/>
                      <w:szCs w:val="18"/>
                    </w:rPr>
                    <w:t>9,000</w:t>
                  </w:r>
                </w:p>
              </w:tc>
            </w:tr>
            <w:tr w:rsidR="001145FF" w14:paraId="0C441F1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10" w14:textId="77777777" w:rsidR="001145FF" w:rsidRDefault="00BB7602">
                  <w:pPr>
                    <w:jc w:val="center"/>
                  </w:pPr>
                  <w:r>
                    <w:rPr>
                      <w:color w:val="2E2E2E"/>
                      <w:sz w:val="18"/>
                      <w:szCs w:val="18"/>
                    </w:rPr>
                    <w:t>31</w:t>
                  </w:r>
                </w:p>
              </w:tc>
              <w:tc>
                <w:tcPr>
                  <w:tcW w:w="187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11" w14:textId="77777777" w:rsidR="001145FF" w:rsidRDefault="00BB7602">
                  <w:pPr>
                    <w:jc w:val="center"/>
                  </w:pPr>
                  <w:r>
                    <w:rPr>
                      <w:color w:val="2E2E2E"/>
                      <w:sz w:val="18"/>
                      <w:szCs w:val="18"/>
                    </w:rPr>
                    <w:t>?  (your forecast)</w:t>
                  </w:r>
                </w:p>
              </w:tc>
              <w:tc>
                <w:tcPr>
                  <w:tcW w:w="183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12" w14:textId="77777777" w:rsidR="001145FF" w:rsidRDefault="00BB7602">
                  <w:pPr>
                    <w:jc w:val="center"/>
                  </w:pPr>
                  <w:r>
                    <w:rPr>
                      <w:color w:val="2E2E2E"/>
                      <w:sz w:val="18"/>
                      <w:szCs w:val="18"/>
                    </w:rPr>
                    <w:t>?  (your forecast)</w:t>
                  </w:r>
                </w:p>
              </w:tc>
            </w:tr>
          </w:tbl>
          <w:p w14:paraId="0C441F14" w14:textId="77777777" w:rsidR="001145FF" w:rsidRDefault="001145FF"/>
        </w:tc>
      </w:tr>
    </w:tbl>
    <w:p w14:paraId="0C441F16" w14:textId="77777777" w:rsidR="001145FF" w:rsidRDefault="001145FF">
      <w:pPr>
        <w:spacing w:after="120"/>
      </w:pPr>
    </w:p>
    <w:p w14:paraId="0C441F17" w14:textId="77777777" w:rsidR="001145FF" w:rsidRDefault="00BB7602">
      <w:pPr>
        <w:pStyle w:val="Heading2"/>
      </w:pPr>
      <w:r>
        <w:t>Forecasting Methods Available</w:t>
      </w:r>
    </w:p>
    <w:p w14:paraId="0C441F18" w14:textId="77777777" w:rsidR="001145FF" w:rsidRDefault="00BB7602">
      <w:pPr>
        <w:spacing w:after="80"/>
      </w:pPr>
      <w:r>
        <w:rPr>
          <w:color w:val="2E2E2E"/>
        </w:rPr>
        <w:t>The simulation offers three methods. Choose the one that best fits each SKU's pattern.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1145FF" w14:paraId="0C441F1C"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19" w14:textId="77777777" w:rsidR="001145FF" w:rsidRDefault="00BB7602">
            <w:pPr>
              <w:jc w:val="center"/>
            </w:pPr>
            <w:r>
              <w:rPr>
                <w:b/>
                <w:bCs/>
                <w:color w:val="FFFFFF"/>
                <w:sz w:val="18"/>
                <w:szCs w:val="18"/>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1A" w14:textId="77777777" w:rsidR="001145FF" w:rsidRDefault="00BB7602">
            <w:pPr>
              <w:jc w:val="center"/>
            </w:pPr>
            <w:r>
              <w:rPr>
                <w:b/>
                <w:bCs/>
                <w:color w:val="FFFFFF"/>
                <w:sz w:val="18"/>
                <w:szCs w:val="18"/>
              </w:rPr>
              <w:t>Best For</w:t>
            </w:r>
          </w:p>
        </w:tc>
        <w:tc>
          <w:tcPr>
            <w:tcW w:w="41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1B" w14:textId="77777777" w:rsidR="001145FF" w:rsidRDefault="00BB7602">
            <w:pPr>
              <w:jc w:val="center"/>
            </w:pPr>
            <w:r>
              <w:rPr>
                <w:b/>
                <w:bCs/>
                <w:color w:val="FFFFFF"/>
                <w:sz w:val="18"/>
                <w:szCs w:val="18"/>
              </w:rPr>
              <w:t>How It Works</w:t>
            </w:r>
          </w:p>
        </w:tc>
      </w:tr>
      <w:tr w:rsidR="001145FF" w14:paraId="0C441F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1D" w14:textId="77777777" w:rsidR="001145FF" w:rsidRDefault="00BB7602">
            <w:pPr>
              <w:jc w:val="center"/>
            </w:pPr>
            <w:r>
              <w:rPr>
                <w:color w:val="2E2E2E"/>
                <w:sz w:val="18"/>
                <w:szCs w:val="18"/>
              </w:rPr>
              <w:t>Linear Regression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1E" w14:textId="77777777" w:rsidR="001145FF" w:rsidRDefault="00BB7602">
            <w:pPr>
              <w:jc w:val="center"/>
            </w:pPr>
            <w:r>
              <w:rPr>
                <w:color w:val="2E2E2E"/>
                <w:sz w:val="18"/>
                <w:szCs w:val="18"/>
              </w:rPr>
              <w:t>Demand with a consistent upward or downward trend over time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1F" w14:textId="77777777" w:rsidR="001145FF" w:rsidRDefault="00BB7602">
            <w:pPr>
              <w:jc w:val="center"/>
            </w:pPr>
            <w:r>
              <w:rPr>
                <w:color w:val="2E2E2E"/>
                <w:sz w:val="18"/>
                <w:szCs w:val="18"/>
              </w:rPr>
              <w:t>Fits a straight line through all data points; extrapolates to Year 31</w:t>
            </w:r>
          </w:p>
        </w:tc>
      </w:tr>
      <w:tr w:rsidR="001145FF" w14:paraId="0C441F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21" w14:textId="77777777" w:rsidR="001145FF" w:rsidRDefault="00BB7602">
            <w:pPr>
              <w:jc w:val="center"/>
            </w:pPr>
            <w:r>
              <w:rPr>
                <w:color w:val="2E2E2E"/>
                <w:sz w:val="18"/>
                <w:szCs w:val="18"/>
              </w:rPr>
              <w:lastRenderedPageBreak/>
              <w:t>Moving Average (4-Year)</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22" w14:textId="77777777" w:rsidR="001145FF" w:rsidRDefault="00BB7602">
            <w:pPr>
              <w:jc w:val="center"/>
            </w:pPr>
            <w:r>
              <w:rPr>
                <w:color w:val="2E2E2E"/>
                <w:sz w:val="18"/>
                <w:szCs w:val="18"/>
              </w:rPr>
              <w:t>Stable demand that fluctuates around a relatively constant mean</w:t>
            </w:r>
          </w:p>
        </w:tc>
        <w:tc>
          <w:tcPr>
            <w:tcW w:w="41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23" w14:textId="77777777" w:rsidR="001145FF" w:rsidRDefault="00BB7602">
            <w:pPr>
              <w:jc w:val="center"/>
            </w:pPr>
            <w:r>
              <w:rPr>
                <w:color w:val="2E2E2E"/>
                <w:sz w:val="18"/>
                <w:szCs w:val="18"/>
              </w:rPr>
              <w:t>Averages the most recent 4 years to smooth out noise</w:t>
            </w:r>
          </w:p>
        </w:tc>
      </w:tr>
      <w:tr w:rsidR="001145FF" w14:paraId="0C441F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25" w14:textId="77777777" w:rsidR="001145FF" w:rsidRDefault="00BB7602">
            <w:pPr>
              <w:jc w:val="center"/>
            </w:pPr>
            <w:r>
              <w:rPr>
                <w:color w:val="2E2E2E"/>
                <w:sz w:val="18"/>
                <w:szCs w:val="18"/>
              </w:rPr>
              <w:t>Exponential Smoothing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26" w14:textId="77777777" w:rsidR="001145FF" w:rsidRDefault="00BB7602">
            <w:pPr>
              <w:jc w:val="center"/>
            </w:pPr>
            <w:r>
              <w:rPr>
                <w:color w:val="2E2E2E"/>
                <w:sz w:val="18"/>
                <w:szCs w:val="18"/>
              </w:rPr>
              <w:t>Trend-following with more weight on recent observations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27" w14:textId="77777777" w:rsidR="001145FF" w:rsidRDefault="00BB7602">
            <w:pPr>
              <w:jc w:val="center"/>
            </w:pPr>
            <w:r>
              <w:rPr>
                <w:color w:val="2E2E2E"/>
                <w:sz w:val="18"/>
                <w:szCs w:val="18"/>
              </w:rPr>
              <w:t>Exponentially decays older data; responsive to recent shifts</w:t>
            </w:r>
          </w:p>
        </w:tc>
      </w:tr>
    </w:tbl>
    <w:p w14:paraId="0C441F29" w14:textId="77777777" w:rsidR="001145FF" w:rsidRDefault="001145FF">
      <w:pPr>
        <w:spacing w:after="100"/>
      </w:pPr>
    </w:p>
    <w:tbl>
      <w:tblPr>
        <w:tblW w:w="9360" w:type="dxa"/>
        <w:tblBorders>
          <w:top w:val="single" w:sz="8" w:space="0" w:color="E65100"/>
          <w:left w:val="single" w:sz="8"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1F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200" w:type="dxa"/>
            </w:tcMar>
          </w:tcPr>
          <w:p w14:paraId="0C441F2A" w14:textId="77777777" w:rsidR="001145FF" w:rsidRDefault="00BB7602">
            <w:pPr>
              <w:spacing w:after="60"/>
            </w:pPr>
            <w:proofErr w:type="gramStart"/>
            <w:r>
              <w:rPr>
                <w:b/>
                <w:bCs/>
                <w:color w:val="E65100"/>
              </w:rPr>
              <w:t>💡</w:t>
            </w:r>
            <w:r>
              <w:rPr>
                <w:b/>
                <w:bCs/>
                <w:color w:val="E65100"/>
              </w:rPr>
              <w:t xml:space="preserve">  Think</w:t>
            </w:r>
            <w:proofErr w:type="gramEnd"/>
            <w:r>
              <w:rPr>
                <w:b/>
                <w:bCs/>
                <w:color w:val="E65100"/>
              </w:rPr>
              <w:t xml:space="preserve"> About This</w:t>
            </w:r>
          </w:p>
          <w:p w14:paraId="0C441F2B" w14:textId="77777777" w:rsidR="001145FF" w:rsidRDefault="00BB7602">
            <w:pPr>
              <w:pStyle w:val="ListParagraph"/>
              <w:numPr>
                <w:ilvl w:val="0"/>
                <w:numId w:val="2"/>
              </w:numPr>
              <w:spacing w:before="30" w:after="30"/>
            </w:pPr>
            <w:r>
              <w:rPr>
                <w:color w:val="2E2E2E"/>
                <w:sz w:val="21"/>
                <w:szCs w:val="21"/>
              </w:rPr>
              <w:t>For SKU A: Does demand increase by roughly the same amount each year, or does it accelerate/decelerate? Which method captures this pattern?</w:t>
            </w:r>
          </w:p>
          <w:p w14:paraId="0C441F2C" w14:textId="77777777" w:rsidR="001145FF" w:rsidRDefault="00BB7602">
            <w:pPr>
              <w:pStyle w:val="ListParagraph"/>
              <w:numPr>
                <w:ilvl w:val="0"/>
                <w:numId w:val="2"/>
              </w:numPr>
              <w:spacing w:before="30" w:after="30"/>
            </w:pPr>
            <w:r>
              <w:rPr>
                <w:color w:val="2E2E2E"/>
                <w:sz w:val="21"/>
                <w:szCs w:val="21"/>
              </w:rPr>
              <w:t>For SKU B: Is demand growing, shrinking, or hovering in a band? Which method is appropriate when there is no clear trend?</w:t>
            </w:r>
          </w:p>
          <w:p w14:paraId="0C441F2D" w14:textId="77777777" w:rsidR="001145FF" w:rsidRDefault="00BB7602">
            <w:pPr>
              <w:pStyle w:val="ListParagraph"/>
              <w:numPr>
                <w:ilvl w:val="0"/>
                <w:numId w:val="2"/>
              </w:numPr>
              <w:spacing w:before="30" w:after="30"/>
            </w:pPr>
            <w:r>
              <w:rPr>
                <w:color w:val="2E2E2E"/>
                <w:sz w:val="21"/>
                <w:szCs w:val="21"/>
              </w:rPr>
              <w:t>If you were a production planner, would you rather over-forecast or under-forecast? What are the risks of each error direction?</w:t>
            </w:r>
          </w:p>
          <w:p w14:paraId="0C441F2E" w14:textId="77777777" w:rsidR="001145FF" w:rsidRDefault="00BB7602">
            <w:pPr>
              <w:pStyle w:val="ListParagraph"/>
              <w:numPr>
                <w:ilvl w:val="0"/>
                <w:numId w:val="2"/>
              </w:numPr>
              <w:spacing w:before="30" w:after="30"/>
            </w:pPr>
            <w:r>
              <w:rPr>
                <w:color w:val="2E2E2E"/>
                <w:sz w:val="21"/>
                <w:szCs w:val="21"/>
              </w:rPr>
              <w:t>The simulation offers an optional Market Intelligence Report (€10,000). When might that investment be worth it — and when would it not be?</w:t>
            </w:r>
          </w:p>
        </w:tc>
      </w:tr>
    </w:tbl>
    <w:p w14:paraId="0C441F30" w14:textId="77777777" w:rsidR="001145FF" w:rsidRDefault="001145FF">
      <w:pPr>
        <w:spacing w:after="100"/>
      </w:pPr>
    </w:p>
    <w:tbl>
      <w:tblPr>
        <w:tblW w:w="9360" w:type="dxa"/>
        <w:tblBorders>
          <w:top w:val="single" w:sz="8" w:space="0" w:color="4A148C"/>
          <w:left w:val="single" w:sz="8" w:space="0" w:color="4A148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1F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120" w:type="dxa"/>
              <w:right w:w="200" w:type="dxa"/>
            </w:tcMar>
          </w:tcPr>
          <w:p w14:paraId="0C441F31" w14:textId="77777777" w:rsidR="001145FF" w:rsidRDefault="00BB7602">
            <w:pPr>
              <w:spacing w:after="60"/>
            </w:pPr>
            <w:r>
              <w:rPr>
                <w:b/>
                <w:bCs/>
                <w:color w:val="4A148C"/>
              </w:rPr>
              <w:t>✍</w:t>
            </w:r>
            <w:proofErr w:type="gramStart"/>
            <w:r>
              <w:rPr>
                <w:b/>
                <w:bCs/>
                <w:color w:val="4A148C"/>
              </w:rPr>
              <w:t>️</w:t>
            </w:r>
            <w:r>
              <w:rPr>
                <w:b/>
                <w:bCs/>
                <w:color w:val="4A148C"/>
              </w:rPr>
              <w:t xml:space="preserve">  Enter</w:t>
            </w:r>
            <w:proofErr w:type="gramEnd"/>
            <w:r>
              <w:rPr>
                <w:b/>
                <w:bCs/>
                <w:color w:val="4A148C"/>
              </w:rPr>
              <w:t xml:space="preserve"> Your Forecast in the Simulation</w:t>
            </w:r>
          </w:p>
          <w:p w14:paraId="0C441F32" w14:textId="77777777" w:rsidR="001145FF" w:rsidRDefault="00BB7602">
            <w:pPr>
              <w:pStyle w:val="ListParagraph"/>
              <w:numPr>
                <w:ilvl w:val="0"/>
                <w:numId w:val="2"/>
              </w:numPr>
              <w:spacing w:before="30" w:after="30"/>
            </w:pPr>
            <w:proofErr w:type="spellStart"/>
            <w:r>
              <w:rPr>
                <w:b/>
                <w:bCs/>
                <w:color w:val="2E2E2E"/>
                <w:sz w:val="21"/>
                <w:szCs w:val="21"/>
              </w:rPr>
              <w:t>Forecast_A</w:t>
            </w:r>
            <w:proofErr w:type="spellEnd"/>
            <w:r>
              <w:rPr>
                <w:color w:val="2E2E2E"/>
                <w:sz w:val="21"/>
                <w:szCs w:val="21"/>
              </w:rPr>
              <w:t xml:space="preserve"> — Your Year </w:t>
            </w:r>
            <w:proofErr w:type="gramStart"/>
            <w:r>
              <w:rPr>
                <w:color w:val="2E2E2E"/>
                <w:sz w:val="21"/>
                <w:szCs w:val="21"/>
              </w:rPr>
              <w:t>31 unit</w:t>
            </w:r>
            <w:proofErr w:type="gramEnd"/>
            <w:r>
              <w:rPr>
                <w:color w:val="2E2E2E"/>
                <w:sz w:val="21"/>
                <w:szCs w:val="21"/>
              </w:rPr>
              <w:t xml:space="preserve"> demand forecast for SKU A (Trend Tee)</w:t>
            </w:r>
          </w:p>
          <w:p w14:paraId="0C441F33" w14:textId="77777777" w:rsidR="001145FF" w:rsidRDefault="00BB7602">
            <w:pPr>
              <w:pStyle w:val="ListParagraph"/>
              <w:numPr>
                <w:ilvl w:val="0"/>
                <w:numId w:val="2"/>
              </w:numPr>
              <w:spacing w:before="30" w:after="30"/>
            </w:pPr>
            <w:proofErr w:type="spellStart"/>
            <w:r>
              <w:rPr>
                <w:b/>
                <w:bCs/>
                <w:color w:val="2E2E2E"/>
                <w:sz w:val="21"/>
                <w:szCs w:val="21"/>
              </w:rPr>
              <w:t>Forecast_B</w:t>
            </w:r>
            <w:proofErr w:type="spellEnd"/>
            <w:r>
              <w:rPr>
                <w:color w:val="2E2E2E"/>
                <w:sz w:val="21"/>
                <w:szCs w:val="21"/>
              </w:rPr>
              <w:t xml:space="preserve"> — Your Year </w:t>
            </w:r>
            <w:proofErr w:type="gramStart"/>
            <w:r>
              <w:rPr>
                <w:color w:val="2E2E2E"/>
                <w:sz w:val="21"/>
                <w:szCs w:val="21"/>
              </w:rPr>
              <w:t>31 unit</w:t>
            </w:r>
            <w:proofErr w:type="gramEnd"/>
            <w:r>
              <w:rPr>
                <w:color w:val="2E2E2E"/>
                <w:sz w:val="21"/>
                <w:szCs w:val="21"/>
              </w:rPr>
              <w:t xml:space="preserve"> demand forecast for SKU B (Core Jogger)</w:t>
            </w:r>
          </w:p>
          <w:p w14:paraId="0C441F34" w14:textId="77777777" w:rsidR="001145FF" w:rsidRDefault="00BB7602">
            <w:pPr>
              <w:pStyle w:val="ListParagraph"/>
              <w:numPr>
                <w:ilvl w:val="0"/>
                <w:numId w:val="2"/>
              </w:numPr>
              <w:spacing w:before="30" w:after="30"/>
            </w:pPr>
            <w:r>
              <w:rPr>
                <w:b/>
                <w:bCs/>
                <w:color w:val="2E2E2E"/>
                <w:sz w:val="21"/>
                <w:szCs w:val="21"/>
              </w:rPr>
              <w:t>Forecast Method</w:t>
            </w:r>
            <w:r>
              <w:rPr>
                <w:color w:val="2E2E2E"/>
                <w:sz w:val="21"/>
                <w:szCs w:val="21"/>
              </w:rPr>
              <w:t xml:space="preserve"> — Select the method you used (</w:t>
            </w:r>
            <w:proofErr w:type="spellStart"/>
            <w:r>
              <w:rPr>
                <w:color w:val="2E2E2E"/>
                <w:sz w:val="21"/>
                <w:szCs w:val="21"/>
              </w:rPr>
              <w:t>linear_regression</w:t>
            </w:r>
            <w:proofErr w:type="spellEnd"/>
            <w:r>
              <w:rPr>
                <w:color w:val="2E2E2E"/>
                <w:sz w:val="21"/>
                <w:szCs w:val="21"/>
              </w:rPr>
              <w:t xml:space="preserve">, </w:t>
            </w:r>
            <w:proofErr w:type="spellStart"/>
            <w:r>
              <w:rPr>
                <w:color w:val="2E2E2E"/>
                <w:sz w:val="21"/>
                <w:szCs w:val="21"/>
              </w:rPr>
              <w:t>moving_average</w:t>
            </w:r>
            <w:proofErr w:type="spellEnd"/>
            <w:r>
              <w:rPr>
                <w:color w:val="2E2E2E"/>
                <w:sz w:val="21"/>
                <w:szCs w:val="21"/>
              </w:rPr>
              <w:t xml:space="preserve">, or </w:t>
            </w:r>
            <w:proofErr w:type="spellStart"/>
            <w:r>
              <w:rPr>
                <w:color w:val="2E2E2E"/>
                <w:sz w:val="21"/>
                <w:szCs w:val="21"/>
              </w:rPr>
              <w:t>exponential_smoothing</w:t>
            </w:r>
            <w:proofErr w:type="spellEnd"/>
            <w:r>
              <w:rPr>
                <w:color w:val="2E2E2E"/>
                <w:sz w:val="21"/>
                <w:szCs w:val="21"/>
              </w:rPr>
              <w:t>)</w:t>
            </w:r>
          </w:p>
          <w:p w14:paraId="0C441F35" w14:textId="77777777" w:rsidR="001145FF" w:rsidRDefault="00BB7602">
            <w:pPr>
              <w:pStyle w:val="ListParagraph"/>
              <w:numPr>
                <w:ilvl w:val="0"/>
                <w:numId w:val="2"/>
              </w:numPr>
              <w:spacing w:before="30" w:after="30"/>
            </w:pPr>
            <w:r>
              <w:rPr>
                <w:b/>
                <w:bCs/>
                <w:color w:val="2E2E2E"/>
                <w:sz w:val="21"/>
                <w:szCs w:val="21"/>
              </w:rPr>
              <w:t>Market Report</w:t>
            </w:r>
            <w:r>
              <w:rPr>
                <w:color w:val="2E2E2E"/>
                <w:sz w:val="21"/>
                <w:szCs w:val="21"/>
              </w:rPr>
              <w:t xml:space="preserve"> — Decide whether to purchase the €10,000 report (check the box if yes)</w:t>
            </w:r>
          </w:p>
          <w:p w14:paraId="0C441F36" w14:textId="77777777" w:rsidR="001145FF" w:rsidRDefault="00BB7602">
            <w:pPr>
              <w:pStyle w:val="ListParagraph"/>
              <w:numPr>
                <w:ilvl w:val="0"/>
                <w:numId w:val="2"/>
              </w:numPr>
              <w:spacing w:before="30" w:after="30"/>
            </w:pPr>
            <w:r>
              <w:rPr>
                <w:color w:val="2E2E2E"/>
                <w:sz w:val="21"/>
                <w:szCs w:val="21"/>
              </w:rPr>
              <w:t>After a practice run, examine the Forecast Error % in the KPI dashboard — how accurate was your method?</w:t>
            </w:r>
          </w:p>
        </w:tc>
      </w:tr>
    </w:tbl>
    <w:p w14:paraId="0C441F38" w14:textId="0C5812D9" w:rsidR="00747C5A" w:rsidRDefault="00747C5A">
      <w:pPr>
        <w:spacing w:after="160"/>
      </w:pPr>
    </w:p>
    <w:p w14:paraId="29D7D20B" w14:textId="77777777" w:rsidR="00747C5A" w:rsidRDefault="00747C5A">
      <w:r>
        <w:br w:type="page"/>
      </w:r>
    </w:p>
    <w:p w14:paraId="782DB3CF" w14:textId="77777777" w:rsidR="001145FF" w:rsidRDefault="001145FF">
      <w:pPr>
        <w:spacing w:after="16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145FF" w14:paraId="0C441F3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0C441F39" w14:textId="77777777" w:rsidR="001145FF" w:rsidRDefault="00BB7602">
            <w:pPr>
              <w:jc w:val="center"/>
            </w:pPr>
            <w:r>
              <w:rPr>
                <w:b/>
                <w:bCs/>
                <w:color w:val="FFFFFF"/>
                <w:sz w:val="28"/>
                <w:szCs w:val="28"/>
              </w:rPr>
              <w:t>STEP 2</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0C441F3A" w14:textId="77777777" w:rsidR="001145FF" w:rsidRDefault="00BB7602">
            <w:r>
              <w:rPr>
                <w:b/>
                <w:bCs/>
                <w:color w:val="1565C0"/>
                <w:sz w:val="30"/>
                <w:szCs w:val="30"/>
              </w:rPr>
              <w:t>Raw-Material Requirements — Translating Units to Kilograms</w:t>
            </w:r>
          </w:p>
        </w:tc>
      </w:tr>
    </w:tbl>
    <w:p w14:paraId="0C441F3C" w14:textId="77777777" w:rsidR="001145FF" w:rsidRDefault="001145FF">
      <w:pPr>
        <w:spacing w:after="80"/>
      </w:pPr>
    </w:p>
    <w:p w14:paraId="0C441F3D" w14:textId="77777777" w:rsidR="001145FF" w:rsidRDefault="00BB7602">
      <w:pPr>
        <w:spacing w:after="100"/>
      </w:pPr>
      <w:r>
        <w:rPr>
          <w:color w:val="2E2E2E"/>
        </w:rPr>
        <w:t>Porto manufacturing does not buy finished garments — it buys raw materials. Your forecast (units) must be converted to kilograms using the Bill of Materials (BOM) and factory scrap rates. You must order enough material to cover both production requirements and waste.</w:t>
      </w:r>
    </w:p>
    <w:tbl>
      <w:tblPr>
        <w:tblW w:w="9360" w:type="dxa"/>
        <w:tblBorders>
          <w:top w:val="single" w:sz="8" w:space="0" w:color="2E7D32"/>
          <w:left w:val="single" w:sz="8"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1F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120" w:type="dxa"/>
              <w:right w:w="200" w:type="dxa"/>
            </w:tcMar>
          </w:tcPr>
          <w:p w14:paraId="0C441F3E" w14:textId="77777777" w:rsidR="001145FF" w:rsidRDefault="00BB7602">
            <w:pPr>
              <w:spacing w:after="60"/>
            </w:pPr>
            <w:proofErr w:type="gramStart"/>
            <w:r>
              <w:rPr>
                <w:b/>
                <w:bCs/>
                <w:color w:val="2E7D32"/>
              </w:rPr>
              <w:t>🔍</w:t>
            </w:r>
            <w:r>
              <w:rPr>
                <w:b/>
                <w:bCs/>
                <w:color w:val="2E7D32"/>
              </w:rPr>
              <w:t xml:space="preserve">  Examine</w:t>
            </w:r>
            <w:proofErr w:type="gramEnd"/>
            <w:r>
              <w:rPr>
                <w:b/>
                <w:bCs/>
                <w:color w:val="2E7D32"/>
              </w:rPr>
              <w:t xml:space="preserve"> the BOM &amp; Scrap Data</w:t>
            </w:r>
          </w:p>
          <w:p w14:paraId="0C441F3F" w14:textId="77777777" w:rsidR="001145FF" w:rsidRDefault="00BB7602">
            <w:pPr>
              <w:pStyle w:val="ListParagraph"/>
              <w:numPr>
                <w:ilvl w:val="0"/>
                <w:numId w:val="2"/>
              </w:numPr>
              <w:spacing w:before="30" w:after="30"/>
            </w:pPr>
            <w:r>
              <w:rPr>
                <w:color w:val="2E2E2E"/>
                <w:sz w:val="21"/>
                <w:szCs w:val="21"/>
              </w:rPr>
              <w:t>Each SKU requires a specific weight of fabric per unit — this is the BOM factor.</w:t>
            </w:r>
          </w:p>
          <w:p w14:paraId="0C441F40" w14:textId="77777777" w:rsidR="001145FF" w:rsidRDefault="00BB7602">
            <w:pPr>
              <w:pStyle w:val="ListParagraph"/>
              <w:numPr>
                <w:ilvl w:val="0"/>
                <w:numId w:val="2"/>
              </w:numPr>
              <w:spacing w:before="30" w:after="30"/>
            </w:pPr>
            <w:r>
              <w:rPr>
                <w:color w:val="2E2E2E"/>
                <w:sz w:val="21"/>
                <w:szCs w:val="21"/>
              </w:rPr>
              <w:t>The Porto factory loses a percentage of raw material during cutting and sewing — this is scrap.</w:t>
            </w:r>
          </w:p>
          <w:p w14:paraId="0C441F41" w14:textId="77777777" w:rsidR="001145FF" w:rsidRDefault="00BB7602">
            <w:pPr>
              <w:pStyle w:val="ListParagraph"/>
              <w:numPr>
                <w:ilvl w:val="0"/>
                <w:numId w:val="2"/>
              </w:numPr>
              <w:spacing w:before="30" w:after="30"/>
            </w:pPr>
            <w:r>
              <w:rPr>
                <w:color w:val="2E2E2E"/>
                <w:sz w:val="21"/>
                <w:szCs w:val="21"/>
              </w:rPr>
              <w:t>If you order exactly the production requirement without accounting for scrap, the factory will run short before the last units are produced.</w:t>
            </w:r>
          </w:p>
          <w:p w14:paraId="0C441F42" w14:textId="77777777" w:rsidR="001145FF" w:rsidRDefault="00BB7602">
            <w:pPr>
              <w:pStyle w:val="ListParagraph"/>
              <w:numPr>
                <w:ilvl w:val="0"/>
                <w:numId w:val="2"/>
              </w:numPr>
              <w:spacing w:before="30" w:after="30"/>
            </w:pPr>
            <w:r>
              <w:rPr>
                <w:color w:val="2E2E2E"/>
                <w:sz w:val="21"/>
                <w:szCs w:val="21"/>
              </w:rPr>
              <w:t>Open the simulation's Materials tab to confirm these values match the table below.</w:t>
            </w:r>
          </w:p>
        </w:tc>
      </w:tr>
    </w:tbl>
    <w:p w14:paraId="0C441F44" w14:textId="77777777" w:rsidR="001145FF" w:rsidRDefault="001145FF">
      <w:pPr>
        <w:spacing w:after="10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1600"/>
        <w:gridCol w:w="1400"/>
        <w:gridCol w:w="1200"/>
        <w:gridCol w:w="1760"/>
      </w:tblGrid>
      <w:tr w:rsidR="001145FF" w14:paraId="0C441F4B"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45" w14:textId="77777777" w:rsidR="001145FF" w:rsidRDefault="00BB7602">
            <w:pPr>
              <w:jc w:val="center"/>
            </w:pPr>
            <w:r>
              <w:rPr>
                <w:b/>
                <w:bCs/>
                <w:color w:val="FFFFFF"/>
                <w:sz w:val="18"/>
                <w:szCs w:val="18"/>
              </w:rPr>
              <w:t>SKU</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46" w14:textId="77777777" w:rsidR="001145FF" w:rsidRDefault="00BB7602">
            <w:pPr>
              <w:jc w:val="center"/>
            </w:pPr>
            <w:r>
              <w:rPr>
                <w:b/>
                <w:bCs/>
                <w:color w:val="FFFFFF"/>
                <w:sz w:val="18"/>
                <w:szCs w:val="18"/>
              </w:rPr>
              <w:t>Product Name</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47" w14:textId="77777777" w:rsidR="001145FF" w:rsidRDefault="00BB7602">
            <w:pPr>
              <w:jc w:val="center"/>
            </w:pPr>
            <w:r>
              <w:rPr>
                <w:b/>
                <w:bCs/>
                <w:color w:val="FFFFFF"/>
                <w:sz w:val="18"/>
                <w:szCs w:val="18"/>
              </w:rPr>
              <w:t>Material</w:t>
            </w:r>
          </w:p>
        </w:tc>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48" w14:textId="77777777" w:rsidR="001145FF" w:rsidRDefault="00BB7602">
            <w:pPr>
              <w:jc w:val="center"/>
            </w:pPr>
            <w:r>
              <w:rPr>
                <w:b/>
                <w:bCs/>
                <w:color w:val="FFFFFF"/>
                <w:sz w:val="18"/>
                <w:szCs w:val="18"/>
              </w:rPr>
              <w:t>BOM (kg/unit)</w:t>
            </w:r>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49" w14:textId="77777777" w:rsidR="001145FF" w:rsidRDefault="00BB7602">
            <w:pPr>
              <w:jc w:val="center"/>
            </w:pPr>
            <w:r>
              <w:rPr>
                <w:b/>
                <w:bCs/>
                <w:color w:val="FFFFFF"/>
                <w:sz w:val="18"/>
                <w:szCs w:val="18"/>
              </w:rPr>
              <w:t>Scrap Rate</w:t>
            </w:r>
          </w:p>
        </w:tc>
        <w:tc>
          <w:tcPr>
            <w:tcW w:w="1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4A" w14:textId="77777777" w:rsidR="001145FF" w:rsidRDefault="00BB7602">
            <w:pPr>
              <w:jc w:val="center"/>
            </w:pPr>
            <w:r>
              <w:rPr>
                <w:b/>
                <w:bCs/>
                <w:color w:val="FFFFFF"/>
                <w:sz w:val="18"/>
                <w:szCs w:val="18"/>
              </w:rPr>
              <w:t>Multiplier</w:t>
            </w:r>
          </w:p>
        </w:tc>
      </w:tr>
      <w:tr w:rsidR="001145FF" w14:paraId="0C441F5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4C" w14:textId="77777777" w:rsidR="001145FF" w:rsidRDefault="00BB7602">
            <w:pPr>
              <w:jc w:val="center"/>
            </w:pPr>
            <w:r>
              <w:rPr>
                <w:color w:val="2E2E2E"/>
                <w:sz w:val="18"/>
                <w:szCs w:val="18"/>
              </w:rPr>
              <w:t>SKU 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4D" w14:textId="77777777" w:rsidR="001145FF" w:rsidRDefault="00BB7602">
            <w:pPr>
              <w:jc w:val="center"/>
            </w:pPr>
            <w:r>
              <w:rPr>
                <w:color w:val="2E2E2E"/>
                <w:sz w:val="18"/>
                <w:szCs w:val="18"/>
              </w:rPr>
              <w:t>Trend Tee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4E" w14:textId="77777777" w:rsidR="001145FF" w:rsidRDefault="00BB7602">
            <w:pPr>
              <w:jc w:val="center"/>
            </w:pPr>
            <w:r>
              <w:rPr>
                <w:color w:val="2E2E2E"/>
                <w:sz w:val="18"/>
                <w:szCs w:val="18"/>
              </w:rPr>
              <w:t>Premium Cotton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4F" w14:textId="77777777" w:rsidR="001145FF" w:rsidRDefault="00BB7602">
            <w:pPr>
              <w:jc w:val="center"/>
            </w:pPr>
            <w:r>
              <w:rPr>
                <w:color w:val="2E2E2E"/>
                <w:sz w:val="18"/>
                <w:szCs w:val="18"/>
              </w:rPr>
              <w:t>0.23 kg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50" w14:textId="77777777" w:rsidR="001145FF" w:rsidRDefault="00BB7602">
            <w:pPr>
              <w:jc w:val="center"/>
            </w:pPr>
            <w:r>
              <w:rPr>
                <w:color w:val="2E2E2E"/>
                <w:sz w:val="18"/>
                <w:szCs w:val="18"/>
              </w:rPr>
              <w:t>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51" w14:textId="77777777" w:rsidR="001145FF" w:rsidRDefault="00BB7602">
            <w:pPr>
              <w:jc w:val="center"/>
            </w:pPr>
            <w:r>
              <w:rPr>
                <w:color w:val="2E2E2E"/>
                <w:sz w:val="18"/>
                <w:szCs w:val="18"/>
              </w:rPr>
              <w:t>× 1.06</w:t>
            </w:r>
          </w:p>
        </w:tc>
      </w:tr>
      <w:tr w:rsidR="001145FF" w14:paraId="0C441F5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53" w14:textId="77777777" w:rsidR="001145FF" w:rsidRDefault="00BB7602">
            <w:pPr>
              <w:jc w:val="center"/>
            </w:pPr>
            <w:r>
              <w:rPr>
                <w:color w:val="2E2E2E"/>
                <w:sz w:val="18"/>
                <w:szCs w:val="18"/>
              </w:rPr>
              <w:t>SKU B</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54" w14:textId="77777777" w:rsidR="001145FF" w:rsidRDefault="00BB7602">
            <w:pPr>
              <w:jc w:val="center"/>
            </w:pPr>
            <w:r>
              <w:rPr>
                <w:color w:val="2E2E2E"/>
                <w:sz w:val="18"/>
                <w:szCs w:val="18"/>
              </w:rPr>
              <w:t>Core Jogger</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55" w14:textId="77777777" w:rsidR="001145FF" w:rsidRDefault="00BB7602">
            <w:pPr>
              <w:jc w:val="center"/>
            </w:pPr>
            <w:r>
              <w:rPr>
                <w:color w:val="2E2E2E"/>
                <w:sz w:val="18"/>
                <w:szCs w:val="18"/>
              </w:rPr>
              <w:t>Nylon-Spandex</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56" w14:textId="77777777" w:rsidR="001145FF" w:rsidRDefault="00BB7602">
            <w:pPr>
              <w:jc w:val="center"/>
            </w:pPr>
            <w:r>
              <w:rPr>
                <w:color w:val="2E2E2E"/>
                <w:sz w:val="18"/>
                <w:szCs w:val="18"/>
              </w:rPr>
              <w:t>0.42 kg</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57" w14:textId="77777777" w:rsidR="001145FF" w:rsidRDefault="00BB7602">
            <w:pPr>
              <w:jc w:val="center"/>
            </w:pPr>
            <w:r>
              <w:rPr>
                <w:color w:val="2E2E2E"/>
                <w:sz w:val="18"/>
                <w:szCs w:val="18"/>
              </w:rPr>
              <w:t>8%</w:t>
            </w:r>
          </w:p>
        </w:tc>
        <w:tc>
          <w:tcPr>
            <w:tcW w:w="1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58" w14:textId="77777777" w:rsidR="001145FF" w:rsidRDefault="00BB7602">
            <w:pPr>
              <w:jc w:val="center"/>
            </w:pPr>
            <w:r>
              <w:rPr>
                <w:color w:val="2E2E2E"/>
                <w:sz w:val="18"/>
                <w:szCs w:val="18"/>
              </w:rPr>
              <w:t>× 1.08</w:t>
            </w:r>
          </w:p>
        </w:tc>
      </w:tr>
    </w:tbl>
    <w:p w14:paraId="0C441F5A" w14:textId="77777777" w:rsidR="001145FF" w:rsidRDefault="001145FF">
      <w:pPr>
        <w:spacing w:after="100"/>
      </w:pPr>
    </w:p>
    <w:tbl>
      <w:tblPr>
        <w:tblW w:w="9360" w:type="dxa"/>
        <w:tblBorders>
          <w:top w:val="single" w:sz="6" w:space="0" w:color="1565C0"/>
          <w:left w:val="single" w:sz="6" w:space="0" w:color="1565C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1F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40" w:type="dxa"/>
              <w:right w:w="200" w:type="dxa"/>
            </w:tcMar>
          </w:tcPr>
          <w:p w14:paraId="0C441F5B" w14:textId="77777777" w:rsidR="001145FF" w:rsidRDefault="00BB7602">
            <w:pPr>
              <w:spacing w:after="40"/>
            </w:pPr>
            <w:proofErr w:type="gramStart"/>
            <w:r>
              <w:rPr>
                <w:b/>
                <w:bCs/>
                <w:color w:val="1565C0"/>
              </w:rPr>
              <w:t>📐</w:t>
            </w:r>
            <w:r>
              <w:rPr>
                <w:b/>
                <w:bCs/>
                <w:color w:val="1565C0"/>
              </w:rPr>
              <w:t xml:space="preserve">  Material</w:t>
            </w:r>
            <w:proofErr w:type="gramEnd"/>
            <w:r>
              <w:rPr>
                <w:b/>
                <w:bCs/>
                <w:color w:val="1565C0"/>
              </w:rPr>
              <w:t xml:space="preserve"> Requirement Formula</w:t>
            </w:r>
          </w:p>
        </w:tc>
      </w:tr>
      <w:tr w:rsidR="001145FF" w14:paraId="0C441F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0" w:type="dxa"/>
              <w:left w:w="200" w:type="dxa"/>
              <w:bottom w:w="120" w:type="dxa"/>
              <w:right w:w="200" w:type="dxa"/>
            </w:tcMar>
          </w:tcPr>
          <w:p w14:paraId="0C441F5D" w14:textId="77777777" w:rsidR="001145FF" w:rsidRDefault="00BB7602">
            <w:pPr>
              <w:spacing w:after="60"/>
            </w:pPr>
            <w:r>
              <w:rPr>
                <w:b/>
                <w:bCs/>
                <w:color w:val="1565C0"/>
              </w:rPr>
              <w:t xml:space="preserve">Cotton kg </w:t>
            </w:r>
            <w:proofErr w:type="gramStart"/>
            <w:r>
              <w:rPr>
                <w:b/>
                <w:bCs/>
                <w:color w:val="1565C0"/>
              </w:rPr>
              <w:t>required  =</w:t>
            </w:r>
            <w:proofErr w:type="gramEnd"/>
            <w:r>
              <w:rPr>
                <w:b/>
                <w:bCs/>
                <w:color w:val="1565C0"/>
              </w:rPr>
              <w:t xml:space="preserve">  </w:t>
            </w:r>
            <w:proofErr w:type="spellStart"/>
            <w:r>
              <w:rPr>
                <w:b/>
                <w:bCs/>
                <w:color w:val="1565C0"/>
              </w:rPr>
              <w:t>Forecast_</w:t>
            </w:r>
            <w:proofErr w:type="gramStart"/>
            <w:r>
              <w:rPr>
                <w:b/>
                <w:bCs/>
                <w:color w:val="1565C0"/>
              </w:rPr>
              <w:t>A</w:t>
            </w:r>
            <w:proofErr w:type="spellEnd"/>
            <w:r>
              <w:rPr>
                <w:b/>
                <w:bCs/>
                <w:color w:val="1565C0"/>
              </w:rPr>
              <w:t xml:space="preserve">  ×</w:t>
            </w:r>
            <w:proofErr w:type="gramEnd"/>
            <w:r>
              <w:rPr>
                <w:b/>
                <w:bCs/>
                <w:color w:val="1565C0"/>
              </w:rPr>
              <w:t xml:space="preserve">  </w:t>
            </w:r>
            <w:proofErr w:type="gramStart"/>
            <w:r>
              <w:rPr>
                <w:b/>
                <w:bCs/>
                <w:color w:val="1565C0"/>
              </w:rPr>
              <w:t>0.23  ×</w:t>
            </w:r>
            <w:proofErr w:type="gramEnd"/>
            <w:r>
              <w:rPr>
                <w:b/>
                <w:bCs/>
                <w:color w:val="1565C0"/>
              </w:rPr>
              <w:t xml:space="preserve">  1.06</w:t>
            </w:r>
          </w:p>
          <w:p w14:paraId="0C441F5E" w14:textId="77777777" w:rsidR="001145FF" w:rsidRDefault="00BB7602">
            <w:pPr>
              <w:spacing w:after="60"/>
            </w:pPr>
            <w:r>
              <w:rPr>
                <w:b/>
                <w:bCs/>
                <w:color w:val="1565C0"/>
              </w:rPr>
              <w:t xml:space="preserve">Nylon kg required   </w:t>
            </w:r>
            <w:proofErr w:type="gramStart"/>
            <w:r>
              <w:rPr>
                <w:b/>
                <w:bCs/>
                <w:color w:val="1565C0"/>
              </w:rPr>
              <w:t xml:space="preserve">=  </w:t>
            </w:r>
            <w:proofErr w:type="spellStart"/>
            <w:r>
              <w:rPr>
                <w:b/>
                <w:bCs/>
                <w:color w:val="1565C0"/>
              </w:rPr>
              <w:t>Forecast</w:t>
            </w:r>
            <w:proofErr w:type="gramEnd"/>
            <w:r>
              <w:rPr>
                <w:b/>
                <w:bCs/>
                <w:color w:val="1565C0"/>
              </w:rPr>
              <w:t>_</w:t>
            </w:r>
            <w:proofErr w:type="gramStart"/>
            <w:r>
              <w:rPr>
                <w:b/>
                <w:bCs/>
                <w:color w:val="1565C0"/>
              </w:rPr>
              <w:t>B</w:t>
            </w:r>
            <w:proofErr w:type="spellEnd"/>
            <w:r>
              <w:rPr>
                <w:b/>
                <w:bCs/>
                <w:color w:val="1565C0"/>
              </w:rPr>
              <w:t xml:space="preserve">  ×</w:t>
            </w:r>
            <w:proofErr w:type="gramEnd"/>
            <w:r>
              <w:rPr>
                <w:b/>
                <w:bCs/>
                <w:color w:val="1565C0"/>
              </w:rPr>
              <w:t xml:space="preserve">  </w:t>
            </w:r>
            <w:proofErr w:type="gramStart"/>
            <w:r>
              <w:rPr>
                <w:b/>
                <w:bCs/>
                <w:color w:val="1565C0"/>
              </w:rPr>
              <w:t>0.42  ×</w:t>
            </w:r>
            <w:proofErr w:type="gramEnd"/>
            <w:r>
              <w:rPr>
                <w:b/>
                <w:bCs/>
                <w:color w:val="1565C0"/>
              </w:rPr>
              <w:t xml:space="preserve">  1.08</w:t>
            </w:r>
          </w:p>
          <w:p w14:paraId="0C441F5F" w14:textId="77777777" w:rsidR="001145FF" w:rsidRDefault="00BB7602">
            <w:pPr>
              <w:spacing w:before="20"/>
            </w:pPr>
            <w:r>
              <w:rPr>
                <w:color w:val="555555"/>
                <w:sz w:val="21"/>
                <w:szCs w:val="21"/>
              </w:rPr>
              <w:t>Apply your Year 31 forecast values to these formulas. The result is the minimum you must procure from suppliers.</w:t>
            </w:r>
          </w:p>
        </w:tc>
      </w:tr>
    </w:tbl>
    <w:p w14:paraId="0C441F61" w14:textId="77777777" w:rsidR="001145FF" w:rsidRDefault="001145FF">
      <w:pPr>
        <w:spacing w:after="100"/>
      </w:pPr>
    </w:p>
    <w:tbl>
      <w:tblPr>
        <w:tblW w:w="9360" w:type="dxa"/>
        <w:tblBorders>
          <w:top w:val="single" w:sz="8" w:space="0" w:color="E65100"/>
          <w:left w:val="single" w:sz="8"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1F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200" w:type="dxa"/>
            </w:tcMar>
          </w:tcPr>
          <w:p w14:paraId="0C441F62" w14:textId="77777777" w:rsidR="001145FF" w:rsidRDefault="00BB7602">
            <w:pPr>
              <w:spacing w:after="60"/>
            </w:pPr>
            <w:proofErr w:type="gramStart"/>
            <w:r>
              <w:rPr>
                <w:b/>
                <w:bCs/>
                <w:color w:val="E65100"/>
              </w:rPr>
              <w:t>💡</w:t>
            </w:r>
            <w:r>
              <w:rPr>
                <w:b/>
                <w:bCs/>
                <w:color w:val="E65100"/>
              </w:rPr>
              <w:t xml:space="preserve">  Think</w:t>
            </w:r>
            <w:proofErr w:type="gramEnd"/>
            <w:r>
              <w:rPr>
                <w:b/>
                <w:bCs/>
                <w:color w:val="E65100"/>
              </w:rPr>
              <w:t xml:space="preserve"> About This</w:t>
            </w:r>
          </w:p>
          <w:p w14:paraId="0C441F63" w14:textId="77777777" w:rsidR="001145FF" w:rsidRDefault="00BB7602">
            <w:pPr>
              <w:pStyle w:val="ListParagraph"/>
              <w:numPr>
                <w:ilvl w:val="0"/>
                <w:numId w:val="2"/>
              </w:numPr>
              <w:spacing w:before="30" w:after="30"/>
            </w:pPr>
            <w:r>
              <w:rPr>
                <w:color w:val="2E2E2E"/>
                <w:sz w:val="21"/>
                <w:szCs w:val="21"/>
              </w:rPr>
              <w:t>Calculate both kg requirements using your forecasts from Step 1. Write them down before proceeding.</w:t>
            </w:r>
          </w:p>
          <w:p w14:paraId="0C441F64" w14:textId="77777777" w:rsidR="001145FF" w:rsidRDefault="00BB7602">
            <w:pPr>
              <w:pStyle w:val="ListParagraph"/>
              <w:numPr>
                <w:ilvl w:val="0"/>
                <w:numId w:val="2"/>
              </w:numPr>
              <w:spacing w:before="30" w:after="30"/>
            </w:pPr>
            <w:r>
              <w:rPr>
                <w:color w:val="2E2E2E"/>
                <w:sz w:val="21"/>
                <w:szCs w:val="21"/>
              </w:rPr>
              <w:t>What happens if your total supplier allocations fall below the calculated kg requirement? (Check: what does the simulation flag?)</w:t>
            </w:r>
          </w:p>
          <w:p w14:paraId="0C441F65" w14:textId="77777777" w:rsidR="001145FF" w:rsidRDefault="00BB7602">
            <w:pPr>
              <w:pStyle w:val="ListParagraph"/>
              <w:numPr>
                <w:ilvl w:val="0"/>
                <w:numId w:val="2"/>
              </w:numPr>
              <w:spacing w:before="30" w:after="30"/>
            </w:pPr>
            <w:r>
              <w:rPr>
                <w:color w:val="2E2E2E"/>
                <w:sz w:val="21"/>
                <w:szCs w:val="21"/>
              </w:rPr>
              <w:t>The system requires ≥ 95% coverage. Is ordering exactly 100% of your requirement safe given that late deliveries may occur?</w:t>
            </w:r>
          </w:p>
        </w:tc>
      </w:tr>
    </w:tbl>
    <w:p w14:paraId="0C441F67" w14:textId="77777777" w:rsidR="001145FF" w:rsidRDefault="001145FF">
      <w:pPr>
        <w:spacing w:after="160"/>
      </w:pPr>
    </w:p>
    <w:p w14:paraId="0C441F68" w14:textId="77777777" w:rsidR="001145FF" w:rsidRDefault="00BB7602">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145FF" w14:paraId="0C441F6B"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0C441F69" w14:textId="77777777" w:rsidR="001145FF" w:rsidRDefault="00BB7602">
            <w:pPr>
              <w:jc w:val="center"/>
            </w:pPr>
            <w:r>
              <w:rPr>
                <w:b/>
                <w:bCs/>
                <w:color w:val="FFFFFF"/>
                <w:sz w:val="28"/>
                <w:szCs w:val="28"/>
              </w:rPr>
              <w:lastRenderedPageBreak/>
              <w:t>STEP 3</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0C441F6A" w14:textId="77777777" w:rsidR="001145FF" w:rsidRDefault="00BB7602">
            <w:r>
              <w:rPr>
                <w:b/>
                <w:bCs/>
                <w:color w:val="1565C0"/>
                <w:sz w:val="30"/>
                <w:szCs w:val="30"/>
              </w:rPr>
              <w:t>Supplier Selection — Building Your MCDA Portfolio</w:t>
            </w:r>
          </w:p>
        </w:tc>
      </w:tr>
    </w:tbl>
    <w:p w14:paraId="0C441F6C" w14:textId="77777777" w:rsidR="001145FF" w:rsidRDefault="001145FF">
      <w:pPr>
        <w:spacing w:after="80"/>
      </w:pPr>
    </w:p>
    <w:p w14:paraId="0C441F6D" w14:textId="77777777" w:rsidR="001145FF" w:rsidRDefault="00BB7602">
      <w:pPr>
        <w:spacing w:after="100"/>
      </w:pPr>
      <w:r>
        <w:rPr>
          <w:color w:val="2E2E2E"/>
        </w:rPr>
        <w:t>You have eight global suppliers to choose from. You are not required to use all of them — but you must build a portfolio that performs well across four weighted criteria, not just cost. This is Multi-Criteria Decision Analysis (MCDA) in action.</w:t>
      </w:r>
    </w:p>
    <w:tbl>
      <w:tblPr>
        <w:tblW w:w="9360" w:type="dxa"/>
        <w:tblBorders>
          <w:top w:val="single" w:sz="8" w:space="0" w:color="2E7D32"/>
          <w:left w:val="single" w:sz="8"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1F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120" w:type="dxa"/>
              <w:right w:w="200" w:type="dxa"/>
            </w:tcMar>
          </w:tcPr>
          <w:p w14:paraId="0C441F6E" w14:textId="77777777" w:rsidR="001145FF" w:rsidRDefault="00BB7602">
            <w:pPr>
              <w:spacing w:after="60"/>
            </w:pPr>
            <w:proofErr w:type="gramStart"/>
            <w:r>
              <w:rPr>
                <w:b/>
                <w:bCs/>
                <w:color w:val="2E7D32"/>
              </w:rPr>
              <w:t>🔍</w:t>
            </w:r>
            <w:r>
              <w:rPr>
                <w:b/>
                <w:bCs/>
                <w:color w:val="2E7D32"/>
              </w:rPr>
              <w:t xml:space="preserve">  Open</w:t>
            </w:r>
            <w:proofErr w:type="gramEnd"/>
            <w:r>
              <w:rPr>
                <w:b/>
                <w:bCs/>
                <w:color w:val="2E7D32"/>
              </w:rPr>
              <w:t xml:space="preserve"> the 3D Bubble Chart in the Simulation</w:t>
            </w:r>
          </w:p>
          <w:p w14:paraId="0C441F6F" w14:textId="77777777" w:rsidR="001145FF" w:rsidRDefault="00BB7602">
            <w:pPr>
              <w:pStyle w:val="ListParagraph"/>
              <w:numPr>
                <w:ilvl w:val="0"/>
                <w:numId w:val="2"/>
              </w:numPr>
              <w:spacing w:before="30" w:after="30"/>
            </w:pPr>
            <w:r>
              <w:rPr>
                <w:color w:val="2E2E2E"/>
                <w:sz w:val="21"/>
                <w:szCs w:val="21"/>
              </w:rPr>
              <w:t>The X-axis shows cost per kg — lower is cheaper.</w:t>
            </w:r>
          </w:p>
          <w:p w14:paraId="0C441F70" w14:textId="77777777" w:rsidR="001145FF" w:rsidRDefault="00BB7602">
            <w:pPr>
              <w:pStyle w:val="ListParagraph"/>
              <w:numPr>
                <w:ilvl w:val="0"/>
                <w:numId w:val="2"/>
              </w:numPr>
              <w:spacing w:before="30" w:after="30"/>
            </w:pPr>
            <w:r>
              <w:rPr>
                <w:color w:val="2E2E2E"/>
                <w:sz w:val="21"/>
                <w:szCs w:val="21"/>
              </w:rPr>
              <w:t>The Y-axis shows quality score — higher means fewer defects and better consistency.</w:t>
            </w:r>
          </w:p>
          <w:p w14:paraId="0C441F71" w14:textId="77777777" w:rsidR="001145FF" w:rsidRDefault="00BB7602">
            <w:pPr>
              <w:pStyle w:val="ListParagraph"/>
              <w:numPr>
                <w:ilvl w:val="0"/>
                <w:numId w:val="2"/>
              </w:numPr>
              <w:spacing w:before="30" w:after="30"/>
            </w:pPr>
            <w:r>
              <w:rPr>
                <w:color w:val="2E2E2E"/>
                <w:sz w:val="21"/>
                <w:szCs w:val="21"/>
              </w:rPr>
              <w:t>The bubble SIZE represents sustainability — larger = more sustainable.</w:t>
            </w:r>
          </w:p>
          <w:p w14:paraId="0C441F72" w14:textId="77777777" w:rsidR="001145FF" w:rsidRDefault="00BB7602">
            <w:pPr>
              <w:pStyle w:val="ListParagraph"/>
              <w:numPr>
                <w:ilvl w:val="0"/>
                <w:numId w:val="2"/>
              </w:numPr>
              <w:spacing w:before="30" w:after="30"/>
            </w:pPr>
            <w:r>
              <w:rPr>
                <w:color w:val="2E2E2E"/>
                <w:sz w:val="21"/>
                <w:szCs w:val="21"/>
              </w:rPr>
              <w:t>The bubble COLOR shows region: green = nearshore (Portugal/Turkey), purple = offshore (Vietnam/Mexico).</w:t>
            </w:r>
          </w:p>
          <w:p w14:paraId="0C441F73" w14:textId="77777777" w:rsidR="001145FF" w:rsidRDefault="00BB7602">
            <w:pPr>
              <w:pStyle w:val="ListParagraph"/>
              <w:numPr>
                <w:ilvl w:val="0"/>
                <w:numId w:val="2"/>
              </w:numPr>
              <w:spacing w:before="30" w:after="30"/>
            </w:pPr>
            <w:r>
              <w:rPr>
                <w:color w:val="2E2E2E"/>
                <w:sz w:val="21"/>
                <w:szCs w:val="21"/>
              </w:rPr>
              <w:t>Hover over each supplier to see their certifications, lead time, and reliability %.</w:t>
            </w:r>
          </w:p>
          <w:p w14:paraId="0C441F74" w14:textId="77777777" w:rsidR="001145FF" w:rsidRDefault="00BB7602">
            <w:pPr>
              <w:pStyle w:val="ListParagraph"/>
              <w:numPr>
                <w:ilvl w:val="0"/>
                <w:numId w:val="2"/>
              </w:numPr>
              <w:spacing w:before="30" w:after="30"/>
            </w:pPr>
            <w:r>
              <w:rPr>
                <w:color w:val="2E2E2E"/>
                <w:sz w:val="21"/>
                <w:szCs w:val="21"/>
              </w:rPr>
              <w:t xml:space="preserve">Look for the 'sweet </w:t>
            </w:r>
            <w:proofErr w:type="gramStart"/>
            <w:r>
              <w:rPr>
                <w:color w:val="2E2E2E"/>
                <w:sz w:val="21"/>
                <w:szCs w:val="21"/>
              </w:rPr>
              <w:t>spot' —</w:t>
            </w:r>
            <w:proofErr w:type="gramEnd"/>
            <w:r>
              <w:rPr>
                <w:color w:val="2E2E2E"/>
                <w:sz w:val="21"/>
                <w:szCs w:val="21"/>
              </w:rPr>
              <w:t xml:space="preserve"> suppliers that are in the upper portion of the chart (high quality) with large bubbles (high sustainability) at an acceptable cost.</w:t>
            </w:r>
          </w:p>
        </w:tc>
      </w:tr>
    </w:tbl>
    <w:p w14:paraId="0C441F76" w14:textId="77777777" w:rsidR="001145FF" w:rsidRDefault="001145FF">
      <w:pPr>
        <w:spacing w:after="100"/>
      </w:pPr>
    </w:p>
    <w:p w14:paraId="0C441F77" w14:textId="77777777" w:rsidR="001145FF" w:rsidRDefault="00BB7602">
      <w:pPr>
        <w:pStyle w:val="Heading2"/>
      </w:pPr>
      <w:r>
        <w:t>Supplier Reference Table</w:t>
      </w:r>
    </w:p>
    <w:p w14:paraId="0C441F78" w14:textId="77777777" w:rsidR="001145FF" w:rsidRDefault="00BB7602">
      <w:pPr>
        <w:spacing w:after="80"/>
      </w:pPr>
      <w:r>
        <w:rPr>
          <w:color w:val="2E2E2E"/>
        </w:rPr>
        <w:t>Use this data along with the simulation's bubble chart to evaluate your options.</w:t>
      </w:r>
    </w:p>
    <w:tbl>
      <w:tblPr>
        <w:tblW w:w="9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1337"/>
        <w:gridCol w:w="930"/>
        <w:gridCol w:w="820"/>
        <w:gridCol w:w="741"/>
        <w:gridCol w:w="677"/>
        <w:gridCol w:w="941"/>
        <w:gridCol w:w="851"/>
        <w:gridCol w:w="689"/>
        <w:gridCol w:w="1653"/>
      </w:tblGrid>
      <w:tr w:rsidR="001145FF" w14:paraId="0C441F83" w14:textId="77777777">
        <w:tblPrEx>
          <w:tblCellMar>
            <w:top w:w="0" w:type="dxa"/>
            <w:bottom w:w="0" w:type="dxa"/>
          </w:tblCellMar>
        </w:tblPrEx>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79" w14:textId="77777777" w:rsidR="001145FF" w:rsidRDefault="00BB7602">
            <w:pPr>
              <w:jc w:val="center"/>
            </w:pPr>
            <w:r>
              <w:rPr>
                <w:b/>
                <w:bCs/>
                <w:color w:val="FFFFFF"/>
                <w:sz w:val="18"/>
                <w:szCs w:val="18"/>
              </w:rPr>
              <w:t>ID</w:t>
            </w:r>
          </w:p>
        </w:tc>
        <w:tc>
          <w:tcPr>
            <w:tcW w:w="15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7A" w14:textId="77777777" w:rsidR="001145FF" w:rsidRDefault="00BB7602">
            <w:pPr>
              <w:jc w:val="center"/>
            </w:pPr>
            <w:r>
              <w:rPr>
                <w:b/>
                <w:bCs/>
                <w:color w:val="FFFFFF"/>
                <w:sz w:val="18"/>
                <w:szCs w:val="18"/>
              </w:rPr>
              <w:t>Supplier</w:t>
            </w:r>
          </w:p>
        </w:tc>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7B" w14:textId="77777777" w:rsidR="001145FF" w:rsidRDefault="00BB7602">
            <w:pPr>
              <w:jc w:val="center"/>
            </w:pPr>
            <w:r>
              <w:rPr>
                <w:b/>
                <w:bCs/>
                <w:color w:val="FFFFFF"/>
                <w:sz w:val="18"/>
                <w:szCs w:val="18"/>
              </w:rPr>
              <w:t>Country</w:t>
            </w:r>
          </w:p>
        </w:tc>
        <w:tc>
          <w:tcPr>
            <w:tcW w:w="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7C" w14:textId="77777777" w:rsidR="001145FF" w:rsidRDefault="00BB7602">
            <w:pPr>
              <w:jc w:val="center"/>
            </w:pPr>
            <w:r>
              <w:rPr>
                <w:b/>
                <w:bCs/>
                <w:color w:val="FFFFFF"/>
                <w:sz w:val="18"/>
                <w:szCs w:val="18"/>
              </w:rPr>
              <w:t>Cotton €/kg</w:t>
            </w:r>
          </w:p>
        </w:tc>
        <w:tc>
          <w:tcPr>
            <w:tcW w:w="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7D" w14:textId="77777777" w:rsidR="001145FF" w:rsidRDefault="00BB7602">
            <w:pPr>
              <w:jc w:val="center"/>
            </w:pPr>
            <w:r>
              <w:rPr>
                <w:b/>
                <w:bCs/>
                <w:color w:val="FFFFFF"/>
                <w:sz w:val="18"/>
                <w:szCs w:val="18"/>
              </w:rPr>
              <w:t>Nylon €/kg</w:t>
            </w:r>
          </w:p>
        </w:tc>
        <w:tc>
          <w:tcPr>
            <w:tcW w:w="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7E" w14:textId="77777777" w:rsidR="001145FF" w:rsidRDefault="00BB7602">
            <w:pPr>
              <w:jc w:val="center"/>
            </w:pPr>
            <w:r>
              <w:rPr>
                <w:b/>
                <w:bCs/>
                <w:color w:val="FFFFFF"/>
                <w:sz w:val="18"/>
                <w:szCs w:val="18"/>
              </w:rPr>
              <w:t>Lead Time</w:t>
            </w:r>
          </w:p>
        </w:tc>
        <w:tc>
          <w:tcPr>
            <w:tcW w:w="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7F" w14:textId="77777777" w:rsidR="001145FF" w:rsidRDefault="00BB7602">
            <w:pPr>
              <w:jc w:val="center"/>
            </w:pPr>
            <w:r>
              <w:rPr>
                <w:b/>
                <w:bCs/>
                <w:color w:val="FFFFFF"/>
                <w:sz w:val="18"/>
                <w:szCs w:val="18"/>
              </w:rPr>
              <w:t>On-Time Delivery</w:t>
            </w:r>
          </w:p>
        </w:tc>
        <w:tc>
          <w:tcPr>
            <w:tcW w:w="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80" w14:textId="77777777" w:rsidR="001145FF" w:rsidRDefault="00BB7602">
            <w:pPr>
              <w:jc w:val="center"/>
            </w:pPr>
            <w:r>
              <w:rPr>
                <w:b/>
                <w:bCs/>
                <w:color w:val="FFFFFF"/>
                <w:sz w:val="18"/>
                <w:szCs w:val="18"/>
              </w:rPr>
              <w:t>Quality (1–5)</w:t>
            </w:r>
          </w:p>
        </w:tc>
        <w:tc>
          <w:tcPr>
            <w:tcW w:w="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81" w14:textId="77777777" w:rsidR="001145FF" w:rsidRDefault="00BB7602">
            <w:pPr>
              <w:jc w:val="center"/>
            </w:pPr>
            <w:r>
              <w:rPr>
                <w:b/>
                <w:bCs/>
                <w:color w:val="FFFFFF"/>
                <w:sz w:val="18"/>
                <w:szCs w:val="18"/>
              </w:rPr>
              <w:t>Sust. (1–5)</w:t>
            </w:r>
          </w:p>
        </w:tc>
        <w:tc>
          <w:tcPr>
            <w:tcW w:w="205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82" w14:textId="77777777" w:rsidR="001145FF" w:rsidRDefault="00BB7602">
            <w:pPr>
              <w:jc w:val="center"/>
            </w:pPr>
            <w:r>
              <w:rPr>
                <w:b/>
                <w:bCs/>
                <w:color w:val="FFFFFF"/>
                <w:sz w:val="18"/>
                <w:szCs w:val="18"/>
              </w:rPr>
              <w:t>Certifications</w:t>
            </w:r>
          </w:p>
        </w:tc>
      </w:tr>
      <w:tr w:rsidR="001145FF" w14:paraId="0C441F8E"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84" w14:textId="77777777" w:rsidR="001145FF" w:rsidRDefault="00BB7602">
            <w:pPr>
              <w:jc w:val="center"/>
            </w:pPr>
            <w:r>
              <w:rPr>
                <w:color w:val="2E2E2E"/>
                <w:sz w:val="18"/>
                <w:szCs w:val="18"/>
              </w:rPr>
              <w:t>PT1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85" w14:textId="77777777" w:rsidR="001145FF" w:rsidRDefault="00BB7602">
            <w:pPr>
              <w:jc w:val="center"/>
            </w:pPr>
            <w:proofErr w:type="spellStart"/>
            <w:r>
              <w:rPr>
                <w:color w:val="2E2E2E"/>
                <w:sz w:val="18"/>
                <w:szCs w:val="18"/>
              </w:rPr>
              <w:t>Lusitex</w:t>
            </w:r>
            <w:proofErr w:type="spellEnd"/>
            <w:r>
              <w:rPr>
                <w:color w:val="2E2E2E"/>
                <w:sz w:val="18"/>
                <w:szCs w:val="18"/>
              </w:rPr>
              <w:t xml:space="preserve"> Premium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86" w14:textId="77777777" w:rsidR="001145FF" w:rsidRDefault="00BB7602">
            <w:pPr>
              <w:jc w:val="center"/>
            </w:pPr>
            <w:r>
              <w:rPr>
                <w:color w:val="2E2E2E"/>
                <w:sz w:val="18"/>
                <w:szCs w:val="18"/>
              </w:rPr>
              <w:t>Portugal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87" w14:textId="77777777" w:rsidR="001145FF" w:rsidRDefault="00BB7602">
            <w:pPr>
              <w:jc w:val="center"/>
            </w:pPr>
            <w:r>
              <w:rPr>
                <w:color w:val="2E2E2E"/>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88" w14:textId="77777777" w:rsidR="001145FF" w:rsidRDefault="00BB7602">
            <w:pPr>
              <w:jc w:val="center"/>
            </w:pPr>
            <w:r>
              <w:rPr>
                <w:color w:val="2E2E2E"/>
                <w:sz w:val="18"/>
                <w:szCs w:val="18"/>
              </w:rPr>
              <w:t>3.55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89" w14:textId="77777777" w:rsidR="001145FF" w:rsidRDefault="00BB7602">
            <w:pPr>
              <w:jc w:val="center"/>
            </w:pPr>
            <w:r>
              <w:rPr>
                <w:color w:val="2E2E2E"/>
                <w:sz w:val="18"/>
                <w:szCs w:val="18"/>
              </w:rPr>
              <w:t>5 days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8A" w14:textId="77777777" w:rsidR="001145FF" w:rsidRDefault="00BB7602">
            <w:pPr>
              <w:jc w:val="center"/>
            </w:pPr>
            <w:r>
              <w:rPr>
                <w:color w:val="2E2E2E"/>
                <w:sz w:val="18"/>
                <w:szCs w:val="18"/>
              </w:rPr>
              <w:t>97%</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8B" w14:textId="77777777" w:rsidR="001145FF" w:rsidRDefault="00BB7602">
            <w:pPr>
              <w:jc w:val="center"/>
            </w:pPr>
            <w:r>
              <w:rPr>
                <w:color w:val="2E2E2E"/>
                <w:sz w:val="18"/>
                <w:szCs w:val="18"/>
              </w:rPr>
              <w:t>4.4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8C" w14:textId="77777777" w:rsidR="001145FF" w:rsidRDefault="00BB7602">
            <w:pPr>
              <w:jc w:val="center"/>
            </w:pPr>
            <w:r>
              <w:rPr>
                <w:color w:val="2E2E2E"/>
                <w:sz w:val="18"/>
                <w:szCs w:val="18"/>
              </w:rPr>
              <w:t>4.6</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8D" w14:textId="77777777" w:rsidR="001145FF" w:rsidRDefault="00BB7602">
            <w:pPr>
              <w:jc w:val="center"/>
            </w:pPr>
            <w:r>
              <w:rPr>
                <w:color w:val="2E2E2E"/>
                <w:sz w:val="18"/>
                <w:szCs w:val="18"/>
              </w:rPr>
              <w:t>ISO9001, ISO14001, OEKO-TEX</w:t>
            </w:r>
          </w:p>
        </w:tc>
      </w:tr>
      <w:tr w:rsidR="001145FF" w:rsidRPr="00747C5A" w14:paraId="0C441F99"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8F" w14:textId="77777777" w:rsidR="001145FF" w:rsidRDefault="00BB7602">
            <w:pPr>
              <w:jc w:val="center"/>
            </w:pPr>
            <w:r>
              <w:rPr>
                <w:color w:val="2E2E2E"/>
                <w:sz w:val="18"/>
                <w:szCs w:val="18"/>
              </w:rPr>
              <w:t>PT2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90" w14:textId="77777777" w:rsidR="001145FF" w:rsidRDefault="00BB7602">
            <w:pPr>
              <w:jc w:val="center"/>
            </w:pPr>
            <w:proofErr w:type="spellStart"/>
            <w:r>
              <w:rPr>
                <w:color w:val="2E2E2E"/>
                <w:sz w:val="18"/>
                <w:szCs w:val="18"/>
              </w:rPr>
              <w:t>PortoWeave</w:t>
            </w:r>
            <w:proofErr w:type="spellEnd"/>
            <w:r>
              <w:rPr>
                <w:color w:val="2E2E2E"/>
                <w:sz w:val="18"/>
                <w:szCs w:val="18"/>
              </w:rPr>
              <w:t xml:space="preserve"> Organic</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91" w14:textId="77777777" w:rsidR="001145FF" w:rsidRDefault="00BB7602">
            <w:pPr>
              <w:jc w:val="center"/>
            </w:pPr>
            <w:r>
              <w:rPr>
                <w:color w:val="2E2E2E"/>
                <w:sz w:val="18"/>
                <w:szCs w:val="18"/>
              </w:rPr>
              <w:t>Portugal</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92" w14:textId="77777777" w:rsidR="001145FF" w:rsidRDefault="00BB7602">
            <w:pPr>
              <w:jc w:val="center"/>
            </w:pPr>
            <w:r>
              <w:rPr>
                <w:color w:val="2E2E2E"/>
                <w:sz w:val="18"/>
                <w:szCs w:val="18"/>
              </w:rPr>
              <w:t>3.85</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93" w14:textId="77777777" w:rsidR="001145FF" w:rsidRDefault="00BB7602">
            <w:pPr>
              <w:jc w:val="center"/>
            </w:pPr>
            <w:r>
              <w:rPr>
                <w:color w:val="2E2E2E"/>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94" w14:textId="77777777" w:rsidR="001145FF" w:rsidRDefault="00BB7602">
            <w:pPr>
              <w:jc w:val="center"/>
            </w:pPr>
            <w:r>
              <w:rPr>
                <w:color w:val="2E2E2E"/>
                <w:sz w:val="18"/>
                <w:szCs w:val="18"/>
              </w:rPr>
              <w:t>6 days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95" w14:textId="77777777" w:rsidR="001145FF" w:rsidRDefault="00BB7602">
            <w:pPr>
              <w:jc w:val="center"/>
            </w:pPr>
            <w:r>
              <w:rPr>
                <w:color w:val="2E2E2E"/>
                <w:sz w:val="18"/>
                <w:szCs w:val="18"/>
              </w:rPr>
              <w:t>96%</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96" w14:textId="77777777" w:rsidR="001145FF" w:rsidRDefault="00BB7602">
            <w:pPr>
              <w:jc w:val="center"/>
            </w:pPr>
            <w:r>
              <w:rPr>
                <w:color w:val="2E2E2E"/>
                <w:sz w:val="18"/>
                <w:szCs w:val="18"/>
              </w:rPr>
              <w:t>4.8</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97" w14:textId="77777777" w:rsidR="001145FF" w:rsidRDefault="00BB7602">
            <w:pPr>
              <w:jc w:val="center"/>
            </w:pPr>
            <w:r>
              <w:rPr>
                <w:color w:val="2E2E2E"/>
                <w:sz w:val="18"/>
                <w:szCs w:val="18"/>
              </w:rPr>
              <w:t>4.7</w:t>
            </w:r>
          </w:p>
        </w:tc>
        <w:tc>
          <w:tcPr>
            <w:tcW w:w="20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98" w14:textId="77777777" w:rsidR="001145FF" w:rsidRPr="00747C5A" w:rsidRDefault="00BB7602">
            <w:pPr>
              <w:jc w:val="center"/>
              <w:rPr>
                <w:lang w:val="pt-BR"/>
              </w:rPr>
            </w:pPr>
            <w:r w:rsidRPr="00747C5A">
              <w:rPr>
                <w:color w:val="2E2E2E"/>
                <w:sz w:val="18"/>
                <w:szCs w:val="18"/>
                <w:lang w:val="pt-BR"/>
              </w:rPr>
              <w:t>ISO9001, ISO14001, GOTS, OEKO-TEX</w:t>
            </w:r>
          </w:p>
        </w:tc>
      </w:tr>
      <w:tr w:rsidR="001145FF" w14:paraId="0C441FA4"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9A" w14:textId="77777777" w:rsidR="001145FF" w:rsidRDefault="00BB7602">
            <w:pPr>
              <w:jc w:val="center"/>
            </w:pPr>
            <w:r>
              <w:rPr>
                <w:color w:val="2E2E2E"/>
                <w:sz w:val="18"/>
                <w:szCs w:val="18"/>
              </w:rPr>
              <w:t>TR1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9B" w14:textId="77777777" w:rsidR="001145FF" w:rsidRDefault="00BB7602">
            <w:pPr>
              <w:jc w:val="center"/>
            </w:pPr>
            <w:r>
              <w:rPr>
                <w:color w:val="2E2E2E"/>
                <w:sz w:val="18"/>
                <w:szCs w:val="18"/>
              </w:rPr>
              <w:t>Anatolia Mills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9C" w14:textId="77777777" w:rsidR="001145FF" w:rsidRDefault="00BB7602">
            <w:pPr>
              <w:jc w:val="center"/>
            </w:pPr>
            <w:r>
              <w:rPr>
                <w:color w:val="2E2E2E"/>
                <w:sz w:val="18"/>
                <w:szCs w:val="18"/>
              </w:rPr>
              <w:t>Turkey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9D" w14:textId="77777777" w:rsidR="001145FF" w:rsidRDefault="00BB7602">
            <w:pPr>
              <w:jc w:val="center"/>
            </w:pPr>
            <w:r>
              <w:rPr>
                <w:color w:val="2E2E2E"/>
                <w:sz w:val="18"/>
                <w:szCs w:val="18"/>
              </w:rPr>
              <w:t>3.20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9E" w14:textId="77777777" w:rsidR="001145FF" w:rsidRDefault="00BB7602">
            <w:pPr>
              <w:jc w:val="center"/>
            </w:pPr>
            <w:r>
              <w:rPr>
                <w:color w:val="2E2E2E"/>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9F" w14:textId="77777777" w:rsidR="001145FF" w:rsidRDefault="00BB7602">
            <w:pPr>
              <w:jc w:val="center"/>
            </w:pPr>
            <w:r>
              <w:rPr>
                <w:color w:val="2E2E2E"/>
                <w:sz w:val="18"/>
                <w:szCs w:val="18"/>
              </w:rPr>
              <w:t>8 days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A0" w14:textId="77777777" w:rsidR="001145FF" w:rsidRDefault="00BB7602">
            <w:pPr>
              <w:jc w:val="center"/>
            </w:pPr>
            <w:r>
              <w:rPr>
                <w:color w:val="2E2E2E"/>
                <w:sz w:val="18"/>
                <w:szCs w:val="18"/>
              </w:rPr>
              <w:t>94%</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A1" w14:textId="77777777" w:rsidR="001145FF" w:rsidRDefault="00BB7602">
            <w:pPr>
              <w:jc w:val="center"/>
            </w:pPr>
            <w:r>
              <w:rPr>
                <w:color w:val="2E2E2E"/>
                <w:sz w:val="18"/>
                <w:szCs w:val="18"/>
              </w:rPr>
              <w:t>3.8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A2" w14:textId="77777777" w:rsidR="001145FF" w:rsidRDefault="00BB7602">
            <w:pPr>
              <w:jc w:val="center"/>
            </w:pPr>
            <w:r>
              <w:rPr>
                <w:color w:val="2E2E2E"/>
                <w:sz w:val="18"/>
                <w:szCs w:val="18"/>
              </w:rPr>
              <w:t>4.0</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A3" w14:textId="77777777" w:rsidR="001145FF" w:rsidRDefault="00BB7602">
            <w:pPr>
              <w:jc w:val="center"/>
            </w:pPr>
            <w:r>
              <w:rPr>
                <w:color w:val="2E2E2E"/>
                <w:sz w:val="18"/>
                <w:szCs w:val="18"/>
              </w:rPr>
              <w:t>ISO9001, ISO14001</w:t>
            </w:r>
          </w:p>
        </w:tc>
      </w:tr>
      <w:tr w:rsidR="001145FF" w14:paraId="0C441FAF"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A5" w14:textId="77777777" w:rsidR="001145FF" w:rsidRDefault="00BB7602">
            <w:pPr>
              <w:jc w:val="center"/>
            </w:pPr>
            <w:r>
              <w:rPr>
                <w:color w:val="2E2E2E"/>
                <w:sz w:val="18"/>
                <w:szCs w:val="18"/>
              </w:rPr>
              <w:t>TR2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A6" w14:textId="77777777" w:rsidR="001145FF" w:rsidRDefault="00BB7602">
            <w:pPr>
              <w:jc w:val="center"/>
            </w:pPr>
            <w:r>
              <w:rPr>
                <w:color w:val="2E2E2E"/>
                <w:sz w:val="18"/>
                <w:szCs w:val="18"/>
              </w:rPr>
              <w:t>Bosporus Textiles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A7" w14:textId="77777777" w:rsidR="001145FF" w:rsidRDefault="00BB7602">
            <w:pPr>
              <w:jc w:val="center"/>
            </w:pPr>
            <w:r>
              <w:rPr>
                <w:color w:val="2E2E2E"/>
                <w:sz w:val="18"/>
                <w:szCs w:val="18"/>
              </w:rPr>
              <w:t>Turkey</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A8" w14:textId="77777777" w:rsidR="001145FF" w:rsidRDefault="00BB7602">
            <w:pPr>
              <w:jc w:val="center"/>
            </w:pPr>
            <w:r>
              <w:rPr>
                <w:color w:val="2E2E2E"/>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A9" w14:textId="77777777" w:rsidR="001145FF" w:rsidRDefault="00BB7602">
            <w:pPr>
              <w:jc w:val="center"/>
            </w:pPr>
            <w:r>
              <w:rPr>
                <w:color w:val="2E2E2E"/>
                <w:sz w:val="18"/>
                <w:szCs w:val="18"/>
              </w:rPr>
              <w:t>3.35</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AA" w14:textId="77777777" w:rsidR="001145FF" w:rsidRDefault="00BB7602">
            <w:pPr>
              <w:jc w:val="center"/>
            </w:pPr>
            <w:r>
              <w:rPr>
                <w:color w:val="2E2E2E"/>
                <w:sz w:val="18"/>
                <w:szCs w:val="18"/>
              </w:rPr>
              <w:t>9 days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AB" w14:textId="77777777" w:rsidR="001145FF" w:rsidRDefault="00BB7602">
            <w:pPr>
              <w:jc w:val="center"/>
            </w:pPr>
            <w:r>
              <w:rPr>
                <w:color w:val="2E2E2E"/>
                <w:sz w:val="18"/>
                <w:szCs w:val="18"/>
              </w:rPr>
              <w:t>95%</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AC" w14:textId="77777777" w:rsidR="001145FF" w:rsidRDefault="00BB7602">
            <w:pPr>
              <w:jc w:val="center"/>
            </w:pPr>
            <w:r>
              <w:rPr>
                <w:color w:val="2E2E2E"/>
                <w:sz w:val="18"/>
                <w:szCs w:val="18"/>
              </w:rPr>
              <w:t>4.1</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AD" w14:textId="77777777" w:rsidR="001145FF" w:rsidRDefault="00BB7602">
            <w:pPr>
              <w:jc w:val="center"/>
            </w:pPr>
            <w:r>
              <w:rPr>
                <w:color w:val="2E2E2E"/>
                <w:sz w:val="18"/>
                <w:szCs w:val="18"/>
              </w:rPr>
              <w:t>4.2</w:t>
            </w:r>
          </w:p>
        </w:tc>
        <w:tc>
          <w:tcPr>
            <w:tcW w:w="20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AE" w14:textId="77777777" w:rsidR="001145FF" w:rsidRDefault="00BB7602">
            <w:pPr>
              <w:jc w:val="center"/>
            </w:pPr>
            <w:r>
              <w:rPr>
                <w:color w:val="2E2E2E"/>
                <w:sz w:val="18"/>
                <w:szCs w:val="18"/>
              </w:rPr>
              <w:t>ISO9001, ISO14001, OEKO-TEX</w:t>
            </w:r>
          </w:p>
        </w:tc>
      </w:tr>
      <w:tr w:rsidR="001145FF" w14:paraId="0C441FBA"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B0" w14:textId="77777777" w:rsidR="001145FF" w:rsidRDefault="00BB7602">
            <w:pPr>
              <w:jc w:val="center"/>
            </w:pPr>
            <w:r>
              <w:rPr>
                <w:color w:val="2E2E2E"/>
                <w:sz w:val="18"/>
                <w:szCs w:val="18"/>
              </w:rPr>
              <w:t>VN1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B1" w14:textId="77777777" w:rsidR="001145FF" w:rsidRDefault="00BB7602">
            <w:pPr>
              <w:jc w:val="center"/>
            </w:pPr>
            <w:r>
              <w:rPr>
                <w:color w:val="2E2E2E"/>
                <w:sz w:val="18"/>
                <w:szCs w:val="18"/>
              </w:rPr>
              <w:t>Saigon Spinners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B2" w14:textId="77777777" w:rsidR="001145FF" w:rsidRDefault="00BB7602">
            <w:pPr>
              <w:jc w:val="center"/>
            </w:pPr>
            <w:r>
              <w:rPr>
                <w:color w:val="2E2E2E"/>
                <w:sz w:val="18"/>
                <w:szCs w:val="18"/>
              </w:rPr>
              <w:t>Vietnam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B3" w14:textId="77777777" w:rsidR="001145FF" w:rsidRDefault="00BB7602">
            <w:pPr>
              <w:jc w:val="center"/>
            </w:pPr>
            <w:r>
              <w:rPr>
                <w:color w:val="2E2E2E"/>
                <w:sz w:val="18"/>
                <w:szCs w:val="18"/>
              </w:rPr>
              <w:t>2.85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B4" w14:textId="77777777" w:rsidR="001145FF" w:rsidRDefault="00BB7602">
            <w:pPr>
              <w:jc w:val="center"/>
            </w:pPr>
            <w:r>
              <w:rPr>
                <w:color w:val="2E2E2E"/>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B5" w14:textId="77777777" w:rsidR="001145FF" w:rsidRDefault="00BB7602">
            <w:pPr>
              <w:jc w:val="center"/>
            </w:pPr>
            <w:r>
              <w:rPr>
                <w:color w:val="2E2E2E"/>
                <w:sz w:val="18"/>
                <w:szCs w:val="18"/>
              </w:rPr>
              <w:t>28 days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B6" w14:textId="77777777" w:rsidR="001145FF" w:rsidRDefault="00BB7602">
            <w:pPr>
              <w:jc w:val="center"/>
            </w:pPr>
            <w:r>
              <w:rPr>
                <w:color w:val="2E2E2E"/>
                <w:sz w:val="18"/>
                <w:szCs w:val="18"/>
              </w:rPr>
              <w:t>88%</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B7" w14:textId="77777777" w:rsidR="001145FF" w:rsidRDefault="00BB7602">
            <w:pPr>
              <w:jc w:val="center"/>
            </w:pPr>
            <w:r>
              <w:rPr>
                <w:color w:val="2E2E2E"/>
                <w:sz w:val="18"/>
                <w:szCs w:val="18"/>
              </w:rPr>
              <w:t>3.2</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B8" w14:textId="77777777" w:rsidR="001145FF" w:rsidRDefault="00BB7602">
            <w:pPr>
              <w:jc w:val="center"/>
            </w:pPr>
            <w:r>
              <w:rPr>
                <w:color w:val="2E2E2E"/>
                <w:sz w:val="18"/>
                <w:szCs w:val="18"/>
              </w:rPr>
              <w:t>3.6</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B9" w14:textId="77777777" w:rsidR="001145FF" w:rsidRDefault="00BB7602">
            <w:pPr>
              <w:jc w:val="center"/>
            </w:pPr>
            <w:r>
              <w:rPr>
                <w:color w:val="2E2E2E"/>
                <w:sz w:val="18"/>
                <w:szCs w:val="18"/>
              </w:rPr>
              <w:t>ISO9001</w:t>
            </w:r>
          </w:p>
        </w:tc>
      </w:tr>
      <w:tr w:rsidR="001145FF" w14:paraId="0C441FC5"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BB" w14:textId="77777777" w:rsidR="001145FF" w:rsidRDefault="00BB7602">
            <w:pPr>
              <w:jc w:val="center"/>
            </w:pPr>
            <w:r>
              <w:rPr>
                <w:color w:val="2E2E2E"/>
                <w:sz w:val="18"/>
                <w:szCs w:val="18"/>
              </w:rPr>
              <w:t>VN2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BC" w14:textId="77777777" w:rsidR="001145FF" w:rsidRDefault="00BB7602">
            <w:pPr>
              <w:jc w:val="center"/>
            </w:pPr>
            <w:r>
              <w:rPr>
                <w:color w:val="2E2E2E"/>
                <w:sz w:val="18"/>
                <w:szCs w:val="18"/>
              </w:rPr>
              <w:t xml:space="preserve">Hanoi </w:t>
            </w:r>
            <w:proofErr w:type="spellStart"/>
            <w:r>
              <w:rPr>
                <w:color w:val="2E2E2E"/>
                <w:sz w:val="18"/>
                <w:szCs w:val="18"/>
              </w:rPr>
              <w:t>EcoWeave</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BD" w14:textId="77777777" w:rsidR="001145FF" w:rsidRDefault="00BB7602">
            <w:pPr>
              <w:jc w:val="center"/>
            </w:pPr>
            <w:r>
              <w:rPr>
                <w:color w:val="2E2E2E"/>
                <w:sz w:val="18"/>
                <w:szCs w:val="18"/>
              </w:rPr>
              <w:t>Vietnam</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BE" w14:textId="77777777" w:rsidR="001145FF" w:rsidRDefault="00BB7602">
            <w:pPr>
              <w:jc w:val="center"/>
            </w:pPr>
            <w:r>
              <w:rPr>
                <w:color w:val="2E2E2E"/>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BF" w14:textId="77777777" w:rsidR="001145FF" w:rsidRDefault="00BB7602">
            <w:pPr>
              <w:jc w:val="center"/>
            </w:pPr>
            <w:r>
              <w:rPr>
                <w:color w:val="2E2E2E"/>
                <w:sz w:val="18"/>
                <w:szCs w:val="18"/>
              </w:rPr>
              <w:t>3.05</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C0" w14:textId="77777777" w:rsidR="001145FF" w:rsidRDefault="00BB7602">
            <w:pPr>
              <w:jc w:val="center"/>
            </w:pPr>
            <w:r>
              <w:rPr>
                <w:color w:val="2E2E2E"/>
                <w:sz w:val="18"/>
                <w:szCs w:val="18"/>
              </w:rPr>
              <w:t>30 days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C1" w14:textId="77777777" w:rsidR="001145FF" w:rsidRDefault="00BB7602">
            <w:pPr>
              <w:jc w:val="center"/>
            </w:pPr>
            <w:r>
              <w:rPr>
                <w:color w:val="2E2E2E"/>
                <w:sz w:val="18"/>
                <w:szCs w:val="18"/>
              </w:rPr>
              <w:t>90%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C2" w14:textId="77777777" w:rsidR="001145FF" w:rsidRDefault="00BB7602">
            <w:pPr>
              <w:jc w:val="center"/>
            </w:pPr>
            <w:r>
              <w:rPr>
                <w:color w:val="2E2E2E"/>
                <w:sz w:val="18"/>
                <w:szCs w:val="18"/>
              </w:rPr>
              <w:t>4.0</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C3" w14:textId="77777777" w:rsidR="001145FF" w:rsidRDefault="00BB7602">
            <w:pPr>
              <w:jc w:val="center"/>
            </w:pPr>
            <w:r>
              <w:rPr>
                <w:color w:val="2E2E2E"/>
                <w:sz w:val="18"/>
                <w:szCs w:val="18"/>
              </w:rPr>
              <w:t>3.8</w:t>
            </w:r>
          </w:p>
        </w:tc>
        <w:tc>
          <w:tcPr>
            <w:tcW w:w="20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C4" w14:textId="77777777" w:rsidR="001145FF" w:rsidRDefault="00BB7602">
            <w:pPr>
              <w:jc w:val="center"/>
            </w:pPr>
            <w:r>
              <w:rPr>
                <w:color w:val="2E2E2E"/>
                <w:sz w:val="18"/>
                <w:szCs w:val="18"/>
              </w:rPr>
              <w:t>ISO9001, ISO14001, OEKO-TEX</w:t>
            </w:r>
          </w:p>
        </w:tc>
      </w:tr>
      <w:tr w:rsidR="001145FF" w14:paraId="0C441FD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C6" w14:textId="77777777" w:rsidR="001145FF" w:rsidRDefault="00BB7602">
            <w:pPr>
              <w:jc w:val="center"/>
            </w:pPr>
            <w:r>
              <w:rPr>
                <w:color w:val="2E2E2E"/>
                <w:sz w:val="18"/>
                <w:szCs w:val="18"/>
              </w:rPr>
              <w:t>MX1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C7" w14:textId="77777777" w:rsidR="001145FF" w:rsidRDefault="00BB7602">
            <w:pPr>
              <w:jc w:val="center"/>
            </w:pPr>
            <w:r>
              <w:rPr>
                <w:color w:val="2E2E2E"/>
                <w:sz w:val="18"/>
                <w:szCs w:val="18"/>
              </w:rPr>
              <w:t xml:space="preserve">Monterrey </w:t>
            </w:r>
            <w:proofErr w:type="spellStart"/>
            <w:r>
              <w:rPr>
                <w:color w:val="2E2E2E"/>
                <w:sz w:val="18"/>
                <w:szCs w:val="18"/>
              </w:rPr>
              <w:t>KnitWorks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C8" w14:textId="77777777" w:rsidR="001145FF" w:rsidRDefault="00BB7602">
            <w:pPr>
              <w:jc w:val="center"/>
            </w:pPr>
            <w:r>
              <w:rPr>
                <w:color w:val="2E2E2E"/>
                <w:sz w:val="18"/>
                <w:szCs w:val="18"/>
              </w:rPr>
              <w:t>Mexico</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C9" w14:textId="77777777" w:rsidR="001145FF" w:rsidRDefault="00BB7602">
            <w:pPr>
              <w:jc w:val="center"/>
            </w:pPr>
            <w:r>
              <w:rPr>
                <w:color w:val="2E2E2E"/>
                <w:sz w:val="18"/>
                <w:szCs w:val="18"/>
              </w:rPr>
              <w:t>3.10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CA" w14:textId="77777777" w:rsidR="001145FF" w:rsidRDefault="00BB7602">
            <w:pPr>
              <w:jc w:val="center"/>
            </w:pPr>
            <w:r>
              <w:rPr>
                <w:color w:val="2E2E2E"/>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CB" w14:textId="77777777" w:rsidR="001145FF" w:rsidRDefault="00BB7602">
            <w:pPr>
              <w:jc w:val="center"/>
            </w:pPr>
            <w:r>
              <w:rPr>
                <w:color w:val="2E2E2E"/>
                <w:sz w:val="18"/>
                <w:szCs w:val="18"/>
              </w:rPr>
              <w:t>24 days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CC" w14:textId="77777777" w:rsidR="001145FF" w:rsidRDefault="00BB7602">
            <w:pPr>
              <w:jc w:val="center"/>
            </w:pPr>
            <w:r>
              <w:rPr>
                <w:color w:val="2E2E2E"/>
                <w:sz w:val="18"/>
                <w:szCs w:val="18"/>
              </w:rPr>
              <w:t>91%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CD" w14:textId="77777777" w:rsidR="001145FF" w:rsidRDefault="00BB7602">
            <w:pPr>
              <w:jc w:val="center"/>
            </w:pPr>
            <w:r>
              <w:rPr>
                <w:color w:val="2E2E2E"/>
                <w:sz w:val="18"/>
                <w:szCs w:val="18"/>
              </w:rPr>
              <w:t>3.5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CE" w14:textId="77777777" w:rsidR="001145FF" w:rsidRDefault="00BB7602">
            <w:pPr>
              <w:jc w:val="center"/>
            </w:pPr>
            <w:r>
              <w:rPr>
                <w:color w:val="2E2E2E"/>
                <w:sz w:val="18"/>
                <w:szCs w:val="18"/>
              </w:rPr>
              <w:t>3.7</w:t>
            </w:r>
          </w:p>
        </w:tc>
        <w:tc>
          <w:tcPr>
            <w:tcW w:w="205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CF" w14:textId="77777777" w:rsidR="001145FF" w:rsidRDefault="00BB7602">
            <w:pPr>
              <w:jc w:val="center"/>
            </w:pPr>
            <w:r>
              <w:rPr>
                <w:color w:val="2E2E2E"/>
                <w:sz w:val="18"/>
                <w:szCs w:val="18"/>
              </w:rPr>
              <w:t>ISO9001</w:t>
            </w:r>
          </w:p>
        </w:tc>
      </w:tr>
      <w:tr w:rsidR="001145FF" w14:paraId="0C441FDB"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D1" w14:textId="77777777" w:rsidR="001145FF" w:rsidRDefault="00BB7602">
            <w:pPr>
              <w:jc w:val="center"/>
            </w:pPr>
            <w:r>
              <w:rPr>
                <w:color w:val="2E2E2E"/>
                <w:sz w:val="18"/>
                <w:szCs w:val="18"/>
              </w:rPr>
              <w:t>MX2</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D2" w14:textId="77777777" w:rsidR="001145FF" w:rsidRDefault="00BB7602">
            <w:pPr>
              <w:jc w:val="center"/>
            </w:pPr>
            <w:r>
              <w:rPr>
                <w:color w:val="2E2E2E"/>
                <w:sz w:val="18"/>
                <w:szCs w:val="18"/>
              </w:rPr>
              <w:t xml:space="preserve">Yucatan </w:t>
            </w:r>
            <w:proofErr w:type="spellStart"/>
            <w:r>
              <w:rPr>
                <w:color w:val="2E2E2E"/>
                <w:sz w:val="18"/>
                <w:szCs w:val="18"/>
              </w:rPr>
              <w:t>SustainTex</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D3" w14:textId="77777777" w:rsidR="001145FF" w:rsidRDefault="00BB7602">
            <w:pPr>
              <w:jc w:val="center"/>
            </w:pPr>
            <w:r>
              <w:rPr>
                <w:color w:val="2E2E2E"/>
                <w:sz w:val="18"/>
                <w:szCs w:val="18"/>
              </w:rPr>
              <w:t>Mexico</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D4" w14:textId="77777777" w:rsidR="001145FF" w:rsidRDefault="00BB7602">
            <w:pPr>
              <w:jc w:val="center"/>
            </w:pPr>
            <w:r>
              <w:rPr>
                <w:color w:val="2E2E2E"/>
                <w:sz w:val="18"/>
                <w:szCs w:val="18"/>
              </w:rPr>
              <w:t>—</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D5" w14:textId="77777777" w:rsidR="001145FF" w:rsidRDefault="00BB7602">
            <w:pPr>
              <w:jc w:val="center"/>
            </w:pPr>
            <w:r>
              <w:rPr>
                <w:color w:val="2E2E2E"/>
                <w:sz w:val="18"/>
                <w:szCs w:val="18"/>
              </w:rPr>
              <w:t>3.25</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D6" w14:textId="77777777" w:rsidR="001145FF" w:rsidRDefault="00BB7602">
            <w:pPr>
              <w:jc w:val="center"/>
            </w:pPr>
            <w:r>
              <w:rPr>
                <w:color w:val="2E2E2E"/>
                <w:sz w:val="18"/>
                <w:szCs w:val="18"/>
              </w:rPr>
              <w:t>26 days</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D7" w14:textId="77777777" w:rsidR="001145FF" w:rsidRDefault="00BB7602">
            <w:pPr>
              <w:jc w:val="center"/>
            </w:pPr>
            <w:r>
              <w:rPr>
                <w:color w:val="2E2E2E"/>
                <w:sz w:val="18"/>
                <w:szCs w:val="18"/>
              </w:rPr>
              <w:t>92%</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D8" w14:textId="77777777" w:rsidR="001145FF" w:rsidRDefault="00BB7602">
            <w:pPr>
              <w:jc w:val="center"/>
            </w:pPr>
            <w:r>
              <w:rPr>
                <w:color w:val="2E2E2E"/>
                <w:sz w:val="18"/>
                <w:szCs w:val="18"/>
              </w:rPr>
              <w:t>4.2</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D9" w14:textId="77777777" w:rsidR="001145FF" w:rsidRDefault="00BB7602">
            <w:pPr>
              <w:jc w:val="center"/>
            </w:pPr>
            <w:r>
              <w:rPr>
                <w:color w:val="2E2E2E"/>
                <w:sz w:val="18"/>
                <w:szCs w:val="18"/>
              </w:rPr>
              <w:t>3.9</w:t>
            </w:r>
          </w:p>
        </w:tc>
        <w:tc>
          <w:tcPr>
            <w:tcW w:w="205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DA" w14:textId="77777777" w:rsidR="001145FF" w:rsidRDefault="00BB7602">
            <w:pPr>
              <w:jc w:val="center"/>
            </w:pPr>
            <w:r>
              <w:rPr>
                <w:color w:val="2E2E2E"/>
                <w:sz w:val="18"/>
                <w:szCs w:val="18"/>
              </w:rPr>
              <w:t>ISO9001, ISO14001</w:t>
            </w:r>
          </w:p>
        </w:tc>
      </w:tr>
    </w:tbl>
    <w:p w14:paraId="0C441FDC" w14:textId="77777777" w:rsidR="001145FF" w:rsidRDefault="001145FF">
      <w:pPr>
        <w:spacing w:after="80"/>
      </w:pPr>
    </w:p>
    <w:p w14:paraId="0C441FDD" w14:textId="77777777" w:rsidR="001145FF" w:rsidRDefault="00BB7602">
      <w:pPr>
        <w:spacing w:after="40"/>
      </w:pPr>
      <w:r>
        <w:rPr>
          <w:b/>
          <w:bCs/>
          <w:color w:val="2E2E2E"/>
        </w:rPr>
        <w:t>Certification Guide:</w:t>
      </w:r>
    </w:p>
    <w:p w14:paraId="0C441FDE" w14:textId="77777777" w:rsidR="001145FF" w:rsidRDefault="00BB7602">
      <w:pPr>
        <w:pStyle w:val="ListParagraph"/>
        <w:numPr>
          <w:ilvl w:val="0"/>
          <w:numId w:val="2"/>
        </w:numPr>
        <w:spacing w:before="40" w:after="40"/>
      </w:pPr>
      <w:r>
        <w:rPr>
          <w:b/>
          <w:bCs/>
          <w:color w:val="2E2E2E"/>
        </w:rPr>
        <w:t>ISO 9001</w:t>
      </w:r>
      <w:r>
        <w:rPr>
          <w:color w:val="2E2E2E"/>
        </w:rPr>
        <w:t xml:space="preserve"> — Quality management system standard</w:t>
      </w:r>
    </w:p>
    <w:p w14:paraId="0C441FDF" w14:textId="77777777" w:rsidR="001145FF" w:rsidRDefault="00BB7602">
      <w:pPr>
        <w:pStyle w:val="ListParagraph"/>
        <w:numPr>
          <w:ilvl w:val="0"/>
          <w:numId w:val="2"/>
        </w:numPr>
        <w:spacing w:before="40" w:after="40"/>
      </w:pPr>
      <w:r>
        <w:rPr>
          <w:b/>
          <w:bCs/>
          <w:color w:val="2E2E2E"/>
        </w:rPr>
        <w:t>ISO 14001</w:t>
      </w:r>
      <w:r>
        <w:rPr>
          <w:color w:val="2E2E2E"/>
        </w:rPr>
        <w:t xml:space="preserve"> — Environmental management system standard</w:t>
      </w:r>
    </w:p>
    <w:p w14:paraId="0C441FE0" w14:textId="77777777" w:rsidR="001145FF" w:rsidRDefault="00BB7602">
      <w:pPr>
        <w:pStyle w:val="ListParagraph"/>
        <w:numPr>
          <w:ilvl w:val="0"/>
          <w:numId w:val="2"/>
        </w:numPr>
        <w:spacing w:before="40" w:after="40"/>
      </w:pPr>
      <w:r>
        <w:rPr>
          <w:b/>
          <w:bCs/>
          <w:color w:val="2E2E2E"/>
        </w:rPr>
        <w:lastRenderedPageBreak/>
        <w:t>OEKO-TEX</w:t>
      </w:r>
      <w:r>
        <w:rPr>
          <w:color w:val="2E2E2E"/>
        </w:rPr>
        <w:t xml:space="preserve"> — Tests for harmful substances in textiles</w:t>
      </w:r>
    </w:p>
    <w:p w14:paraId="0C441FE1" w14:textId="77777777" w:rsidR="001145FF" w:rsidRDefault="00BB7602">
      <w:pPr>
        <w:pStyle w:val="ListParagraph"/>
        <w:numPr>
          <w:ilvl w:val="0"/>
          <w:numId w:val="2"/>
        </w:numPr>
        <w:spacing w:before="40" w:after="40"/>
      </w:pPr>
      <w:r>
        <w:rPr>
          <w:b/>
          <w:bCs/>
          <w:color w:val="2E2E2E"/>
        </w:rPr>
        <w:t>GOTS</w:t>
      </w:r>
      <w:r>
        <w:rPr>
          <w:color w:val="2E2E2E"/>
        </w:rPr>
        <w:t xml:space="preserve"> — Global Organic Textile Standard (only PT2 holds this certification)</w:t>
      </w:r>
    </w:p>
    <w:p w14:paraId="0C441FE2" w14:textId="77777777" w:rsidR="001145FF" w:rsidRDefault="001145FF">
      <w:pPr>
        <w:spacing w:after="100"/>
      </w:pPr>
    </w:p>
    <w:p w14:paraId="0C441FE3" w14:textId="77777777" w:rsidR="001145FF" w:rsidRDefault="00BB7602">
      <w:pPr>
        <w:pStyle w:val="Heading2"/>
      </w:pPr>
      <w:r>
        <w:t>The Four MCDA Criteria Your Portfolio Is Evaluated On</w:t>
      </w:r>
    </w:p>
    <w:p w14:paraId="0C441FE4" w14:textId="77777777" w:rsidR="001145FF" w:rsidRDefault="00BB7602">
      <w:pPr>
        <w:spacing w:after="80"/>
      </w:pPr>
      <w:r>
        <w:rPr>
          <w:color w:val="2E2E2E"/>
        </w:rPr>
        <w:t xml:space="preserve">The simulation scores your supplier portfolio on four weighted criteria. You must think about all </w:t>
      </w:r>
      <w:proofErr w:type="gramStart"/>
      <w:r>
        <w:rPr>
          <w:color w:val="2E2E2E"/>
        </w:rPr>
        <w:t>four —</w:t>
      </w:r>
      <w:proofErr w:type="gramEnd"/>
      <w:r>
        <w:rPr>
          <w:color w:val="2E2E2E"/>
        </w:rPr>
        <w:t xml:space="preserve"> not just 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840"/>
        <w:gridCol w:w="6821"/>
      </w:tblGrid>
      <w:tr w:rsidR="001145FF" w14:paraId="0C441FE8"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E5" w14:textId="77777777" w:rsidR="001145FF" w:rsidRDefault="00BB7602">
            <w:pPr>
              <w:jc w:val="center"/>
            </w:pPr>
            <w:r>
              <w:rPr>
                <w:b/>
                <w:bCs/>
                <w:color w:val="FFFFFF"/>
                <w:sz w:val="18"/>
                <w:szCs w:val="18"/>
              </w:rPr>
              <w:t>Criterion</w:t>
            </w:r>
          </w:p>
        </w:tc>
        <w:tc>
          <w:tcPr>
            <w:tcW w:w="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E6" w14:textId="77777777" w:rsidR="001145FF" w:rsidRDefault="00BB7602">
            <w:pPr>
              <w:jc w:val="center"/>
            </w:pPr>
            <w:r>
              <w:rPr>
                <w:b/>
                <w:bCs/>
                <w:color w:val="FFFFFF"/>
                <w:sz w:val="18"/>
                <w:szCs w:val="18"/>
              </w:rPr>
              <w:t>Weight</w:t>
            </w:r>
          </w:p>
        </w:tc>
        <w:tc>
          <w:tcPr>
            <w:tcW w:w="68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1FE7" w14:textId="77777777" w:rsidR="001145FF" w:rsidRDefault="00BB7602">
            <w:pPr>
              <w:jc w:val="center"/>
            </w:pPr>
            <w:r>
              <w:rPr>
                <w:b/>
                <w:bCs/>
                <w:color w:val="FFFFFF"/>
                <w:sz w:val="18"/>
                <w:szCs w:val="18"/>
              </w:rPr>
              <w:t>What to Investigate</w:t>
            </w:r>
          </w:p>
        </w:tc>
      </w:tr>
      <w:tr w:rsidR="001145FF" w14:paraId="0C441FE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E9" w14:textId="77777777" w:rsidR="001145FF" w:rsidRDefault="00BB7602">
            <w:pPr>
              <w:jc w:val="center"/>
            </w:pPr>
            <w:r>
              <w:rPr>
                <w:color w:val="2E2E2E"/>
                <w:sz w:val="18"/>
                <w:szCs w:val="18"/>
              </w:rPr>
              <w:t>Responsiveness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EA" w14:textId="77777777" w:rsidR="001145FF" w:rsidRDefault="00BB7602">
            <w:pPr>
              <w:jc w:val="center"/>
            </w:pPr>
            <w:r>
              <w:rPr>
                <w:color w:val="2E2E2E"/>
                <w:sz w:val="18"/>
                <w:szCs w:val="18"/>
              </w:rPr>
              <w:t>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EB" w14:textId="77777777" w:rsidR="001145FF" w:rsidRDefault="00BB7602">
            <w:pPr>
              <w:jc w:val="center"/>
            </w:pPr>
            <w:r>
              <w:rPr>
                <w:color w:val="2E2E2E"/>
                <w:sz w:val="18"/>
                <w:szCs w:val="18"/>
              </w:rPr>
              <w:t>How quickly can your chosen suppliers deliver to Porto? Evaluate lead times across your portfolio. How does transport mode affect this?</w:t>
            </w:r>
          </w:p>
        </w:tc>
      </w:tr>
      <w:tr w:rsidR="001145FF" w14:paraId="0C441FF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ED" w14:textId="77777777" w:rsidR="001145FF" w:rsidRDefault="00BB7602">
            <w:pPr>
              <w:jc w:val="center"/>
            </w:pPr>
            <w:r>
              <w:rPr>
                <w:color w:val="2E2E2E"/>
                <w:sz w:val="18"/>
                <w:szCs w:val="18"/>
              </w:rPr>
              <w:t>Reliability</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EE" w14:textId="77777777" w:rsidR="001145FF" w:rsidRDefault="00BB7602">
            <w:pPr>
              <w:jc w:val="center"/>
            </w:pPr>
            <w:r>
              <w:rPr>
                <w:color w:val="2E2E2E"/>
                <w:sz w:val="18"/>
                <w:szCs w:val="18"/>
              </w:rPr>
              <w:t>30%</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EF" w14:textId="77777777" w:rsidR="001145FF" w:rsidRDefault="00BB7602">
            <w:pPr>
              <w:jc w:val="center"/>
            </w:pPr>
            <w:r>
              <w:rPr>
                <w:color w:val="2E2E2E"/>
                <w:sz w:val="18"/>
                <w:szCs w:val="18"/>
              </w:rPr>
              <w:t>What is the combined on-time delivery rate of your portfolio? How does spreading risk across multiple suppliers affect your exposure if one fails?</w:t>
            </w:r>
          </w:p>
        </w:tc>
      </w:tr>
      <w:tr w:rsidR="001145FF" w14:paraId="0C441FF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F1" w14:textId="77777777" w:rsidR="001145FF" w:rsidRDefault="00BB7602">
            <w:pPr>
              <w:jc w:val="center"/>
            </w:pPr>
            <w:r>
              <w:rPr>
                <w:color w:val="2E2E2E"/>
                <w:sz w:val="18"/>
                <w:szCs w:val="18"/>
              </w:rPr>
              <w:t>Sustainability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F2" w14:textId="77777777" w:rsidR="001145FF" w:rsidRDefault="00BB7602">
            <w:pPr>
              <w:jc w:val="center"/>
            </w:pPr>
            <w:r>
              <w:rPr>
                <w:color w:val="2E2E2E"/>
                <w:sz w:val="18"/>
                <w:szCs w:val="18"/>
              </w:rPr>
              <w:t>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1FF3" w14:textId="77777777" w:rsidR="001145FF" w:rsidRDefault="00BB7602">
            <w:pPr>
              <w:jc w:val="center"/>
            </w:pPr>
            <w:r>
              <w:rPr>
                <w:color w:val="2E2E2E"/>
                <w:sz w:val="18"/>
                <w:szCs w:val="18"/>
              </w:rPr>
              <w:t>What is the weighted average sustainability score of your allocations? Do your suppliers hold the certifications Veloce Wear's retail partners require?</w:t>
            </w:r>
          </w:p>
        </w:tc>
      </w:tr>
      <w:tr w:rsidR="001145FF" w14:paraId="0C441FF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F5" w14:textId="77777777" w:rsidR="001145FF" w:rsidRDefault="00BB7602">
            <w:pPr>
              <w:jc w:val="center"/>
            </w:pPr>
            <w:r>
              <w:rPr>
                <w:color w:val="2E2E2E"/>
                <w:sz w:val="18"/>
                <w:szCs w:val="18"/>
              </w:rPr>
              <w:t>Cost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F6" w14:textId="77777777" w:rsidR="001145FF" w:rsidRDefault="00BB7602">
            <w:pPr>
              <w:jc w:val="center"/>
            </w:pPr>
            <w:r>
              <w:rPr>
                <w:color w:val="2E2E2E"/>
                <w:sz w:val="18"/>
                <w:szCs w:val="18"/>
              </w:rPr>
              <w:t>20%</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1FF7" w14:textId="77777777" w:rsidR="001145FF" w:rsidRDefault="00BB7602">
            <w:pPr>
              <w:jc w:val="center"/>
            </w:pPr>
            <w:r>
              <w:rPr>
                <w:color w:val="2E2E2E"/>
                <w:sz w:val="18"/>
                <w:szCs w:val="18"/>
              </w:rPr>
              <w:t xml:space="preserve">Is your total </w:t>
            </w:r>
            <w:proofErr w:type="gramStart"/>
            <w:r>
              <w:rPr>
                <w:color w:val="2E2E2E"/>
                <w:sz w:val="18"/>
                <w:szCs w:val="18"/>
              </w:rPr>
              <w:t>landed</w:t>
            </w:r>
            <w:proofErr w:type="gramEnd"/>
            <w:r>
              <w:rPr>
                <w:color w:val="2E2E2E"/>
                <w:sz w:val="18"/>
                <w:szCs w:val="18"/>
              </w:rPr>
              <w:t xml:space="preserve"> cost competitive? Cost matters — but it is the lowest-weighted criterion. Sacrificing the other three to minimize cost is not a winning strategy.</w:t>
            </w:r>
          </w:p>
        </w:tc>
      </w:tr>
    </w:tbl>
    <w:p w14:paraId="0C441FF9" w14:textId="77777777" w:rsidR="001145FF" w:rsidRDefault="001145FF">
      <w:pPr>
        <w:spacing w:after="100"/>
      </w:pPr>
    </w:p>
    <w:tbl>
      <w:tblPr>
        <w:tblW w:w="9360" w:type="dxa"/>
        <w:tblBorders>
          <w:top w:val="single" w:sz="8" w:space="0" w:color="E65100"/>
          <w:left w:val="single" w:sz="8"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20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200" w:type="dxa"/>
            </w:tcMar>
          </w:tcPr>
          <w:p w14:paraId="0C441FFA" w14:textId="77777777" w:rsidR="001145FF" w:rsidRDefault="00BB7602">
            <w:pPr>
              <w:spacing w:after="60"/>
            </w:pPr>
            <w:proofErr w:type="gramStart"/>
            <w:r>
              <w:rPr>
                <w:b/>
                <w:bCs/>
                <w:color w:val="E65100"/>
              </w:rPr>
              <w:t>💡</w:t>
            </w:r>
            <w:r>
              <w:rPr>
                <w:b/>
                <w:bCs/>
                <w:color w:val="E65100"/>
              </w:rPr>
              <w:t xml:space="preserve">  Think</w:t>
            </w:r>
            <w:proofErr w:type="gramEnd"/>
            <w:r>
              <w:rPr>
                <w:b/>
                <w:bCs/>
                <w:color w:val="E65100"/>
              </w:rPr>
              <w:t xml:space="preserve"> About This</w:t>
            </w:r>
          </w:p>
          <w:p w14:paraId="0C441FFB" w14:textId="77777777" w:rsidR="001145FF" w:rsidRDefault="00BB7602">
            <w:pPr>
              <w:pStyle w:val="ListParagraph"/>
              <w:numPr>
                <w:ilvl w:val="0"/>
                <w:numId w:val="2"/>
              </w:numPr>
              <w:spacing w:before="30" w:after="30"/>
            </w:pPr>
            <w:r>
              <w:rPr>
                <w:color w:val="2E2E2E"/>
                <w:sz w:val="21"/>
                <w:szCs w:val="21"/>
              </w:rPr>
              <w:t>If you rely on a single supplier for 100% of cotton requirements, what happens if that supplier misses a delivery? How does the simulation penalize this?</w:t>
            </w:r>
          </w:p>
          <w:p w14:paraId="0C441FFC" w14:textId="77777777" w:rsidR="001145FF" w:rsidRDefault="00BB7602">
            <w:pPr>
              <w:pStyle w:val="ListParagraph"/>
              <w:numPr>
                <w:ilvl w:val="0"/>
                <w:numId w:val="2"/>
              </w:numPr>
              <w:spacing w:before="30" w:after="30"/>
            </w:pPr>
            <w:r>
              <w:rPr>
                <w:color w:val="2E2E2E"/>
                <w:sz w:val="21"/>
                <w:szCs w:val="21"/>
              </w:rPr>
              <w:t>Nearshore suppliers (PT, TR) have shorter lead times but higher cost per kg. Offshore suppliers (VN, MX) are cheaper but take 24–30 days. Which matters more for Veloce Wear's fast-fashion model?</w:t>
            </w:r>
          </w:p>
          <w:p w14:paraId="0C441FFD" w14:textId="77777777" w:rsidR="001145FF" w:rsidRDefault="00BB7602">
            <w:pPr>
              <w:pStyle w:val="ListParagraph"/>
              <w:numPr>
                <w:ilvl w:val="0"/>
                <w:numId w:val="2"/>
              </w:numPr>
              <w:spacing w:before="30" w:after="30"/>
            </w:pPr>
            <w:r>
              <w:rPr>
                <w:color w:val="2E2E2E"/>
                <w:sz w:val="21"/>
                <w:szCs w:val="21"/>
              </w:rPr>
              <w:t>Look at the sustainability scores for the cheapest suppliers vs. the most expensive. Is the gap significant? How does this affect the Mission Alignment score (Category 4)?</w:t>
            </w:r>
          </w:p>
          <w:p w14:paraId="0C441FFE" w14:textId="77777777" w:rsidR="001145FF" w:rsidRDefault="00BB7602">
            <w:pPr>
              <w:pStyle w:val="ListParagraph"/>
              <w:numPr>
                <w:ilvl w:val="0"/>
                <w:numId w:val="2"/>
              </w:numPr>
              <w:spacing w:before="30" w:after="30"/>
            </w:pPr>
            <w:r>
              <w:rPr>
                <w:color w:val="2E2E2E"/>
                <w:sz w:val="21"/>
                <w:szCs w:val="21"/>
              </w:rPr>
              <w:t>GOTS certification is only held by one supplier. If Veloce Wear's retail partners require it, how does that constrain your options?</w:t>
            </w:r>
          </w:p>
          <w:p w14:paraId="0C441FFF" w14:textId="77777777" w:rsidR="001145FF" w:rsidRDefault="00BB7602">
            <w:pPr>
              <w:pStyle w:val="ListParagraph"/>
              <w:numPr>
                <w:ilvl w:val="0"/>
                <w:numId w:val="2"/>
              </w:numPr>
              <w:spacing w:before="30" w:after="30"/>
            </w:pPr>
            <w:r>
              <w:rPr>
                <w:color w:val="2E2E2E"/>
                <w:sz w:val="21"/>
                <w:szCs w:val="21"/>
              </w:rPr>
              <w:t xml:space="preserve">How many suppliers should you use? Think about the trade-off between diversification </w:t>
            </w:r>
            <w:proofErr w:type="gramStart"/>
            <w:r>
              <w:rPr>
                <w:color w:val="2E2E2E"/>
                <w:sz w:val="21"/>
                <w:szCs w:val="21"/>
              </w:rPr>
              <w:t>benefit</w:t>
            </w:r>
            <w:proofErr w:type="gramEnd"/>
            <w:r>
              <w:rPr>
                <w:color w:val="2E2E2E"/>
                <w:sz w:val="21"/>
                <w:szCs w:val="21"/>
              </w:rPr>
              <w:t xml:space="preserve"> (reduced risk) and the administrative cost of managing more supplier relationships.</w:t>
            </w:r>
          </w:p>
        </w:tc>
      </w:tr>
    </w:tbl>
    <w:p w14:paraId="0C442001" w14:textId="77777777" w:rsidR="001145FF" w:rsidRDefault="001145FF">
      <w:pPr>
        <w:spacing w:after="100"/>
      </w:pPr>
    </w:p>
    <w:tbl>
      <w:tblPr>
        <w:tblW w:w="9360" w:type="dxa"/>
        <w:tblBorders>
          <w:top w:val="single" w:sz="8" w:space="0" w:color="4A148C"/>
          <w:left w:val="single" w:sz="8" w:space="0" w:color="4A148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20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120" w:type="dxa"/>
              <w:right w:w="200" w:type="dxa"/>
            </w:tcMar>
          </w:tcPr>
          <w:p w14:paraId="0C442002" w14:textId="77777777" w:rsidR="001145FF" w:rsidRDefault="00BB7602">
            <w:pPr>
              <w:spacing w:after="60"/>
            </w:pPr>
            <w:r>
              <w:rPr>
                <w:b/>
                <w:bCs/>
                <w:color w:val="4A148C"/>
              </w:rPr>
              <w:t>✍</w:t>
            </w:r>
            <w:proofErr w:type="gramStart"/>
            <w:r>
              <w:rPr>
                <w:b/>
                <w:bCs/>
                <w:color w:val="4A148C"/>
              </w:rPr>
              <w:t>️</w:t>
            </w:r>
            <w:r>
              <w:rPr>
                <w:b/>
                <w:bCs/>
                <w:color w:val="4A148C"/>
              </w:rPr>
              <w:t xml:space="preserve">  Enter</w:t>
            </w:r>
            <w:proofErr w:type="gramEnd"/>
            <w:r>
              <w:rPr>
                <w:b/>
                <w:bCs/>
                <w:color w:val="4A148C"/>
              </w:rPr>
              <w:t xml:space="preserve"> Your Supplier Allocations in the Simulation</w:t>
            </w:r>
          </w:p>
          <w:p w14:paraId="0C442003" w14:textId="77777777" w:rsidR="001145FF" w:rsidRDefault="00BB7602">
            <w:pPr>
              <w:pStyle w:val="ListParagraph"/>
              <w:numPr>
                <w:ilvl w:val="0"/>
                <w:numId w:val="2"/>
              </w:numPr>
              <w:spacing w:before="30" w:after="30"/>
            </w:pPr>
            <w:r>
              <w:rPr>
                <w:color w:val="2E2E2E"/>
                <w:sz w:val="21"/>
                <w:szCs w:val="21"/>
              </w:rPr>
              <w:t xml:space="preserve">For each supplier you select, you must enter: </w:t>
            </w:r>
            <w:r>
              <w:rPr>
                <w:b/>
                <w:bCs/>
                <w:color w:val="2E2E2E"/>
                <w:sz w:val="21"/>
                <w:szCs w:val="21"/>
              </w:rPr>
              <w:t>Supplier ID</w:t>
            </w:r>
            <w:r>
              <w:rPr>
                <w:color w:val="2E2E2E"/>
                <w:sz w:val="21"/>
                <w:szCs w:val="21"/>
              </w:rPr>
              <w:t xml:space="preserve">, </w:t>
            </w:r>
            <w:r>
              <w:rPr>
                <w:b/>
                <w:bCs/>
                <w:color w:val="2E2E2E"/>
                <w:sz w:val="21"/>
                <w:szCs w:val="21"/>
              </w:rPr>
              <w:t>Material type</w:t>
            </w:r>
            <w:r>
              <w:rPr>
                <w:color w:val="2E2E2E"/>
                <w:sz w:val="21"/>
                <w:szCs w:val="21"/>
              </w:rPr>
              <w:t xml:space="preserve"> (cotton or nylon), </w:t>
            </w:r>
            <w:r>
              <w:rPr>
                <w:b/>
                <w:bCs/>
                <w:color w:val="2E2E2E"/>
                <w:sz w:val="21"/>
                <w:szCs w:val="21"/>
              </w:rPr>
              <w:t>kg ordered</w:t>
            </w:r>
            <w:r>
              <w:rPr>
                <w:color w:val="2E2E2E"/>
                <w:sz w:val="21"/>
                <w:szCs w:val="21"/>
              </w:rPr>
              <w:t xml:space="preserve">, </w:t>
            </w:r>
            <w:r>
              <w:rPr>
                <w:b/>
                <w:bCs/>
                <w:color w:val="2E2E2E"/>
                <w:sz w:val="21"/>
                <w:szCs w:val="21"/>
              </w:rPr>
              <w:t>Transport mode</w:t>
            </w:r>
            <w:r>
              <w:rPr>
                <w:color w:val="2E2E2E"/>
                <w:sz w:val="21"/>
                <w:szCs w:val="21"/>
              </w:rPr>
              <w:t xml:space="preserve">, </w:t>
            </w:r>
            <w:r>
              <w:rPr>
                <w:b/>
                <w:bCs/>
                <w:color w:val="2E2E2E"/>
                <w:sz w:val="21"/>
                <w:szCs w:val="21"/>
              </w:rPr>
              <w:t>Assurance package</w:t>
            </w:r>
            <w:r>
              <w:rPr>
                <w:color w:val="2E2E2E"/>
                <w:sz w:val="21"/>
                <w:szCs w:val="21"/>
              </w:rPr>
              <w:t xml:space="preserve">, and </w:t>
            </w:r>
            <w:r>
              <w:rPr>
                <w:b/>
                <w:bCs/>
                <w:color w:val="2E2E2E"/>
                <w:sz w:val="21"/>
                <w:szCs w:val="21"/>
              </w:rPr>
              <w:t>Number of batches</w:t>
            </w:r>
          </w:p>
          <w:p w14:paraId="0C442004" w14:textId="77777777" w:rsidR="001145FF" w:rsidRDefault="00BB7602">
            <w:pPr>
              <w:pStyle w:val="ListParagraph"/>
              <w:numPr>
                <w:ilvl w:val="0"/>
                <w:numId w:val="2"/>
              </w:numPr>
              <w:spacing w:before="30" w:after="30"/>
            </w:pPr>
            <w:r>
              <w:rPr>
                <w:color w:val="2E2E2E"/>
                <w:sz w:val="21"/>
                <w:szCs w:val="21"/>
              </w:rPr>
              <w:t>Your total cotton allocation across all suppliers must cover your cotton kg requirement (from Step 2)</w:t>
            </w:r>
          </w:p>
          <w:p w14:paraId="0C442005" w14:textId="77777777" w:rsidR="001145FF" w:rsidRDefault="00BB7602">
            <w:pPr>
              <w:pStyle w:val="ListParagraph"/>
              <w:numPr>
                <w:ilvl w:val="0"/>
                <w:numId w:val="2"/>
              </w:numPr>
              <w:spacing w:before="30" w:after="30"/>
            </w:pPr>
            <w:r>
              <w:rPr>
                <w:color w:val="2E2E2E"/>
                <w:sz w:val="21"/>
                <w:szCs w:val="21"/>
              </w:rPr>
              <w:t>Your total nylon allocation must cover your nylon kg requirement</w:t>
            </w:r>
          </w:p>
          <w:p w14:paraId="0C442006" w14:textId="77777777" w:rsidR="001145FF" w:rsidRDefault="00BB7602">
            <w:pPr>
              <w:pStyle w:val="ListParagraph"/>
              <w:numPr>
                <w:ilvl w:val="0"/>
                <w:numId w:val="2"/>
              </w:numPr>
              <w:spacing w:before="30" w:after="30"/>
            </w:pPr>
            <w:r>
              <w:rPr>
                <w:color w:val="2E2E2E"/>
                <w:sz w:val="21"/>
                <w:szCs w:val="21"/>
              </w:rPr>
              <w:t>After each practice run, check: Are you receiving validation flags? Is your total coverage ≥ 95%?</w:t>
            </w:r>
          </w:p>
          <w:p w14:paraId="0C442007" w14:textId="77777777" w:rsidR="001145FF" w:rsidRDefault="00BB7602">
            <w:pPr>
              <w:pStyle w:val="ListParagraph"/>
              <w:numPr>
                <w:ilvl w:val="0"/>
                <w:numId w:val="2"/>
              </w:numPr>
              <w:spacing w:before="30" w:after="30"/>
            </w:pPr>
            <w:r>
              <w:rPr>
                <w:color w:val="2E2E2E"/>
                <w:sz w:val="21"/>
                <w:szCs w:val="21"/>
              </w:rPr>
              <w:t>Run multiple scenarios — compare a nearshore-heavy vs offshore-heavy portfolio in the KPI dashboard</w:t>
            </w:r>
          </w:p>
        </w:tc>
      </w:tr>
    </w:tbl>
    <w:p w14:paraId="0C442009" w14:textId="46E889B9" w:rsidR="00747C5A" w:rsidRDefault="00747C5A">
      <w:pPr>
        <w:spacing w:after="160"/>
      </w:pPr>
    </w:p>
    <w:p w14:paraId="61F865D5" w14:textId="77777777" w:rsidR="00747C5A" w:rsidRDefault="00747C5A">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145FF" w14:paraId="0C44200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0C44200A" w14:textId="77777777" w:rsidR="001145FF" w:rsidRDefault="00BB7602">
            <w:pPr>
              <w:jc w:val="center"/>
            </w:pPr>
            <w:r>
              <w:rPr>
                <w:b/>
                <w:bCs/>
                <w:color w:val="FFFFFF"/>
                <w:sz w:val="28"/>
                <w:szCs w:val="28"/>
              </w:rPr>
              <w:lastRenderedPageBreak/>
              <w:t>STEP 4</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0C44200B" w14:textId="77777777" w:rsidR="001145FF" w:rsidRDefault="00BB7602">
            <w:r>
              <w:rPr>
                <w:b/>
                <w:bCs/>
                <w:color w:val="1565C0"/>
                <w:sz w:val="30"/>
                <w:szCs w:val="30"/>
              </w:rPr>
              <w:t>Logistics Decisions — Transport, Batching &amp; Risk</w:t>
            </w:r>
          </w:p>
        </w:tc>
      </w:tr>
    </w:tbl>
    <w:p w14:paraId="0C44200D" w14:textId="77777777" w:rsidR="001145FF" w:rsidRDefault="001145FF">
      <w:pPr>
        <w:spacing w:after="80"/>
      </w:pPr>
    </w:p>
    <w:p w14:paraId="0C44200E" w14:textId="77777777" w:rsidR="001145FF" w:rsidRDefault="00BB7602">
      <w:pPr>
        <w:spacing w:after="100"/>
      </w:pPr>
      <w:r>
        <w:rPr>
          <w:color w:val="2E2E2E"/>
        </w:rPr>
        <w:t xml:space="preserve">For every supplier allocation, you must choose a </w:t>
      </w:r>
      <w:proofErr w:type="gramStart"/>
      <w:r>
        <w:rPr>
          <w:color w:val="2E2E2E"/>
        </w:rPr>
        <w:t>transport mode</w:t>
      </w:r>
      <w:proofErr w:type="gramEnd"/>
      <w:r>
        <w:rPr>
          <w:color w:val="2E2E2E"/>
        </w:rPr>
        <w:t>, an assurance package, and a batching strategy. These decisions directly affect your total landed cost, lead time, reliability, and carbon footprint.</w:t>
      </w:r>
    </w:p>
    <w:tbl>
      <w:tblPr>
        <w:tblW w:w="9360" w:type="dxa"/>
        <w:tblBorders>
          <w:top w:val="single" w:sz="8" w:space="0" w:color="2E7D32"/>
          <w:left w:val="single" w:sz="8"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20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120" w:type="dxa"/>
              <w:right w:w="200" w:type="dxa"/>
            </w:tcMar>
          </w:tcPr>
          <w:p w14:paraId="0C44200F" w14:textId="77777777" w:rsidR="001145FF" w:rsidRDefault="00BB7602">
            <w:pPr>
              <w:spacing w:after="60"/>
            </w:pPr>
            <w:proofErr w:type="gramStart"/>
            <w:r>
              <w:rPr>
                <w:b/>
                <w:bCs/>
                <w:color w:val="2E7D32"/>
              </w:rPr>
              <w:t>🔍</w:t>
            </w:r>
            <w:r>
              <w:rPr>
                <w:b/>
                <w:bCs/>
                <w:color w:val="2E7D32"/>
              </w:rPr>
              <w:t xml:space="preserve">  Examine</w:t>
            </w:r>
            <w:proofErr w:type="gramEnd"/>
            <w:r>
              <w:rPr>
                <w:b/>
                <w:bCs/>
                <w:color w:val="2E7D32"/>
              </w:rPr>
              <w:t xml:space="preserve"> the Transport Modes in the Simulation</w:t>
            </w:r>
          </w:p>
          <w:p w14:paraId="0C442010" w14:textId="77777777" w:rsidR="001145FF" w:rsidRDefault="00BB7602">
            <w:pPr>
              <w:pStyle w:val="ListParagraph"/>
              <w:numPr>
                <w:ilvl w:val="0"/>
                <w:numId w:val="2"/>
              </w:numPr>
              <w:spacing w:before="30" w:after="30"/>
            </w:pPr>
            <w:r>
              <w:rPr>
                <w:color w:val="2E2E2E"/>
                <w:sz w:val="21"/>
                <w:szCs w:val="21"/>
              </w:rPr>
              <w:t>Open the transport mode selection panel for each allocation.</w:t>
            </w:r>
          </w:p>
          <w:p w14:paraId="0C442011" w14:textId="77777777" w:rsidR="001145FF" w:rsidRDefault="00BB7602">
            <w:pPr>
              <w:pStyle w:val="ListParagraph"/>
              <w:numPr>
                <w:ilvl w:val="0"/>
                <w:numId w:val="2"/>
              </w:numPr>
              <w:spacing w:before="30" w:after="30"/>
            </w:pPr>
            <w:r>
              <w:rPr>
                <w:color w:val="2E2E2E"/>
                <w:sz w:val="21"/>
                <w:szCs w:val="21"/>
              </w:rPr>
              <w:t>Note which modes are available for nearshore vs. offshore suppliers — they are NOT interchangeable.</w:t>
            </w:r>
          </w:p>
          <w:p w14:paraId="0C442012" w14:textId="77777777" w:rsidR="001145FF" w:rsidRDefault="00BB7602">
            <w:pPr>
              <w:pStyle w:val="ListParagraph"/>
              <w:numPr>
                <w:ilvl w:val="0"/>
                <w:numId w:val="2"/>
              </w:numPr>
              <w:spacing w:before="30" w:after="30"/>
            </w:pPr>
            <w:r>
              <w:rPr>
                <w:color w:val="2E2E2E"/>
                <w:sz w:val="21"/>
                <w:szCs w:val="21"/>
              </w:rPr>
              <w:t>Compare cost per kg, average transit time, CO₂ index, and the reliability uplift each mode provides.</w:t>
            </w:r>
          </w:p>
          <w:p w14:paraId="0C442013" w14:textId="77777777" w:rsidR="001145FF" w:rsidRDefault="00BB7602">
            <w:pPr>
              <w:pStyle w:val="ListParagraph"/>
              <w:numPr>
                <w:ilvl w:val="0"/>
                <w:numId w:val="2"/>
              </w:numPr>
              <w:spacing w:before="30" w:after="30"/>
            </w:pPr>
            <w:r>
              <w:rPr>
                <w:color w:val="2E2E2E"/>
                <w:sz w:val="21"/>
                <w:szCs w:val="21"/>
              </w:rPr>
              <w:t>Look at the KPI dashboard after a practice run — which cost component is largest: material or transport?</w:t>
            </w:r>
          </w:p>
        </w:tc>
      </w:tr>
    </w:tbl>
    <w:p w14:paraId="0C442015" w14:textId="77777777" w:rsidR="001145FF" w:rsidRDefault="001145FF">
      <w:pPr>
        <w:spacing w:after="100"/>
      </w:pPr>
    </w:p>
    <w:p w14:paraId="0C442016" w14:textId="77777777" w:rsidR="001145FF" w:rsidRDefault="00BB7602">
      <w:pPr>
        <w:pStyle w:val="Heading2"/>
      </w:pPr>
      <w:r>
        <w:t>Transport Mode Reference</w:t>
      </w: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800"/>
        <w:gridCol w:w="1000"/>
        <w:gridCol w:w="1200"/>
        <w:gridCol w:w="900"/>
        <w:gridCol w:w="1560"/>
      </w:tblGrid>
      <w:tr w:rsidR="001145FF" w14:paraId="0C44201D"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17" w14:textId="77777777" w:rsidR="001145FF" w:rsidRDefault="00BB7602">
            <w:pPr>
              <w:jc w:val="center"/>
            </w:pPr>
            <w:r>
              <w:rPr>
                <w:b/>
                <w:bCs/>
                <w:color w:val="FFFFFF"/>
                <w:sz w:val="18"/>
                <w:szCs w:val="18"/>
              </w:rPr>
              <w:t>Mode</w:t>
            </w:r>
          </w:p>
        </w:tc>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18" w14:textId="77777777" w:rsidR="001145FF" w:rsidRDefault="00BB7602">
            <w:pPr>
              <w:jc w:val="center"/>
            </w:pPr>
            <w:r>
              <w:rPr>
                <w:b/>
                <w:bCs/>
                <w:color w:val="FFFFFF"/>
                <w:sz w:val="18"/>
                <w:szCs w:val="18"/>
              </w:rPr>
              <w:t>Allowed Region</w:t>
            </w:r>
          </w:p>
        </w:tc>
        <w:tc>
          <w:tcPr>
            <w:tcW w:w="1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19" w14:textId="77777777" w:rsidR="001145FF" w:rsidRDefault="00BB7602">
            <w:pPr>
              <w:jc w:val="center"/>
            </w:pPr>
            <w:r>
              <w:rPr>
                <w:b/>
                <w:bCs/>
                <w:color w:val="FFFFFF"/>
                <w:sz w:val="18"/>
                <w:szCs w:val="18"/>
              </w:rPr>
              <w:t>Cost (€/kg)</w:t>
            </w:r>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1A" w14:textId="77777777" w:rsidR="001145FF" w:rsidRDefault="00BB7602">
            <w:pPr>
              <w:jc w:val="center"/>
            </w:pPr>
            <w:r>
              <w:rPr>
                <w:b/>
                <w:bCs/>
                <w:color w:val="FFFFFF"/>
                <w:sz w:val="18"/>
                <w:szCs w:val="18"/>
              </w:rPr>
              <w:t>Transit Time</w:t>
            </w:r>
          </w:p>
        </w:tc>
        <w:tc>
          <w:tcPr>
            <w:tcW w:w="9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1B" w14:textId="77777777" w:rsidR="001145FF" w:rsidRDefault="00BB7602">
            <w:pPr>
              <w:jc w:val="center"/>
            </w:pPr>
            <w:r>
              <w:rPr>
                <w:b/>
                <w:bCs/>
                <w:color w:val="FFFFFF"/>
                <w:sz w:val="18"/>
                <w:szCs w:val="18"/>
              </w:rPr>
              <w:t>CO₂ Index</w:t>
            </w:r>
          </w:p>
        </w:tc>
        <w:tc>
          <w:tcPr>
            <w:tcW w:w="15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1C" w14:textId="77777777" w:rsidR="001145FF" w:rsidRDefault="00BB7602">
            <w:pPr>
              <w:jc w:val="center"/>
            </w:pPr>
            <w:r>
              <w:rPr>
                <w:b/>
                <w:bCs/>
                <w:color w:val="FFFFFF"/>
                <w:sz w:val="18"/>
                <w:szCs w:val="18"/>
              </w:rPr>
              <w:t>Reliability Uplift</w:t>
            </w:r>
          </w:p>
        </w:tc>
      </w:tr>
      <w:tr w:rsidR="001145FF" w14:paraId="0C44202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1E" w14:textId="77777777" w:rsidR="001145FF" w:rsidRDefault="00BB7602">
            <w:pPr>
              <w:jc w:val="center"/>
            </w:pPr>
            <w:r>
              <w:rPr>
                <w:color w:val="2E2E2E"/>
                <w:sz w:val="18"/>
                <w:szCs w:val="18"/>
              </w:rPr>
              <w:t>Truck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1F" w14:textId="77777777" w:rsidR="001145FF" w:rsidRDefault="00BB7602">
            <w:pPr>
              <w:jc w:val="center"/>
            </w:pPr>
            <w:r>
              <w:rPr>
                <w:color w:val="2E2E2E"/>
                <w:sz w:val="18"/>
                <w:szCs w:val="18"/>
              </w:rPr>
              <w:t>Nearshore only (Portugal, Turkey)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20" w14:textId="77777777" w:rsidR="001145FF" w:rsidRDefault="00BB7602">
            <w:pPr>
              <w:jc w:val="center"/>
            </w:pPr>
            <w:r>
              <w:rPr>
                <w:color w:val="2E2E2E"/>
                <w:sz w:val="18"/>
                <w:szCs w:val="18"/>
              </w:rPr>
              <w:t>0.18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21" w14:textId="77777777" w:rsidR="001145FF" w:rsidRDefault="00BB7602">
            <w:pPr>
              <w:jc w:val="center"/>
            </w:pPr>
            <w:r>
              <w:rPr>
                <w:color w:val="2E2E2E"/>
                <w:sz w:val="18"/>
                <w:szCs w:val="18"/>
              </w:rPr>
              <w:t>2–5 days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22" w14:textId="77777777" w:rsidR="001145FF" w:rsidRDefault="00BB7602">
            <w:pPr>
              <w:jc w:val="center"/>
            </w:pPr>
            <w:r>
              <w:rPr>
                <w:color w:val="2E2E2E"/>
                <w:sz w:val="18"/>
                <w:szCs w:val="18"/>
              </w:rPr>
              <w:t>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23" w14:textId="77777777" w:rsidR="001145FF" w:rsidRDefault="00BB7602">
            <w:pPr>
              <w:jc w:val="center"/>
            </w:pPr>
            <w:r>
              <w:rPr>
                <w:color w:val="2E2E2E"/>
                <w:sz w:val="18"/>
                <w:szCs w:val="18"/>
              </w:rPr>
              <w:t>+ 0%</w:t>
            </w:r>
          </w:p>
        </w:tc>
      </w:tr>
      <w:tr w:rsidR="001145FF" w14:paraId="0C4420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25" w14:textId="77777777" w:rsidR="001145FF" w:rsidRDefault="00BB7602">
            <w:pPr>
              <w:jc w:val="center"/>
            </w:pPr>
            <w:r>
              <w:rPr>
                <w:color w:val="2E2E2E"/>
                <w:sz w:val="18"/>
                <w:szCs w:val="18"/>
              </w:rPr>
              <w:t>Rail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26" w14:textId="77777777" w:rsidR="001145FF" w:rsidRDefault="00BB7602">
            <w:pPr>
              <w:jc w:val="center"/>
            </w:pPr>
            <w:r>
              <w:rPr>
                <w:color w:val="2E2E2E"/>
                <w:sz w:val="18"/>
                <w:szCs w:val="18"/>
              </w:rPr>
              <w:t xml:space="preserve">Nearshore only </w:t>
            </w:r>
            <w:r>
              <w:rPr>
                <w:color w:val="2E2E2E"/>
                <w:sz w:val="18"/>
                <w:szCs w:val="18"/>
              </w:rPr>
              <w:t>(Portugal, Turkey)</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27" w14:textId="77777777" w:rsidR="001145FF" w:rsidRDefault="00BB7602">
            <w:pPr>
              <w:jc w:val="center"/>
            </w:pPr>
            <w:r>
              <w:rPr>
                <w:color w:val="2E2E2E"/>
                <w:sz w:val="18"/>
                <w:szCs w:val="18"/>
              </w:rPr>
              <w:t>0.12</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28" w14:textId="77777777" w:rsidR="001145FF" w:rsidRDefault="00BB7602">
            <w:pPr>
              <w:jc w:val="center"/>
            </w:pPr>
            <w:r>
              <w:rPr>
                <w:color w:val="2E2E2E"/>
                <w:sz w:val="18"/>
                <w:szCs w:val="18"/>
              </w:rPr>
              <w:t>4–8 days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29" w14:textId="77777777" w:rsidR="001145FF" w:rsidRDefault="00BB7602">
            <w:pPr>
              <w:jc w:val="center"/>
            </w:pPr>
            <w:r>
              <w:rPr>
                <w:color w:val="2E2E2E"/>
                <w:sz w:val="18"/>
                <w:szCs w:val="18"/>
              </w:rPr>
              <w:t>1</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2A" w14:textId="77777777" w:rsidR="001145FF" w:rsidRDefault="00BB7602">
            <w:pPr>
              <w:jc w:val="center"/>
            </w:pPr>
            <w:r>
              <w:rPr>
                <w:color w:val="2E2E2E"/>
                <w:sz w:val="18"/>
                <w:szCs w:val="18"/>
              </w:rPr>
              <w:t>+ 1%</w:t>
            </w:r>
          </w:p>
        </w:tc>
      </w:tr>
      <w:tr w:rsidR="001145FF" w14:paraId="0C44203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2C" w14:textId="77777777" w:rsidR="001145FF" w:rsidRDefault="00BB7602">
            <w:pPr>
              <w:jc w:val="center"/>
            </w:pPr>
            <w:r>
              <w:rPr>
                <w:color w:val="2E2E2E"/>
                <w:sz w:val="18"/>
                <w:szCs w:val="18"/>
              </w:rPr>
              <w:t>Ocean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2D" w14:textId="77777777" w:rsidR="001145FF" w:rsidRDefault="00BB7602">
            <w:pPr>
              <w:jc w:val="center"/>
            </w:pPr>
            <w:r>
              <w:rPr>
                <w:color w:val="2E2E2E"/>
                <w:sz w:val="18"/>
                <w:szCs w:val="18"/>
              </w:rPr>
              <w:t>Offshore only (Vietnam, Mexico)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2E" w14:textId="77777777" w:rsidR="001145FF" w:rsidRDefault="00BB7602">
            <w:pPr>
              <w:jc w:val="center"/>
            </w:pPr>
            <w:r>
              <w:rPr>
                <w:color w:val="2E2E2E"/>
                <w:sz w:val="18"/>
                <w:szCs w:val="18"/>
              </w:rPr>
              <w:t>0.08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2F" w14:textId="77777777" w:rsidR="001145FF" w:rsidRDefault="00BB7602">
            <w:pPr>
              <w:jc w:val="center"/>
            </w:pPr>
            <w:r>
              <w:rPr>
                <w:color w:val="2E2E2E"/>
                <w:sz w:val="18"/>
                <w:szCs w:val="18"/>
              </w:rPr>
              <w:t>18–35 days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30" w14:textId="77777777" w:rsidR="001145FF" w:rsidRDefault="00BB7602">
            <w:pPr>
              <w:jc w:val="center"/>
            </w:pPr>
            <w:r>
              <w:rPr>
                <w:color w:val="2E2E2E"/>
                <w:sz w:val="18"/>
                <w:szCs w:val="18"/>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31" w14:textId="77777777" w:rsidR="001145FF" w:rsidRDefault="00BB7602">
            <w:pPr>
              <w:jc w:val="center"/>
            </w:pPr>
            <w:r>
              <w:rPr>
                <w:color w:val="2E2E2E"/>
                <w:sz w:val="18"/>
                <w:szCs w:val="18"/>
              </w:rPr>
              <w:t>+ 0%</w:t>
            </w:r>
          </w:p>
        </w:tc>
      </w:tr>
      <w:tr w:rsidR="001145FF" w14:paraId="0C44203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33" w14:textId="77777777" w:rsidR="001145FF" w:rsidRDefault="00BB7602">
            <w:pPr>
              <w:jc w:val="center"/>
            </w:pPr>
            <w:r>
              <w:rPr>
                <w:color w:val="2E2E2E"/>
                <w:sz w:val="18"/>
                <w:szCs w:val="18"/>
              </w:rPr>
              <w:t>Air</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34" w14:textId="77777777" w:rsidR="001145FF" w:rsidRDefault="00BB7602">
            <w:pPr>
              <w:jc w:val="center"/>
            </w:pPr>
            <w:r>
              <w:rPr>
                <w:color w:val="2E2E2E"/>
                <w:sz w:val="18"/>
                <w:szCs w:val="18"/>
              </w:rPr>
              <w:t>Offshore only (Vietnam, Mexico)</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35" w14:textId="77777777" w:rsidR="001145FF" w:rsidRDefault="00BB7602">
            <w:pPr>
              <w:jc w:val="center"/>
            </w:pPr>
            <w:r>
              <w:rPr>
                <w:color w:val="2E2E2E"/>
                <w:sz w:val="18"/>
                <w:szCs w:val="18"/>
              </w:rPr>
              <w:t>0.95</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36" w14:textId="77777777" w:rsidR="001145FF" w:rsidRDefault="00BB7602">
            <w:pPr>
              <w:jc w:val="center"/>
            </w:pPr>
            <w:r>
              <w:rPr>
                <w:color w:val="2E2E2E"/>
                <w:sz w:val="18"/>
                <w:szCs w:val="18"/>
              </w:rPr>
              <w:t>4–9 days</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37" w14:textId="77777777" w:rsidR="001145FF" w:rsidRDefault="00BB7602">
            <w:pPr>
              <w:jc w:val="center"/>
            </w:pPr>
            <w:r>
              <w:rPr>
                <w:color w:val="2E2E2E"/>
                <w:sz w:val="18"/>
                <w:szCs w:val="18"/>
              </w:rPr>
              <w:t>9</w:t>
            </w:r>
          </w:p>
        </w:tc>
        <w:tc>
          <w:tcPr>
            <w:tcW w:w="1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38" w14:textId="77777777" w:rsidR="001145FF" w:rsidRDefault="00BB7602">
            <w:pPr>
              <w:jc w:val="center"/>
            </w:pPr>
            <w:r>
              <w:rPr>
                <w:color w:val="2E2E2E"/>
                <w:sz w:val="18"/>
                <w:szCs w:val="18"/>
              </w:rPr>
              <w:t>+ 2%</w:t>
            </w:r>
          </w:p>
        </w:tc>
      </w:tr>
    </w:tbl>
    <w:p w14:paraId="0C44203A" w14:textId="77777777" w:rsidR="001145FF" w:rsidRDefault="001145FF">
      <w:pPr>
        <w:spacing w:after="100"/>
      </w:pPr>
    </w:p>
    <w:p w14:paraId="0C44203B" w14:textId="77777777" w:rsidR="001145FF" w:rsidRDefault="00BB7602">
      <w:pPr>
        <w:pStyle w:val="Heading2"/>
      </w:pPr>
      <w:r>
        <w:t>Assurance Packages</w:t>
      </w:r>
    </w:p>
    <w:p w14:paraId="0C44203C" w14:textId="77777777" w:rsidR="001145FF" w:rsidRDefault="00BB7602">
      <w:pPr>
        <w:spacing w:after="80"/>
      </w:pPr>
      <w:r>
        <w:rPr>
          <w:color w:val="2E2E2E"/>
        </w:rPr>
        <w:t xml:space="preserve">Assurance packages increase on-time delivery probability at a cost premium applied to your material price per kg. Reliability is </w:t>
      </w:r>
      <w:proofErr w:type="gramStart"/>
      <w:r>
        <w:rPr>
          <w:color w:val="2E2E2E"/>
        </w:rPr>
        <w:t>capped</w:t>
      </w:r>
      <w:proofErr w:type="gramEnd"/>
      <w:r>
        <w:rPr>
          <w:color w:val="2E2E2E"/>
        </w:rPr>
        <w:t xml:space="preserve"> </w:t>
      </w:r>
      <w:proofErr w:type="gramStart"/>
      <w:r>
        <w:rPr>
          <w:color w:val="2E2E2E"/>
        </w:rPr>
        <w:t>at</w:t>
      </w:r>
      <w:proofErr w:type="gramEnd"/>
      <w:r>
        <w:rPr>
          <w:color w:val="2E2E2E"/>
        </w:rPr>
        <w:t xml:space="preserve"> 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1200"/>
        <w:gridCol w:w="5760"/>
      </w:tblGrid>
      <w:tr w:rsidR="001145FF" w14:paraId="0C44204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3D" w14:textId="77777777" w:rsidR="001145FF" w:rsidRDefault="00BB7602">
            <w:pPr>
              <w:jc w:val="center"/>
            </w:pPr>
            <w:r>
              <w:rPr>
                <w:b/>
                <w:bCs/>
                <w:color w:val="FFFFFF"/>
                <w:sz w:val="18"/>
                <w:szCs w:val="18"/>
              </w:rPr>
              <w:t>Package</w:t>
            </w:r>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3E" w14:textId="77777777" w:rsidR="001145FF" w:rsidRDefault="00BB7602">
            <w:pPr>
              <w:jc w:val="center"/>
            </w:pPr>
            <w:r>
              <w:rPr>
                <w:b/>
                <w:bCs/>
                <w:color w:val="FFFFFF"/>
                <w:sz w:val="18"/>
                <w:szCs w:val="18"/>
              </w:rPr>
              <w:t>Price Premium</w:t>
            </w:r>
          </w:p>
        </w:tc>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3F" w14:textId="77777777" w:rsidR="001145FF" w:rsidRDefault="00BB7602">
            <w:pPr>
              <w:jc w:val="center"/>
            </w:pPr>
            <w:r>
              <w:rPr>
                <w:b/>
                <w:bCs/>
                <w:color w:val="FFFFFF"/>
                <w:sz w:val="18"/>
                <w:szCs w:val="18"/>
              </w:rPr>
              <w:t>Reliability Boost</w:t>
            </w:r>
          </w:p>
        </w:tc>
        <w:tc>
          <w:tcPr>
            <w:tcW w:w="5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40" w14:textId="77777777" w:rsidR="001145FF" w:rsidRDefault="00BB7602">
            <w:pPr>
              <w:jc w:val="center"/>
            </w:pPr>
            <w:r>
              <w:rPr>
                <w:b/>
                <w:bCs/>
                <w:color w:val="FFFFFF"/>
                <w:sz w:val="18"/>
                <w:szCs w:val="18"/>
              </w:rPr>
              <w:t>Use Case</w:t>
            </w:r>
          </w:p>
        </w:tc>
      </w:tr>
      <w:tr w:rsidR="001145FF" w14:paraId="0C44204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42" w14:textId="77777777" w:rsidR="001145FF" w:rsidRDefault="00BB7602">
            <w:pPr>
              <w:jc w:val="center"/>
            </w:pPr>
            <w:r>
              <w:rPr>
                <w:color w:val="2E2E2E"/>
                <w:sz w:val="18"/>
                <w:szCs w:val="18"/>
              </w:rPr>
              <w:t>Standard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43" w14:textId="77777777" w:rsidR="001145FF" w:rsidRDefault="00BB7602">
            <w:pPr>
              <w:jc w:val="center"/>
            </w:pPr>
            <w:r>
              <w:rPr>
                <w:color w:val="2E2E2E"/>
                <w:sz w:val="18"/>
                <w:szCs w:val="18"/>
              </w:rPr>
              <w:t>+ 0%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44" w14:textId="77777777" w:rsidR="001145FF" w:rsidRDefault="00BB7602">
            <w:pPr>
              <w:jc w:val="center"/>
            </w:pPr>
            <w:r>
              <w:rPr>
                <w:color w:val="2E2E2E"/>
                <w:sz w:val="18"/>
                <w:szCs w:val="18"/>
              </w:rPr>
              <w:t>+ 0.00</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45" w14:textId="77777777" w:rsidR="001145FF" w:rsidRDefault="00BB7602">
            <w:pPr>
              <w:jc w:val="center"/>
            </w:pPr>
            <w:r>
              <w:rPr>
                <w:color w:val="2E2E2E"/>
                <w:sz w:val="18"/>
                <w:szCs w:val="18"/>
              </w:rPr>
              <w:t>Default — no additional cost or protection</w:t>
            </w:r>
          </w:p>
        </w:tc>
      </w:tr>
      <w:tr w:rsidR="001145FF" w14:paraId="0C4420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47" w14:textId="77777777" w:rsidR="001145FF" w:rsidRDefault="00BB7602">
            <w:pPr>
              <w:jc w:val="center"/>
            </w:pPr>
            <w:r>
              <w:rPr>
                <w:color w:val="2E2E2E"/>
                <w:sz w:val="18"/>
                <w:szCs w:val="18"/>
              </w:rPr>
              <w:t>Priority</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48" w14:textId="77777777" w:rsidR="001145FF" w:rsidRDefault="00BB7602">
            <w:pPr>
              <w:jc w:val="center"/>
            </w:pPr>
            <w:r>
              <w:rPr>
                <w:color w:val="2E2E2E"/>
                <w:sz w:val="18"/>
                <w:szCs w:val="18"/>
              </w:rPr>
              <w:t>+ 3%</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49" w14:textId="77777777" w:rsidR="001145FF" w:rsidRDefault="00BB7602">
            <w:pPr>
              <w:jc w:val="center"/>
            </w:pPr>
            <w:r>
              <w:rPr>
                <w:color w:val="2E2E2E"/>
                <w:sz w:val="18"/>
                <w:szCs w:val="18"/>
              </w:rPr>
              <w:t>+ 4%</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4A" w14:textId="77777777" w:rsidR="001145FF" w:rsidRDefault="00BB7602">
            <w:pPr>
              <w:jc w:val="center"/>
            </w:pPr>
            <w:r>
              <w:rPr>
                <w:color w:val="2E2E2E"/>
                <w:sz w:val="18"/>
                <w:szCs w:val="18"/>
              </w:rPr>
              <w:t>Recommended for key suppliers or riskier offshore lanes</w:t>
            </w:r>
          </w:p>
        </w:tc>
      </w:tr>
      <w:tr w:rsidR="001145FF" w14:paraId="0C4420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4C" w14:textId="77777777" w:rsidR="001145FF" w:rsidRDefault="00BB7602">
            <w:pPr>
              <w:jc w:val="center"/>
            </w:pPr>
            <w:r>
              <w:rPr>
                <w:color w:val="2E2E2E"/>
                <w:sz w:val="18"/>
                <w:szCs w:val="18"/>
              </w:rPr>
              <w:t>Premium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4D" w14:textId="77777777" w:rsidR="001145FF" w:rsidRDefault="00BB7602">
            <w:pPr>
              <w:jc w:val="center"/>
            </w:pPr>
            <w:r>
              <w:rPr>
                <w:color w:val="2E2E2E"/>
                <w:sz w:val="18"/>
                <w:szCs w:val="18"/>
              </w:rPr>
              <w:t>+ 6%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4E" w14:textId="77777777" w:rsidR="001145FF" w:rsidRDefault="00BB7602">
            <w:pPr>
              <w:jc w:val="center"/>
            </w:pPr>
            <w:r>
              <w:rPr>
                <w:color w:val="2E2E2E"/>
                <w:sz w:val="18"/>
                <w:szCs w:val="18"/>
              </w:rPr>
              <w:t>+ 8%</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4F" w14:textId="77777777" w:rsidR="001145FF" w:rsidRDefault="00BB7602">
            <w:pPr>
              <w:jc w:val="center"/>
            </w:pPr>
            <w:r>
              <w:rPr>
                <w:color w:val="2E2E2E"/>
                <w:sz w:val="18"/>
                <w:szCs w:val="18"/>
              </w:rPr>
              <w:t>Maximum protection; reserve for mission-critical allocations</w:t>
            </w:r>
          </w:p>
        </w:tc>
      </w:tr>
    </w:tbl>
    <w:p w14:paraId="0C442051" w14:textId="77777777" w:rsidR="001145FF" w:rsidRDefault="001145FF">
      <w:pPr>
        <w:spacing w:after="100"/>
      </w:pPr>
    </w:p>
    <w:p w14:paraId="0C442052" w14:textId="77777777" w:rsidR="001145FF" w:rsidRDefault="00BB7602">
      <w:pPr>
        <w:pStyle w:val="Heading2"/>
      </w:pPr>
      <w:r>
        <w:t>Batching Strategy</w:t>
      </w:r>
    </w:p>
    <w:p w14:paraId="0C442053" w14:textId="77777777" w:rsidR="001145FF" w:rsidRDefault="00BB7602">
      <w:pPr>
        <w:spacing w:after="80"/>
      </w:pPr>
      <w:r>
        <w:rPr>
          <w:color w:val="2E2E2E"/>
        </w:rPr>
        <w:t>You can split each supplier order into 1, 2, or 4 batches. Each batch carries an admin/ordering cost of €200. Each batch is independently tested for on-time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1"/>
        <w:gridCol w:w="995"/>
        <w:gridCol w:w="2752"/>
        <w:gridCol w:w="4672"/>
      </w:tblGrid>
      <w:tr w:rsidR="001145FF" w14:paraId="0C442058" w14:textId="77777777">
        <w:tblPrEx>
          <w:tblCellMar>
            <w:top w:w="0" w:type="dxa"/>
            <w:bottom w:w="0" w:type="dxa"/>
          </w:tblCellMar>
        </w:tblPrEx>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54" w14:textId="77777777" w:rsidR="001145FF" w:rsidRDefault="00BB7602">
            <w:pPr>
              <w:jc w:val="center"/>
            </w:pPr>
            <w:r>
              <w:rPr>
                <w:b/>
                <w:bCs/>
                <w:color w:val="FFFFFF"/>
                <w:sz w:val="18"/>
                <w:szCs w:val="18"/>
              </w:rPr>
              <w:lastRenderedPageBreak/>
              <w:t>Batches</w:t>
            </w:r>
          </w:p>
        </w:tc>
        <w:tc>
          <w:tcPr>
            <w:tcW w:w="1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55" w14:textId="77777777" w:rsidR="001145FF" w:rsidRDefault="00BB7602">
            <w:pPr>
              <w:jc w:val="center"/>
            </w:pPr>
            <w:r>
              <w:rPr>
                <w:b/>
                <w:bCs/>
                <w:color w:val="FFFFFF"/>
                <w:sz w:val="18"/>
                <w:szCs w:val="18"/>
              </w:rPr>
              <w:t>Admin Cost</w:t>
            </w:r>
          </w:p>
        </w:tc>
        <w:tc>
          <w:tcPr>
            <w:tcW w:w="2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56" w14:textId="77777777" w:rsidR="001145FF" w:rsidRDefault="00BB7602">
            <w:pPr>
              <w:jc w:val="center"/>
            </w:pPr>
            <w:r>
              <w:rPr>
                <w:b/>
                <w:bCs/>
                <w:color w:val="FFFFFF"/>
                <w:sz w:val="18"/>
                <w:szCs w:val="18"/>
              </w:rPr>
              <w:t>Risk Profile</w:t>
            </w:r>
          </w:p>
        </w:tc>
        <w:tc>
          <w:tcPr>
            <w:tcW w:w="4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57" w14:textId="77777777" w:rsidR="001145FF" w:rsidRDefault="00BB7602">
            <w:pPr>
              <w:jc w:val="center"/>
            </w:pPr>
            <w:r>
              <w:rPr>
                <w:b/>
                <w:bCs/>
                <w:color w:val="FFFFFF"/>
                <w:sz w:val="18"/>
                <w:szCs w:val="18"/>
              </w:rPr>
              <w:t>Consideration</w:t>
            </w:r>
          </w:p>
        </w:tc>
      </w:tr>
      <w:tr w:rsidR="001145FF" w14:paraId="0C4420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59" w14:textId="77777777" w:rsidR="001145FF" w:rsidRDefault="00BB7602">
            <w:pPr>
              <w:jc w:val="center"/>
            </w:pPr>
            <w:r>
              <w:rPr>
                <w:color w:val="2E2E2E"/>
                <w:sz w:val="18"/>
                <w:szCs w:val="1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5A" w14:textId="77777777" w:rsidR="001145FF" w:rsidRDefault="00BB7602">
            <w:pPr>
              <w:jc w:val="center"/>
            </w:pPr>
            <w:r>
              <w:rPr>
                <w:color w:val="2E2E2E"/>
                <w:sz w:val="18"/>
                <w:szCs w:val="18"/>
              </w:rPr>
              <w:t>€ 200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5B" w14:textId="77777777" w:rsidR="001145FF" w:rsidRDefault="00BB7602">
            <w:pPr>
              <w:jc w:val="center"/>
            </w:pPr>
            <w:r>
              <w:rPr>
                <w:color w:val="2E2E2E"/>
                <w:sz w:val="18"/>
                <w:szCs w:val="18"/>
              </w:rPr>
              <w:t>All-or-nothing — if this batch is late, 100% of your allocation is delayed</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5C" w14:textId="77777777" w:rsidR="001145FF" w:rsidRDefault="00BB7602">
            <w:pPr>
              <w:jc w:val="center"/>
            </w:pPr>
            <w:r>
              <w:rPr>
                <w:color w:val="2E2E2E"/>
                <w:sz w:val="18"/>
                <w:szCs w:val="18"/>
              </w:rPr>
              <w:t>Simple, lowest admin cost; highest concentration risk</w:t>
            </w:r>
          </w:p>
        </w:tc>
      </w:tr>
      <w:tr w:rsidR="001145FF" w14:paraId="0C44206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5E" w14:textId="77777777" w:rsidR="001145FF" w:rsidRDefault="00BB7602">
            <w:pPr>
              <w:jc w:val="center"/>
            </w:pPr>
            <w:r>
              <w:rPr>
                <w:color w:val="2E2E2E"/>
                <w:sz w:val="18"/>
                <w:szCs w:val="18"/>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5F" w14:textId="77777777" w:rsidR="001145FF" w:rsidRDefault="00BB7602">
            <w:pPr>
              <w:jc w:val="center"/>
            </w:pPr>
            <w:r>
              <w:rPr>
                <w:color w:val="2E2E2E"/>
                <w:sz w:val="18"/>
                <w:szCs w:val="18"/>
              </w:rPr>
              <w:t>€ 400</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60" w14:textId="77777777" w:rsidR="001145FF" w:rsidRDefault="00BB7602">
            <w:pPr>
              <w:jc w:val="center"/>
            </w:pPr>
            <w:r>
              <w:rPr>
                <w:color w:val="2E2E2E"/>
                <w:sz w:val="18"/>
                <w:szCs w:val="18"/>
              </w:rPr>
              <w:t>If one batch is late, ~50% of allocation is still on time</w:t>
            </w:r>
          </w:p>
        </w:tc>
        <w:tc>
          <w:tcPr>
            <w:tcW w:w="4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61" w14:textId="77777777" w:rsidR="001145FF" w:rsidRDefault="00BB7602">
            <w:pPr>
              <w:jc w:val="center"/>
            </w:pPr>
            <w:r>
              <w:rPr>
                <w:color w:val="2E2E2E"/>
                <w:sz w:val="18"/>
                <w:szCs w:val="18"/>
              </w:rPr>
              <w:t>Balanced approach for moderate-risk lanes</w:t>
            </w:r>
          </w:p>
        </w:tc>
      </w:tr>
      <w:tr w:rsidR="001145FF" w14:paraId="0C4420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63" w14:textId="77777777" w:rsidR="001145FF" w:rsidRDefault="00BB7602">
            <w:pPr>
              <w:jc w:val="center"/>
            </w:pPr>
            <w:r>
              <w:rPr>
                <w:color w:val="2E2E2E"/>
                <w:sz w:val="18"/>
                <w:szCs w:val="18"/>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64" w14:textId="77777777" w:rsidR="001145FF" w:rsidRDefault="00BB7602">
            <w:pPr>
              <w:jc w:val="center"/>
            </w:pPr>
            <w:r>
              <w:rPr>
                <w:color w:val="2E2E2E"/>
                <w:sz w:val="18"/>
                <w:szCs w:val="18"/>
              </w:rPr>
              <w:t>€ 800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65" w14:textId="77777777" w:rsidR="001145FF" w:rsidRDefault="00BB7602">
            <w:pPr>
              <w:jc w:val="center"/>
            </w:pPr>
            <w:r>
              <w:rPr>
                <w:color w:val="2E2E2E"/>
                <w:sz w:val="18"/>
                <w:szCs w:val="18"/>
              </w:rPr>
              <w:t>Late deliveries affect only ~25% of allocation per event</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66" w14:textId="77777777" w:rsidR="001145FF" w:rsidRDefault="00BB7602">
            <w:pPr>
              <w:jc w:val="center"/>
            </w:pPr>
            <w:r>
              <w:rPr>
                <w:color w:val="2E2E2E"/>
                <w:sz w:val="18"/>
                <w:szCs w:val="18"/>
              </w:rPr>
              <w:t>Maximum flexibility; significant admin overhead</w:t>
            </w:r>
          </w:p>
        </w:tc>
      </w:tr>
    </w:tbl>
    <w:p w14:paraId="0C442068" w14:textId="77777777" w:rsidR="001145FF" w:rsidRDefault="001145FF">
      <w:pPr>
        <w:spacing w:after="100"/>
      </w:pPr>
    </w:p>
    <w:tbl>
      <w:tblPr>
        <w:tblW w:w="9360" w:type="dxa"/>
        <w:tblBorders>
          <w:top w:val="single" w:sz="8" w:space="0" w:color="E65100"/>
          <w:left w:val="single" w:sz="8"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20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200" w:type="dxa"/>
            </w:tcMar>
          </w:tcPr>
          <w:p w14:paraId="0C442069" w14:textId="77777777" w:rsidR="001145FF" w:rsidRDefault="00BB7602">
            <w:pPr>
              <w:spacing w:after="60"/>
            </w:pPr>
            <w:proofErr w:type="gramStart"/>
            <w:r>
              <w:rPr>
                <w:b/>
                <w:bCs/>
                <w:color w:val="E65100"/>
              </w:rPr>
              <w:t>💡</w:t>
            </w:r>
            <w:r>
              <w:rPr>
                <w:b/>
                <w:bCs/>
                <w:color w:val="E65100"/>
              </w:rPr>
              <w:t xml:space="preserve">  Think</w:t>
            </w:r>
            <w:proofErr w:type="gramEnd"/>
            <w:r>
              <w:rPr>
                <w:b/>
                <w:bCs/>
                <w:color w:val="E65100"/>
              </w:rPr>
              <w:t xml:space="preserve"> About This</w:t>
            </w:r>
          </w:p>
          <w:p w14:paraId="0C44206A" w14:textId="77777777" w:rsidR="001145FF" w:rsidRDefault="00BB7602">
            <w:pPr>
              <w:pStyle w:val="ListParagraph"/>
              <w:numPr>
                <w:ilvl w:val="0"/>
                <w:numId w:val="2"/>
              </w:numPr>
              <w:spacing w:before="30" w:after="30"/>
            </w:pPr>
            <w:r>
              <w:rPr>
                <w:color w:val="2E2E2E"/>
                <w:sz w:val="21"/>
                <w:szCs w:val="21"/>
              </w:rPr>
              <w:t xml:space="preserve">For a </w:t>
            </w:r>
            <w:proofErr w:type="gramStart"/>
            <w:r>
              <w:rPr>
                <w:color w:val="2E2E2E"/>
                <w:sz w:val="21"/>
                <w:szCs w:val="21"/>
              </w:rPr>
              <w:t>nearshore</w:t>
            </w:r>
            <w:proofErr w:type="gramEnd"/>
            <w:r>
              <w:rPr>
                <w:color w:val="2E2E2E"/>
                <w:sz w:val="21"/>
                <w:szCs w:val="21"/>
              </w:rPr>
              <w:t xml:space="preserve"> supplier with 97% on-time delivery: does adding a Priority assurance package meaningfully change your risk? Is the 3% premium justified?</w:t>
            </w:r>
          </w:p>
          <w:p w14:paraId="0C44206B" w14:textId="77777777" w:rsidR="001145FF" w:rsidRDefault="00BB7602">
            <w:pPr>
              <w:pStyle w:val="ListParagraph"/>
              <w:numPr>
                <w:ilvl w:val="0"/>
                <w:numId w:val="2"/>
              </w:numPr>
              <w:spacing w:before="30" w:after="30"/>
            </w:pPr>
            <w:r>
              <w:rPr>
                <w:color w:val="2E2E2E"/>
                <w:sz w:val="21"/>
                <w:szCs w:val="21"/>
              </w:rPr>
              <w:t>Ocean freight has the lowest CO₂ index AND the lowest cost per kg. But look at transit time. What happens to your production schedule if Porto is waiting 28–35 days for materials?</w:t>
            </w:r>
          </w:p>
          <w:p w14:paraId="0C44206C" w14:textId="77777777" w:rsidR="001145FF" w:rsidRDefault="00BB7602">
            <w:pPr>
              <w:pStyle w:val="ListParagraph"/>
              <w:numPr>
                <w:ilvl w:val="0"/>
                <w:numId w:val="2"/>
              </w:numPr>
              <w:spacing w:before="30" w:after="30"/>
            </w:pPr>
            <w:r>
              <w:rPr>
                <w:color w:val="2E2E2E"/>
                <w:sz w:val="21"/>
                <w:szCs w:val="21"/>
              </w:rPr>
              <w:t>Air freight is 10× more expensive than ocean per kg. When would it be worth the cost? Under what conditions would you use it?</w:t>
            </w:r>
          </w:p>
          <w:p w14:paraId="0C44206D" w14:textId="77777777" w:rsidR="001145FF" w:rsidRDefault="00BB7602">
            <w:pPr>
              <w:pStyle w:val="ListParagraph"/>
              <w:numPr>
                <w:ilvl w:val="0"/>
                <w:numId w:val="2"/>
              </w:numPr>
              <w:spacing w:before="30" w:after="30"/>
            </w:pPr>
            <w:r>
              <w:rPr>
                <w:color w:val="2E2E2E"/>
                <w:sz w:val="21"/>
                <w:szCs w:val="21"/>
              </w:rPr>
              <w:t>If you use 4 batches from an offshore supplier with 88% reliability: how many batches would you expect to arrive late? Calculate: (1 – 0.88) × 4 batches × €500 penalty. Is that cost in your budget?</w:t>
            </w:r>
          </w:p>
          <w:p w14:paraId="0C44206E" w14:textId="77777777" w:rsidR="001145FF" w:rsidRDefault="00BB7602">
            <w:pPr>
              <w:pStyle w:val="ListParagraph"/>
              <w:numPr>
                <w:ilvl w:val="0"/>
                <w:numId w:val="2"/>
              </w:numPr>
              <w:spacing w:before="30" w:after="30"/>
            </w:pPr>
            <w:r>
              <w:rPr>
                <w:color w:val="2E2E2E"/>
                <w:sz w:val="21"/>
                <w:szCs w:val="21"/>
              </w:rPr>
              <w:t xml:space="preserve">What is the total transport cost if you ship 4,000 kg via truck at €0.18/kg vs. rail at €0.12/kg? How does that affect your total </w:t>
            </w:r>
            <w:proofErr w:type="gramStart"/>
            <w:r>
              <w:rPr>
                <w:color w:val="2E2E2E"/>
                <w:sz w:val="21"/>
                <w:szCs w:val="21"/>
              </w:rPr>
              <w:t>landed</w:t>
            </w:r>
            <w:proofErr w:type="gramEnd"/>
            <w:r>
              <w:rPr>
                <w:color w:val="2E2E2E"/>
                <w:sz w:val="21"/>
                <w:szCs w:val="21"/>
              </w:rPr>
              <w:t xml:space="preserve"> cost?</w:t>
            </w:r>
          </w:p>
        </w:tc>
      </w:tr>
    </w:tbl>
    <w:p w14:paraId="0C442070" w14:textId="77777777" w:rsidR="001145FF" w:rsidRDefault="001145FF">
      <w:pPr>
        <w:spacing w:after="100"/>
      </w:pPr>
    </w:p>
    <w:tbl>
      <w:tblPr>
        <w:tblW w:w="9360" w:type="dxa"/>
        <w:tblBorders>
          <w:top w:val="single" w:sz="8" w:space="0" w:color="4A148C"/>
          <w:left w:val="single" w:sz="8" w:space="0" w:color="4A148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20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120" w:type="dxa"/>
              <w:right w:w="200" w:type="dxa"/>
            </w:tcMar>
          </w:tcPr>
          <w:p w14:paraId="0C442071" w14:textId="77777777" w:rsidR="001145FF" w:rsidRDefault="00BB7602">
            <w:pPr>
              <w:spacing w:after="60"/>
            </w:pPr>
            <w:r>
              <w:rPr>
                <w:b/>
                <w:bCs/>
                <w:color w:val="4A148C"/>
              </w:rPr>
              <w:t>✍</w:t>
            </w:r>
            <w:proofErr w:type="gramStart"/>
            <w:r>
              <w:rPr>
                <w:b/>
                <w:bCs/>
                <w:color w:val="4A148C"/>
              </w:rPr>
              <w:t>️</w:t>
            </w:r>
            <w:r>
              <w:rPr>
                <w:b/>
                <w:bCs/>
                <w:color w:val="4A148C"/>
              </w:rPr>
              <w:t xml:space="preserve">  Set</w:t>
            </w:r>
            <w:proofErr w:type="gramEnd"/>
            <w:r>
              <w:rPr>
                <w:b/>
                <w:bCs/>
                <w:color w:val="4A148C"/>
              </w:rPr>
              <w:t xml:space="preserve"> Logistics Parameters for Each Allocation</w:t>
            </w:r>
          </w:p>
          <w:p w14:paraId="0C442072" w14:textId="77777777" w:rsidR="001145FF" w:rsidRDefault="00BB7602">
            <w:pPr>
              <w:pStyle w:val="ListParagraph"/>
              <w:numPr>
                <w:ilvl w:val="0"/>
                <w:numId w:val="2"/>
              </w:numPr>
              <w:spacing w:before="30" w:after="30"/>
            </w:pPr>
            <w:r>
              <w:rPr>
                <w:color w:val="2E2E2E"/>
                <w:sz w:val="21"/>
                <w:szCs w:val="21"/>
              </w:rPr>
              <w:t xml:space="preserve">For every supplier allocation: select </w:t>
            </w:r>
            <w:r>
              <w:rPr>
                <w:b/>
                <w:bCs/>
                <w:color w:val="2E2E2E"/>
                <w:sz w:val="21"/>
                <w:szCs w:val="21"/>
              </w:rPr>
              <w:t>Transport Mode</w:t>
            </w:r>
            <w:r>
              <w:rPr>
                <w:color w:val="2E2E2E"/>
                <w:sz w:val="21"/>
                <w:szCs w:val="21"/>
              </w:rPr>
              <w:t xml:space="preserve"> (check eligibility — nearshore vs. offshore)</w:t>
            </w:r>
          </w:p>
          <w:p w14:paraId="0C442073" w14:textId="77777777" w:rsidR="001145FF" w:rsidRDefault="00BB7602">
            <w:pPr>
              <w:pStyle w:val="ListParagraph"/>
              <w:numPr>
                <w:ilvl w:val="0"/>
                <w:numId w:val="2"/>
              </w:numPr>
              <w:spacing w:before="30" w:after="30"/>
            </w:pPr>
            <w:r>
              <w:rPr>
                <w:color w:val="2E2E2E"/>
                <w:sz w:val="21"/>
                <w:szCs w:val="21"/>
              </w:rPr>
              <w:t xml:space="preserve">Select </w:t>
            </w:r>
            <w:r>
              <w:rPr>
                <w:b/>
                <w:bCs/>
                <w:color w:val="2E2E2E"/>
                <w:sz w:val="21"/>
                <w:szCs w:val="21"/>
              </w:rPr>
              <w:t>Assurance Package</w:t>
            </w:r>
            <w:r>
              <w:rPr>
                <w:color w:val="2E2E2E"/>
                <w:sz w:val="21"/>
                <w:szCs w:val="21"/>
              </w:rPr>
              <w:t xml:space="preserve"> (Standard / Priority / Premium)</w:t>
            </w:r>
          </w:p>
          <w:p w14:paraId="0C442074" w14:textId="77777777" w:rsidR="001145FF" w:rsidRDefault="00BB7602">
            <w:pPr>
              <w:pStyle w:val="ListParagraph"/>
              <w:numPr>
                <w:ilvl w:val="0"/>
                <w:numId w:val="2"/>
              </w:numPr>
              <w:spacing w:before="30" w:after="30"/>
            </w:pPr>
            <w:r>
              <w:rPr>
                <w:color w:val="2E2E2E"/>
                <w:sz w:val="21"/>
                <w:szCs w:val="21"/>
              </w:rPr>
              <w:t xml:space="preserve">Select </w:t>
            </w:r>
            <w:r>
              <w:rPr>
                <w:b/>
                <w:bCs/>
                <w:color w:val="2E2E2E"/>
                <w:sz w:val="21"/>
                <w:szCs w:val="21"/>
              </w:rPr>
              <w:t>Number of Batches</w:t>
            </w:r>
            <w:r>
              <w:rPr>
                <w:color w:val="2E2E2E"/>
                <w:sz w:val="21"/>
                <w:szCs w:val="21"/>
              </w:rPr>
              <w:t xml:space="preserve"> (1 / 2 / 4)</w:t>
            </w:r>
          </w:p>
          <w:p w14:paraId="0C442075" w14:textId="77777777" w:rsidR="001145FF" w:rsidRDefault="00BB7602">
            <w:pPr>
              <w:pStyle w:val="ListParagraph"/>
              <w:numPr>
                <w:ilvl w:val="0"/>
                <w:numId w:val="2"/>
              </w:numPr>
              <w:spacing w:before="30" w:after="30"/>
            </w:pPr>
            <w:r>
              <w:rPr>
                <w:color w:val="2E2E2E"/>
                <w:sz w:val="21"/>
                <w:szCs w:val="21"/>
              </w:rPr>
              <w:t xml:space="preserve">After a practice run, review the KPI dashboard: What is your total CO₂ index? How many late deliveries </w:t>
            </w:r>
            <w:proofErr w:type="gramStart"/>
            <w:r>
              <w:rPr>
                <w:color w:val="2E2E2E"/>
                <w:sz w:val="21"/>
                <w:szCs w:val="21"/>
              </w:rPr>
              <w:t>occurred</w:t>
            </w:r>
            <w:proofErr w:type="gramEnd"/>
            <w:r>
              <w:rPr>
                <w:color w:val="2E2E2E"/>
                <w:sz w:val="21"/>
                <w:szCs w:val="21"/>
              </w:rPr>
              <w:t>? What was the late penalty €?</w:t>
            </w:r>
          </w:p>
          <w:p w14:paraId="0C442076" w14:textId="77777777" w:rsidR="001145FF" w:rsidRDefault="00BB7602">
            <w:pPr>
              <w:pStyle w:val="ListParagraph"/>
              <w:numPr>
                <w:ilvl w:val="0"/>
                <w:numId w:val="2"/>
              </w:numPr>
              <w:spacing w:before="30" w:after="30"/>
            </w:pPr>
            <w:r>
              <w:rPr>
                <w:color w:val="2E2E2E"/>
                <w:sz w:val="21"/>
                <w:szCs w:val="21"/>
              </w:rPr>
              <w:t>Experiment: try a high-assurance vs. low-assurance version of the same plan and compare the cost and reliability KPIs</w:t>
            </w:r>
          </w:p>
        </w:tc>
      </w:tr>
    </w:tbl>
    <w:p w14:paraId="0C442078" w14:textId="77777777" w:rsidR="001145FF" w:rsidRDefault="001145FF">
      <w:pPr>
        <w:spacing w:after="160"/>
      </w:pPr>
    </w:p>
    <w:p w14:paraId="0C442079" w14:textId="77777777" w:rsidR="001145FF" w:rsidRDefault="00BB7602">
      <w:r>
        <w:br w:type="page"/>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1145FF" w14:paraId="0C44207C" w14:textId="77777777">
        <w:tblPrEx>
          <w:tblCellMar>
            <w:top w:w="0" w:type="dxa"/>
            <w:bottom w:w="0" w:type="dxa"/>
          </w:tblCellMar>
        </w:tblPrEx>
        <w:tc>
          <w:tcPr>
            <w:tcW w:w="1200" w:type="dxa"/>
            <w:tcBorders>
              <w:top w:val="none" w:sz="0" w:space="0" w:color="FFFFFF"/>
              <w:left w:val="none" w:sz="0" w:space="0" w:color="FFFFFF"/>
              <w:bottom w:val="none" w:sz="0" w:space="0" w:color="FFFFFF"/>
              <w:right w:val="none" w:sz="0" w:space="0" w:color="FFFFFF"/>
            </w:tcBorders>
            <w:shd w:val="clear" w:color="auto" w:fill="1B5E20"/>
            <w:tcMar>
              <w:top w:w="120" w:type="dxa"/>
              <w:left w:w="160" w:type="dxa"/>
              <w:bottom w:w="120" w:type="dxa"/>
              <w:right w:w="160" w:type="dxa"/>
            </w:tcMar>
            <w:vAlign w:val="center"/>
          </w:tcPr>
          <w:p w14:paraId="0C44207A" w14:textId="77777777" w:rsidR="001145FF" w:rsidRDefault="00BB7602">
            <w:pPr>
              <w:jc w:val="center"/>
            </w:pPr>
            <w:r>
              <w:rPr>
                <w:b/>
                <w:bCs/>
                <w:color w:val="FFFFFF"/>
                <w:sz w:val="28"/>
                <w:szCs w:val="28"/>
              </w:rPr>
              <w:lastRenderedPageBreak/>
              <w:t>STEP 5</w:t>
            </w:r>
          </w:p>
        </w:tc>
        <w:tc>
          <w:tcPr>
            <w:tcW w:w="81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120" w:type="dxa"/>
              <w:right w:w="200" w:type="dxa"/>
            </w:tcMar>
            <w:vAlign w:val="center"/>
          </w:tcPr>
          <w:p w14:paraId="0C44207B" w14:textId="77777777" w:rsidR="001145FF" w:rsidRDefault="00BB7602">
            <w:r>
              <w:rPr>
                <w:b/>
                <w:bCs/>
                <w:color w:val="1565C0"/>
                <w:sz w:val="30"/>
                <w:szCs w:val="30"/>
              </w:rPr>
              <w:t>KPI Review &amp; Iteration — Refine Before You Submit</w:t>
            </w:r>
          </w:p>
        </w:tc>
      </w:tr>
    </w:tbl>
    <w:p w14:paraId="0C44207D" w14:textId="77777777" w:rsidR="001145FF" w:rsidRDefault="001145FF">
      <w:pPr>
        <w:spacing w:after="80"/>
      </w:pPr>
    </w:p>
    <w:p w14:paraId="0C44207E" w14:textId="77777777" w:rsidR="001145FF" w:rsidRDefault="00BB7602">
      <w:pPr>
        <w:spacing w:after="100"/>
      </w:pPr>
      <w:r>
        <w:rPr>
          <w:color w:val="2E2E2E"/>
        </w:rPr>
        <w:t>Before your Final Submission, run at least two practice scenarios and compare the KPI dashboards. The KPIs below are what the grading engine uses — understanding them is key to optimizing your score.</w:t>
      </w:r>
    </w:p>
    <w:tbl>
      <w:tblPr>
        <w:tblW w:w="9360" w:type="dxa"/>
        <w:tblBorders>
          <w:top w:val="single" w:sz="8" w:space="0" w:color="2E7D32"/>
          <w:left w:val="single" w:sz="8"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20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120" w:type="dxa"/>
              <w:right w:w="200" w:type="dxa"/>
            </w:tcMar>
          </w:tcPr>
          <w:p w14:paraId="0C44207F" w14:textId="77777777" w:rsidR="001145FF" w:rsidRDefault="00BB7602">
            <w:pPr>
              <w:spacing w:after="60"/>
            </w:pPr>
            <w:proofErr w:type="gramStart"/>
            <w:r>
              <w:rPr>
                <w:b/>
                <w:bCs/>
                <w:color w:val="2E7D32"/>
              </w:rPr>
              <w:t>🔍</w:t>
            </w:r>
            <w:r>
              <w:rPr>
                <w:b/>
                <w:bCs/>
                <w:color w:val="2E7D32"/>
              </w:rPr>
              <w:t xml:space="preserve">  After</w:t>
            </w:r>
            <w:proofErr w:type="gramEnd"/>
            <w:r>
              <w:rPr>
                <w:b/>
                <w:bCs/>
                <w:color w:val="2E7D32"/>
              </w:rPr>
              <w:t xml:space="preserve"> Each Practice Run — Read Every KPI Dashboard Metric</w:t>
            </w:r>
          </w:p>
          <w:p w14:paraId="0C442080" w14:textId="77777777" w:rsidR="001145FF" w:rsidRDefault="00BB7602">
            <w:pPr>
              <w:pStyle w:val="ListParagraph"/>
              <w:numPr>
                <w:ilvl w:val="0"/>
                <w:numId w:val="2"/>
              </w:numPr>
              <w:spacing w:before="30" w:after="30"/>
            </w:pPr>
            <w:r>
              <w:rPr>
                <w:color w:val="2E2E2E"/>
                <w:sz w:val="21"/>
                <w:szCs w:val="21"/>
              </w:rPr>
              <w:t>Total Procurement Cost (</w:t>
            </w:r>
            <w:proofErr w:type="gramStart"/>
            <w:r>
              <w:rPr>
                <w:color w:val="2E2E2E"/>
                <w:sz w:val="21"/>
                <w:szCs w:val="21"/>
              </w:rPr>
              <w:t>€) —</w:t>
            </w:r>
            <w:proofErr w:type="gramEnd"/>
            <w:r>
              <w:rPr>
                <w:color w:val="2E2E2E"/>
                <w:sz w:val="21"/>
                <w:szCs w:val="21"/>
              </w:rPr>
              <w:t xml:space="preserve"> includes material + transport + admin + report + late penalties</w:t>
            </w:r>
          </w:p>
          <w:p w14:paraId="0C442081" w14:textId="77777777" w:rsidR="001145FF" w:rsidRDefault="00BB7602">
            <w:pPr>
              <w:pStyle w:val="ListParagraph"/>
              <w:numPr>
                <w:ilvl w:val="0"/>
                <w:numId w:val="2"/>
              </w:numPr>
              <w:spacing w:before="30" w:after="30"/>
            </w:pPr>
            <w:r>
              <w:rPr>
                <w:color w:val="2E2E2E"/>
                <w:sz w:val="21"/>
                <w:szCs w:val="21"/>
              </w:rPr>
              <w:t xml:space="preserve">Forecast </w:t>
            </w:r>
            <w:proofErr w:type="gramStart"/>
            <w:r>
              <w:rPr>
                <w:color w:val="2E2E2E"/>
                <w:sz w:val="21"/>
                <w:szCs w:val="21"/>
              </w:rPr>
              <w:t>Error % —</w:t>
            </w:r>
            <w:proofErr w:type="gramEnd"/>
            <w:r>
              <w:rPr>
                <w:color w:val="2E2E2E"/>
                <w:sz w:val="21"/>
                <w:szCs w:val="21"/>
              </w:rPr>
              <w:t xml:space="preserve"> how close was your forecast to the simulated actual demand?</w:t>
            </w:r>
          </w:p>
          <w:p w14:paraId="0C442082" w14:textId="77777777" w:rsidR="001145FF" w:rsidRDefault="00BB7602">
            <w:pPr>
              <w:pStyle w:val="ListParagraph"/>
              <w:numPr>
                <w:ilvl w:val="0"/>
                <w:numId w:val="2"/>
              </w:numPr>
              <w:spacing w:before="30" w:after="30"/>
            </w:pPr>
            <w:r>
              <w:rPr>
                <w:color w:val="2E2E2E"/>
                <w:sz w:val="21"/>
                <w:szCs w:val="21"/>
              </w:rPr>
              <w:t xml:space="preserve">Average Lead Time (weighted by </w:t>
            </w:r>
            <w:proofErr w:type="gramStart"/>
            <w:r>
              <w:rPr>
                <w:color w:val="2E2E2E"/>
                <w:sz w:val="21"/>
                <w:szCs w:val="21"/>
              </w:rPr>
              <w:t>kg) —</w:t>
            </w:r>
            <w:proofErr w:type="gramEnd"/>
            <w:r>
              <w:rPr>
                <w:color w:val="2E2E2E"/>
                <w:sz w:val="21"/>
                <w:szCs w:val="21"/>
              </w:rPr>
              <w:t xml:space="preserve"> how quickly will Porto receive all materials?</w:t>
            </w:r>
          </w:p>
          <w:p w14:paraId="0C442083" w14:textId="77777777" w:rsidR="001145FF" w:rsidRDefault="00BB7602">
            <w:pPr>
              <w:pStyle w:val="ListParagraph"/>
              <w:numPr>
                <w:ilvl w:val="0"/>
                <w:numId w:val="2"/>
              </w:numPr>
              <w:spacing w:before="30" w:after="30"/>
            </w:pPr>
            <w:r>
              <w:rPr>
                <w:color w:val="2E2E2E"/>
                <w:sz w:val="21"/>
                <w:szCs w:val="21"/>
              </w:rPr>
              <w:t xml:space="preserve">Average Reliability % (weighted by </w:t>
            </w:r>
            <w:proofErr w:type="gramStart"/>
            <w:r>
              <w:rPr>
                <w:color w:val="2E2E2E"/>
                <w:sz w:val="21"/>
                <w:szCs w:val="21"/>
              </w:rPr>
              <w:t>kg) —</w:t>
            </w:r>
            <w:proofErr w:type="gramEnd"/>
            <w:r>
              <w:rPr>
                <w:color w:val="2E2E2E"/>
                <w:sz w:val="21"/>
                <w:szCs w:val="21"/>
              </w:rPr>
              <w:t xml:space="preserve"> what proportion of batches arrived on time?</w:t>
            </w:r>
          </w:p>
          <w:p w14:paraId="0C442084" w14:textId="77777777" w:rsidR="001145FF" w:rsidRDefault="00BB7602">
            <w:pPr>
              <w:pStyle w:val="ListParagraph"/>
              <w:numPr>
                <w:ilvl w:val="0"/>
                <w:numId w:val="2"/>
              </w:numPr>
              <w:spacing w:before="30" w:after="30"/>
            </w:pPr>
            <w:r>
              <w:rPr>
                <w:color w:val="2E2E2E"/>
                <w:sz w:val="21"/>
                <w:szCs w:val="21"/>
              </w:rPr>
              <w:t>Average Quality Score (1–5 scale) — portfolio-weighted supplier quality</w:t>
            </w:r>
          </w:p>
          <w:p w14:paraId="0C442085" w14:textId="77777777" w:rsidR="001145FF" w:rsidRDefault="00BB7602">
            <w:pPr>
              <w:pStyle w:val="ListParagraph"/>
              <w:numPr>
                <w:ilvl w:val="0"/>
                <w:numId w:val="2"/>
              </w:numPr>
              <w:spacing w:before="30" w:after="30"/>
            </w:pPr>
            <w:r>
              <w:rPr>
                <w:color w:val="2E2E2E"/>
                <w:sz w:val="21"/>
                <w:szCs w:val="21"/>
              </w:rPr>
              <w:t>Average Sustainability Score (1–5 scale) — portfolio-weighted sustainability</w:t>
            </w:r>
          </w:p>
          <w:p w14:paraId="0C442086" w14:textId="77777777" w:rsidR="001145FF" w:rsidRDefault="00BB7602">
            <w:pPr>
              <w:pStyle w:val="ListParagraph"/>
              <w:numPr>
                <w:ilvl w:val="0"/>
                <w:numId w:val="2"/>
              </w:numPr>
              <w:spacing w:before="30" w:after="30"/>
            </w:pPr>
            <w:r>
              <w:rPr>
                <w:color w:val="2E2E2E"/>
                <w:sz w:val="21"/>
                <w:szCs w:val="21"/>
              </w:rPr>
              <w:t>Total CO₂ Index — carbon footprint of your transport choices</w:t>
            </w:r>
          </w:p>
          <w:p w14:paraId="0C442087" w14:textId="77777777" w:rsidR="001145FF" w:rsidRDefault="00BB7602">
            <w:pPr>
              <w:pStyle w:val="ListParagraph"/>
              <w:numPr>
                <w:ilvl w:val="0"/>
                <w:numId w:val="2"/>
              </w:numPr>
              <w:spacing w:before="30" w:after="30"/>
            </w:pPr>
            <w:r>
              <w:rPr>
                <w:color w:val="2E2E2E"/>
                <w:sz w:val="21"/>
                <w:szCs w:val="21"/>
              </w:rPr>
              <w:t xml:space="preserve">Cotton Coverage % and Nylon </w:t>
            </w:r>
            <w:proofErr w:type="gramStart"/>
            <w:r>
              <w:rPr>
                <w:color w:val="2E2E2E"/>
                <w:sz w:val="21"/>
                <w:szCs w:val="21"/>
              </w:rPr>
              <w:t>Coverage % —</w:t>
            </w:r>
            <w:proofErr w:type="gramEnd"/>
            <w:r>
              <w:rPr>
                <w:color w:val="2E2E2E"/>
                <w:sz w:val="21"/>
                <w:szCs w:val="21"/>
              </w:rPr>
              <w:t xml:space="preserve"> did you order enough material?</w:t>
            </w:r>
          </w:p>
          <w:p w14:paraId="0C442088" w14:textId="77777777" w:rsidR="001145FF" w:rsidRDefault="00BB7602">
            <w:pPr>
              <w:pStyle w:val="ListParagraph"/>
              <w:numPr>
                <w:ilvl w:val="0"/>
                <w:numId w:val="2"/>
              </w:numPr>
              <w:spacing w:before="30" w:after="30"/>
            </w:pPr>
            <w:r>
              <w:rPr>
                <w:color w:val="2E2E2E"/>
                <w:sz w:val="21"/>
                <w:szCs w:val="21"/>
              </w:rPr>
              <w:t>Late Deliveries — how many batches were flagged as late?</w:t>
            </w:r>
          </w:p>
        </w:tc>
      </w:tr>
    </w:tbl>
    <w:p w14:paraId="0C44208A" w14:textId="77777777" w:rsidR="001145FF" w:rsidRDefault="001145FF">
      <w:pPr>
        <w:spacing w:after="100"/>
      </w:pPr>
    </w:p>
    <w:p w14:paraId="0C44208B" w14:textId="77777777" w:rsidR="001145FF" w:rsidRDefault="00BB7602">
      <w:pPr>
        <w:pStyle w:val="Heading2"/>
      </w:pPr>
      <w:r>
        <w:t>KPI Targets to Guide Your Iteration</w:t>
      </w:r>
    </w:p>
    <w:p w14:paraId="0C44208C" w14:textId="77777777" w:rsidR="001145FF" w:rsidRDefault="00BB7602">
      <w:pPr>
        <w:spacing w:after="80"/>
      </w:pPr>
      <w:r>
        <w:rPr>
          <w:color w:val="2E2E2E"/>
        </w:rPr>
        <w:t>These ranges give you direction — use the KPI dashboard after each practice run to understand where you are relative to these benchmarks. The simulation will not tell you your score during practice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5960"/>
      </w:tblGrid>
      <w:tr w:rsidR="001145FF" w14:paraId="0C442090"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8D" w14:textId="77777777" w:rsidR="001145FF" w:rsidRDefault="00BB7602">
            <w:pPr>
              <w:jc w:val="center"/>
            </w:pPr>
            <w:r>
              <w:rPr>
                <w:b/>
                <w:bCs/>
                <w:color w:val="FFFFFF"/>
                <w:sz w:val="18"/>
                <w:szCs w:val="18"/>
              </w:rPr>
              <w:t>KPI</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8E" w14:textId="77777777" w:rsidR="001145FF" w:rsidRDefault="00BB7602">
            <w:pPr>
              <w:jc w:val="center"/>
            </w:pPr>
            <w:r>
              <w:rPr>
                <w:b/>
                <w:bCs/>
                <w:color w:val="FFFFFF"/>
                <w:sz w:val="18"/>
                <w:szCs w:val="18"/>
              </w:rPr>
              <w:t>Direction</w:t>
            </w:r>
          </w:p>
        </w:tc>
        <w:tc>
          <w:tcPr>
            <w:tcW w:w="59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8F" w14:textId="77777777" w:rsidR="001145FF" w:rsidRDefault="00BB7602">
            <w:pPr>
              <w:jc w:val="center"/>
            </w:pPr>
            <w:r>
              <w:rPr>
                <w:b/>
                <w:bCs/>
                <w:color w:val="FFFFFF"/>
                <w:sz w:val="18"/>
                <w:szCs w:val="18"/>
              </w:rPr>
              <w:t>Investigation Question</w:t>
            </w:r>
          </w:p>
        </w:tc>
      </w:tr>
      <w:tr w:rsidR="001145FF" w14:paraId="0C44209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91" w14:textId="77777777" w:rsidR="001145FF" w:rsidRDefault="00BB7602">
            <w:pPr>
              <w:jc w:val="center"/>
            </w:pPr>
            <w:r>
              <w:rPr>
                <w:color w:val="2E2E2E"/>
                <w:sz w:val="18"/>
                <w:szCs w:val="18"/>
              </w:rPr>
              <w:t>Total Procurement Cost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92" w14:textId="77777777" w:rsidR="001145FF" w:rsidRDefault="00BB7602">
            <w:pPr>
              <w:jc w:val="center"/>
            </w:pPr>
            <w:r>
              <w:rPr>
                <w:color w:val="2E2E2E"/>
                <w:sz w:val="18"/>
                <w:szCs w:val="18"/>
              </w:rPr>
              <w:t>Lower is better — but not at all costs</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93" w14:textId="77777777" w:rsidR="001145FF" w:rsidRDefault="00BB7602">
            <w:pPr>
              <w:jc w:val="center"/>
            </w:pPr>
            <w:r>
              <w:rPr>
                <w:color w:val="2E2E2E"/>
                <w:sz w:val="18"/>
                <w:szCs w:val="18"/>
              </w:rPr>
              <w:t>Is your cost driven by materials, transport, or penalties? Which lever has the most impact?</w:t>
            </w:r>
          </w:p>
        </w:tc>
      </w:tr>
      <w:tr w:rsidR="001145FF" w14:paraId="0C4420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95" w14:textId="77777777" w:rsidR="001145FF" w:rsidRDefault="00BB7602">
            <w:pPr>
              <w:jc w:val="center"/>
            </w:pPr>
            <w:r>
              <w:rPr>
                <w:color w:val="2E2E2E"/>
                <w:sz w:val="18"/>
                <w:szCs w:val="18"/>
              </w:rPr>
              <w:t>Forecast Error %</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96" w14:textId="77777777" w:rsidR="001145FF" w:rsidRDefault="00BB7602">
            <w:pPr>
              <w:jc w:val="center"/>
            </w:pPr>
            <w:r>
              <w:rPr>
                <w:color w:val="2E2E2E"/>
                <w:sz w:val="18"/>
                <w:szCs w:val="18"/>
              </w:rPr>
              <w:t>Lower is better</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97" w14:textId="77777777" w:rsidR="001145FF" w:rsidRDefault="00BB7602">
            <w:pPr>
              <w:jc w:val="center"/>
            </w:pPr>
            <w:r>
              <w:rPr>
                <w:color w:val="2E2E2E"/>
                <w:sz w:val="18"/>
                <w:szCs w:val="18"/>
              </w:rPr>
              <w:t>Does your forecasting method fit the demand pattern? Try recalculating manually.</w:t>
            </w:r>
          </w:p>
        </w:tc>
      </w:tr>
      <w:tr w:rsidR="001145FF" w14:paraId="0C44209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99" w14:textId="77777777" w:rsidR="001145FF" w:rsidRDefault="00BB7602">
            <w:pPr>
              <w:jc w:val="center"/>
            </w:pPr>
            <w:r>
              <w:rPr>
                <w:color w:val="2E2E2E"/>
                <w:sz w:val="18"/>
                <w:szCs w:val="18"/>
              </w:rPr>
              <w:t>Avg Reliability %</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9A" w14:textId="77777777" w:rsidR="001145FF" w:rsidRDefault="00BB7602">
            <w:pPr>
              <w:jc w:val="center"/>
            </w:pPr>
            <w:r>
              <w:rPr>
                <w:color w:val="2E2E2E"/>
                <w:sz w:val="18"/>
                <w:szCs w:val="18"/>
              </w:rPr>
              <w:t>Higher is better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9B" w14:textId="77777777" w:rsidR="001145FF" w:rsidRDefault="00BB7602">
            <w:pPr>
              <w:jc w:val="center"/>
            </w:pPr>
            <w:r>
              <w:rPr>
                <w:color w:val="2E2E2E"/>
                <w:sz w:val="18"/>
                <w:szCs w:val="18"/>
              </w:rPr>
              <w:t>Which of your supplier/transport combinations is pulling the average down?</w:t>
            </w:r>
          </w:p>
        </w:tc>
      </w:tr>
      <w:tr w:rsidR="001145FF" w14:paraId="0C4420A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9D" w14:textId="77777777" w:rsidR="001145FF" w:rsidRDefault="00BB7602">
            <w:pPr>
              <w:jc w:val="center"/>
            </w:pPr>
            <w:r>
              <w:rPr>
                <w:color w:val="2E2E2E"/>
                <w:sz w:val="18"/>
                <w:szCs w:val="18"/>
              </w:rPr>
              <w:t>Avg Quality Score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9E" w14:textId="77777777" w:rsidR="001145FF" w:rsidRDefault="00BB7602">
            <w:pPr>
              <w:jc w:val="center"/>
            </w:pPr>
            <w:r>
              <w:rPr>
                <w:color w:val="2E2E2E"/>
                <w:sz w:val="18"/>
                <w:szCs w:val="18"/>
              </w:rPr>
              <w:t>Higher is better — examine 1–5 scale</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9F" w14:textId="77777777" w:rsidR="001145FF" w:rsidRDefault="00BB7602">
            <w:pPr>
              <w:jc w:val="center"/>
            </w:pPr>
            <w:r>
              <w:rPr>
                <w:color w:val="2E2E2E"/>
                <w:sz w:val="18"/>
                <w:szCs w:val="18"/>
              </w:rPr>
              <w:t>Which supplier in your portfolio has the lowest quality score? How much volume did you assign them?</w:t>
            </w:r>
          </w:p>
        </w:tc>
      </w:tr>
      <w:tr w:rsidR="001145FF" w14:paraId="0C4420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A1" w14:textId="77777777" w:rsidR="001145FF" w:rsidRDefault="00BB7602">
            <w:pPr>
              <w:jc w:val="center"/>
            </w:pPr>
            <w:r>
              <w:rPr>
                <w:color w:val="2E2E2E"/>
                <w:sz w:val="18"/>
                <w:szCs w:val="18"/>
              </w:rPr>
              <w:t>Avg Sustainability Score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A2" w14:textId="77777777" w:rsidR="001145FF" w:rsidRDefault="00BB7602">
            <w:pPr>
              <w:jc w:val="center"/>
            </w:pPr>
            <w:r>
              <w:rPr>
                <w:color w:val="2E2E2E"/>
                <w:sz w:val="18"/>
                <w:szCs w:val="18"/>
              </w:rPr>
              <w:t>Higher is better — examine 1–5 scale</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A3" w14:textId="77777777" w:rsidR="001145FF" w:rsidRDefault="00BB7602">
            <w:pPr>
              <w:jc w:val="center"/>
            </w:pPr>
            <w:r>
              <w:rPr>
                <w:color w:val="2E2E2E"/>
                <w:sz w:val="18"/>
                <w:szCs w:val="18"/>
              </w:rPr>
              <w:t>Are your offshore allocations lowering the portfolio average? Can you rebalance?</w:t>
            </w:r>
          </w:p>
        </w:tc>
      </w:tr>
      <w:tr w:rsidR="001145FF" w14:paraId="0C4420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A5" w14:textId="77777777" w:rsidR="001145FF" w:rsidRDefault="00BB7602">
            <w:pPr>
              <w:jc w:val="center"/>
            </w:pPr>
            <w:r>
              <w:rPr>
                <w:color w:val="2E2E2E"/>
                <w:sz w:val="18"/>
                <w:szCs w:val="18"/>
              </w:rPr>
              <w:t>Material Coverage</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A6" w14:textId="77777777" w:rsidR="001145FF" w:rsidRDefault="00BB7602">
            <w:pPr>
              <w:jc w:val="center"/>
            </w:pPr>
            <w:r>
              <w:rPr>
                <w:color w:val="2E2E2E"/>
                <w:sz w:val="18"/>
                <w:szCs w:val="18"/>
              </w:rPr>
              <w:t>Must be ≥ 95%</w:t>
            </w:r>
          </w:p>
        </w:tc>
        <w:tc>
          <w:tcPr>
            <w:tcW w:w="5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A7" w14:textId="77777777" w:rsidR="001145FF" w:rsidRDefault="00BB7602">
            <w:pPr>
              <w:jc w:val="center"/>
            </w:pPr>
            <w:r>
              <w:rPr>
                <w:color w:val="2E2E2E"/>
                <w:sz w:val="18"/>
                <w:szCs w:val="18"/>
              </w:rPr>
              <w:t>Calculate: total kg allocated ÷ kg required. Are you meeting the minimum threshold?</w:t>
            </w:r>
          </w:p>
        </w:tc>
      </w:tr>
      <w:tr w:rsidR="001145FF" w14:paraId="0C4420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A9" w14:textId="77777777" w:rsidR="001145FF" w:rsidRDefault="00BB7602">
            <w:pPr>
              <w:jc w:val="center"/>
            </w:pPr>
            <w:r>
              <w:rPr>
                <w:color w:val="2E2E2E"/>
                <w:sz w:val="18"/>
                <w:szCs w:val="18"/>
              </w:rPr>
              <w:t>Late Deliveries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AA" w14:textId="77777777" w:rsidR="001145FF" w:rsidRDefault="00BB7602">
            <w:pPr>
              <w:jc w:val="center"/>
            </w:pPr>
            <w:r>
              <w:rPr>
                <w:color w:val="2E2E2E"/>
                <w:sz w:val="18"/>
                <w:szCs w:val="18"/>
              </w:rPr>
              <w:t>Lower is better</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AB" w14:textId="77777777" w:rsidR="001145FF" w:rsidRDefault="00BB7602">
            <w:pPr>
              <w:jc w:val="center"/>
            </w:pPr>
            <w:r>
              <w:rPr>
                <w:color w:val="2E2E2E"/>
                <w:sz w:val="18"/>
                <w:szCs w:val="18"/>
              </w:rPr>
              <w:t xml:space="preserve">Which batches are </w:t>
            </w:r>
            <w:proofErr w:type="gramStart"/>
            <w:r>
              <w:rPr>
                <w:color w:val="2E2E2E"/>
                <w:sz w:val="18"/>
                <w:szCs w:val="18"/>
              </w:rPr>
              <w:t>being flagged</w:t>
            </w:r>
            <w:proofErr w:type="gramEnd"/>
            <w:r>
              <w:rPr>
                <w:color w:val="2E2E2E"/>
                <w:sz w:val="18"/>
                <w:szCs w:val="18"/>
              </w:rPr>
              <w:t>? Is it a reliability issue or a batching strategy issue?</w:t>
            </w:r>
          </w:p>
        </w:tc>
      </w:tr>
    </w:tbl>
    <w:p w14:paraId="0C4420AD" w14:textId="77777777" w:rsidR="001145FF" w:rsidRDefault="001145FF">
      <w:pPr>
        <w:spacing w:after="100"/>
      </w:pPr>
    </w:p>
    <w:tbl>
      <w:tblPr>
        <w:tblW w:w="9360" w:type="dxa"/>
        <w:tblBorders>
          <w:top w:val="single" w:sz="8" w:space="0" w:color="E65100"/>
          <w:left w:val="single" w:sz="8" w:space="0" w:color="E6510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20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F3E0"/>
            <w:tcMar>
              <w:top w:w="120" w:type="dxa"/>
              <w:left w:w="200" w:type="dxa"/>
              <w:bottom w:w="120" w:type="dxa"/>
              <w:right w:w="200" w:type="dxa"/>
            </w:tcMar>
          </w:tcPr>
          <w:p w14:paraId="0C4420AE" w14:textId="77777777" w:rsidR="001145FF" w:rsidRDefault="00BB7602">
            <w:pPr>
              <w:spacing w:after="60"/>
            </w:pPr>
            <w:proofErr w:type="gramStart"/>
            <w:r>
              <w:rPr>
                <w:b/>
                <w:bCs/>
                <w:color w:val="E65100"/>
              </w:rPr>
              <w:t>💡</w:t>
            </w:r>
            <w:r>
              <w:rPr>
                <w:b/>
                <w:bCs/>
                <w:color w:val="E65100"/>
              </w:rPr>
              <w:t xml:space="preserve">  Think</w:t>
            </w:r>
            <w:proofErr w:type="gramEnd"/>
            <w:r>
              <w:rPr>
                <w:b/>
                <w:bCs/>
                <w:color w:val="E65100"/>
              </w:rPr>
              <w:t xml:space="preserve"> About This</w:t>
            </w:r>
          </w:p>
          <w:p w14:paraId="0C4420AF" w14:textId="77777777" w:rsidR="001145FF" w:rsidRDefault="00BB7602">
            <w:pPr>
              <w:pStyle w:val="ListParagraph"/>
              <w:numPr>
                <w:ilvl w:val="0"/>
                <w:numId w:val="2"/>
              </w:numPr>
              <w:spacing w:before="30" w:after="30"/>
            </w:pPr>
            <w:r>
              <w:rPr>
                <w:color w:val="2E2E2E"/>
                <w:sz w:val="21"/>
                <w:szCs w:val="21"/>
              </w:rPr>
              <w:t xml:space="preserve">Compare your two best practice runs side by side. Which KPIs improved and which got worse? What trade-off did you </w:t>
            </w:r>
            <w:proofErr w:type="gramStart"/>
            <w:r>
              <w:rPr>
                <w:color w:val="2E2E2E"/>
                <w:sz w:val="21"/>
                <w:szCs w:val="21"/>
              </w:rPr>
              <w:t>make</w:t>
            </w:r>
            <w:proofErr w:type="gramEnd"/>
            <w:r>
              <w:rPr>
                <w:color w:val="2E2E2E"/>
                <w:sz w:val="21"/>
                <w:szCs w:val="21"/>
              </w:rPr>
              <w:t>?</w:t>
            </w:r>
          </w:p>
          <w:p w14:paraId="0C4420B0" w14:textId="77777777" w:rsidR="001145FF" w:rsidRDefault="00BB7602">
            <w:pPr>
              <w:pStyle w:val="ListParagraph"/>
              <w:numPr>
                <w:ilvl w:val="0"/>
                <w:numId w:val="2"/>
              </w:numPr>
              <w:spacing w:before="30" w:after="30"/>
            </w:pPr>
            <w:r>
              <w:rPr>
                <w:color w:val="2E2E2E"/>
                <w:sz w:val="21"/>
                <w:szCs w:val="21"/>
              </w:rPr>
              <w:lastRenderedPageBreak/>
              <w:t>If your reliability is high but your cost is high, which levers can you pull to reduce cost without significantly dropping reliability?</w:t>
            </w:r>
          </w:p>
          <w:p w14:paraId="0C4420B1" w14:textId="77777777" w:rsidR="001145FF" w:rsidRDefault="00BB7602">
            <w:pPr>
              <w:pStyle w:val="ListParagraph"/>
              <w:numPr>
                <w:ilvl w:val="0"/>
                <w:numId w:val="2"/>
              </w:numPr>
              <w:spacing w:before="30" w:after="30"/>
            </w:pPr>
            <w:r>
              <w:rPr>
                <w:color w:val="2E2E2E"/>
                <w:sz w:val="21"/>
                <w:szCs w:val="21"/>
              </w:rPr>
              <w:t>If your sustainability score is below target, which allocations are responsible? Can you shift some volume to a higher-sustainability supplier?</w:t>
            </w:r>
          </w:p>
          <w:p w14:paraId="0C4420B2" w14:textId="77777777" w:rsidR="001145FF" w:rsidRDefault="00BB7602">
            <w:pPr>
              <w:pStyle w:val="ListParagraph"/>
              <w:numPr>
                <w:ilvl w:val="0"/>
                <w:numId w:val="2"/>
              </w:numPr>
              <w:spacing w:before="30" w:after="30"/>
            </w:pPr>
            <w:r>
              <w:rPr>
                <w:color w:val="2E2E2E"/>
                <w:sz w:val="21"/>
                <w:szCs w:val="21"/>
              </w:rPr>
              <w:t>Is your justification text explaining your trade-offs? Mentioning specific criteria, supplier names, and cost/risk reasoning? The justification counts toward your grade.</w:t>
            </w:r>
          </w:p>
        </w:tc>
      </w:tr>
    </w:tbl>
    <w:p w14:paraId="0C4420B4" w14:textId="77777777" w:rsidR="001145FF" w:rsidRDefault="001145FF">
      <w:pPr>
        <w:spacing w:after="100"/>
      </w:pPr>
    </w:p>
    <w:tbl>
      <w:tblPr>
        <w:tblW w:w="9360" w:type="dxa"/>
        <w:tblBorders>
          <w:top w:val="single" w:sz="8" w:space="0" w:color="4A148C"/>
          <w:left w:val="single" w:sz="8" w:space="0" w:color="4A148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20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3E5F5"/>
            <w:tcMar>
              <w:top w:w="120" w:type="dxa"/>
              <w:left w:w="200" w:type="dxa"/>
              <w:bottom w:w="120" w:type="dxa"/>
              <w:right w:w="200" w:type="dxa"/>
            </w:tcMar>
          </w:tcPr>
          <w:p w14:paraId="0C4420B5" w14:textId="77777777" w:rsidR="001145FF" w:rsidRDefault="00BB7602">
            <w:pPr>
              <w:spacing w:after="60"/>
            </w:pPr>
            <w:r>
              <w:rPr>
                <w:b/>
                <w:bCs/>
                <w:color w:val="4A148C"/>
              </w:rPr>
              <w:t>✍</w:t>
            </w:r>
            <w:proofErr w:type="gramStart"/>
            <w:r>
              <w:rPr>
                <w:b/>
                <w:bCs/>
                <w:color w:val="4A148C"/>
              </w:rPr>
              <w:t>️</w:t>
            </w:r>
            <w:r>
              <w:rPr>
                <w:b/>
                <w:bCs/>
                <w:color w:val="4A148C"/>
              </w:rPr>
              <w:t xml:space="preserve">  Final</w:t>
            </w:r>
            <w:proofErr w:type="gramEnd"/>
            <w:r>
              <w:rPr>
                <w:b/>
                <w:bCs/>
                <w:color w:val="4A148C"/>
              </w:rPr>
              <w:t xml:space="preserve"> Submission Checklist</w:t>
            </w:r>
          </w:p>
          <w:p w14:paraId="0C4420B6" w14:textId="77777777" w:rsidR="001145FF" w:rsidRDefault="00BB7602">
            <w:pPr>
              <w:pStyle w:val="ListParagraph"/>
              <w:numPr>
                <w:ilvl w:val="0"/>
                <w:numId w:val="2"/>
              </w:numPr>
              <w:spacing w:before="30" w:after="30"/>
            </w:pPr>
            <w:proofErr w:type="gramStart"/>
            <w:r>
              <w:rPr>
                <w:color w:val="2E2E2E"/>
                <w:sz w:val="21"/>
                <w:szCs w:val="21"/>
              </w:rPr>
              <w:t>✅</w:t>
            </w:r>
            <w:r>
              <w:rPr>
                <w:color w:val="2E2E2E"/>
                <w:sz w:val="21"/>
                <w:szCs w:val="21"/>
              </w:rPr>
              <w:t xml:space="preserve">  </w:t>
            </w:r>
            <w:proofErr w:type="spellStart"/>
            <w:r>
              <w:rPr>
                <w:color w:val="2E2E2E"/>
                <w:sz w:val="21"/>
                <w:szCs w:val="21"/>
              </w:rPr>
              <w:t>Forecast</w:t>
            </w:r>
            <w:proofErr w:type="gramEnd"/>
            <w:r>
              <w:rPr>
                <w:color w:val="2E2E2E"/>
                <w:sz w:val="21"/>
                <w:szCs w:val="21"/>
              </w:rPr>
              <w:t>_A</w:t>
            </w:r>
            <w:proofErr w:type="spellEnd"/>
            <w:r>
              <w:rPr>
                <w:color w:val="2E2E2E"/>
                <w:sz w:val="21"/>
                <w:szCs w:val="21"/>
              </w:rPr>
              <w:t xml:space="preserve"> and </w:t>
            </w:r>
            <w:proofErr w:type="spellStart"/>
            <w:r>
              <w:rPr>
                <w:color w:val="2E2E2E"/>
                <w:sz w:val="21"/>
                <w:szCs w:val="21"/>
              </w:rPr>
              <w:t>Forecast_B</w:t>
            </w:r>
            <w:proofErr w:type="spellEnd"/>
            <w:r>
              <w:rPr>
                <w:color w:val="2E2E2E"/>
                <w:sz w:val="21"/>
                <w:szCs w:val="21"/>
              </w:rPr>
              <w:t xml:space="preserve"> entered (Year 31 values)</w:t>
            </w:r>
          </w:p>
          <w:p w14:paraId="0C4420B7" w14:textId="77777777" w:rsidR="001145FF" w:rsidRDefault="00BB7602">
            <w:pPr>
              <w:pStyle w:val="ListParagraph"/>
              <w:numPr>
                <w:ilvl w:val="0"/>
                <w:numId w:val="2"/>
              </w:numPr>
              <w:spacing w:before="30" w:after="30"/>
            </w:pPr>
            <w:proofErr w:type="gramStart"/>
            <w:r>
              <w:rPr>
                <w:color w:val="2E2E2E"/>
                <w:sz w:val="21"/>
                <w:szCs w:val="21"/>
              </w:rPr>
              <w:t>✅</w:t>
            </w:r>
            <w:r>
              <w:rPr>
                <w:color w:val="2E2E2E"/>
                <w:sz w:val="21"/>
                <w:szCs w:val="21"/>
              </w:rPr>
              <w:t xml:space="preserve">  Forecasting</w:t>
            </w:r>
            <w:proofErr w:type="gramEnd"/>
            <w:r>
              <w:rPr>
                <w:color w:val="2E2E2E"/>
                <w:sz w:val="21"/>
                <w:szCs w:val="21"/>
              </w:rPr>
              <w:t xml:space="preserve"> method selected</w:t>
            </w:r>
          </w:p>
          <w:p w14:paraId="0C4420B8" w14:textId="77777777" w:rsidR="001145FF" w:rsidRDefault="00BB7602">
            <w:pPr>
              <w:pStyle w:val="ListParagraph"/>
              <w:numPr>
                <w:ilvl w:val="0"/>
                <w:numId w:val="2"/>
              </w:numPr>
              <w:spacing w:before="30" w:after="30"/>
            </w:pPr>
            <w:proofErr w:type="gramStart"/>
            <w:r>
              <w:rPr>
                <w:color w:val="2E2E2E"/>
                <w:sz w:val="21"/>
                <w:szCs w:val="21"/>
              </w:rPr>
              <w:t>✅</w:t>
            </w:r>
            <w:r>
              <w:rPr>
                <w:color w:val="2E2E2E"/>
                <w:sz w:val="21"/>
                <w:szCs w:val="21"/>
              </w:rPr>
              <w:t xml:space="preserve">  Market</w:t>
            </w:r>
            <w:proofErr w:type="gramEnd"/>
            <w:r>
              <w:rPr>
                <w:color w:val="2E2E2E"/>
                <w:sz w:val="21"/>
                <w:szCs w:val="21"/>
              </w:rPr>
              <w:t xml:space="preserve"> Report decision confirmed</w:t>
            </w:r>
          </w:p>
          <w:p w14:paraId="0C4420B9" w14:textId="77777777" w:rsidR="001145FF" w:rsidRDefault="00BB7602">
            <w:pPr>
              <w:pStyle w:val="ListParagraph"/>
              <w:numPr>
                <w:ilvl w:val="0"/>
                <w:numId w:val="2"/>
              </w:numPr>
              <w:spacing w:before="30" w:after="30"/>
            </w:pPr>
            <w:proofErr w:type="gramStart"/>
            <w:r>
              <w:rPr>
                <w:color w:val="2E2E2E"/>
                <w:sz w:val="21"/>
                <w:szCs w:val="21"/>
              </w:rPr>
              <w:t>✅</w:t>
            </w:r>
            <w:r>
              <w:rPr>
                <w:color w:val="2E2E2E"/>
                <w:sz w:val="21"/>
                <w:szCs w:val="21"/>
              </w:rPr>
              <w:t xml:space="preserve">  All</w:t>
            </w:r>
            <w:proofErr w:type="gramEnd"/>
            <w:r>
              <w:rPr>
                <w:color w:val="2E2E2E"/>
                <w:sz w:val="21"/>
                <w:szCs w:val="21"/>
              </w:rPr>
              <w:t xml:space="preserve"> supplier allocations entered with kg, transport, assurance, and batches</w:t>
            </w:r>
          </w:p>
          <w:p w14:paraId="0C4420BA" w14:textId="77777777" w:rsidR="001145FF" w:rsidRDefault="00BB7602">
            <w:pPr>
              <w:pStyle w:val="ListParagraph"/>
              <w:numPr>
                <w:ilvl w:val="0"/>
                <w:numId w:val="2"/>
              </w:numPr>
              <w:spacing w:before="30" w:after="30"/>
            </w:pPr>
            <w:proofErr w:type="gramStart"/>
            <w:r>
              <w:rPr>
                <w:color w:val="2E2E2E"/>
                <w:sz w:val="21"/>
                <w:szCs w:val="21"/>
              </w:rPr>
              <w:t>✅</w:t>
            </w:r>
            <w:r>
              <w:rPr>
                <w:color w:val="2E2E2E"/>
                <w:sz w:val="21"/>
                <w:szCs w:val="21"/>
              </w:rPr>
              <w:t xml:space="preserve">  Cotton</w:t>
            </w:r>
            <w:proofErr w:type="gramEnd"/>
            <w:r>
              <w:rPr>
                <w:color w:val="2E2E2E"/>
                <w:sz w:val="21"/>
                <w:szCs w:val="21"/>
              </w:rPr>
              <w:t xml:space="preserve"> kg coverage ≥ 95% of requirement</w:t>
            </w:r>
          </w:p>
          <w:p w14:paraId="0C4420BB" w14:textId="77777777" w:rsidR="001145FF" w:rsidRDefault="00BB7602">
            <w:pPr>
              <w:pStyle w:val="ListParagraph"/>
              <w:numPr>
                <w:ilvl w:val="0"/>
                <w:numId w:val="2"/>
              </w:numPr>
              <w:spacing w:before="30" w:after="30"/>
            </w:pPr>
            <w:proofErr w:type="gramStart"/>
            <w:r>
              <w:rPr>
                <w:color w:val="2E2E2E"/>
                <w:sz w:val="21"/>
                <w:szCs w:val="21"/>
              </w:rPr>
              <w:t>✅</w:t>
            </w:r>
            <w:r>
              <w:rPr>
                <w:color w:val="2E2E2E"/>
                <w:sz w:val="21"/>
                <w:szCs w:val="21"/>
              </w:rPr>
              <w:t xml:space="preserve">  Nylon</w:t>
            </w:r>
            <w:proofErr w:type="gramEnd"/>
            <w:r>
              <w:rPr>
                <w:color w:val="2E2E2E"/>
                <w:sz w:val="21"/>
                <w:szCs w:val="21"/>
              </w:rPr>
              <w:t xml:space="preserve"> kg coverage ≥ 95% of requirement</w:t>
            </w:r>
          </w:p>
          <w:p w14:paraId="0C4420BC" w14:textId="77777777" w:rsidR="001145FF" w:rsidRDefault="00BB7602">
            <w:pPr>
              <w:pStyle w:val="ListParagraph"/>
              <w:numPr>
                <w:ilvl w:val="0"/>
                <w:numId w:val="2"/>
              </w:numPr>
              <w:spacing w:before="30" w:after="30"/>
            </w:pPr>
            <w:proofErr w:type="gramStart"/>
            <w:r>
              <w:rPr>
                <w:color w:val="2E2E2E"/>
                <w:sz w:val="21"/>
                <w:szCs w:val="21"/>
              </w:rPr>
              <w:t>✅</w:t>
            </w:r>
            <w:r>
              <w:rPr>
                <w:color w:val="2E2E2E"/>
                <w:sz w:val="21"/>
                <w:szCs w:val="21"/>
              </w:rPr>
              <w:t xml:space="preserve">  No</w:t>
            </w:r>
            <w:proofErr w:type="gramEnd"/>
            <w:r>
              <w:rPr>
                <w:color w:val="2E2E2E"/>
                <w:sz w:val="21"/>
                <w:szCs w:val="21"/>
              </w:rPr>
              <w:t xml:space="preserve"> invalid transport mode flags (check nearshore vs. offshore constraints)</w:t>
            </w:r>
          </w:p>
          <w:p w14:paraId="0C4420BD" w14:textId="77777777" w:rsidR="001145FF" w:rsidRDefault="00BB7602">
            <w:pPr>
              <w:pStyle w:val="ListParagraph"/>
              <w:numPr>
                <w:ilvl w:val="0"/>
                <w:numId w:val="2"/>
              </w:numPr>
              <w:spacing w:before="30" w:after="30"/>
            </w:pPr>
            <w:proofErr w:type="gramStart"/>
            <w:r>
              <w:rPr>
                <w:color w:val="2E2E2E"/>
                <w:sz w:val="21"/>
                <w:szCs w:val="21"/>
              </w:rPr>
              <w:t>✅</w:t>
            </w:r>
            <w:r>
              <w:rPr>
                <w:color w:val="2E2E2E"/>
                <w:sz w:val="21"/>
                <w:szCs w:val="21"/>
              </w:rPr>
              <w:t xml:space="preserve">  Justification</w:t>
            </w:r>
            <w:proofErr w:type="gramEnd"/>
            <w:r>
              <w:rPr>
                <w:color w:val="2E2E2E"/>
                <w:sz w:val="21"/>
                <w:szCs w:val="21"/>
              </w:rPr>
              <w:t xml:space="preserve"> written — minimum 500 characters, covers your trade-off reasoning across all five criteria</w:t>
            </w:r>
          </w:p>
          <w:p w14:paraId="0C4420BE" w14:textId="77777777" w:rsidR="001145FF" w:rsidRDefault="00BB7602">
            <w:pPr>
              <w:pStyle w:val="ListParagraph"/>
              <w:numPr>
                <w:ilvl w:val="0"/>
                <w:numId w:val="2"/>
              </w:numPr>
              <w:spacing w:before="30" w:after="30"/>
            </w:pPr>
            <w:proofErr w:type="gramStart"/>
            <w:r>
              <w:rPr>
                <w:color w:val="2E2E2E"/>
                <w:sz w:val="21"/>
                <w:szCs w:val="21"/>
              </w:rPr>
              <w:t>✅</w:t>
            </w:r>
            <w:r>
              <w:rPr>
                <w:color w:val="2E2E2E"/>
                <w:sz w:val="21"/>
                <w:szCs w:val="21"/>
              </w:rPr>
              <w:t xml:space="preserve">  Click</w:t>
            </w:r>
            <w:proofErr w:type="gramEnd"/>
            <w:r>
              <w:rPr>
                <w:color w:val="2E2E2E"/>
                <w:sz w:val="21"/>
                <w:szCs w:val="21"/>
              </w:rPr>
              <w:t xml:space="preserve"> FINAL SUBMISSION — this locks Module 1 and triggers Module 2 access</w:t>
            </w:r>
          </w:p>
        </w:tc>
      </w:tr>
    </w:tbl>
    <w:p w14:paraId="0C4420C0" w14:textId="77777777" w:rsidR="001145FF" w:rsidRDefault="001145FF">
      <w:pPr>
        <w:spacing w:after="160"/>
      </w:pPr>
    </w:p>
    <w:p w14:paraId="0C4420C1" w14:textId="77777777" w:rsidR="001145FF" w:rsidRDefault="00BB7602">
      <w:r>
        <w:br w:type="page"/>
      </w:r>
    </w:p>
    <w:p w14:paraId="0C4420C2" w14:textId="77777777" w:rsidR="001145FF" w:rsidRDefault="00BB7602">
      <w:pPr>
        <w:pStyle w:val="Heading1"/>
      </w:pPr>
      <w:proofErr w:type="gramStart"/>
      <w:r>
        <w:lastRenderedPageBreak/>
        <w:t>📊</w:t>
      </w:r>
      <w:r>
        <w:t xml:space="preserve">  Grading</w:t>
      </w:r>
      <w:proofErr w:type="gramEnd"/>
      <w:r>
        <w:t xml:space="preserve"> Rubric — 55 Points Total</w:t>
      </w:r>
    </w:p>
    <w:p w14:paraId="0C4420C3" w14:textId="77777777" w:rsidR="001145FF" w:rsidRDefault="00BB7602">
      <w:pPr>
        <w:spacing w:after="100"/>
      </w:pPr>
      <w:r>
        <w:rPr>
          <w:color w:val="2E2E2E"/>
        </w:rPr>
        <w:t>The simulation auto-scores your Final Submission across five categories. Understanding each category helps you prioritize where to focus your iteration efforts.</w:t>
      </w:r>
    </w:p>
    <w:p w14:paraId="0C4420C4" w14:textId="77777777" w:rsidR="001145FF" w:rsidRDefault="00BB7602">
      <w:pPr>
        <w:pStyle w:val="Heading2"/>
      </w:pPr>
      <w:r>
        <w:t>Category 1 — Forecasting &amp; Planning Logic (15 pts)</w:t>
      </w:r>
    </w:p>
    <w:p w14:paraId="0C4420C5" w14:textId="77777777" w:rsidR="001145FF" w:rsidRDefault="00BB7602">
      <w:pPr>
        <w:spacing w:after="80"/>
      </w:pPr>
      <w:r>
        <w:rPr>
          <w:color w:val="2E2E2E"/>
        </w:rPr>
        <w:t>Your forecast is compared against a simulated actual demand value generated by the engine. The score is based on how close your forecast came to that actual value (forecast error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1145FF" w14:paraId="0C4420C8" w14:textId="77777777">
        <w:tblPrEx>
          <w:tblCellMar>
            <w:top w:w="0" w:type="dxa"/>
            <w:bottom w:w="0" w:type="dxa"/>
          </w:tblCellMar>
        </w:tblPrEx>
        <w:trPr>
          <w:tblHeader/>
        </w:trPr>
        <w:tc>
          <w:tcPr>
            <w:tcW w:w="57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C6" w14:textId="77777777" w:rsidR="001145FF" w:rsidRDefault="00BB7602">
            <w:pPr>
              <w:jc w:val="center"/>
            </w:pPr>
            <w:r>
              <w:rPr>
                <w:b/>
                <w:bCs/>
                <w:color w:val="FFFFFF"/>
                <w:sz w:val="18"/>
                <w:szCs w:val="18"/>
              </w:rPr>
              <w:t>Forecast Error %</w:t>
            </w:r>
          </w:p>
        </w:tc>
        <w:tc>
          <w:tcPr>
            <w:tcW w:w="3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C7" w14:textId="77777777" w:rsidR="001145FF" w:rsidRDefault="00BB7602">
            <w:pPr>
              <w:jc w:val="center"/>
            </w:pPr>
            <w:r>
              <w:rPr>
                <w:b/>
                <w:bCs/>
                <w:color w:val="FFFFFF"/>
                <w:sz w:val="18"/>
                <w:szCs w:val="18"/>
              </w:rPr>
              <w:t>Points</w:t>
            </w:r>
          </w:p>
        </w:tc>
      </w:tr>
      <w:tr w:rsidR="001145FF" w14:paraId="0C4420CB"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C9" w14:textId="77777777" w:rsidR="001145FF" w:rsidRDefault="00BB7602">
            <w:pPr>
              <w:jc w:val="center"/>
            </w:pPr>
            <w:r>
              <w:rPr>
                <w:color w:val="2E2E2E"/>
                <w:sz w:val="18"/>
                <w:szCs w:val="18"/>
              </w:rPr>
              <w:t>≤ 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CA" w14:textId="77777777" w:rsidR="001145FF" w:rsidRDefault="00BB7602">
            <w:pPr>
              <w:jc w:val="center"/>
            </w:pPr>
            <w:r>
              <w:rPr>
                <w:color w:val="2E2E2E"/>
                <w:sz w:val="18"/>
                <w:szCs w:val="18"/>
              </w:rPr>
              <w:t>15</w:t>
            </w:r>
          </w:p>
        </w:tc>
      </w:tr>
      <w:tr w:rsidR="001145FF" w14:paraId="0C4420CE"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CC" w14:textId="77777777" w:rsidR="001145FF" w:rsidRDefault="00BB7602">
            <w:pPr>
              <w:jc w:val="center"/>
            </w:pPr>
            <w:r>
              <w:rPr>
                <w:color w:val="2E2E2E"/>
                <w:sz w:val="18"/>
                <w:szCs w:val="18"/>
              </w:rPr>
              <w:t>5–10%</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CD" w14:textId="77777777" w:rsidR="001145FF" w:rsidRDefault="00BB7602">
            <w:pPr>
              <w:jc w:val="center"/>
            </w:pPr>
            <w:r>
              <w:rPr>
                <w:color w:val="2E2E2E"/>
                <w:sz w:val="18"/>
                <w:szCs w:val="18"/>
              </w:rPr>
              <w:t>12</w:t>
            </w:r>
          </w:p>
        </w:tc>
      </w:tr>
      <w:tr w:rsidR="001145FF" w14:paraId="0C4420D1"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CF" w14:textId="77777777" w:rsidR="001145FF" w:rsidRDefault="00BB7602">
            <w:pPr>
              <w:jc w:val="center"/>
            </w:pPr>
            <w:r>
              <w:rPr>
                <w:color w:val="2E2E2E"/>
                <w:sz w:val="18"/>
                <w:szCs w:val="18"/>
              </w:rPr>
              <w:t>10–15%</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D0" w14:textId="77777777" w:rsidR="001145FF" w:rsidRDefault="00BB7602">
            <w:pPr>
              <w:jc w:val="center"/>
            </w:pPr>
            <w:r>
              <w:rPr>
                <w:color w:val="2E2E2E"/>
                <w:sz w:val="18"/>
                <w:szCs w:val="18"/>
              </w:rPr>
              <w:t>9</w:t>
            </w:r>
          </w:p>
        </w:tc>
      </w:tr>
      <w:tr w:rsidR="001145FF" w14:paraId="0C4420D4"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D2" w14:textId="77777777" w:rsidR="001145FF" w:rsidRDefault="00BB7602">
            <w:pPr>
              <w:jc w:val="center"/>
            </w:pPr>
            <w:r>
              <w:rPr>
                <w:color w:val="2E2E2E"/>
                <w:sz w:val="18"/>
                <w:szCs w:val="18"/>
              </w:rPr>
              <w:t>&gt; 15%</w:t>
            </w:r>
          </w:p>
        </w:tc>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D3" w14:textId="77777777" w:rsidR="001145FF" w:rsidRDefault="00BB7602">
            <w:pPr>
              <w:jc w:val="center"/>
            </w:pPr>
            <w:r>
              <w:rPr>
                <w:color w:val="2E2E2E"/>
                <w:sz w:val="18"/>
                <w:szCs w:val="18"/>
              </w:rPr>
              <w:t>6</w:t>
            </w:r>
          </w:p>
        </w:tc>
      </w:tr>
      <w:tr w:rsidR="001145FF" w14:paraId="0C4420D7" w14:textId="77777777">
        <w:tblPrEx>
          <w:tblCellMar>
            <w:top w:w="0" w:type="dxa"/>
            <w:bottom w:w="0" w:type="dxa"/>
          </w:tblCellMar>
        </w:tblPrEx>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D5" w14:textId="77777777" w:rsidR="001145FF" w:rsidRDefault="00BB7602">
            <w:pPr>
              <w:jc w:val="center"/>
            </w:pPr>
            <w:r>
              <w:rPr>
                <w:color w:val="2E2E2E"/>
                <w:sz w:val="18"/>
                <w:szCs w:val="18"/>
              </w:rPr>
              <w:t xml:space="preserve">+1 bonus if method = </w:t>
            </w:r>
            <w:proofErr w:type="spellStart"/>
            <w:r>
              <w:rPr>
                <w:color w:val="2E2E2E"/>
                <w:sz w:val="18"/>
                <w:szCs w:val="18"/>
              </w:rPr>
              <w:t>linear_regression</w:t>
            </w:r>
            <w:proofErr w:type="spellEnd"/>
            <w:r>
              <w:rPr>
                <w:color w:val="2E2E2E"/>
                <w:sz w:val="18"/>
                <w:szCs w:val="18"/>
              </w:rPr>
              <w:t xml:space="preserve"> or </w:t>
            </w:r>
            <w:proofErr w:type="spellStart"/>
            <w:r>
              <w:rPr>
                <w:color w:val="2E2E2E"/>
                <w:sz w:val="18"/>
                <w:szCs w:val="18"/>
              </w:rPr>
              <w:t>exponential_smoothing</w:t>
            </w:r>
            <w:proofErr w:type="spellEnd"/>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D6" w14:textId="77777777" w:rsidR="001145FF" w:rsidRDefault="00BB7602">
            <w:pPr>
              <w:jc w:val="center"/>
            </w:pPr>
            <w:r>
              <w:rPr>
                <w:color w:val="2E2E2E"/>
                <w:sz w:val="18"/>
                <w:szCs w:val="18"/>
              </w:rPr>
              <w:t>(capped at 15)</w:t>
            </w:r>
          </w:p>
        </w:tc>
      </w:tr>
    </w:tbl>
    <w:p w14:paraId="0C4420D8" w14:textId="77777777" w:rsidR="001145FF" w:rsidRDefault="001145FF">
      <w:pPr>
        <w:spacing w:after="80"/>
      </w:pP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20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0C4420D9" w14:textId="77777777" w:rsidR="001145FF" w:rsidRDefault="00BB7602">
            <w:pPr>
              <w:spacing w:after="40"/>
            </w:pPr>
            <w:r>
              <w:rPr>
                <w:b/>
                <w:bCs/>
                <w:color w:val="2E7D32"/>
              </w:rPr>
              <w:t>Investigation Tip</w:t>
            </w:r>
          </w:p>
        </w:tc>
      </w:tr>
      <w:tr w:rsidR="001145FF" w14:paraId="0C4420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0C4420DB" w14:textId="77777777" w:rsidR="001145FF" w:rsidRDefault="00BB7602">
            <w:pPr>
              <w:spacing w:after="100"/>
            </w:pPr>
            <w:r>
              <w:rPr>
                <w:color w:val="2E2E2E"/>
                <w:sz w:val="21"/>
                <w:szCs w:val="21"/>
              </w:rPr>
              <w:t>Use the simulation's KPI dashboard after practice runs to observe your forecast error %. Does your chosen method consistently produce low error? If not, revisit your forecast value or method selection.</w:t>
            </w:r>
          </w:p>
        </w:tc>
      </w:tr>
    </w:tbl>
    <w:p w14:paraId="0C4420DD" w14:textId="77777777" w:rsidR="001145FF" w:rsidRDefault="001145FF">
      <w:pPr>
        <w:spacing w:after="120"/>
      </w:pPr>
    </w:p>
    <w:p w14:paraId="0C4420DE" w14:textId="77777777" w:rsidR="001145FF" w:rsidRDefault="00BB7602">
      <w:pPr>
        <w:pStyle w:val="Heading2"/>
      </w:pPr>
      <w:r>
        <w:t>Category 2 — Supplier Selection / MCDA (12 pts)</w:t>
      </w:r>
    </w:p>
    <w:p w14:paraId="0C4420DF" w14:textId="77777777" w:rsidR="001145FF" w:rsidRDefault="00BB7602">
      <w:pPr>
        <w:spacing w:after="80"/>
      </w:pPr>
      <w:r>
        <w:rPr>
          <w:color w:val="2E2E2E"/>
        </w:rPr>
        <w:t>Your supplier portfolio is evaluated on four weighted criteria using the MCDA framework. You must perform well across all four — no single criterion drives the entire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840"/>
        <w:gridCol w:w="6821"/>
      </w:tblGrid>
      <w:tr w:rsidR="001145FF" w14:paraId="0C4420E3"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E0" w14:textId="77777777" w:rsidR="001145FF" w:rsidRDefault="00BB7602">
            <w:pPr>
              <w:jc w:val="center"/>
            </w:pPr>
            <w:r>
              <w:rPr>
                <w:b/>
                <w:bCs/>
                <w:color w:val="FFFFFF"/>
                <w:sz w:val="18"/>
                <w:szCs w:val="18"/>
              </w:rPr>
              <w:t>Criterion</w:t>
            </w:r>
          </w:p>
        </w:tc>
        <w:tc>
          <w:tcPr>
            <w:tcW w:w="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E1" w14:textId="77777777" w:rsidR="001145FF" w:rsidRDefault="00BB7602">
            <w:pPr>
              <w:jc w:val="center"/>
            </w:pPr>
            <w:r>
              <w:rPr>
                <w:b/>
                <w:bCs/>
                <w:color w:val="FFFFFF"/>
                <w:sz w:val="18"/>
                <w:szCs w:val="18"/>
              </w:rPr>
              <w:t>Weight</w:t>
            </w:r>
          </w:p>
        </w:tc>
        <w:tc>
          <w:tcPr>
            <w:tcW w:w="68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E2" w14:textId="77777777" w:rsidR="001145FF" w:rsidRDefault="00BB7602">
            <w:pPr>
              <w:jc w:val="center"/>
            </w:pPr>
            <w:r>
              <w:rPr>
                <w:b/>
                <w:bCs/>
                <w:color w:val="FFFFFF"/>
                <w:sz w:val="18"/>
                <w:szCs w:val="18"/>
              </w:rPr>
              <w:t>What the Engine Evaluates</w:t>
            </w:r>
          </w:p>
        </w:tc>
      </w:tr>
      <w:tr w:rsidR="001145FF" w14:paraId="0C4420E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E4" w14:textId="77777777" w:rsidR="001145FF" w:rsidRDefault="00BB7602">
            <w:pPr>
              <w:jc w:val="center"/>
            </w:pPr>
            <w:r>
              <w:rPr>
                <w:color w:val="2E2E2E"/>
                <w:sz w:val="18"/>
                <w:szCs w:val="18"/>
              </w:rPr>
              <w:t>Responsiveness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E5" w14:textId="77777777" w:rsidR="001145FF" w:rsidRDefault="00BB7602">
            <w:pPr>
              <w:jc w:val="center"/>
            </w:pPr>
            <w:r>
              <w:rPr>
                <w:color w:val="2E2E2E"/>
                <w:sz w:val="18"/>
                <w:szCs w:val="18"/>
              </w:rPr>
              <w:t>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E6" w14:textId="77777777" w:rsidR="001145FF" w:rsidRDefault="00BB7602">
            <w:pPr>
              <w:jc w:val="center"/>
            </w:pPr>
            <w:r>
              <w:rPr>
                <w:color w:val="2E2E2E"/>
                <w:sz w:val="18"/>
                <w:szCs w:val="18"/>
              </w:rPr>
              <w:t>Weighted average lead time of your portfolio (driven by supplier location + transport mode)</w:t>
            </w:r>
          </w:p>
        </w:tc>
      </w:tr>
      <w:tr w:rsidR="001145FF" w14:paraId="0C4420E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E8" w14:textId="77777777" w:rsidR="001145FF" w:rsidRDefault="00BB7602">
            <w:pPr>
              <w:jc w:val="center"/>
            </w:pPr>
            <w:r>
              <w:rPr>
                <w:color w:val="2E2E2E"/>
                <w:sz w:val="18"/>
                <w:szCs w:val="18"/>
              </w:rPr>
              <w:t>Reliability</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E9" w14:textId="77777777" w:rsidR="001145FF" w:rsidRDefault="00BB7602">
            <w:pPr>
              <w:jc w:val="center"/>
            </w:pPr>
            <w:r>
              <w:rPr>
                <w:color w:val="2E2E2E"/>
                <w:sz w:val="18"/>
                <w:szCs w:val="18"/>
              </w:rPr>
              <w:t>30%</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EA" w14:textId="77777777" w:rsidR="001145FF" w:rsidRDefault="00BB7602">
            <w:pPr>
              <w:jc w:val="center"/>
            </w:pPr>
            <w:r>
              <w:rPr>
                <w:color w:val="2E2E2E"/>
                <w:sz w:val="18"/>
                <w:szCs w:val="18"/>
              </w:rPr>
              <w:t xml:space="preserve">Composite </w:t>
            </w:r>
            <w:proofErr w:type="gramStart"/>
            <w:r>
              <w:rPr>
                <w:color w:val="2E2E2E"/>
                <w:sz w:val="18"/>
                <w:szCs w:val="18"/>
              </w:rPr>
              <w:t>of:</w:t>
            </w:r>
            <w:proofErr w:type="gramEnd"/>
            <w:r>
              <w:rPr>
                <w:color w:val="2E2E2E"/>
                <w:sz w:val="18"/>
                <w:szCs w:val="18"/>
              </w:rPr>
              <w:t xml:space="preserve"> your suppliers' on-time delivery rates AND the number of alternative suppliers in your portfolio (diversification)</w:t>
            </w:r>
          </w:p>
        </w:tc>
      </w:tr>
      <w:tr w:rsidR="001145FF" w14:paraId="0C4420E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EC" w14:textId="77777777" w:rsidR="001145FF" w:rsidRDefault="00BB7602">
            <w:pPr>
              <w:jc w:val="center"/>
            </w:pPr>
            <w:r>
              <w:rPr>
                <w:color w:val="2E2E2E"/>
                <w:sz w:val="18"/>
                <w:szCs w:val="18"/>
              </w:rPr>
              <w:t>Sustainability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ED" w14:textId="77777777" w:rsidR="001145FF" w:rsidRDefault="00BB7602">
            <w:pPr>
              <w:jc w:val="center"/>
            </w:pPr>
            <w:r>
              <w:rPr>
                <w:color w:val="2E2E2E"/>
                <w:sz w:val="18"/>
                <w:szCs w:val="18"/>
              </w:rPr>
              <w:t>25%</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EE" w14:textId="77777777" w:rsidR="001145FF" w:rsidRDefault="00BB7602">
            <w:pPr>
              <w:jc w:val="center"/>
            </w:pPr>
            <w:r>
              <w:rPr>
                <w:color w:val="2E2E2E"/>
                <w:sz w:val="18"/>
                <w:szCs w:val="18"/>
              </w:rPr>
              <w:t>Weighted average sustainability score (1–5) across all your allocations</w:t>
            </w:r>
          </w:p>
        </w:tc>
      </w:tr>
      <w:tr w:rsidR="001145FF" w14:paraId="0C4420F3"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F0" w14:textId="77777777" w:rsidR="001145FF" w:rsidRDefault="00BB7602">
            <w:pPr>
              <w:jc w:val="center"/>
            </w:pPr>
            <w:r>
              <w:rPr>
                <w:color w:val="2E2E2E"/>
                <w:sz w:val="18"/>
                <w:szCs w:val="18"/>
              </w:rPr>
              <w:t>Cost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F1" w14:textId="77777777" w:rsidR="001145FF" w:rsidRDefault="00BB7602">
            <w:pPr>
              <w:jc w:val="center"/>
            </w:pPr>
            <w:r>
              <w:rPr>
                <w:color w:val="2E2E2E"/>
                <w:sz w:val="18"/>
                <w:szCs w:val="18"/>
              </w:rPr>
              <w:t>20%</w:t>
            </w:r>
          </w:p>
        </w:tc>
        <w:tc>
          <w:tcPr>
            <w:tcW w:w="6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0F2" w14:textId="77777777" w:rsidR="001145FF" w:rsidRDefault="00BB7602">
            <w:pPr>
              <w:jc w:val="center"/>
            </w:pPr>
            <w:r>
              <w:rPr>
                <w:color w:val="2E2E2E"/>
                <w:sz w:val="18"/>
                <w:szCs w:val="18"/>
              </w:rPr>
              <w:t>Your total procurement cost relative to cost benchmarks</w:t>
            </w:r>
          </w:p>
        </w:tc>
      </w:tr>
    </w:tbl>
    <w:p w14:paraId="0C4420F4" w14:textId="77777777" w:rsidR="001145FF" w:rsidRDefault="001145FF">
      <w:pPr>
        <w:spacing w:after="80"/>
      </w:pPr>
    </w:p>
    <w:tbl>
      <w:tblPr>
        <w:tblW w:w="9360" w:type="dxa"/>
        <w:tblBorders>
          <w:top w:val="single" w:sz="6" w:space="0" w:color="B71C1C"/>
          <w:left w:val="single" w:sz="6" w:space="0" w:color="B71C1C"/>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20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120" w:type="dxa"/>
              <w:left w:w="200" w:type="dxa"/>
              <w:bottom w:w="40" w:type="dxa"/>
              <w:right w:w="200" w:type="dxa"/>
            </w:tcMar>
          </w:tcPr>
          <w:p w14:paraId="0C4420F5" w14:textId="77777777" w:rsidR="001145FF" w:rsidRDefault="00BB7602">
            <w:pPr>
              <w:spacing w:after="40"/>
            </w:pPr>
            <w:r>
              <w:rPr>
                <w:b/>
                <w:bCs/>
                <w:color w:val="B71C1C"/>
              </w:rPr>
              <w:t>⚠</w:t>
            </w:r>
            <w:proofErr w:type="gramStart"/>
            <w:r>
              <w:rPr>
                <w:b/>
                <w:bCs/>
                <w:color w:val="B71C1C"/>
              </w:rPr>
              <w:t>️</w:t>
            </w:r>
            <w:r>
              <w:rPr>
                <w:b/>
                <w:bCs/>
                <w:color w:val="B71C1C"/>
              </w:rPr>
              <w:t xml:space="preserve">  Reliability</w:t>
            </w:r>
            <w:proofErr w:type="gramEnd"/>
            <w:r>
              <w:rPr>
                <w:b/>
                <w:bCs/>
                <w:color w:val="B71C1C"/>
              </w:rPr>
              <w:t xml:space="preserve"> Note</w:t>
            </w:r>
          </w:p>
        </w:tc>
      </w:tr>
      <w:tr w:rsidR="001145FF" w14:paraId="0C4420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FEBEE"/>
            <w:tcMar>
              <w:top w:w="0" w:type="dxa"/>
              <w:left w:w="200" w:type="dxa"/>
              <w:bottom w:w="120" w:type="dxa"/>
              <w:right w:w="200" w:type="dxa"/>
            </w:tcMar>
          </w:tcPr>
          <w:p w14:paraId="0C4420F7" w14:textId="77777777" w:rsidR="001145FF" w:rsidRDefault="00BB7602">
            <w:pPr>
              <w:spacing w:after="100"/>
            </w:pPr>
            <w:r>
              <w:rPr>
                <w:color w:val="2E2E2E"/>
                <w:sz w:val="21"/>
                <w:szCs w:val="21"/>
              </w:rPr>
              <w:t>Reliability is the highest-weighted criterion. It reflects BOTH the on-time rates of individual suppliers AND how many suppliers you use. A single-supplier strategy concentrates risk — the engine rewards portfolios that show resilience through diversification.</w:t>
            </w:r>
          </w:p>
        </w:tc>
      </w:tr>
    </w:tbl>
    <w:p w14:paraId="0C4420F9" w14:textId="77777777" w:rsidR="001145FF" w:rsidRDefault="001145FF">
      <w:pPr>
        <w:spacing w:after="120"/>
      </w:pPr>
    </w:p>
    <w:p w14:paraId="0C4420FA" w14:textId="77777777" w:rsidR="001145FF" w:rsidRDefault="00BB7602">
      <w:pPr>
        <w:pStyle w:val="Heading2"/>
      </w:pPr>
      <w:r>
        <w:t>Category 3 — Logistics Trade-offs: Cost + Reliability (12 pts)</w:t>
      </w:r>
    </w:p>
    <w:p w14:paraId="0C4420FB" w14:textId="77777777" w:rsidR="001145FF" w:rsidRDefault="00BB7602">
      <w:pPr>
        <w:spacing w:after="80"/>
      </w:pPr>
      <w:r>
        <w:rPr>
          <w:color w:val="2E2E2E"/>
        </w:rPr>
        <w:t>This category scores the direct cost and reliability outcomes of your logistics decisions. Score = Cost Sub-score (0–6) + Reliability Sub-score (0–6).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145FF" w14:paraId="0C4420F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FC" w14:textId="77777777" w:rsidR="001145FF" w:rsidRDefault="00BB7602">
            <w:pPr>
              <w:jc w:val="center"/>
            </w:pPr>
            <w:r>
              <w:rPr>
                <w:b/>
                <w:bCs/>
                <w:color w:val="FFFFFF"/>
                <w:sz w:val="18"/>
                <w:szCs w:val="18"/>
              </w:rPr>
              <w:lastRenderedPageBreak/>
              <w:t>Cost Sub-score</w:t>
            </w:r>
          </w:p>
        </w:tc>
        <w:tc>
          <w:tcPr>
            <w:tcW w:w="75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0FD" w14:textId="77777777" w:rsidR="001145FF" w:rsidRDefault="00BB7602">
            <w:pPr>
              <w:jc w:val="center"/>
            </w:pPr>
            <w:r>
              <w:rPr>
                <w:b/>
                <w:bCs/>
                <w:color w:val="FFFFFF"/>
                <w:sz w:val="18"/>
                <w:szCs w:val="18"/>
              </w:rPr>
              <w:t>Threshold</w:t>
            </w:r>
          </w:p>
        </w:tc>
      </w:tr>
      <w:tr w:rsidR="001145FF" w14:paraId="0C4421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0FF" w14:textId="77777777" w:rsidR="001145FF" w:rsidRDefault="00BB7602">
            <w:pPr>
              <w:jc w:val="center"/>
            </w:pPr>
            <w:r>
              <w:rPr>
                <w:color w:val="2E2E2E"/>
                <w:sz w:val="18"/>
                <w:szCs w:val="18"/>
              </w:rPr>
              <w:t>6 pts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00" w14:textId="77777777" w:rsidR="001145FF" w:rsidRDefault="00BB7602">
            <w:pPr>
              <w:jc w:val="center"/>
            </w:pPr>
            <w:r>
              <w:rPr>
                <w:color w:val="2E2E2E"/>
                <w:sz w:val="18"/>
                <w:szCs w:val="18"/>
              </w:rPr>
              <w:t>Total procurement cost &lt; €30,000</w:t>
            </w:r>
          </w:p>
        </w:tc>
      </w:tr>
      <w:tr w:rsidR="001145FF" w14:paraId="0C44210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02" w14:textId="77777777" w:rsidR="001145FF" w:rsidRDefault="00BB7602">
            <w:pPr>
              <w:jc w:val="center"/>
            </w:pPr>
            <w:r>
              <w:rPr>
                <w:color w:val="2E2E2E"/>
                <w:sz w:val="18"/>
                <w:szCs w:val="18"/>
              </w:rPr>
              <w:t>5 pts</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03" w14:textId="77777777" w:rsidR="001145FF" w:rsidRDefault="00BB7602">
            <w:pPr>
              <w:jc w:val="center"/>
            </w:pPr>
            <w:r>
              <w:rPr>
                <w:color w:val="2E2E2E"/>
                <w:sz w:val="18"/>
                <w:szCs w:val="18"/>
              </w:rPr>
              <w:t>Total procurement cost &lt; €35,000</w:t>
            </w:r>
          </w:p>
        </w:tc>
      </w:tr>
      <w:tr w:rsidR="001145FF" w14:paraId="0C44210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05" w14:textId="77777777" w:rsidR="001145FF" w:rsidRDefault="00BB7602">
            <w:pPr>
              <w:jc w:val="center"/>
            </w:pPr>
            <w:r>
              <w:rPr>
                <w:color w:val="2E2E2E"/>
                <w:sz w:val="18"/>
                <w:szCs w:val="18"/>
              </w:rPr>
              <w:t>4 pts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06" w14:textId="77777777" w:rsidR="001145FF" w:rsidRDefault="00BB7602">
            <w:pPr>
              <w:jc w:val="center"/>
            </w:pPr>
            <w:r>
              <w:rPr>
                <w:color w:val="2E2E2E"/>
                <w:sz w:val="18"/>
                <w:szCs w:val="18"/>
              </w:rPr>
              <w:t>Total procurement cost &lt; €40,000</w:t>
            </w:r>
          </w:p>
        </w:tc>
      </w:tr>
      <w:tr w:rsidR="001145FF" w14:paraId="0C4421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08" w14:textId="77777777" w:rsidR="001145FF" w:rsidRDefault="00BB7602">
            <w:pPr>
              <w:jc w:val="center"/>
            </w:pPr>
            <w:r>
              <w:rPr>
                <w:color w:val="2E2E2E"/>
                <w:sz w:val="18"/>
                <w:szCs w:val="18"/>
              </w:rPr>
              <w:t>2 pts</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09" w14:textId="77777777" w:rsidR="001145FF" w:rsidRDefault="00BB7602">
            <w:pPr>
              <w:jc w:val="center"/>
            </w:pPr>
            <w:r>
              <w:rPr>
                <w:color w:val="2E2E2E"/>
                <w:sz w:val="18"/>
                <w:szCs w:val="18"/>
              </w:rPr>
              <w:t>Total procurement cost ≥ €40,000</w:t>
            </w:r>
          </w:p>
        </w:tc>
      </w:tr>
    </w:tbl>
    <w:p w14:paraId="0C44210B" w14:textId="77777777" w:rsidR="001145FF" w:rsidRDefault="001145F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1145FF" w14:paraId="0C44210E"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10C" w14:textId="77777777" w:rsidR="001145FF" w:rsidRDefault="00BB7602">
            <w:pPr>
              <w:jc w:val="center"/>
            </w:pPr>
            <w:r>
              <w:rPr>
                <w:b/>
                <w:bCs/>
                <w:color w:val="FFFFFF"/>
                <w:sz w:val="18"/>
                <w:szCs w:val="18"/>
              </w:rPr>
              <w:t>Reliability Sub-score</w:t>
            </w:r>
          </w:p>
        </w:tc>
        <w:tc>
          <w:tcPr>
            <w:tcW w:w="75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10D" w14:textId="77777777" w:rsidR="001145FF" w:rsidRDefault="00BB7602">
            <w:pPr>
              <w:jc w:val="center"/>
            </w:pPr>
            <w:r>
              <w:rPr>
                <w:b/>
                <w:bCs/>
                <w:color w:val="FFFFFF"/>
                <w:sz w:val="18"/>
                <w:szCs w:val="18"/>
              </w:rPr>
              <w:t>Threshold</w:t>
            </w:r>
          </w:p>
        </w:tc>
      </w:tr>
      <w:tr w:rsidR="001145FF" w14:paraId="0C44211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0F" w14:textId="77777777" w:rsidR="001145FF" w:rsidRDefault="00BB7602">
            <w:pPr>
              <w:jc w:val="center"/>
            </w:pPr>
            <w:r>
              <w:rPr>
                <w:color w:val="2E2E2E"/>
                <w:sz w:val="18"/>
                <w:szCs w:val="18"/>
              </w:rPr>
              <w:t>6 pts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10" w14:textId="77777777" w:rsidR="001145FF" w:rsidRDefault="00BB7602">
            <w:pPr>
              <w:jc w:val="center"/>
            </w:pPr>
            <w:r>
              <w:rPr>
                <w:color w:val="2E2E2E"/>
                <w:sz w:val="18"/>
                <w:szCs w:val="18"/>
              </w:rPr>
              <w:t>Weighted average reliability ≥ 96%</w:t>
            </w:r>
          </w:p>
        </w:tc>
      </w:tr>
      <w:tr w:rsidR="001145FF" w14:paraId="0C44211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12" w14:textId="77777777" w:rsidR="001145FF" w:rsidRDefault="00BB7602">
            <w:pPr>
              <w:jc w:val="center"/>
            </w:pPr>
            <w:r>
              <w:rPr>
                <w:color w:val="2E2E2E"/>
                <w:sz w:val="18"/>
                <w:szCs w:val="18"/>
              </w:rPr>
              <w:t>5 pts</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13" w14:textId="77777777" w:rsidR="001145FF" w:rsidRDefault="00BB7602">
            <w:pPr>
              <w:jc w:val="center"/>
            </w:pPr>
            <w:r>
              <w:rPr>
                <w:color w:val="2E2E2E"/>
                <w:sz w:val="18"/>
                <w:szCs w:val="18"/>
              </w:rPr>
              <w:t>Weighted average reliability ≥ 94%</w:t>
            </w:r>
          </w:p>
        </w:tc>
      </w:tr>
      <w:tr w:rsidR="001145FF" w14:paraId="0C4421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15" w14:textId="77777777" w:rsidR="001145FF" w:rsidRDefault="00BB7602">
            <w:pPr>
              <w:jc w:val="center"/>
            </w:pPr>
            <w:r>
              <w:rPr>
                <w:color w:val="2E2E2E"/>
                <w:sz w:val="18"/>
                <w:szCs w:val="18"/>
              </w:rPr>
              <w:t>3 pts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16" w14:textId="77777777" w:rsidR="001145FF" w:rsidRDefault="00BB7602">
            <w:pPr>
              <w:jc w:val="center"/>
            </w:pPr>
            <w:r>
              <w:rPr>
                <w:color w:val="2E2E2E"/>
                <w:sz w:val="18"/>
                <w:szCs w:val="18"/>
              </w:rPr>
              <w:t>Weighted average reliability ≥ 92%</w:t>
            </w:r>
          </w:p>
        </w:tc>
      </w:tr>
      <w:tr w:rsidR="001145FF" w14:paraId="0C44211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18" w14:textId="77777777" w:rsidR="001145FF" w:rsidRDefault="00BB7602">
            <w:pPr>
              <w:jc w:val="center"/>
            </w:pPr>
            <w:r>
              <w:rPr>
                <w:color w:val="2E2E2E"/>
                <w:sz w:val="18"/>
                <w:szCs w:val="18"/>
              </w:rPr>
              <w:t>2 pts</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19" w14:textId="77777777" w:rsidR="001145FF" w:rsidRDefault="00BB7602">
            <w:pPr>
              <w:jc w:val="center"/>
            </w:pPr>
            <w:r>
              <w:rPr>
                <w:color w:val="2E2E2E"/>
                <w:sz w:val="18"/>
                <w:szCs w:val="18"/>
              </w:rPr>
              <w:t>Weighted average reliability &lt; 92%</w:t>
            </w:r>
          </w:p>
        </w:tc>
      </w:tr>
    </w:tbl>
    <w:p w14:paraId="0C44211B" w14:textId="77777777" w:rsidR="001145FF" w:rsidRDefault="001145FF">
      <w:pPr>
        <w:spacing w:after="80"/>
      </w:pP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21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0C44211C" w14:textId="77777777" w:rsidR="001145FF" w:rsidRDefault="00BB7602">
            <w:pPr>
              <w:spacing w:after="40"/>
            </w:pPr>
            <w:r>
              <w:rPr>
                <w:b/>
                <w:bCs/>
                <w:color w:val="2E7D32"/>
              </w:rPr>
              <w:t>Investigation Tip</w:t>
            </w:r>
          </w:p>
        </w:tc>
      </w:tr>
      <w:tr w:rsidR="001145FF" w14:paraId="0C4421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0C44211E" w14:textId="77777777" w:rsidR="001145FF" w:rsidRDefault="00BB7602">
            <w:pPr>
              <w:spacing w:after="100"/>
            </w:pPr>
            <w:r>
              <w:rPr>
                <w:color w:val="2E2E2E"/>
                <w:sz w:val="21"/>
                <w:szCs w:val="21"/>
              </w:rPr>
              <w:t>These two sub-scores often conflict — high reliability usually requires either nearshore suppliers (higher cost) or assurance packages (price premium). Use practice runs to find the combination that scores well on both simultaneously.</w:t>
            </w:r>
          </w:p>
        </w:tc>
      </w:tr>
    </w:tbl>
    <w:p w14:paraId="0C442120" w14:textId="77777777" w:rsidR="001145FF" w:rsidRDefault="001145FF">
      <w:pPr>
        <w:spacing w:after="120"/>
      </w:pPr>
    </w:p>
    <w:p w14:paraId="0C442121" w14:textId="77777777" w:rsidR="001145FF" w:rsidRDefault="00BB7602">
      <w:pPr>
        <w:pStyle w:val="Heading2"/>
      </w:pPr>
      <w:r>
        <w:t>Category 4 — Mission Alignment: Quality + Sustainability (8 pts)</w:t>
      </w:r>
    </w:p>
    <w:p w14:paraId="0C442122" w14:textId="77777777" w:rsidR="001145FF" w:rsidRDefault="00BB7602">
      <w:pPr>
        <w:spacing w:after="80"/>
      </w:pPr>
      <w:r>
        <w:rPr>
          <w:color w:val="2E2E2E"/>
        </w:rPr>
        <w:t>Score = Quality sub-score (0–4) + Sustainability sub-score (0–4). Both use the same banding.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80"/>
        <w:gridCol w:w="4080"/>
      </w:tblGrid>
      <w:tr w:rsidR="001145FF" w14:paraId="0C442126"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123" w14:textId="77777777" w:rsidR="001145FF" w:rsidRDefault="00BB7602">
            <w:pPr>
              <w:jc w:val="center"/>
            </w:pPr>
            <w:r>
              <w:rPr>
                <w:b/>
                <w:bCs/>
                <w:color w:val="FFFFFF"/>
                <w:sz w:val="18"/>
                <w:szCs w:val="18"/>
              </w:rPr>
              <w:t>Sub-score</w:t>
            </w:r>
          </w:p>
        </w:tc>
        <w:tc>
          <w:tcPr>
            <w:tcW w:w="40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124" w14:textId="77777777" w:rsidR="001145FF" w:rsidRDefault="00BB7602">
            <w:pPr>
              <w:jc w:val="center"/>
            </w:pPr>
            <w:r>
              <w:rPr>
                <w:b/>
                <w:bCs/>
                <w:color w:val="FFFFFF"/>
                <w:sz w:val="18"/>
                <w:szCs w:val="18"/>
              </w:rPr>
              <w:t>Avg Quality ≥</w:t>
            </w:r>
          </w:p>
        </w:tc>
        <w:tc>
          <w:tcPr>
            <w:tcW w:w="40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125" w14:textId="77777777" w:rsidR="001145FF" w:rsidRDefault="00BB7602">
            <w:pPr>
              <w:jc w:val="center"/>
            </w:pPr>
            <w:r>
              <w:rPr>
                <w:b/>
                <w:bCs/>
                <w:color w:val="FFFFFF"/>
                <w:sz w:val="18"/>
                <w:szCs w:val="18"/>
              </w:rPr>
              <w:t>Avg Sustainability ≥</w:t>
            </w:r>
          </w:p>
        </w:tc>
      </w:tr>
      <w:tr w:rsidR="001145FF" w14:paraId="0C44212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27" w14:textId="77777777" w:rsidR="001145FF" w:rsidRDefault="00BB7602">
            <w:pPr>
              <w:jc w:val="center"/>
            </w:pPr>
            <w:r>
              <w:rPr>
                <w:color w:val="2E2E2E"/>
                <w:sz w:val="18"/>
                <w:szCs w:val="18"/>
              </w:rPr>
              <w:t>4 pts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28" w14:textId="77777777" w:rsidR="001145FF" w:rsidRDefault="00BB7602">
            <w:pPr>
              <w:jc w:val="center"/>
            </w:pPr>
            <w:r>
              <w:rPr>
                <w:color w:val="2E2E2E"/>
                <w:sz w:val="18"/>
                <w:szCs w:val="18"/>
              </w:rPr>
              <w:t>4.2</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29" w14:textId="77777777" w:rsidR="001145FF" w:rsidRDefault="00BB7602">
            <w:pPr>
              <w:jc w:val="center"/>
            </w:pPr>
            <w:r>
              <w:rPr>
                <w:color w:val="2E2E2E"/>
                <w:sz w:val="18"/>
                <w:szCs w:val="18"/>
              </w:rPr>
              <w:t>4.2</w:t>
            </w:r>
          </w:p>
        </w:tc>
      </w:tr>
      <w:tr w:rsidR="001145FF" w14:paraId="0C4421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2B" w14:textId="77777777" w:rsidR="001145FF" w:rsidRDefault="00BB7602">
            <w:pPr>
              <w:jc w:val="center"/>
            </w:pPr>
            <w:r>
              <w:rPr>
                <w:color w:val="2E2E2E"/>
                <w:sz w:val="18"/>
                <w:szCs w:val="18"/>
              </w:rPr>
              <w:t>3 pts</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2C" w14:textId="77777777" w:rsidR="001145FF" w:rsidRDefault="00BB7602">
            <w:pPr>
              <w:jc w:val="center"/>
            </w:pPr>
            <w:r>
              <w:rPr>
                <w:color w:val="2E2E2E"/>
                <w:sz w:val="18"/>
                <w:szCs w:val="18"/>
              </w:rPr>
              <w:t>4.0</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2D" w14:textId="77777777" w:rsidR="001145FF" w:rsidRDefault="00BB7602">
            <w:pPr>
              <w:jc w:val="center"/>
            </w:pPr>
            <w:r>
              <w:rPr>
                <w:color w:val="2E2E2E"/>
                <w:sz w:val="18"/>
                <w:szCs w:val="18"/>
              </w:rPr>
              <w:t>4.0</w:t>
            </w:r>
          </w:p>
        </w:tc>
      </w:tr>
      <w:tr w:rsidR="001145FF" w14:paraId="0C44213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2F" w14:textId="77777777" w:rsidR="001145FF" w:rsidRDefault="00BB7602">
            <w:pPr>
              <w:jc w:val="center"/>
            </w:pPr>
            <w:r>
              <w:rPr>
                <w:color w:val="2E2E2E"/>
                <w:sz w:val="18"/>
                <w:szCs w:val="18"/>
              </w:rPr>
              <w:t>2 pts</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30" w14:textId="77777777" w:rsidR="001145FF" w:rsidRDefault="00BB7602">
            <w:pPr>
              <w:jc w:val="center"/>
            </w:pPr>
            <w:r>
              <w:rPr>
                <w:color w:val="2E2E2E"/>
                <w:sz w:val="18"/>
                <w:szCs w:val="18"/>
              </w:rPr>
              <w:t>3.5</w:t>
            </w:r>
          </w:p>
        </w:tc>
        <w:tc>
          <w:tcPr>
            <w:tcW w:w="40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31" w14:textId="77777777" w:rsidR="001145FF" w:rsidRDefault="00BB7602">
            <w:pPr>
              <w:jc w:val="center"/>
            </w:pPr>
            <w:r>
              <w:rPr>
                <w:color w:val="2E2E2E"/>
                <w:sz w:val="18"/>
                <w:szCs w:val="18"/>
              </w:rPr>
              <w:t>3.5</w:t>
            </w:r>
          </w:p>
        </w:tc>
      </w:tr>
      <w:tr w:rsidR="001145FF" w14:paraId="0C4421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33" w14:textId="77777777" w:rsidR="001145FF" w:rsidRDefault="00BB7602">
            <w:pPr>
              <w:jc w:val="center"/>
            </w:pPr>
            <w:r>
              <w:rPr>
                <w:color w:val="2E2E2E"/>
                <w:sz w:val="18"/>
                <w:szCs w:val="18"/>
              </w:rPr>
              <w:t>1 pt</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34" w14:textId="77777777" w:rsidR="001145FF" w:rsidRDefault="00BB7602">
            <w:pPr>
              <w:jc w:val="center"/>
            </w:pPr>
            <w:r>
              <w:rPr>
                <w:color w:val="2E2E2E"/>
                <w:sz w:val="18"/>
                <w:szCs w:val="18"/>
              </w:rPr>
              <w:t>Below 3.5</w:t>
            </w:r>
          </w:p>
        </w:tc>
        <w:tc>
          <w:tcPr>
            <w:tcW w:w="4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35" w14:textId="77777777" w:rsidR="001145FF" w:rsidRDefault="00BB7602">
            <w:pPr>
              <w:jc w:val="center"/>
            </w:pPr>
            <w:r>
              <w:rPr>
                <w:color w:val="2E2E2E"/>
                <w:sz w:val="18"/>
                <w:szCs w:val="18"/>
              </w:rPr>
              <w:t>Below 3.5</w:t>
            </w:r>
          </w:p>
        </w:tc>
      </w:tr>
    </w:tbl>
    <w:p w14:paraId="0C442137" w14:textId="77777777" w:rsidR="001145FF" w:rsidRDefault="001145FF">
      <w:pPr>
        <w:spacing w:after="80"/>
      </w:pPr>
    </w:p>
    <w:tbl>
      <w:tblPr>
        <w:tblW w:w="9360" w:type="dxa"/>
        <w:tblBorders>
          <w:top w:val="single" w:sz="6" w:space="0" w:color="2E7D32"/>
          <w:left w:val="single" w:sz="6" w:space="0" w:color="2E7D32"/>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21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120" w:type="dxa"/>
              <w:left w:w="200" w:type="dxa"/>
              <w:bottom w:w="40" w:type="dxa"/>
              <w:right w:w="200" w:type="dxa"/>
            </w:tcMar>
          </w:tcPr>
          <w:p w14:paraId="0C442138" w14:textId="77777777" w:rsidR="001145FF" w:rsidRDefault="00BB7602">
            <w:pPr>
              <w:spacing w:after="40"/>
            </w:pPr>
            <w:r>
              <w:rPr>
                <w:b/>
                <w:bCs/>
                <w:color w:val="2E7D32"/>
              </w:rPr>
              <w:t>Investigation Tip</w:t>
            </w:r>
          </w:p>
        </w:tc>
      </w:tr>
      <w:tr w:rsidR="001145FF" w14:paraId="0C4421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8F5E9"/>
            <w:tcMar>
              <w:top w:w="0" w:type="dxa"/>
              <w:left w:w="200" w:type="dxa"/>
              <w:bottom w:w="120" w:type="dxa"/>
              <w:right w:w="200" w:type="dxa"/>
            </w:tcMar>
          </w:tcPr>
          <w:p w14:paraId="0C44213A" w14:textId="77777777" w:rsidR="001145FF" w:rsidRDefault="00BB7602">
            <w:pPr>
              <w:spacing w:after="100"/>
            </w:pPr>
            <w:r>
              <w:rPr>
                <w:color w:val="2E2E2E"/>
                <w:sz w:val="21"/>
                <w:szCs w:val="21"/>
              </w:rPr>
              <w:t xml:space="preserve">Check each supplier's quality and sustainability scores </w:t>
            </w:r>
            <w:proofErr w:type="gramStart"/>
            <w:r>
              <w:rPr>
                <w:color w:val="2E2E2E"/>
                <w:sz w:val="21"/>
                <w:szCs w:val="21"/>
              </w:rPr>
              <w:t>in</w:t>
            </w:r>
            <w:proofErr w:type="gramEnd"/>
            <w:r>
              <w:rPr>
                <w:color w:val="2E2E2E"/>
                <w:sz w:val="21"/>
                <w:szCs w:val="21"/>
              </w:rPr>
              <w:t xml:space="preserve"> the reference table. Your portfolio score is the </w:t>
            </w:r>
            <w:proofErr w:type="gramStart"/>
            <w:r>
              <w:rPr>
                <w:color w:val="2E2E2E"/>
                <w:sz w:val="21"/>
                <w:szCs w:val="21"/>
              </w:rPr>
              <w:t>kg-weighted average — a</w:t>
            </w:r>
            <w:proofErr w:type="gramEnd"/>
            <w:r>
              <w:rPr>
                <w:color w:val="2E2E2E"/>
                <w:sz w:val="21"/>
                <w:szCs w:val="21"/>
              </w:rPr>
              <w:t xml:space="preserve"> large allocation to a low-scoring supplier pulls your average down more than a small allocation. The bubble chart is the fastest way to spot low-sustainability suppliers visually.</w:t>
            </w:r>
          </w:p>
        </w:tc>
      </w:tr>
    </w:tbl>
    <w:p w14:paraId="0C44213C" w14:textId="77777777" w:rsidR="001145FF" w:rsidRDefault="001145FF">
      <w:pPr>
        <w:spacing w:after="120"/>
      </w:pPr>
    </w:p>
    <w:p w14:paraId="0C44213D" w14:textId="77777777" w:rsidR="001145FF" w:rsidRDefault="00BB7602">
      <w:pPr>
        <w:pStyle w:val="Heading2"/>
      </w:pPr>
      <w:r>
        <w:t>Category 5 — Data Validity + Justification (8 pts)</w:t>
      </w:r>
    </w:p>
    <w:p w14:paraId="0C44213E" w14:textId="77777777" w:rsidR="001145FF" w:rsidRDefault="00BB7602">
      <w:pPr>
        <w:spacing w:after="80"/>
      </w:pPr>
      <w:r>
        <w:rPr>
          <w:color w:val="2E2E2E"/>
        </w:rPr>
        <w:t>Validity (0–5 pts) + Justification quality (0–3 pts).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145FF" w14:paraId="0C442141"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13F" w14:textId="77777777" w:rsidR="001145FF" w:rsidRDefault="00BB7602">
            <w:pPr>
              <w:jc w:val="center"/>
            </w:pPr>
            <w:r>
              <w:rPr>
                <w:b/>
                <w:bCs/>
                <w:color w:val="FFFFFF"/>
                <w:sz w:val="18"/>
                <w:szCs w:val="18"/>
              </w:rPr>
              <w:t>Component</w:t>
            </w:r>
          </w:p>
        </w:tc>
        <w:tc>
          <w:tcPr>
            <w:tcW w:w="79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140" w14:textId="77777777" w:rsidR="001145FF" w:rsidRDefault="00BB7602">
            <w:pPr>
              <w:jc w:val="center"/>
            </w:pPr>
            <w:r>
              <w:rPr>
                <w:b/>
                <w:bCs/>
                <w:color w:val="FFFFFF"/>
                <w:sz w:val="18"/>
                <w:szCs w:val="18"/>
              </w:rPr>
              <w:t>Scoring Logic</w:t>
            </w:r>
          </w:p>
        </w:tc>
      </w:tr>
      <w:tr w:rsidR="001145FF" w14:paraId="0C4421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42" w14:textId="77777777" w:rsidR="001145FF" w:rsidRDefault="00BB7602">
            <w:pPr>
              <w:jc w:val="center"/>
            </w:pPr>
            <w:r>
              <w:rPr>
                <w:color w:val="2E2E2E"/>
                <w:sz w:val="18"/>
                <w:szCs w:val="18"/>
              </w:rPr>
              <w:t>Validity</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43" w14:textId="77777777" w:rsidR="001145FF" w:rsidRDefault="00BB7602">
            <w:pPr>
              <w:jc w:val="center"/>
            </w:pPr>
            <w:r>
              <w:rPr>
                <w:color w:val="2E2E2E"/>
                <w:sz w:val="18"/>
                <w:szCs w:val="18"/>
              </w:rPr>
              <w:t>Start with 5 points. Subtract 1 point per validation flag (floor = 0). Subtract additional 2 points if cotton OR nylon coverage &lt; 95%.</w:t>
            </w:r>
          </w:p>
        </w:tc>
      </w:tr>
      <w:tr w:rsidR="001145FF" w14:paraId="0C44214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45" w14:textId="77777777" w:rsidR="001145FF" w:rsidRDefault="00BB7602">
            <w:pPr>
              <w:jc w:val="center"/>
            </w:pPr>
            <w:r>
              <w:rPr>
                <w:color w:val="2E2E2E"/>
                <w:sz w:val="18"/>
                <w:szCs w:val="18"/>
              </w:rPr>
              <w:t>Justification</w:t>
            </w:r>
          </w:p>
        </w:tc>
        <w:tc>
          <w:tcPr>
            <w:tcW w:w="7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46" w14:textId="77777777" w:rsidR="001145FF" w:rsidRDefault="00BB7602">
            <w:pPr>
              <w:jc w:val="center"/>
            </w:pPr>
            <w:r>
              <w:rPr>
                <w:color w:val="2E2E2E"/>
                <w:sz w:val="18"/>
                <w:szCs w:val="18"/>
              </w:rPr>
              <w:t xml:space="preserve">≥ 500 characters = 3 </w:t>
            </w:r>
            <w:proofErr w:type="gramStart"/>
            <w:r>
              <w:rPr>
                <w:color w:val="2E2E2E"/>
                <w:sz w:val="18"/>
                <w:szCs w:val="18"/>
              </w:rPr>
              <w:t>pts  |</w:t>
            </w:r>
            <w:proofErr w:type="gramEnd"/>
            <w:r>
              <w:rPr>
                <w:color w:val="2E2E2E"/>
                <w:sz w:val="18"/>
                <w:szCs w:val="18"/>
              </w:rPr>
              <w:t xml:space="preserve">  ≥ 300 characters = 2 </w:t>
            </w:r>
            <w:proofErr w:type="gramStart"/>
            <w:r>
              <w:rPr>
                <w:color w:val="2E2E2E"/>
                <w:sz w:val="18"/>
                <w:szCs w:val="18"/>
              </w:rPr>
              <w:t>pts  |</w:t>
            </w:r>
            <w:proofErr w:type="gramEnd"/>
            <w:r>
              <w:rPr>
                <w:color w:val="2E2E2E"/>
                <w:sz w:val="18"/>
                <w:szCs w:val="18"/>
              </w:rPr>
              <w:t xml:space="preserve">  ≥ 150 characters = 1 </w:t>
            </w:r>
            <w:proofErr w:type="gramStart"/>
            <w:r>
              <w:rPr>
                <w:color w:val="2E2E2E"/>
                <w:sz w:val="18"/>
                <w:szCs w:val="18"/>
              </w:rPr>
              <w:t>pt  |</w:t>
            </w:r>
            <w:proofErr w:type="gramEnd"/>
            <w:r>
              <w:rPr>
                <w:color w:val="2E2E2E"/>
                <w:sz w:val="18"/>
                <w:szCs w:val="18"/>
              </w:rPr>
              <w:t xml:space="preserve">  &lt; 150 characters = 0 pts</w:t>
            </w:r>
          </w:p>
        </w:tc>
      </w:tr>
    </w:tbl>
    <w:p w14:paraId="0C442148" w14:textId="77777777" w:rsidR="001145FF" w:rsidRDefault="001145FF">
      <w:pPr>
        <w:spacing w:after="80"/>
      </w:pPr>
    </w:p>
    <w:tbl>
      <w:tblPr>
        <w:tblW w:w="9360" w:type="dxa"/>
        <w:tblBorders>
          <w:top w:val="single" w:sz="6" w:space="0" w:color="1565C0"/>
          <w:left w:val="single" w:sz="6" w:space="0" w:color="1565C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14:paraId="0C4421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120" w:type="dxa"/>
              <w:left w:w="200" w:type="dxa"/>
              <w:bottom w:w="40" w:type="dxa"/>
              <w:right w:w="200" w:type="dxa"/>
            </w:tcMar>
          </w:tcPr>
          <w:p w14:paraId="0C442149" w14:textId="77777777" w:rsidR="001145FF" w:rsidRDefault="00BB7602">
            <w:pPr>
              <w:spacing w:after="40"/>
            </w:pPr>
            <w:r>
              <w:rPr>
                <w:b/>
                <w:bCs/>
                <w:color w:val="1565C0"/>
              </w:rPr>
              <w:lastRenderedPageBreak/>
              <w:t>What Makes a Strong Justification</w:t>
            </w:r>
          </w:p>
        </w:tc>
      </w:tr>
      <w:tr w:rsidR="001145FF" w14:paraId="0C4421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E3F2FD"/>
            <w:tcMar>
              <w:top w:w="0" w:type="dxa"/>
              <w:left w:w="200" w:type="dxa"/>
              <w:bottom w:w="120" w:type="dxa"/>
              <w:right w:w="200" w:type="dxa"/>
            </w:tcMar>
          </w:tcPr>
          <w:p w14:paraId="0C44214B" w14:textId="77777777" w:rsidR="001145FF" w:rsidRDefault="00BB7602">
            <w:pPr>
              <w:spacing w:after="60"/>
            </w:pPr>
            <w:r>
              <w:rPr>
                <w:color w:val="2E2E2E"/>
                <w:sz w:val="21"/>
                <w:szCs w:val="21"/>
              </w:rPr>
              <w:t>A high-scoring justification addresses all five sourcing criteria — not just cost. Strong justifications typically explain:</w:t>
            </w:r>
          </w:p>
          <w:p w14:paraId="0C44214C" w14:textId="77777777" w:rsidR="001145FF" w:rsidRDefault="00BB7602">
            <w:pPr>
              <w:pStyle w:val="ListParagraph"/>
              <w:numPr>
                <w:ilvl w:val="0"/>
                <w:numId w:val="2"/>
              </w:numPr>
              <w:spacing w:before="30" w:after="30"/>
            </w:pPr>
            <w:r>
              <w:rPr>
                <w:color w:val="2E2E2E"/>
                <w:sz w:val="21"/>
                <w:szCs w:val="21"/>
              </w:rPr>
              <w:t xml:space="preserve">WHY </w:t>
            </w:r>
            <w:proofErr w:type="gramStart"/>
            <w:r>
              <w:rPr>
                <w:color w:val="2E2E2E"/>
                <w:sz w:val="21"/>
                <w:szCs w:val="21"/>
              </w:rPr>
              <w:t>you chose</w:t>
            </w:r>
            <w:proofErr w:type="gramEnd"/>
            <w:r>
              <w:rPr>
                <w:color w:val="2E2E2E"/>
                <w:sz w:val="21"/>
                <w:szCs w:val="21"/>
              </w:rPr>
              <w:t xml:space="preserve"> specific suppliers (referencing quality, sustainability, lead time, certifications)</w:t>
            </w:r>
          </w:p>
          <w:p w14:paraId="0C44214D" w14:textId="77777777" w:rsidR="001145FF" w:rsidRDefault="00BB7602">
            <w:pPr>
              <w:pStyle w:val="ListParagraph"/>
              <w:numPr>
                <w:ilvl w:val="0"/>
                <w:numId w:val="2"/>
              </w:numPr>
              <w:spacing w:before="30" w:after="30"/>
            </w:pPr>
            <w:r>
              <w:rPr>
                <w:color w:val="2E2E2E"/>
                <w:sz w:val="21"/>
                <w:szCs w:val="21"/>
              </w:rPr>
              <w:t>HOW your transport choices balance cost, speed, and carbon footprint</w:t>
            </w:r>
          </w:p>
          <w:p w14:paraId="0C44214E" w14:textId="77777777" w:rsidR="001145FF" w:rsidRDefault="00BB7602">
            <w:pPr>
              <w:pStyle w:val="ListParagraph"/>
              <w:numPr>
                <w:ilvl w:val="0"/>
                <w:numId w:val="2"/>
              </w:numPr>
              <w:spacing w:before="30" w:after="30"/>
            </w:pPr>
            <w:r>
              <w:rPr>
                <w:color w:val="2E2E2E"/>
                <w:sz w:val="21"/>
                <w:szCs w:val="21"/>
              </w:rPr>
              <w:t xml:space="preserve">WHAT TRADE-OFFS </w:t>
            </w:r>
            <w:proofErr w:type="gramStart"/>
            <w:r>
              <w:rPr>
                <w:color w:val="2E2E2E"/>
                <w:sz w:val="21"/>
                <w:szCs w:val="21"/>
              </w:rPr>
              <w:t>you made</w:t>
            </w:r>
            <w:proofErr w:type="gramEnd"/>
            <w:r>
              <w:rPr>
                <w:color w:val="2E2E2E"/>
                <w:sz w:val="21"/>
                <w:szCs w:val="21"/>
              </w:rPr>
              <w:t xml:space="preserve"> and why (e.g., accepting higher cost for better reliability)</w:t>
            </w:r>
          </w:p>
          <w:p w14:paraId="0C44214F" w14:textId="77777777" w:rsidR="001145FF" w:rsidRDefault="00BB7602">
            <w:pPr>
              <w:pStyle w:val="ListParagraph"/>
              <w:numPr>
                <w:ilvl w:val="0"/>
                <w:numId w:val="2"/>
              </w:numPr>
              <w:spacing w:before="30" w:after="30"/>
            </w:pPr>
            <w:proofErr w:type="gramStart"/>
            <w:r>
              <w:rPr>
                <w:color w:val="2E2E2E"/>
                <w:sz w:val="21"/>
                <w:szCs w:val="21"/>
              </w:rPr>
              <w:t>HOW</w:t>
            </w:r>
            <w:proofErr w:type="gramEnd"/>
            <w:r>
              <w:rPr>
                <w:color w:val="2E2E2E"/>
                <w:sz w:val="21"/>
                <w:szCs w:val="21"/>
              </w:rPr>
              <w:t xml:space="preserve"> your plan aligns with Veloce Wear's mission (fast delivery + quality + sustainability)</w:t>
            </w:r>
          </w:p>
          <w:p w14:paraId="0C442150" w14:textId="77777777" w:rsidR="001145FF" w:rsidRDefault="00BB7602">
            <w:pPr>
              <w:pStyle w:val="ListParagraph"/>
              <w:numPr>
                <w:ilvl w:val="0"/>
                <w:numId w:val="2"/>
              </w:numPr>
              <w:spacing w:before="30"/>
            </w:pPr>
            <w:r>
              <w:rPr>
                <w:color w:val="2E2E2E"/>
                <w:sz w:val="21"/>
                <w:szCs w:val="21"/>
              </w:rPr>
              <w:t>WHY you chose your forecasting method for each SKU</w:t>
            </w:r>
          </w:p>
        </w:tc>
      </w:tr>
    </w:tbl>
    <w:p w14:paraId="0C442152" w14:textId="77777777" w:rsidR="001145FF" w:rsidRDefault="001145FF">
      <w:pPr>
        <w:spacing w:after="120"/>
      </w:pPr>
    </w:p>
    <w:p w14:paraId="0C442153" w14:textId="77777777" w:rsidR="001145FF" w:rsidRDefault="00BB7602">
      <w:pPr>
        <w:pStyle w:val="Heading2"/>
      </w:pPr>
      <w:r>
        <w:t>Final Grade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600"/>
        <w:gridCol w:w="6360"/>
      </w:tblGrid>
      <w:tr w:rsidR="001145FF" w14:paraId="0C442157"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154" w14:textId="77777777" w:rsidR="001145FF" w:rsidRDefault="00BB7602">
            <w:pPr>
              <w:jc w:val="center"/>
            </w:pPr>
            <w:r>
              <w:rPr>
                <w:b/>
                <w:bCs/>
                <w:color w:val="FFFFFF"/>
                <w:sz w:val="18"/>
                <w:szCs w:val="18"/>
              </w:rPr>
              <w:t>Letter Grade</w:t>
            </w:r>
          </w:p>
        </w:tc>
        <w:tc>
          <w:tcPr>
            <w:tcW w:w="16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155" w14:textId="77777777" w:rsidR="001145FF" w:rsidRDefault="00BB7602">
            <w:pPr>
              <w:jc w:val="center"/>
            </w:pPr>
            <w:r>
              <w:rPr>
                <w:b/>
                <w:bCs/>
                <w:color w:val="FFFFFF"/>
                <w:sz w:val="18"/>
                <w:szCs w:val="18"/>
              </w:rPr>
              <w:t>Points Required</w:t>
            </w:r>
          </w:p>
        </w:tc>
        <w:tc>
          <w:tcPr>
            <w:tcW w:w="636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156" w14:textId="77777777" w:rsidR="001145FF" w:rsidRDefault="00BB7602">
            <w:pPr>
              <w:jc w:val="center"/>
            </w:pPr>
            <w:r>
              <w:rPr>
                <w:b/>
                <w:bCs/>
                <w:color w:val="FFFFFF"/>
                <w:sz w:val="18"/>
                <w:szCs w:val="18"/>
              </w:rPr>
              <w:t>Performance Level</w:t>
            </w:r>
          </w:p>
        </w:tc>
      </w:tr>
      <w:tr w:rsidR="001145FF" w14:paraId="0C44215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58" w14:textId="77777777" w:rsidR="001145FF" w:rsidRDefault="00BB7602">
            <w:pPr>
              <w:jc w:val="center"/>
            </w:pPr>
            <w:r>
              <w:rPr>
                <w:color w:val="2E2E2E"/>
                <w:sz w:val="18"/>
                <w:szCs w:val="18"/>
              </w:rPr>
              <w:t>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59" w14:textId="77777777" w:rsidR="001145FF" w:rsidRDefault="00BB7602">
            <w:pPr>
              <w:jc w:val="center"/>
            </w:pPr>
            <w:r>
              <w:rPr>
                <w:color w:val="2E2E2E"/>
                <w:sz w:val="18"/>
                <w:szCs w:val="18"/>
              </w:rPr>
              <w:t>≥ 51 / 55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5A" w14:textId="77777777" w:rsidR="001145FF" w:rsidRDefault="00BB7602">
            <w:pPr>
              <w:jc w:val="center"/>
            </w:pPr>
            <w:r>
              <w:rPr>
                <w:color w:val="2E2E2E"/>
                <w:sz w:val="18"/>
                <w:szCs w:val="18"/>
              </w:rPr>
              <w:t>Excellent — strong performance across all five categories</w:t>
            </w:r>
          </w:p>
        </w:tc>
      </w:tr>
      <w:tr w:rsidR="001145FF" w14:paraId="0C4421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5C" w14:textId="77777777" w:rsidR="001145FF" w:rsidRDefault="00BB7602">
            <w:pPr>
              <w:jc w:val="center"/>
            </w:pPr>
            <w:r>
              <w:rPr>
                <w:color w:val="2E2E2E"/>
                <w:sz w:val="18"/>
                <w:szCs w:val="18"/>
              </w:rPr>
              <w:t>B</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5D" w14:textId="77777777" w:rsidR="001145FF" w:rsidRDefault="00BB7602">
            <w:pPr>
              <w:jc w:val="center"/>
            </w:pPr>
            <w:r>
              <w:rPr>
                <w:color w:val="2E2E2E"/>
                <w:sz w:val="18"/>
                <w:szCs w:val="18"/>
              </w:rPr>
              <w:t>≥ 45 / 55</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5E" w14:textId="77777777" w:rsidR="001145FF" w:rsidRDefault="00BB7602">
            <w:pPr>
              <w:jc w:val="center"/>
            </w:pPr>
            <w:r>
              <w:rPr>
                <w:color w:val="2E2E2E"/>
                <w:sz w:val="18"/>
                <w:szCs w:val="18"/>
              </w:rPr>
              <w:t>Good — minor weaknesses in one or two categories</w:t>
            </w:r>
          </w:p>
        </w:tc>
      </w:tr>
      <w:tr w:rsidR="001145FF" w14:paraId="0C44216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60" w14:textId="77777777" w:rsidR="001145FF" w:rsidRDefault="00BB7602">
            <w:pPr>
              <w:jc w:val="center"/>
            </w:pPr>
            <w:r>
              <w:rPr>
                <w:color w:val="2E2E2E"/>
                <w:sz w:val="18"/>
                <w:szCs w:val="18"/>
              </w:rPr>
              <w:t>C</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61" w14:textId="77777777" w:rsidR="001145FF" w:rsidRDefault="00BB7602">
            <w:pPr>
              <w:jc w:val="center"/>
            </w:pPr>
            <w:r>
              <w:rPr>
                <w:color w:val="2E2E2E"/>
                <w:sz w:val="18"/>
                <w:szCs w:val="18"/>
              </w:rPr>
              <w:t>≥ 38 / 55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62" w14:textId="77777777" w:rsidR="001145FF" w:rsidRDefault="00BB7602">
            <w:pPr>
              <w:jc w:val="center"/>
            </w:pPr>
            <w:r>
              <w:rPr>
                <w:color w:val="2E2E2E"/>
                <w:sz w:val="18"/>
                <w:szCs w:val="18"/>
              </w:rPr>
              <w:t>Satisfactory — significant room for improvement</w:t>
            </w:r>
          </w:p>
        </w:tc>
      </w:tr>
      <w:tr w:rsidR="001145FF" w14:paraId="0C4421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64" w14:textId="77777777" w:rsidR="001145FF" w:rsidRDefault="00BB7602">
            <w:pPr>
              <w:jc w:val="center"/>
            </w:pPr>
            <w:r>
              <w:rPr>
                <w:color w:val="2E2E2E"/>
                <w:sz w:val="18"/>
                <w:szCs w:val="18"/>
              </w:rPr>
              <w:t>D</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65" w14:textId="77777777" w:rsidR="001145FF" w:rsidRDefault="00BB7602">
            <w:pPr>
              <w:jc w:val="center"/>
            </w:pPr>
            <w:r>
              <w:rPr>
                <w:color w:val="2E2E2E"/>
                <w:sz w:val="18"/>
                <w:szCs w:val="18"/>
              </w:rPr>
              <w:t>≥ 30 / 55</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66" w14:textId="77777777" w:rsidR="001145FF" w:rsidRDefault="00BB7602">
            <w:pPr>
              <w:jc w:val="center"/>
            </w:pPr>
            <w:r>
              <w:rPr>
                <w:color w:val="2E2E2E"/>
                <w:sz w:val="18"/>
                <w:szCs w:val="18"/>
              </w:rPr>
              <w:t>Below expectations</w:t>
            </w:r>
          </w:p>
        </w:tc>
      </w:tr>
      <w:tr w:rsidR="001145FF" w14:paraId="0C44216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68" w14:textId="77777777" w:rsidR="001145FF" w:rsidRDefault="00BB7602">
            <w:pPr>
              <w:jc w:val="center"/>
            </w:pPr>
            <w:r>
              <w:rPr>
                <w:color w:val="2E2E2E"/>
                <w:sz w:val="18"/>
                <w:szCs w:val="18"/>
              </w:rPr>
              <w:t>F</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69" w14:textId="77777777" w:rsidR="001145FF" w:rsidRDefault="00BB7602">
            <w:pPr>
              <w:jc w:val="center"/>
            </w:pPr>
            <w:r>
              <w:rPr>
                <w:color w:val="2E2E2E"/>
                <w:sz w:val="18"/>
                <w:szCs w:val="18"/>
              </w:rPr>
              <w:t>&lt; 30 / 55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6A" w14:textId="77777777" w:rsidR="001145FF" w:rsidRDefault="00BB7602">
            <w:pPr>
              <w:jc w:val="center"/>
            </w:pPr>
            <w:r>
              <w:rPr>
                <w:color w:val="2E2E2E"/>
                <w:sz w:val="18"/>
                <w:szCs w:val="18"/>
              </w:rPr>
              <w:t>Insufficient — review all categories and resubmit if allowed</w:t>
            </w:r>
          </w:p>
        </w:tc>
      </w:tr>
    </w:tbl>
    <w:p w14:paraId="0C44216C" w14:textId="77777777" w:rsidR="001145FF" w:rsidRDefault="001145FF">
      <w:pPr>
        <w:spacing w:after="120"/>
      </w:pPr>
    </w:p>
    <w:p w14:paraId="0C44216D" w14:textId="77777777" w:rsidR="001145FF" w:rsidRDefault="00BB7602">
      <w:pPr>
        <w:pStyle w:val="Heading2"/>
      </w:pPr>
      <w:r>
        <w:t>How Module 1 Connects to Modules 2 &amp; 3</w:t>
      </w:r>
    </w:p>
    <w:p w14:paraId="0C44216E" w14:textId="77777777" w:rsidR="001145FF" w:rsidRDefault="00BB7602">
      <w:pPr>
        <w:spacing w:after="80"/>
      </w:pPr>
      <w:r>
        <w:rPr>
          <w:color w:val="2E2E2E"/>
        </w:rPr>
        <w:t xml:space="preserve">Your final submission becomes </w:t>
      </w:r>
      <w:proofErr w:type="gramStart"/>
      <w:r>
        <w:rPr>
          <w:color w:val="2E2E2E"/>
        </w:rPr>
        <w:t>input data</w:t>
      </w:r>
      <w:proofErr w:type="gramEnd"/>
      <w:r>
        <w:rPr>
          <w:color w:val="2E2E2E"/>
        </w:rPr>
        <w:t xml:space="preserve"> for subsequent modules. Decisions you lock here cannot be changed later.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1145FF" w14:paraId="0C44217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16F" w14:textId="77777777" w:rsidR="001145FF" w:rsidRDefault="00BB7602">
            <w:pPr>
              <w:jc w:val="center"/>
            </w:pPr>
            <w:r>
              <w:rPr>
                <w:b/>
                <w:bCs/>
                <w:color w:val="FFFFFF"/>
                <w:sz w:val="18"/>
                <w:szCs w:val="18"/>
              </w:rPr>
              <w:t>Your M1 Decision</w:t>
            </w:r>
          </w:p>
        </w:tc>
        <w:tc>
          <w:tcPr>
            <w:tcW w:w="36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170" w14:textId="77777777" w:rsidR="001145FF" w:rsidRDefault="00BB7602">
            <w:pPr>
              <w:jc w:val="center"/>
            </w:pPr>
            <w:r>
              <w:rPr>
                <w:b/>
                <w:bCs/>
                <w:color w:val="FFFFFF"/>
                <w:sz w:val="18"/>
                <w:szCs w:val="18"/>
              </w:rPr>
              <w:t>Impact on Module 2 (Operations)</w:t>
            </w:r>
          </w:p>
        </w:tc>
        <w:tc>
          <w:tcPr>
            <w:tcW w:w="3680" w:type="dxa"/>
            <w:tcBorders>
              <w:top w:val="single" w:sz="1" w:space="0" w:color="CCCCCC"/>
              <w:left w:val="single" w:sz="1" w:space="0" w:color="CCCCCC"/>
              <w:bottom w:val="single" w:sz="1" w:space="0" w:color="CCCCCC"/>
              <w:right w:val="single" w:sz="1" w:space="0" w:color="CCCCCC"/>
            </w:tcBorders>
            <w:shd w:val="clear" w:color="auto" w:fill="1B5E20"/>
            <w:tcMar>
              <w:top w:w="80" w:type="dxa"/>
              <w:left w:w="120" w:type="dxa"/>
              <w:bottom w:w="80" w:type="dxa"/>
              <w:right w:w="120" w:type="dxa"/>
            </w:tcMar>
          </w:tcPr>
          <w:p w14:paraId="0C442171" w14:textId="77777777" w:rsidR="001145FF" w:rsidRDefault="00BB7602">
            <w:pPr>
              <w:jc w:val="center"/>
            </w:pPr>
            <w:r>
              <w:rPr>
                <w:b/>
                <w:bCs/>
                <w:color w:val="FFFFFF"/>
                <w:sz w:val="18"/>
                <w:szCs w:val="18"/>
              </w:rPr>
              <w:t>Impact on Module 3 (Distribution)</w:t>
            </w:r>
          </w:p>
        </w:tc>
      </w:tr>
      <w:tr w:rsidR="001145FF" w14:paraId="0C4421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73" w14:textId="77777777" w:rsidR="001145FF" w:rsidRDefault="00BB7602">
            <w:pPr>
              <w:jc w:val="center"/>
            </w:pPr>
            <w:r>
              <w:rPr>
                <w:color w:val="2E2E2E"/>
                <w:sz w:val="18"/>
                <w:szCs w:val="18"/>
              </w:rPr>
              <w:t>Long supplier lead times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74" w14:textId="77777777" w:rsidR="001145FF" w:rsidRDefault="00BB7602">
            <w:pPr>
              <w:jc w:val="center"/>
            </w:pPr>
            <w:r>
              <w:rPr>
                <w:color w:val="2E2E2E"/>
                <w:sz w:val="18"/>
                <w:szCs w:val="18"/>
              </w:rPr>
              <w:t>Production start is delayed → MRP must buffer or reschedule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75" w14:textId="77777777" w:rsidR="001145FF" w:rsidRDefault="00BB7602">
            <w:pPr>
              <w:jc w:val="center"/>
            </w:pPr>
            <w:r>
              <w:rPr>
                <w:color w:val="2E2E2E"/>
                <w:sz w:val="18"/>
                <w:szCs w:val="18"/>
              </w:rPr>
              <w:t>Finished goods arrive later → distribution windows shrink</w:t>
            </w:r>
          </w:p>
        </w:tc>
      </w:tr>
      <w:tr w:rsidR="001145FF" w14:paraId="0C44217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77" w14:textId="77777777" w:rsidR="001145FF" w:rsidRDefault="00BB7602">
            <w:pPr>
              <w:jc w:val="center"/>
            </w:pPr>
            <w:r>
              <w:rPr>
                <w:color w:val="2E2E2E"/>
                <w:sz w:val="18"/>
                <w:szCs w:val="18"/>
              </w:rPr>
              <w:t>Low reliability / frequent late deliveries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78" w14:textId="77777777" w:rsidR="001145FF" w:rsidRDefault="00BB7602">
            <w:pPr>
              <w:jc w:val="center"/>
            </w:pPr>
            <w:r>
              <w:rPr>
                <w:color w:val="2E2E2E"/>
                <w:sz w:val="18"/>
                <w:szCs w:val="18"/>
              </w:rPr>
              <w:t>Material shortages force partial production runs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79" w14:textId="77777777" w:rsidR="001145FF" w:rsidRDefault="00BB7602">
            <w:pPr>
              <w:jc w:val="center"/>
            </w:pPr>
            <w:r>
              <w:rPr>
                <w:color w:val="2E2E2E"/>
                <w:sz w:val="18"/>
                <w:szCs w:val="18"/>
              </w:rPr>
              <w:t>Service level drops; expediting costs spike</w:t>
            </w:r>
          </w:p>
        </w:tc>
      </w:tr>
      <w:tr w:rsidR="001145FF" w14:paraId="0C4421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7B" w14:textId="77777777" w:rsidR="001145FF" w:rsidRDefault="00BB7602">
            <w:pPr>
              <w:jc w:val="center"/>
            </w:pPr>
            <w:r>
              <w:rPr>
                <w:color w:val="2E2E2E"/>
                <w:sz w:val="18"/>
                <w:szCs w:val="18"/>
              </w:rPr>
              <w:t>Low-quality materials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7C" w14:textId="77777777" w:rsidR="001145FF" w:rsidRDefault="00BB7602">
            <w:pPr>
              <w:jc w:val="center"/>
            </w:pPr>
            <w:r>
              <w:rPr>
                <w:color w:val="2E2E2E"/>
                <w:sz w:val="18"/>
                <w:szCs w:val="18"/>
              </w:rPr>
              <w:t>Higher rework rate → effective capacity reduced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44217D" w14:textId="77777777" w:rsidR="001145FF" w:rsidRDefault="00BB7602">
            <w:pPr>
              <w:jc w:val="center"/>
            </w:pPr>
            <w:r>
              <w:rPr>
                <w:color w:val="2E2E2E"/>
                <w:sz w:val="18"/>
                <w:szCs w:val="18"/>
              </w:rPr>
              <w:t>More defective finished goods flagged at distribution</w:t>
            </w:r>
          </w:p>
        </w:tc>
      </w:tr>
      <w:tr w:rsidR="001145FF" w14:paraId="0C44218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7F" w14:textId="77777777" w:rsidR="001145FF" w:rsidRDefault="00BB7602">
            <w:pPr>
              <w:jc w:val="center"/>
            </w:pPr>
            <w:r>
              <w:rPr>
                <w:color w:val="2E2E2E"/>
                <w:sz w:val="18"/>
                <w:szCs w:val="18"/>
              </w:rPr>
              <w:t>High-cost transport choices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80" w14:textId="77777777" w:rsidR="001145FF" w:rsidRDefault="00BB7602">
            <w:pPr>
              <w:jc w:val="center"/>
            </w:pPr>
            <w:r>
              <w:rPr>
                <w:color w:val="2E2E2E"/>
                <w:sz w:val="18"/>
                <w:szCs w:val="18"/>
              </w:rPr>
              <w:t>Inbound cost added to product cost baseline</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0C442181" w14:textId="77777777" w:rsidR="001145FF" w:rsidRDefault="00BB7602">
            <w:pPr>
              <w:jc w:val="center"/>
            </w:pPr>
            <w:r>
              <w:rPr>
                <w:color w:val="2E2E2E"/>
                <w:sz w:val="18"/>
                <w:szCs w:val="18"/>
              </w:rPr>
              <w:t>Less margin buffer available for distribution network design</w:t>
            </w:r>
          </w:p>
        </w:tc>
      </w:tr>
    </w:tbl>
    <w:p w14:paraId="0C442183" w14:textId="77777777" w:rsidR="001145FF" w:rsidRDefault="001145FF">
      <w:pPr>
        <w:spacing w:after="120"/>
      </w:pPr>
    </w:p>
    <w:tbl>
      <w:tblPr>
        <w:tblW w:w="9360" w:type="dxa"/>
        <w:tblBorders>
          <w:top w:val="single" w:sz="6" w:space="0" w:color="1B5E20"/>
          <w:left w:val="single" w:sz="6" w:space="0" w:color="1B5E20"/>
          <w:bottom w:val="single" w:sz="2" w:space="0" w:color="CCCCC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45FF" w:rsidRPr="00747C5A" w14:paraId="0C4421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8E9"/>
            <w:tcMar>
              <w:top w:w="120" w:type="dxa"/>
              <w:left w:w="200" w:type="dxa"/>
              <w:bottom w:w="40" w:type="dxa"/>
              <w:right w:w="200" w:type="dxa"/>
            </w:tcMar>
          </w:tcPr>
          <w:p w14:paraId="0C442184" w14:textId="77777777" w:rsidR="001145FF" w:rsidRPr="00747C5A" w:rsidRDefault="00BB7602">
            <w:pPr>
              <w:spacing w:after="40"/>
              <w:rPr>
                <w:lang w:val="pt-BR"/>
              </w:rPr>
            </w:pPr>
            <w:r w:rsidRPr="00747C5A">
              <w:rPr>
                <w:b/>
                <w:bCs/>
                <w:color w:val="1B5E20"/>
                <w:lang w:val="pt-BR"/>
              </w:rPr>
              <w:t xml:space="preserve">Final </w:t>
            </w:r>
            <w:proofErr w:type="spellStart"/>
            <w:r w:rsidRPr="00747C5A">
              <w:rPr>
                <w:b/>
                <w:bCs/>
                <w:color w:val="1B5E20"/>
                <w:lang w:val="pt-BR"/>
              </w:rPr>
              <w:t>Reminder</w:t>
            </w:r>
            <w:proofErr w:type="spellEnd"/>
            <w:r w:rsidRPr="00747C5A">
              <w:rPr>
                <w:b/>
                <w:bCs/>
                <w:color w:val="1B5E20"/>
                <w:lang w:val="pt-BR"/>
              </w:rPr>
              <w:t xml:space="preserve"> </w:t>
            </w:r>
            <w:proofErr w:type="spellStart"/>
            <w:r w:rsidRPr="00747C5A">
              <w:rPr>
                <w:b/>
                <w:bCs/>
                <w:color w:val="1B5E20"/>
                <w:lang w:val="pt-BR"/>
              </w:rPr>
              <w:t>from</w:t>
            </w:r>
            <w:proofErr w:type="spellEnd"/>
            <w:r w:rsidRPr="00747C5A">
              <w:rPr>
                <w:b/>
                <w:bCs/>
                <w:color w:val="1B5E20"/>
                <w:lang w:val="pt-BR"/>
              </w:rPr>
              <w:t xml:space="preserve"> Sofia Costa</w:t>
            </w:r>
          </w:p>
        </w:tc>
      </w:tr>
      <w:tr w:rsidR="001145FF" w14:paraId="0C4421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1F8E9"/>
            <w:tcMar>
              <w:top w:w="0" w:type="dxa"/>
              <w:left w:w="200" w:type="dxa"/>
              <w:bottom w:w="120" w:type="dxa"/>
              <w:right w:w="200" w:type="dxa"/>
            </w:tcMar>
          </w:tcPr>
          <w:p w14:paraId="0C442186" w14:textId="77777777" w:rsidR="001145FF" w:rsidRDefault="00BB7602">
            <w:pPr>
              <w:spacing w:after="100"/>
            </w:pPr>
            <w:r>
              <w:rPr>
                <w:color w:val="2E2E2E"/>
                <w:sz w:val="21"/>
                <w:szCs w:val="21"/>
              </w:rPr>
              <w:t>"Every kilogram you procure, every supplier you qualify, and every lane you open is the foundation of everything else. Module 1 is not a warm-up — it is the supply chain.  — Sofia"</w:t>
            </w:r>
          </w:p>
        </w:tc>
      </w:tr>
    </w:tbl>
    <w:p w14:paraId="0C442188" w14:textId="77777777" w:rsidR="001145FF" w:rsidRDefault="001145FF">
      <w:pPr>
        <w:spacing w:after="200"/>
      </w:pPr>
    </w:p>
    <w:sectPr w:rsidR="001145FF">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3539E" w14:textId="77777777" w:rsidR="00BB7602" w:rsidRDefault="00BB7602">
      <w:r>
        <w:separator/>
      </w:r>
    </w:p>
  </w:endnote>
  <w:endnote w:type="continuationSeparator" w:id="0">
    <w:p w14:paraId="1D4C3620" w14:textId="77777777" w:rsidR="00BB7602" w:rsidRDefault="00BB7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D6F86" w14:textId="77777777" w:rsidR="00BB7602" w:rsidRDefault="00BB7602">
      <w:r>
        <w:separator/>
      </w:r>
    </w:p>
  </w:footnote>
  <w:footnote w:type="continuationSeparator" w:id="0">
    <w:p w14:paraId="686C0C5D" w14:textId="77777777" w:rsidR="00BB7602" w:rsidRDefault="00BB76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none" w:sz="0" w:space="0" w:color="FFFFFF"/>
        <w:left w:val="none" w:sz="0" w:space="0" w:color="FFFFFF"/>
        <w:bottom w:val="single" w:sz="6" w:space="0" w:color="1B5E20"/>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3580"/>
    </w:tblGrid>
    <w:tr w:rsidR="001145FF" w14:paraId="0C44218B" w14:textId="77777777">
      <w:tblPrEx>
        <w:tblCellMar>
          <w:top w:w="0" w:type="dxa"/>
          <w:bottom w:w="0" w:type="dxa"/>
        </w:tblCellMar>
      </w:tblPrEx>
      <w:tc>
        <w:tcPr>
          <w:tcW w:w="6500" w:type="dxa"/>
          <w:tcBorders>
            <w:top w:val="none" w:sz="0" w:space="0" w:color="FFFFFF"/>
            <w:left w:val="none" w:sz="0" w:space="0" w:color="FFFFFF"/>
            <w:bottom w:val="none" w:sz="0" w:space="0" w:color="FFFFFF"/>
            <w:right w:val="none" w:sz="0" w:space="0" w:color="FFFFFF"/>
          </w:tcBorders>
        </w:tcPr>
        <w:p w14:paraId="0C442189" w14:textId="77777777" w:rsidR="001145FF" w:rsidRDefault="00BB7602">
          <w:r>
            <w:rPr>
              <w:b/>
              <w:bCs/>
              <w:color w:val="1B5E20"/>
              <w:sz w:val="18"/>
              <w:szCs w:val="18"/>
            </w:rPr>
            <w:t xml:space="preserve">VELOCE </w:t>
          </w:r>
          <w:proofErr w:type="gramStart"/>
          <w:r>
            <w:rPr>
              <w:b/>
              <w:bCs/>
              <w:color w:val="1B5E20"/>
              <w:sz w:val="18"/>
              <w:szCs w:val="18"/>
            </w:rPr>
            <w:t>WEAR  ·</w:t>
          </w:r>
          <w:proofErr w:type="gramEnd"/>
          <w:r>
            <w:rPr>
              <w:b/>
              <w:bCs/>
              <w:color w:val="1B5E20"/>
              <w:sz w:val="18"/>
              <w:szCs w:val="18"/>
            </w:rPr>
            <w:t xml:space="preserve">  Module 1: Global Sourcing &amp; Procurement</w:t>
          </w:r>
        </w:p>
      </w:tc>
      <w:tc>
        <w:tcPr>
          <w:tcW w:w="3580" w:type="dxa"/>
          <w:tcBorders>
            <w:top w:val="none" w:sz="0" w:space="0" w:color="FFFFFF"/>
            <w:left w:val="none" w:sz="0" w:space="0" w:color="FFFFFF"/>
            <w:bottom w:val="none" w:sz="0" w:space="0" w:color="FFFFFF"/>
            <w:right w:val="none" w:sz="0" w:space="0" w:color="FFFFFF"/>
          </w:tcBorders>
        </w:tcPr>
        <w:p w14:paraId="0C44218A" w14:textId="4A84549D" w:rsidR="001145FF" w:rsidRDefault="001145FF">
          <w:pPr>
            <w:jc w:val="right"/>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62313"/>
    <w:multiLevelType w:val="hybridMultilevel"/>
    <w:tmpl w:val="A10E2A74"/>
    <w:lvl w:ilvl="0" w:tplc="1EC6F508">
      <w:start w:val="1"/>
      <w:numFmt w:val="bullet"/>
      <w:lvlText w:val="●"/>
      <w:lvlJc w:val="left"/>
      <w:pPr>
        <w:ind w:left="720" w:hanging="360"/>
      </w:pPr>
    </w:lvl>
    <w:lvl w:ilvl="1" w:tplc="EA16DA4A">
      <w:start w:val="1"/>
      <w:numFmt w:val="bullet"/>
      <w:lvlText w:val="○"/>
      <w:lvlJc w:val="left"/>
      <w:pPr>
        <w:ind w:left="1440" w:hanging="360"/>
      </w:pPr>
    </w:lvl>
    <w:lvl w:ilvl="2" w:tplc="C8641838">
      <w:start w:val="1"/>
      <w:numFmt w:val="bullet"/>
      <w:lvlText w:val="■"/>
      <w:lvlJc w:val="left"/>
      <w:pPr>
        <w:ind w:left="2160" w:hanging="360"/>
      </w:pPr>
    </w:lvl>
    <w:lvl w:ilvl="3" w:tplc="A0C884BC">
      <w:start w:val="1"/>
      <w:numFmt w:val="bullet"/>
      <w:lvlText w:val="●"/>
      <w:lvlJc w:val="left"/>
      <w:pPr>
        <w:ind w:left="2880" w:hanging="360"/>
      </w:pPr>
    </w:lvl>
    <w:lvl w:ilvl="4" w:tplc="B3E02382">
      <w:start w:val="1"/>
      <w:numFmt w:val="bullet"/>
      <w:lvlText w:val="○"/>
      <w:lvlJc w:val="left"/>
      <w:pPr>
        <w:ind w:left="3600" w:hanging="360"/>
      </w:pPr>
    </w:lvl>
    <w:lvl w:ilvl="5" w:tplc="7EA85946">
      <w:start w:val="1"/>
      <w:numFmt w:val="bullet"/>
      <w:lvlText w:val="■"/>
      <w:lvlJc w:val="left"/>
      <w:pPr>
        <w:ind w:left="4320" w:hanging="360"/>
      </w:pPr>
    </w:lvl>
    <w:lvl w:ilvl="6" w:tplc="2FAC67BE">
      <w:start w:val="1"/>
      <w:numFmt w:val="bullet"/>
      <w:lvlText w:val="●"/>
      <w:lvlJc w:val="left"/>
      <w:pPr>
        <w:ind w:left="5040" w:hanging="360"/>
      </w:pPr>
    </w:lvl>
    <w:lvl w:ilvl="7" w:tplc="683C204E">
      <w:start w:val="1"/>
      <w:numFmt w:val="bullet"/>
      <w:lvlText w:val="●"/>
      <w:lvlJc w:val="left"/>
      <w:pPr>
        <w:ind w:left="5760" w:hanging="360"/>
      </w:pPr>
    </w:lvl>
    <w:lvl w:ilvl="8" w:tplc="B9A8D738">
      <w:start w:val="1"/>
      <w:numFmt w:val="bullet"/>
      <w:lvlText w:val="●"/>
      <w:lvlJc w:val="left"/>
      <w:pPr>
        <w:ind w:left="6480" w:hanging="360"/>
      </w:pPr>
    </w:lvl>
  </w:abstractNum>
  <w:abstractNum w:abstractNumId="1" w15:restartNumberingAfterBreak="0">
    <w:nsid w:val="6127529A"/>
    <w:multiLevelType w:val="hybridMultilevel"/>
    <w:tmpl w:val="2F203D24"/>
    <w:lvl w:ilvl="0" w:tplc="0A665794">
      <w:start w:val="1"/>
      <w:numFmt w:val="bullet"/>
      <w:lvlText w:val="•"/>
      <w:lvlJc w:val="left"/>
      <w:pPr>
        <w:ind w:left="720" w:hanging="360"/>
      </w:pPr>
    </w:lvl>
    <w:lvl w:ilvl="1" w:tplc="4CF0F542">
      <w:start w:val="1"/>
      <w:numFmt w:val="bullet"/>
      <w:lvlText w:val="◦"/>
      <w:lvlJc w:val="left"/>
      <w:pPr>
        <w:ind w:left="1080" w:hanging="360"/>
      </w:pPr>
    </w:lvl>
    <w:lvl w:ilvl="2" w:tplc="84C04304">
      <w:numFmt w:val="decimal"/>
      <w:lvlText w:val=""/>
      <w:lvlJc w:val="left"/>
    </w:lvl>
    <w:lvl w:ilvl="3" w:tplc="3DE83F90">
      <w:numFmt w:val="decimal"/>
      <w:lvlText w:val=""/>
      <w:lvlJc w:val="left"/>
    </w:lvl>
    <w:lvl w:ilvl="4" w:tplc="021AEBFE">
      <w:numFmt w:val="decimal"/>
      <w:lvlText w:val=""/>
      <w:lvlJc w:val="left"/>
    </w:lvl>
    <w:lvl w:ilvl="5" w:tplc="00F2B4F4">
      <w:numFmt w:val="decimal"/>
      <w:lvlText w:val=""/>
      <w:lvlJc w:val="left"/>
    </w:lvl>
    <w:lvl w:ilvl="6" w:tplc="A2DEC7F6">
      <w:numFmt w:val="decimal"/>
      <w:lvlText w:val=""/>
      <w:lvlJc w:val="left"/>
    </w:lvl>
    <w:lvl w:ilvl="7" w:tplc="C130E584">
      <w:numFmt w:val="decimal"/>
      <w:lvlText w:val=""/>
      <w:lvlJc w:val="left"/>
    </w:lvl>
    <w:lvl w:ilvl="8" w:tplc="7C1CBF08">
      <w:numFmt w:val="decimal"/>
      <w:lvlText w:val=""/>
      <w:lvlJc w:val="left"/>
    </w:lvl>
  </w:abstractNum>
  <w:num w:numId="1" w16cid:durableId="1859735971">
    <w:abstractNumId w:val="0"/>
    <w:lvlOverride w:ilvl="0">
      <w:startOverride w:val="1"/>
    </w:lvlOverride>
  </w:num>
  <w:num w:numId="2" w16cid:durableId="8341516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5FF"/>
    <w:rsid w:val="00035F5C"/>
    <w:rsid w:val="001145FF"/>
    <w:rsid w:val="004618AB"/>
    <w:rsid w:val="00747C5A"/>
    <w:rsid w:val="00A83C0D"/>
    <w:rsid w:val="00BB7602"/>
    <w:rsid w:val="00EF4F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41E2D"/>
  <w15:docId w15:val="{BC65B53B-77E9-4C4F-9E1B-23C2ABE34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5E20"/>
      <w:sz w:val="36"/>
      <w:szCs w:val="36"/>
    </w:rPr>
  </w:style>
  <w:style w:type="paragraph" w:styleId="Heading2">
    <w:name w:val="heading 2"/>
    <w:uiPriority w:val="9"/>
    <w:unhideWhenUsed/>
    <w:qFormat/>
    <w:pPr>
      <w:spacing w:before="280" w:after="120"/>
      <w:outlineLvl w:val="1"/>
    </w:pPr>
    <w:rPr>
      <w:b/>
      <w:bCs/>
      <w:color w:val="1565C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747C5A"/>
    <w:pPr>
      <w:tabs>
        <w:tab w:val="center" w:pos="4680"/>
        <w:tab w:val="right" w:pos="9360"/>
      </w:tabs>
    </w:pPr>
  </w:style>
  <w:style w:type="character" w:customStyle="1" w:styleId="HeaderChar">
    <w:name w:val="Header Char"/>
    <w:basedOn w:val="DefaultParagraphFont"/>
    <w:link w:val="Header"/>
    <w:uiPriority w:val="99"/>
    <w:rsid w:val="00747C5A"/>
  </w:style>
  <w:style w:type="paragraph" w:styleId="Footer">
    <w:name w:val="footer"/>
    <w:basedOn w:val="Normal"/>
    <w:link w:val="FooterChar"/>
    <w:uiPriority w:val="99"/>
    <w:unhideWhenUsed/>
    <w:rsid w:val="00747C5A"/>
    <w:pPr>
      <w:tabs>
        <w:tab w:val="center" w:pos="4680"/>
        <w:tab w:val="right" w:pos="9360"/>
      </w:tabs>
    </w:pPr>
  </w:style>
  <w:style w:type="character" w:customStyle="1" w:styleId="FooterChar">
    <w:name w:val="Footer Char"/>
    <w:basedOn w:val="DefaultParagraphFont"/>
    <w:link w:val="Footer"/>
    <w:uiPriority w:val="99"/>
    <w:rsid w:val="00747C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14</Pages>
  <Words>3652</Words>
  <Characters>20822</Characters>
  <Application>Microsoft Office Word</Application>
  <DocSecurity>0</DocSecurity>
  <Lines>173</Lines>
  <Paragraphs>48</Paragraphs>
  <ScaleCrop>false</ScaleCrop>
  <Company/>
  <LinksUpToDate>false</LinksUpToDate>
  <CharactersWithSpaces>24426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Hasan Uvet</cp:lastModifiedBy>
  <cp:revision>5</cp:revision>
  <dcterms:created xsi:type="dcterms:W3CDTF">2026-03-24T04:26:00Z</dcterms:created>
  <dcterms:modified xsi:type="dcterms:W3CDTF">2026-03-24T14:05:00Z</dcterms:modified>
</cp:coreProperties>
</file>