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A1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1</w:t>
      </w:r>
      <w:r w:rsidR="00EE0E35" w:rsidRPr="00FB655A">
        <w:rPr>
          <w:rFonts w:hint="eastAsia"/>
          <w:b/>
          <w:sz w:val="32"/>
          <w:szCs w:val="30"/>
        </w:rPr>
        <w:t>账户管理</w:t>
      </w:r>
    </w:p>
    <w:p w:rsidR="00EE0E35" w:rsidRPr="00FB655A" w:rsidRDefault="00B02437" w:rsidP="00B02437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1.1</w:t>
      </w:r>
      <w:r w:rsidR="00EE0E35" w:rsidRPr="00FB655A">
        <w:rPr>
          <w:rFonts w:hint="eastAsia"/>
          <w:b/>
          <w:sz w:val="28"/>
          <w:szCs w:val="28"/>
        </w:rPr>
        <w:t>账户角色</w:t>
      </w:r>
    </w:p>
    <w:p w:rsidR="00EE0E35" w:rsidRDefault="00B02437" w:rsidP="00B02437">
      <w:pPr>
        <w:jc w:val="left"/>
      </w:pPr>
      <w:r>
        <w:rPr>
          <w:rFonts w:hint="eastAsia"/>
        </w:rPr>
        <w:t>1.1.1</w:t>
      </w:r>
      <w:r w:rsidR="00EE0E35">
        <w:rPr>
          <w:rFonts w:hint="eastAsia"/>
        </w:rPr>
        <w:t>超级管理员</w:t>
      </w:r>
    </w:p>
    <w:p w:rsidR="00B02437" w:rsidRDefault="00B02437" w:rsidP="00B02437">
      <w:pPr>
        <w:pStyle w:val="a3"/>
        <w:ind w:left="360" w:firstLineChars="0" w:firstLine="0"/>
        <w:jc w:val="left"/>
      </w:pPr>
      <w:r>
        <w:rPr>
          <w:rFonts w:hint="eastAsia"/>
        </w:rPr>
        <w:t>可以进行所有角色（除分销人员）的所有操作，方便管理整个系统。</w:t>
      </w:r>
    </w:p>
    <w:p w:rsidR="00380981" w:rsidRDefault="00380981" w:rsidP="00B02437">
      <w:pPr>
        <w:pStyle w:val="a3"/>
        <w:ind w:left="360" w:firstLineChars="0" w:firstLine="0"/>
        <w:jc w:val="left"/>
      </w:pPr>
    </w:p>
    <w:p w:rsidR="00B02437" w:rsidRDefault="00B02437" w:rsidP="00B02437">
      <w:pPr>
        <w:pStyle w:val="a3"/>
        <w:ind w:left="360" w:firstLineChars="0" w:firstLine="0"/>
        <w:jc w:val="left"/>
      </w:pPr>
    </w:p>
    <w:p w:rsidR="00EE0E35" w:rsidRDefault="00B02437" w:rsidP="00B02437">
      <w:r>
        <w:rPr>
          <w:rFonts w:hint="eastAsia"/>
        </w:rPr>
        <w:t>1.1.2</w:t>
      </w:r>
      <w:r w:rsidR="00EE0E35">
        <w:rPr>
          <w:rFonts w:hint="eastAsia"/>
        </w:rPr>
        <w:t>仓库管理员</w:t>
      </w:r>
    </w:p>
    <w:p w:rsidR="00B02437" w:rsidRDefault="00B02437" w:rsidP="00B02437">
      <w:r>
        <w:rPr>
          <w:rFonts w:hint="eastAsia"/>
        </w:rPr>
        <w:tab/>
      </w:r>
      <w:r>
        <w:rPr>
          <w:rFonts w:hint="eastAsia"/>
        </w:rPr>
        <w:t>可以管理所有仓库物品的数量，进货时间，进货单位，进货价等一系列物品相关管理，进销存等操作。同时，仓库管理负责发放经过对账的物品，负责维护物流信息。</w:t>
      </w:r>
    </w:p>
    <w:p w:rsidR="00B02437" w:rsidRDefault="00B02437" w:rsidP="00B02437"/>
    <w:p w:rsidR="00EE0E35" w:rsidRDefault="00B02437" w:rsidP="00B02437">
      <w:r>
        <w:rPr>
          <w:rFonts w:hint="eastAsia"/>
        </w:rPr>
        <w:t>1.1.3</w:t>
      </w:r>
      <w:r w:rsidR="00EE0E35">
        <w:rPr>
          <w:rFonts w:hint="eastAsia"/>
        </w:rPr>
        <w:t>财务</w:t>
      </w:r>
    </w:p>
    <w:p w:rsidR="00B02437" w:rsidRDefault="00B02437" w:rsidP="00B02437">
      <w:r>
        <w:rPr>
          <w:rFonts w:hint="eastAsia"/>
        </w:rPr>
        <w:tab/>
      </w:r>
      <w:r>
        <w:rPr>
          <w:rFonts w:hint="eastAsia"/>
        </w:rPr>
        <w:t>每日固定时间与分销人员对账，完成线下交易的款项核对，对于通过核对的物品，通知仓库发货，并将物流信息反馈给分销人员。</w:t>
      </w:r>
    </w:p>
    <w:p w:rsidR="00380981" w:rsidRDefault="00380981" w:rsidP="00B02437"/>
    <w:p w:rsidR="00EE0E35" w:rsidRDefault="00B02437" w:rsidP="00B02437">
      <w:r>
        <w:rPr>
          <w:rFonts w:hint="eastAsia"/>
        </w:rPr>
        <w:t>1.1.4</w:t>
      </w:r>
      <w:r w:rsidR="00EE0E35">
        <w:rPr>
          <w:rFonts w:hint="eastAsia"/>
        </w:rPr>
        <w:t>店面管理员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负责将仓库中的物品进行上架操作，是商品能够展示在网页中，方便游客浏览，方便分销人员代买。店面管理人员可以上架，下架商品，调整上商品的价格，维护产品的照片和文案。</w:t>
      </w:r>
    </w:p>
    <w:p w:rsidR="00380981" w:rsidRPr="00380981" w:rsidRDefault="00380981" w:rsidP="00B02437"/>
    <w:p w:rsidR="00EE0E35" w:rsidRDefault="00B02437" w:rsidP="00B02437">
      <w:r>
        <w:rPr>
          <w:rFonts w:hint="eastAsia"/>
        </w:rPr>
        <w:t>1.1.5</w:t>
      </w:r>
      <w:r w:rsidR="00EE0E35">
        <w:rPr>
          <w:rFonts w:hint="eastAsia"/>
        </w:rPr>
        <w:t>分销人员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分销人员</w:t>
      </w:r>
      <w:r w:rsidR="00EF7735">
        <w:rPr>
          <w:rFonts w:hint="eastAsia"/>
        </w:rPr>
        <w:t>只</w:t>
      </w:r>
      <w:r>
        <w:rPr>
          <w:rFonts w:hint="eastAsia"/>
        </w:rPr>
        <w:t>可以登录</w:t>
      </w:r>
      <w:r w:rsidR="00EF7735">
        <w:rPr>
          <w:rFonts w:hint="eastAsia"/>
        </w:rPr>
        <w:t>移动端</w:t>
      </w:r>
      <w:r>
        <w:rPr>
          <w:rFonts w:hint="eastAsia"/>
        </w:rPr>
        <w:t>系统，完成购买操作。以购物车结算为单位，填写收件人信息。二级分销商的业绩，按一定比例返还给其对应的上一级。分销人员能够查询知己的业绩，完成对账，查看物流信息等操作。</w:t>
      </w:r>
    </w:p>
    <w:p w:rsidR="00380981" w:rsidRPr="00380981" w:rsidRDefault="00380981" w:rsidP="00B02437"/>
    <w:p w:rsidR="00EE0E35" w:rsidRDefault="00B02437" w:rsidP="00B02437">
      <w:r>
        <w:rPr>
          <w:rFonts w:hint="eastAsia"/>
        </w:rPr>
        <w:t>1.1.6</w:t>
      </w:r>
      <w:r w:rsidR="00EE0E35">
        <w:rPr>
          <w:rFonts w:hint="eastAsia"/>
        </w:rPr>
        <w:t>游客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普通用户不能登录系统，只能在朋友圈中浏览分销商发布的链接地址，完成产品的浏览。不能登录，不能购买。</w:t>
      </w:r>
    </w:p>
    <w:p w:rsidR="00380981" w:rsidRDefault="00380981" w:rsidP="00B02437"/>
    <w:p w:rsidR="00EE0E35" w:rsidRPr="00FB655A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1.2</w:t>
      </w:r>
      <w:r w:rsidR="00EE0E35" w:rsidRPr="00FB655A">
        <w:rPr>
          <w:rFonts w:hint="eastAsia"/>
          <w:b/>
          <w:sz w:val="28"/>
          <w:szCs w:val="28"/>
        </w:rPr>
        <w:t>账户权限</w:t>
      </w:r>
    </w:p>
    <w:p w:rsidR="00380981" w:rsidRDefault="00380981" w:rsidP="00B02437">
      <w:r>
        <w:rPr>
          <w:rFonts w:hint="eastAsia"/>
        </w:rPr>
        <w:t>1.2.1</w:t>
      </w:r>
      <w:r>
        <w:rPr>
          <w:rFonts w:hint="eastAsia"/>
        </w:rPr>
        <w:t>超级管理员</w:t>
      </w:r>
    </w:p>
    <w:p w:rsidR="00380981" w:rsidRDefault="00380981" w:rsidP="00B02437">
      <w:r>
        <w:rPr>
          <w:rFonts w:hint="eastAsia"/>
        </w:rPr>
        <w:tab/>
      </w:r>
      <w:r>
        <w:rPr>
          <w:rFonts w:hint="eastAsia"/>
        </w:rPr>
        <w:t>超级管理员能够管理系统的所有账户，可以创建所有角色的用户账号并分配初始密码。</w:t>
      </w:r>
    </w:p>
    <w:p w:rsidR="00EE0E35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1.3</w:t>
      </w:r>
      <w:r w:rsidR="00EE0E35" w:rsidRPr="00FB655A">
        <w:rPr>
          <w:rFonts w:hint="eastAsia"/>
          <w:b/>
          <w:sz w:val="28"/>
          <w:szCs w:val="28"/>
        </w:rPr>
        <w:t>账户管理页面</w:t>
      </w:r>
    </w:p>
    <w:p w:rsidR="00FB655A" w:rsidRDefault="00FB655A" w:rsidP="00FB655A">
      <w:r>
        <w:rPr>
          <w:rFonts w:hint="eastAsia"/>
          <w:b/>
          <w:sz w:val="28"/>
          <w:szCs w:val="28"/>
        </w:rPr>
        <w:tab/>
      </w:r>
      <w:r>
        <w:rPr>
          <w:rFonts w:hint="eastAsia"/>
        </w:rPr>
        <w:t>账户管理页面只有后台系统的超级管理员可见，是超级管理员维护系统的重要工具。</w:t>
      </w:r>
    </w:p>
    <w:p w:rsidR="00FB655A" w:rsidRDefault="00FB655A" w:rsidP="00FB655A">
      <w:r>
        <w:rPr>
          <w:rFonts w:hint="eastAsia"/>
        </w:rPr>
        <w:t xml:space="preserve">1.3.1 </w:t>
      </w:r>
      <w:r>
        <w:rPr>
          <w:rFonts w:hint="eastAsia"/>
        </w:rPr>
        <w:t>查询所有系统用户</w:t>
      </w:r>
    </w:p>
    <w:p w:rsidR="00AA1A49" w:rsidRPr="00AA1A49" w:rsidRDefault="00AA1A49" w:rsidP="00AA1A49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756"/>
        <w:gridCol w:w="936"/>
        <w:gridCol w:w="936"/>
        <w:gridCol w:w="1341"/>
        <w:gridCol w:w="576"/>
        <w:gridCol w:w="1476"/>
        <w:gridCol w:w="936"/>
      </w:tblGrid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添加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删除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刷新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数据同步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序号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用户名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身份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真实姓名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联系电话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密码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上一次登录时间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4F81BD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上级用户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xss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管理员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吕连生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133XXXXXXXXX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defh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库管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电店员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财务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bbo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一级分销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bbo</w:t>
            </w:r>
            <w:proofErr w:type="spellEnd"/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BACC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proofErr w:type="spellStart"/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xdgg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二级分销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FFFFFF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FFFFFF"/>
                <w:kern w:val="0"/>
                <w:sz w:val="18"/>
              </w:rPr>
              <w:t>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AA1A49" w:rsidRPr="00AA1A49" w:rsidTr="00AA1A49">
        <w:trPr>
          <w:trHeight w:val="2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18"/>
              </w:rPr>
            </w:pPr>
            <w:r w:rsidRPr="00AA1A49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分</w:t>
            </w:r>
            <w:proofErr w:type="gramStart"/>
            <w:r w:rsidRPr="00AA1A49"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页</w:t>
            </w: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8"/>
              </w:rPr>
              <w:t>显示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1A49" w:rsidRPr="00AA1A49" w:rsidRDefault="00AA1A49" w:rsidP="00AA1A4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</w:rPr>
            </w:pPr>
          </w:p>
        </w:tc>
      </w:tr>
    </w:tbl>
    <w:p w:rsidR="00AE47A7" w:rsidRDefault="00AA1A49" w:rsidP="00FB655A">
      <w:r>
        <w:rPr>
          <w:rFonts w:hint="eastAsia"/>
          <w:b/>
          <w:sz w:val="28"/>
          <w:szCs w:val="28"/>
        </w:rPr>
        <w:tab/>
      </w:r>
      <w:r w:rsidRPr="00AA1A49">
        <w:rPr>
          <w:rFonts w:hint="eastAsia"/>
        </w:rPr>
        <w:t>当点击刷新按钮时，重新加载当前页数据。可以通过添加按钮添加新的用户。</w:t>
      </w:r>
    </w:p>
    <w:p w:rsidR="00FB655A" w:rsidRDefault="00AE47A7" w:rsidP="00AE47A7">
      <w:pPr>
        <w:ind w:firstLine="420"/>
      </w:pPr>
      <w:r>
        <w:rPr>
          <w:rFonts w:hint="eastAsia"/>
        </w:rPr>
        <w:t>新添加的用户显示在表格有数据的最后一行后边。新添加的用户自动分配一个随机密码，饱含大写字母，小写字母，数字和符号中的至少三种，长度不小于</w:t>
      </w:r>
      <w:r>
        <w:rPr>
          <w:rFonts w:hint="eastAsia"/>
        </w:rPr>
        <w:t>8</w:t>
      </w:r>
      <w:r>
        <w:rPr>
          <w:rFonts w:hint="eastAsia"/>
        </w:rPr>
        <w:t>位。此初始密码只在创建时显示。添加用户时，用户的身份信息是一下拉框的方式选择。添加用户的时候只需填写“用户名”，“身份”和初始密码，如果是二级分销商，还需填写上级用户信息。其余信息由客户第一次登陆时完善。</w:t>
      </w:r>
    </w:p>
    <w:p w:rsidR="00AE47A7" w:rsidRDefault="00AE47A7" w:rsidP="00AE47A7">
      <w:pPr>
        <w:ind w:firstLine="420"/>
      </w:pPr>
      <w:r>
        <w:rPr>
          <w:rFonts w:hint="eastAsia"/>
        </w:rPr>
        <w:t>删除用户，在行号的前面设置复选框，选中需要删除的数据，然后点击“删除”按钮，弹出对话框提示用户，正在删除一个用户，具体的信息是“。。。”，是否确认，如果确认，在执行删除。此删除为前台删除，需要点击数据同步，才将最终的结果上传到服务器。如果用户没有点击数据同步，前台修改在刷新页面后，修改消失。</w:t>
      </w:r>
    </w:p>
    <w:p w:rsidR="00AE47A7" w:rsidRDefault="00C758F3" w:rsidP="00AE47A7">
      <w:pPr>
        <w:ind w:firstLine="420"/>
      </w:pPr>
      <w:r>
        <w:rPr>
          <w:rFonts w:hint="eastAsia"/>
        </w:rPr>
        <w:t>刷新，刷新功能用户提供刷新用户数据表信息，只从后台加载信息，显示在表格内。如果此时有修改没有提交，提示用户，有修改需要保存，用户确认后方可加载数据，然后修改丢失。</w:t>
      </w:r>
    </w:p>
    <w:p w:rsidR="00C758F3" w:rsidRDefault="00C758F3" w:rsidP="00AE47A7">
      <w:pPr>
        <w:ind w:firstLine="420"/>
      </w:pPr>
      <w:r>
        <w:rPr>
          <w:rFonts w:hint="eastAsia"/>
        </w:rPr>
        <w:t>修改，修改信息时，直接在对应的单元格内修改，修改后的单元格需要提示有改动，例如左上角出现红色的小三角，或者其他形式。修改为前台修改，在没有点击数据同步的时候修改不能传递到后台，刷新页面会丢失修改。</w:t>
      </w:r>
    </w:p>
    <w:p w:rsidR="00C758F3" w:rsidRDefault="00C758F3" w:rsidP="00AE47A7">
      <w:pPr>
        <w:ind w:firstLine="420"/>
      </w:pPr>
      <w:r>
        <w:rPr>
          <w:rFonts w:hint="eastAsia"/>
        </w:rPr>
        <w:t>数据同步，数据同步会将前台的添加，删除和修改操作的所有数据统一提交到后台，进行数据保存，如果数据保存过程中出现了错误，返回错误原因。执行修改的顺序是，优先添加，然后修改，最后删除。</w:t>
      </w:r>
    </w:p>
    <w:p w:rsidR="00C758F3" w:rsidRDefault="00C758F3" w:rsidP="00AE47A7">
      <w:pPr>
        <w:ind w:firstLine="420"/>
      </w:pPr>
      <w:r>
        <w:rPr>
          <w:rFonts w:hint="eastAsia"/>
        </w:rPr>
        <w:t>分页显示，在切换页面时，如果当前</w:t>
      </w:r>
      <w:proofErr w:type="gramStart"/>
      <w:r>
        <w:rPr>
          <w:rFonts w:hint="eastAsia"/>
        </w:rPr>
        <w:t>页存在</w:t>
      </w:r>
      <w:proofErr w:type="gramEnd"/>
      <w:r>
        <w:rPr>
          <w:rFonts w:hint="eastAsia"/>
        </w:rPr>
        <w:t>改动，则提示用户需要保存，否则会丢失。</w:t>
      </w:r>
    </w:p>
    <w:p w:rsidR="00C758F3" w:rsidRDefault="00C758F3" w:rsidP="00AE47A7">
      <w:pPr>
        <w:ind w:firstLine="420"/>
      </w:pPr>
    </w:p>
    <w:p w:rsidR="00C758F3" w:rsidRDefault="00C758F3" w:rsidP="00C758F3">
      <w:pPr>
        <w:rPr>
          <w:rFonts w:hint="eastAsia"/>
        </w:rPr>
      </w:pPr>
      <w:r>
        <w:rPr>
          <w:rFonts w:hint="eastAsia"/>
        </w:rPr>
        <w:t xml:space="preserve">1.3.2 </w:t>
      </w:r>
      <w:r>
        <w:rPr>
          <w:rFonts w:hint="eastAsia"/>
        </w:rPr>
        <w:t>重置密码</w:t>
      </w:r>
    </w:p>
    <w:p w:rsidR="00EF7735" w:rsidRDefault="00EF7735" w:rsidP="00C75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管理员重置密码</w:t>
      </w:r>
    </w:p>
    <w:p w:rsidR="00EF7735" w:rsidRDefault="00EF7735" w:rsidP="00C75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用户第一次登录重置密码</w:t>
      </w:r>
    </w:p>
    <w:p w:rsidR="00EF7735" w:rsidRPr="00EF7735" w:rsidRDefault="00EF7735" w:rsidP="00C758F3"/>
    <w:p w:rsidR="00C758F3" w:rsidRDefault="00C758F3" w:rsidP="00C758F3">
      <w:pPr>
        <w:rPr>
          <w:rFonts w:hint="eastAsia"/>
        </w:rPr>
      </w:pPr>
      <w:r>
        <w:rPr>
          <w:rFonts w:hint="eastAsia"/>
        </w:rPr>
        <w:t xml:space="preserve">1.3.3 </w:t>
      </w:r>
      <w:r>
        <w:rPr>
          <w:rFonts w:hint="eastAsia"/>
        </w:rPr>
        <w:t>完善用户信息</w:t>
      </w:r>
    </w:p>
    <w:p w:rsidR="00EF7735" w:rsidRDefault="00EF7735" w:rsidP="00C75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不完善用户信息不能进行下单购买</w:t>
      </w:r>
    </w:p>
    <w:p w:rsidR="00EF7735" w:rsidRPr="00EF7735" w:rsidRDefault="00EF7735" w:rsidP="00C758F3"/>
    <w:p w:rsidR="00C758F3" w:rsidRPr="00C758F3" w:rsidRDefault="00C758F3" w:rsidP="00C758F3">
      <w:r>
        <w:rPr>
          <w:rFonts w:hint="eastAsia"/>
        </w:rPr>
        <w:t xml:space="preserve">1.3.4 </w:t>
      </w:r>
      <w:r>
        <w:rPr>
          <w:rFonts w:hint="eastAsia"/>
        </w:rPr>
        <w:t>关于用户删除的说明</w:t>
      </w:r>
    </w:p>
    <w:p w:rsidR="00C758F3" w:rsidRDefault="00EF7735" w:rsidP="00C758F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将用户至于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可用状态，灰色显示。</w:t>
      </w:r>
    </w:p>
    <w:p w:rsidR="00EF7735" w:rsidRPr="00EF7735" w:rsidRDefault="00EF7735" w:rsidP="00C758F3">
      <w:bookmarkStart w:id="0" w:name="_GoBack"/>
      <w:bookmarkEnd w:id="0"/>
    </w:p>
    <w:p w:rsidR="00EE0E35" w:rsidRPr="00FB655A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1.4</w:t>
      </w:r>
      <w:r w:rsidR="00EE0E35" w:rsidRPr="00FB655A">
        <w:rPr>
          <w:rFonts w:hint="eastAsia"/>
          <w:b/>
          <w:sz w:val="28"/>
          <w:szCs w:val="28"/>
        </w:rPr>
        <w:t>限制条件</w:t>
      </w:r>
    </w:p>
    <w:p w:rsidR="00EE0E35" w:rsidRPr="00FB655A" w:rsidRDefault="00B02437" w:rsidP="00FB655A">
      <w:pPr>
        <w:jc w:val="left"/>
        <w:rPr>
          <w:b/>
          <w:sz w:val="28"/>
          <w:szCs w:val="28"/>
        </w:rPr>
      </w:pPr>
      <w:r w:rsidRPr="00FB655A">
        <w:rPr>
          <w:rFonts w:hint="eastAsia"/>
          <w:b/>
          <w:sz w:val="28"/>
          <w:szCs w:val="28"/>
        </w:rPr>
        <w:t>1.5</w:t>
      </w:r>
      <w:r w:rsidR="00EE0E35" w:rsidRPr="00FB655A">
        <w:rPr>
          <w:rFonts w:hint="eastAsia"/>
          <w:b/>
          <w:sz w:val="28"/>
          <w:szCs w:val="28"/>
        </w:rPr>
        <w:t>异常处理</w:t>
      </w:r>
    </w:p>
    <w:p w:rsidR="00EE0E35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2</w:t>
      </w:r>
      <w:r w:rsidR="00EE0E35" w:rsidRPr="00FB655A">
        <w:rPr>
          <w:rFonts w:hint="eastAsia"/>
          <w:b/>
          <w:sz w:val="32"/>
          <w:szCs w:val="30"/>
        </w:rPr>
        <w:t>仓储管理</w:t>
      </w:r>
    </w:p>
    <w:p w:rsidR="00303D8E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t>3</w:t>
      </w:r>
      <w:r w:rsidR="00303D8E" w:rsidRPr="00FB655A">
        <w:rPr>
          <w:rFonts w:hint="eastAsia"/>
          <w:b/>
          <w:sz w:val="32"/>
          <w:szCs w:val="30"/>
        </w:rPr>
        <w:t>店面装修</w:t>
      </w:r>
    </w:p>
    <w:p w:rsidR="00303D8E" w:rsidRPr="00FB655A" w:rsidRDefault="00B02437" w:rsidP="00B02437">
      <w:pPr>
        <w:rPr>
          <w:b/>
          <w:sz w:val="32"/>
          <w:szCs w:val="30"/>
        </w:rPr>
      </w:pPr>
      <w:r w:rsidRPr="00FB655A">
        <w:rPr>
          <w:rFonts w:hint="eastAsia"/>
          <w:b/>
          <w:sz w:val="32"/>
          <w:szCs w:val="30"/>
        </w:rPr>
        <w:lastRenderedPageBreak/>
        <w:t>4</w:t>
      </w:r>
      <w:r w:rsidR="00303D8E" w:rsidRPr="00FB655A">
        <w:rPr>
          <w:rFonts w:hint="eastAsia"/>
          <w:b/>
          <w:sz w:val="32"/>
          <w:szCs w:val="30"/>
        </w:rPr>
        <w:t>财务对账</w:t>
      </w:r>
    </w:p>
    <w:p w:rsidR="00303D8E" w:rsidRDefault="00303D8E" w:rsidP="00303D8E">
      <w:pPr>
        <w:pStyle w:val="a3"/>
        <w:ind w:left="360" w:firstLineChars="0" w:firstLine="0"/>
      </w:pPr>
    </w:p>
    <w:sectPr w:rsidR="0030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E111D"/>
    <w:multiLevelType w:val="hybridMultilevel"/>
    <w:tmpl w:val="4080FC62"/>
    <w:lvl w:ilvl="0" w:tplc="2826B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8D25AB"/>
    <w:multiLevelType w:val="hybridMultilevel"/>
    <w:tmpl w:val="A288A6F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DE4CB6"/>
    <w:multiLevelType w:val="hybridMultilevel"/>
    <w:tmpl w:val="29B6B8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3A61E9"/>
    <w:multiLevelType w:val="hybridMultilevel"/>
    <w:tmpl w:val="F300DFF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43956"/>
    <w:multiLevelType w:val="hybridMultilevel"/>
    <w:tmpl w:val="4F62FA9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8A59DD"/>
    <w:multiLevelType w:val="hybridMultilevel"/>
    <w:tmpl w:val="8CE6D84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9100FE"/>
    <w:multiLevelType w:val="hybridMultilevel"/>
    <w:tmpl w:val="9CE47FE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838"/>
    <w:rsid w:val="002B2B91"/>
    <w:rsid w:val="00303D8E"/>
    <w:rsid w:val="00380981"/>
    <w:rsid w:val="00391B92"/>
    <w:rsid w:val="00AA1A49"/>
    <w:rsid w:val="00AE47A7"/>
    <w:rsid w:val="00B02437"/>
    <w:rsid w:val="00B42AA1"/>
    <w:rsid w:val="00B57838"/>
    <w:rsid w:val="00C758F3"/>
    <w:rsid w:val="00EC6CF6"/>
    <w:rsid w:val="00EE0E35"/>
    <w:rsid w:val="00EF7735"/>
    <w:rsid w:val="00FB655A"/>
    <w:rsid w:val="00FE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E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6</cp:revision>
  <dcterms:created xsi:type="dcterms:W3CDTF">2017-05-29T01:49:00Z</dcterms:created>
  <dcterms:modified xsi:type="dcterms:W3CDTF">2017-06-26T12:24:00Z</dcterms:modified>
</cp:coreProperties>
</file>