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CE1AE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H743教学大纲（基础版）</w:t>
      </w:r>
    </w:p>
    <w:p w14:paraId="418E97C8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STM32单片机概述（芯片分类、应用领域、H743芯片参数、开发模式等）</w:t>
      </w:r>
    </w:p>
    <w:p w14:paraId="2428DB4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STM32开发环境部署（Keil安装、CubeMX安装、ST-Link安装、程序编写、程序烧录、上电启动过程详解等）</w:t>
      </w:r>
    </w:p>
    <w:p w14:paraId="0FB02440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STM32时钟体系（时钟概述、H743时钟源介绍、H743时钟配置）</w:t>
      </w:r>
    </w:p>
    <w:p w14:paraId="2CC4E938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GPIO讲解（概述、工作模式、应用案例至少3个）</w:t>
      </w:r>
    </w:p>
    <w:p w14:paraId="0856781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STM32中断（概述、适用场景、应用案例至少2个）</w:t>
      </w:r>
    </w:p>
    <w:p w14:paraId="19BB7530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H743定时器（概述、使用场景、应用案例至少3个、定时和计数）</w:t>
      </w:r>
    </w:p>
    <w:p w14:paraId="37FE924B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RTC定时器（概述、使用场景、应用案例）</w:t>
      </w:r>
    </w:p>
    <w:p w14:paraId="0B6D8A90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串口通信（概述、分类TTL和485、应用案例至少2个）</w:t>
      </w:r>
    </w:p>
    <w:p w14:paraId="3F6BA8FF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I2C通信（概述、分类、应用案例）</w:t>
      </w:r>
    </w:p>
    <w:p w14:paraId="520D3B78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SPI通信（概述、分类、应用案例）</w:t>
      </w:r>
    </w:p>
    <w:p w14:paraId="1B117200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DMA通信（概述、分类、应用案例）</w:t>
      </w:r>
    </w:p>
    <w:p w14:paraId="6A75A860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CAN通信（概述、分类、应用案例）</w:t>
      </w:r>
    </w:p>
    <w:p w14:paraId="6298B7A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PWM讲解（概述、应用场景、应用案例至少2个、陀机/电机驱动等）</w:t>
      </w:r>
    </w:p>
    <w:p w14:paraId="3F10B879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数模转换（ADC、DAC、应用场景、应用案例至少2个）</w:t>
      </w:r>
    </w:p>
    <w:p w14:paraId="3115D00D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低功耗（概述、休眠与唤醒、应用案例）</w:t>
      </w:r>
    </w:p>
    <w:p w14:paraId="3EF29859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看门狗（概述、应用案例）</w:t>
      </w:r>
    </w:p>
    <w:p w14:paraId="11818E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3B0EDA51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H743教学大纲（联网版）</w:t>
      </w:r>
    </w:p>
    <w:p w14:paraId="41B7BE4C">
      <w:pPr>
        <w:jc w:val="both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一、联网模块接口</w:t>
      </w:r>
    </w:p>
    <w:p w14:paraId="4726680C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以太网联网</w:t>
      </w:r>
    </w:p>
    <w:p w14:paraId="5AFDD418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4G联网</w:t>
      </w:r>
    </w:p>
    <w:p w14:paraId="2A045303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WiFi联网</w:t>
      </w:r>
    </w:p>
    <w:p w14:paraId="59D7B30C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蓝牙联网</w:t>
      </w:r>
    </w:p>
    <w:p w14:paraId="2E83DAB4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LoRa联网</w:t>
      </w:r>
    </w:p>
    <w:p w14:paraId="431BC91F">
      <w:pPr>
        <w:numPr>
          <w:ilvl w:val="0"/>
          <w:numId w:val="2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UWB测距定位</w:t>
      </w:r>
    </w:p>
    <w:p w14:paraId="5C61FF44">
      <w:pPr>
        <w:jc w:val="both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二、联网协议</w:t>
      </w:r>
    </w:p>
    <w:p w14:paraId="4DCB81FE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TCP协议</w:t>
      </w:r>
    </w:p>
    <w:p w14:paraId="0213C7F3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UDP协议</w:t>
      </w:r>
    </w:p>
    <w:p w14:paraId="6758CFAF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MQTT协议</w:t>
      </w:r>
    </w:p>
    <w:p w14:paraId="49EC5343">
      <w:pPr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HTTP/HTTPS协议</w:t>
      </w:r>
    </w:p>
    <w:p w14:paraId="114D63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7D9F0428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H743教学大纲（进阶版）</w:t>
      </w:r>
    </w:p>
    <w:p w14:paraId="2464DD34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LED数码管显示控制系统设计；</w:t>
      </w:r>
    </w:p>
    <w:p w14:paraId="1E307BCA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LED点阵屏显示控制系统设计；</w:t>
      </w:r>
    </w:p>
    <w:p w14:paraId="058D300A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LED液晶屏显示控制系统设计；</w:t>
      </w:r>
    </w:p>
    <w:p w14:paraId="0583DBFF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LED触摸屏控制系统设计；</w:t>
      </w:r>
    </w:p>
    <w:p w14:paraId="63923A2A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基于I2S的音频系统设计1（音频播放）；</w:t>
      </w:r>
    </w:p>
    <w:p w14:paraId="4F450B2B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基于I2S的音频系统设计2（音频录音）；</w:t>
      </w:r>
    </w:p>
    <w:p w14:paraId="333CF96F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基于STM32的音频DSP处理系统设计；</w:t>
      </w:r>
    </w:p>
    <w:p w14:paraId="009C2FF1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基于STM32的音频对讲系统设计；</w:t>
      </w:r>
    </w:p>
    <w:p w14:paraId="0819EBCF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基于STM32的摄像头采集系统设计1（图像抓拍）；</w:t>
      </w:r>
    </w:p>
    <w:p w14:paraId="7973DF7F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基于STM32的摄像头采集系统设计2（视频播放）；</w:t>
      </w:r>
    </w:p>
    <w:p w14:paraId="69D9FC9A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基于STM32的陀机控制系统设计；</w:t>
      </w:r>
    </w:p>
    <w:p w14:paraId="4D2D7B19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基于STM32的加速陀螺仪控制系统设计；</w:t>
      </w:r>
    </w:p>
    <w:p w14:paraId="284982E1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</w:t>
      </w:r>
      <w:r>
        <w:rPr>
          <w:rFonts w:hint="eastAsia"/>
          <w:sz w:val="28"/>
          <w:szCs w:val="28"/>
          <w:lang w:val="en-US" w:eastAsia="zh-CN"/>
        </w:rPr>
        <w:t>多轴</w:t>
      </w:r>
      <w:r>
        <w:rPr>
          <w:rFonts w:hint="default"/>
          <w:sz w:val="28"/>
          <w:szCs w:val="28"/>
          <w:lang w:val="en-US" w:eastAsia="zh-CN"/>
        </w:rPr>
        <w:t>机械手控制系统设计；</w:t>
      </w:r>
    </w:p>
    <w:p w14:paraId="6C1AABA8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基于</w:t>
      </w:r>
      <w:r>
        <w:rPr>
          <w:rFonts w:hint="default"/>
          <w:sz w:val="28"/>
          <w:szCs w:val="28"/>
          <w:lang w:val="en-US" w:eastAsia="zh-CN"/>
        </w:rPr>
        <w:t>STM32的</w:t>
      </w:r>
      <w:r>
        <w:rPr>
          <w:rFonts w:hint="eastAsia"/>
          <w:sz w:val="28"/>
          <w:szCs w:val="28"/>
          <w:lang w:val="en-US" w:eastAsia="zh-CN"/>
        </w:rPr>
        <w:t>遥控小车控制</w:t>
      </w:r>
      <w:r>
        <w:rPr>
          <w:rFonts w:hint="default"/>
          <w:sz w:val="28"/>
          <w:szCs w:val="28"/>
          <w:lang w:val="en-US" w:eastAsia="zh-CN"/>
        </w:rPr>
        <w:t>系统设计；</w:t>
      </w:r>
    </w:p>
    <w:p w14:paraId="7DD85E5D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基于STM32的USB存储系统设计（U盘读写）；</w:t>
      </w:r>
    </w:p>
    <w:p w14:paraId="50DA88DE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基于STM32的外接SDRAM系统设计（内存扩展）</w:t>
      </w:r>
      <w:r>
        <w:rPr>
          <w:rFonts w:hint="eastAsia"/>
          <w:sz w:val="28"/>
          <w:szCs w:val="28"/>
          <w:lang w:val="en-US" w:eastAsia="zh-CN"/>
        </w:rPr>
        <w:t>；</w:t>
      </w:r>
    </w:p>
    <w:p w14:paraId="663CE679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基于STM32的OTA远程升级系统设计实现。</w:t>
      </w:r>
    </w:p>
    <w:p w14:paraId="5DF1B51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5AF838F0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综合实验案例教学大纲</w:t>
      </w:r>
    </w:p>
    <w:p w14:paraId="7FBD1FAF">
      <w:pPr>
        <w:numPr>
          <w:ilvl w:val="0"/>
          <w:numId w:val="5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智慧农业——农田监测系统设计与实现</w:t>
      </w:r>
      <w:r>
        <w:rPr>
          <w:rFonts w:hint="default"/>
          <w:sz w:val="28"/>
          <w:szCs w:val="28"/>
          <w:lang w:val="en-US" w:eastAsia="zh-CN"/>
        </w:rPr>
        <w:t>；</w:t>
      </w:r>
    </w:p>
    <w:p w14:paraId="11916DFD">
      <w:pPr>
        <w:numPr>
          <w:ilvl w:val="0"/>
          <w:numId w:val="5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智慧农业——温室大棚系统设计与实现</w:t>
      </w:r>
      <w:r>
        <w:rPr>
          <w:rFonts w:hint="default"/>
          <w:sz w:val="28"/>
          <w:szCs w:val="28"/>
          <w:lang w:val="en-US" w:eastAsia="zh-CN"/>
        </w:rPr>
        <w:t>；</w:t>
      </w:r>
    </w:p>
    <w:p w14:paraId="7AB07708">
      <w:pPr>
        <w:numPr>
          <w:ilvl w:val="0"/>
          <w:numId w:val="5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智慧养殖系统设计与实现；</w:t>
      </w:r>
    </w:p>
    <w:p w14:paraId="2F062341">
      <w:pPr>
        <w:numPr>
          <w:ilvl w:val="0"/>
          <w:numId w:val="5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智慧路灯系统设计与实现</w:t>
      </w:r>
      <w:r>
        <w:rPr>
          <w:rFonts w:hint="default"/>
          <w:sz w:val="28"/>
          <w:szCs w:val="28"/>
          <w:lang w:val="en-US" w:eastAsia="zh-CN"/>
        </w:rPr>
        <w:t>；</w:t>
      </w:r>
    </w:p>
    <w:p w14:paraId="2D5A7E1A">
      <w:pPr>
        <w:numPr>
          <w:ilvl w:val="0"/>
          <w:numId w:val="5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智慧消防系统设计与实现</w:t>
      </w:r>
      <w:r>
        <w:rPr>
          <w:rFonts w:hint="default"/>
          <w:sz w:val="28"/>
          <w:szCs w:val="28"/>
          <w:lang w:val="en-US" w:eastAsia="zh-CN"/>
        </w:rPr>
        <w:t>；</w:t>
      </w:r>
    </w:p>
    <w:p w14:paraId="4F067420">
      <w:pPr>
        <w:numPr>
          <w:ilvl w:val="0"/>
          <w:numId w:val="5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智能家居系统设计与实现</w:t>
      </w:r>
      <w:r>
        <w:rPr>
          <w:rFonts w:hint="default"/>
          <w:sz w:val="28"/>
          <w:szCs w:val="28"/>
          <w:lang w:val="en-US" w:eastAsia="zh-CN"/>
        </w:rPr>
        <w:t>；</w:t>
      </w:r>
    </w:p>
    <w:p w14:paraId="74BD847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 w14:paraId="6FBF32E5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RT-Thread教学大纲</w:t>
      </w:r>
    </w:p>
    <w:p w14:paraId="6A1D53C0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66B8C0D7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待构思</w:t>
      </w:r>
    </w:p>
    <w:p w14:paraId="499A81D3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00427D9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 w14:paraId="2F2E1A52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807CA0"/>
    <w:multiLevelType w:val="singleLevel"/>
    <w:tmpl w:val="A2807CA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32D8AC9"/>
    <w:multiLevelType w:val="singleLevel"/>
    <w:tmpl w:val="232D8AC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80E10D2"/>
    <w:multiLevelType w:val="singleLevel"/>
    <w:tmpl w:val="280E10D2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448B997"/>
    <w:multiLevelType w:val="singleLevel"/>
    <w:tmpl w:val="6448B99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8F50678"/>
    <w:multiLevelType w:val="singleLevel"/>
    <w:tmpl w:val="78F5067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B3A07"/>
    <w:rsid w:val="000303B3"/>
    <w:rsid w:val="026560E0"/>
    <w:rsid w:val="09151F1E"/>
    <w:rsid w:val="09D8635B"/>
    <w:rsid w:val="0AF80FDC"/>
    <w:rsid w:val="0C2023B9"/>
    <w:rsid w:val="0C616879"/>
    <w:rsid w:val="0E790402"/>
    <w:rsid w:val="1ACB2DAF"/>
    <w:rsid w:val="1BF70E86"/>
    <w:rsid w:val="1D535C06"/>
    <w:rsid w:val="1F5F544C"/>
    <w:rsid w:val="20861B12"/>
    <w:rsid w:val="223F55DB"/>
    <w:rsid w:val="29C83AAC"/>
    <w:rsid w:val="2E26433B"/>
    <w:rsid w:val="365D4111"/>
    <w:rsid w:val="393F42CA"/>
    <w:rsid w:val="3CD46D62"/>
    <w:rsid w:val="3EE7000F"/>
    <w:rsid w:val="465970ED"/>
    <w:rsid w:val="46647A66"/>
    <w:rsid w:val="4D723D25"/>
    <w:rsid w:val="4E132DAB"/>
    <w:rsid w:val="4E577EB0"/>
    <w:rsid w:val="594C79FF"/>
    <w:rsid w:val="5C3B3A07"/>
    <w:rsid w:val="61EC4CE1"/>
    <w:rsid w:val="637067B4"/>
    <w:rsid w:val="642054EA"/>
    <w:rsid w:val="64BD6796"/>
    <w:rsid w:val="69DF5EA0"/>
    <w:rsid w:val="6CAB3293"/>
    <w:rsid w:val="6D824009"/>
    <w:rsid w:val="6F1654F2"/>
    <w:rsid w:val="71B40FF2"/>
    <w:rsid w:val="7BF104A8"/>
    <w:rsid w:val="7F59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676</Words>
  <Characters>837</Characters>
  <Lines>0</Lines>
  <Paragraphs>0</Paragraphs>
  <TotalTime>0</TotalTime>
  <ScaleCrop>false</ScaleCrop>
  <LinksUpToDate>false</LinksUpToDate>
  <CharactersWithSpaces>837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2026-07-16T03:39:00Z</dcterms:created>
  <dc:creator>齐立磊</dc:creator>
  <cp:lastModifiedBy>齐立磊</cp:lastModifiedBy>
  <dcterms:modified xsi:type="dcterms:W3CDTF">2026-10-09T02:08:44Z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A9DB0C74AFE34C9CB8573571F8C5C22D_11</vt:lpwstr>
  </property>
  <property fmtid="{D5CDD505-2E9C-101B-9397-08002B2CF9AE}" pid="4" name="KSOTemplateDocerSaveRecord">
    <vt:lpwstr>eyJoZGlkIjoiMzEwNTM5NzYwMDRjMzkwZTVkZjY2ODkwMGIxNGU0OTUiLCJ1c2VySWQiOiI1NDQzMjQ2NjQifQ==</vt:lpwstr>
  </property>
</Properties>
</file>