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3278C2A1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 xml:space="preserve">Using SAT engine to solve the “Hamiltonian cycle” </w:t>
      </w:r>
      <w:proofErr w:type="gramStart"/>
      <w:r w:rsidRPr="008B0452">
        <w:rPr>
          <w:sz w:val="28"/>
          <w:szCs w:val="28"/>
        </w:rPr>
        <w:t>problem</w:t>
      </w:r>
      <w:proofErr w:type="gramEnd"/>
    </w:p>
    <w:p w14:paraId="046BE078" w14:textId="634A4E6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7D2FAD61" w14:textId="77777777" w:rsid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10FD9">
        <w:rPr>
          <w:color w:val="FF0000"/>
          <w:sz w:val="28"/>
          <w:szCs w:val="28"/>
        </w:rPr>
        <w:t>Hamiltonian path</w:t>
      </w:r>
      <w:r>
        <w:rPr>
          <w:sz w:val="28"/>
          <w:szCs w:val="28"/>
        </w:rPr>
        <w:t xml:space="preserve"> is a path in an undirected or directed graph (</w:t>
      </w:r>
      <w:r w:rsidRPr="00510FD9">
        <w:rPr>
          <w:b/>
          <w:bCs/>
          <w:color w:val="000000" w:themeColor="text1"/>
          <w:sz w:val="28"/>
          <w:szCs w:val="28"/>
        </w:rPr>
        <w:t>undirected here</w:t>
      </w:r>
      <w:r>
        <w:rPr>
          <w:sz w:val="28"/>
          <w:szCs w:val="28"/>
        </w:rPr>
        <w:t>) that visits each vertex exactly once.</w:t>
      </w:r>
    </w:p>
    <w:p w14:paraId="34AEBBF5" w14:textId="291B67FD" w:rsidR="00FD679B" w:rsidRP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13B70">
        <w:rPr>
          <w:sz w:val="28"/>
          <w:szCs w:val="28"/>
        </w:rPr>
        <w:t xml:space="preserve">A </w:t>
      </w:r>
      <w:r w:rsidRPr="00B13B70">
        <w:rPr>
          <w:color w:val="FF0000"/>
          <w:sz w:val="28"/>
          <w:szCs w:val="28"/>
        </w:rPr>
        <w:t>Hamiltonian cycle</w:t>
      </w:r>
      <w:r w:rsidRPr="00B13B70">
        <w:rPr>
          <w:sz w:val="28"/>
          <w:szCs w:val="28"/>
        </w:rPr>
        <w:t xml:space="preserve"> is a Hamiltonian path that is a cycle.</w:t>
      </w:r>
    </w:p>
    <w:p w14:paraId="75D8419A" w14:textId="77777777" w:rsidR="00F37E3D" w:rsidRDefault="008A6510" w:rsidP="0088701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Here, we feed in any </w:t>
      </w:r>
      <w:r w:rsidR="00887016">
        <w:rPr>
          <w:sz w:val="28"/>
          <w:szCs w:val="28"/>
        </w:rPr>
        <w:t xml:space="preserve">undirected graph, it can output: </w:t>
      </w:r>
    </w:p>
    <w:p w14:paraId="34DE86D6" w14:textId="1024338B" w:rsidR="009E4DA1" w:rsidRPr="009E4DA1" w:rsidRDefault="00887016" w:rsidP="009E4DA1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9E4DA1">
        <w:rPr>
          <w:sz w:val="28"/>
          <w:szCs w:val="28"/>
        </w:rPr>
        <w:t>Numbers of learnt clauses and literals.</w:t>
      </w:r>
    </w:p>
    <w:p w14:paraId="220E0EDE" w14:textId="0609220A" w:rsidR="00F37E3D" w:rsidRDefault="009E4DA1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DB2534">
        <w:rPr>
          <w:sz w:val="28"/>
          <w:szCs w:val="28"/>
        </w:rPr>
        <w:t>W</w:t>
      </w:r>
      <w:r w:rsidR="00887016">
        <w:rPr>
          <w:sz w:val="28"/>
          <w:szCs w:val="28"/>
        </w:rPr>
        <w:t xml:space="preserve">hether </w:t>
      </w:r>
      <w:proofErr w:type="gramStart"/>
      <w:r w:rsidR="00887016">
        <w:rPr>
          <w:sz w:val="28"/>
          <w:szCs w:val="28"/>
        </w:rPr>
        <w:t>it’s</w:t>
      </w:r>
      <w:proofErr w:type="gramEnd"/>
      <w:r w:rsidR="00887016">
        <w:rPr>
          <w:sz w:val="28"/>
          <w:szCs w:val="28"/>
        </w:rPr>
        <w:t xml:space="preserve"> a Hamiltonian cycle</w:t>
      </w:r>
      <w:r w:rsidR="005165C3">
        <w:rPr>
          <w:sz w:val="28"/>
          <w:szCs w:val="28"/>
        </w:rPr>
        <w:t>.</w:t>
      </w:r>
    </w:p>
    <w:p w14:paraId="01BD2933" w14:textId="276B8565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3</w:t>
      </w:r>
      <w:r>
        <w:rPr>
          <w:sz w:val="28"/>
          <w:szCs w:val="28"/>
        </w:rPr>
        <w:t xml:space="preserve">) If it is, print the </w:t>
      </w:r>
      <w:proofErr w:type="gramStart"/>
      <w:r>
        <w:rPr>
          <w:sz w:val="28"/>
          <w:szCs w:val="28"/>
        </w:rPr>
        <w:t>path ;</w:t>
      </w:r>
      <w:proofErr w:type="gramEnd"/>
      <w:r>
        <w:rPr>
          <w:sz w:val="28"/>
          <w:szCs w:val="28"/>
        </w:rPr>
        <w:t xml:space="preserve"> otherwise, print why it is not a Hamiltonian cycle. (Odd node / Multi-cycle)</w:t>
      </w:r>
      <w:r w:rsidR="005165C3">
        <w:rPr>
          <w:sz w:val="28"/>
          <w:szCs w:val="28"/>
        </w:rPr>
        <w:t>.</w:t>
      </w:r>
    </w:p>
    <w:p w14:paraId="3BCF196A" w14:textId="62E92A2A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DB2534">
        <w:rPr>
          <w:sz w:val="28"/>
          <w:szCs w:val="28"/>
        </w:rPr>
        <w:t>O</w:t>
      </w:r>
      <w:r>
        <w:rPr>
          <w:sz w:val="28"/>
          <w:szCs w:val="28"/>
        </w:rPr>
        <w:t>peration time</w:t>
      </w:r>
      <w:r w:rsidR="005165C3">
        <w:rPr>
          <w:sz w:val="28"/>
          <w:szCs w:val="28"/>
        </w:rPr>
        <w:t>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color w:val="FF0000"/>
          <w:sz w:val="28"/>
          <w:szCs w:val="28"/>
        </w:rPr>
        <w:t>./</w:t>
      </w:r>
      <w:proofErr w:type="gramEnd"/>
      <w:r w:rsidRPr="00EF7BDA">
        <w:rPr>
          <w:color w:val="FF0000"/>
          <w:sz w:val="28"/>
          <w:szCs w:val="28"/>
        </w:rPr>
        <w:t>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Testcase (filename = {# of </w:t>
      </w:r>
      <w:proofErr w:type="gramStart"/>
      <w:r>
        <w:rPr>
          <w:sz w:val="28"/>
          <w:szCs w:val="28"/>
        </w:rPr>
        <w:t>nodes}_</w:t>
      </w:r>
      <w:proofErr w:type="gramEnd"/>
      <w:r>
        <w:rPr>
          <w:sz w:val="28"/>
          <w:szCs w:val="28"/>
        </w:rPr>
        <w:t>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proofErr w:type="gramEnd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ommand line to execute my code </w:t>
      </w:r>
      <w:proofErr w:type="gramStart"/>
      <w:r>
        <w:rPr>
          <w:sz w:val="28"/>
          <w:szCs w:val="28"/>
        </w:rPr>
        <w:t>(./</w:t>
      </w:r>
      <w:proofErr w:type="gramEnd"/>
      <w:r>
        <w:rPr>
          <w:sz w:val="28"/>
          <w:szCs w:val="28"/>
        </w:rPr>
        <w:t>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</w:t>
      </w:r>
      <w:proofErr w:type="gramStart"/>
      <w:r>
        <w:rPr>
          <w:color w:val="000000" w:themeColor="text1"/>
          <w:sz w:val="28"/>
          <w:szCs w:val="28"/>
        </w:rPr>
        <w:t>generate:</w:t>
      </w:r>
      <w:proofErr w:type="gramEnd"/>
      <w:r>
        <w:rPr>
          <w:color w:val="000000" w:themeColor="text1"/>
          <w:sz w:val="28"/>
          <w:szCs w:val="28"/>
        </w:rPr>
        <w:t xml:space="preserve">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Assign a variable (integer) to the bi-directional edge, original </w:t>
      </w:r>
      <w:r>
        <w:rPr>
          <w:color w:val="000000" w:themeColor="text1"/>
          <w:sz w:val="28"/>
          <w:szCs w:val="28"/>
        </w:rPr>
        <w:lastRenderedPageBreak/>
        <w:t>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</w:t>
      </w:r>
      <w:proofErr w:type="gramStart"/>
      <w:r w:rsidR="006B7482">
        <w:rPr>
          <w:color w:val="000000" w:themeColor="text1"/>
          <w:sz w:val="28"/>
          <w:szCs w:val="28"/>
        </w:rPr>
        <w:t>start[</w:t>
      </w:r>
      <w:proofErr w:type="gramEnd"/>
      <w:r w:rsidR="006B7482">
        <w:rPr>
          <w:color w:val="000000" w:themeColor="text1"/>
          <w:sz w:val="28"/>
          <w:szCs w:val="28"/>
        </w:rPr>
        <w:t>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 xml:space="preserve">be the Hamiltonian path, so there’s </w:t>
      </w:r>
      <w:proofErr w:type="gramStart"/>
      <w:r w:rsidR="00F32448">
        <w:rPr>
          <w:color w:val="000000" w:themeColor="text1"/>
          <w:sz w:val="28"/>
          <w:szCs w:val="28"/>
        </w:rPr>
        <w:t>no any</w:t>
      </w:r>
      <w:proofErr w:type="gramEnd"/>
      <w:r w:rsidR="00F32448">
        <w:rPr>
          <w:color w:val="000000" w:themeColor="text1"/>
          <w:sz w:val="28"/>
          <w:szCs w:val="28"/>
        </w:rPr>
        <w:t xml:space="preserve">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proofErr w:type="gramStart"/>
      <w:r w:rsidR="00BD0A37" w:rsidRPr="00BD0A37">
        <w:rPr>
          <w:b/>
          <w:bCs/>
          <w:color w:val="0070C0"/>
          <w:sz w:val="28"/>
          <w:szCs w:val="28"/>
        </w:rPr>
        <w:t>UNSAT</w:t>
      </w:r>
      <w:proofErr w:type="gramEnd"/>
    </w:p>
    <w:p w14:paraId="08499514" w14:textId="594AAC30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 xml:space="preserve">satisfy the above constraints, but for the definition of “Hamiltonian cycle”,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D42CFA">
        <w:rPr>
          <w:b/>
          <w:bCs/>
          <w:color w:val="000000" w:themeColor="text1"/>
          <w:sz w:val="28"/>
          <w:szCs w:val="28"/>
        </w:rPr>
        <w:t>So</w:t>
      </w:r>
      <w:proofErr w:type="gramEnd"/>
      <w:r w:rsidR="00D42CFA">
        <w:rPr>
          <w:b/>
          <w:bCs/>
          <w:color w:val="000000" w:themeColor="text1"/>
          <w:sz w:val="28"/>
          <w:szCs w:val="28"/>
        </w:rPr>
        <w:t xml:space="preserve">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proofErr w:type="gramStart"/>
      <w:r w:rsidR="00351AD2" w:rsidRPr="00351AD2">
        <w:rPr>
          <w:b/>
          <w:bCs/>
          <w:color w:val="0070C0"/>
          <w:sz w:val="28"/>
          <w:szCs w:val="28"/>
        </w:rPr>
        <w:t>UNSAT</w:t>
      </w:r>
      <w:proofErr w:type="gramEnd"/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part can </w:t>
      </w:r>
      <w:proofErr w:type="gramStart"/>
      <w:r>
        <w:rPr>
          <w:sz w:val="28"/>
          <w:szCs w:val="28"/>
        </w:rPr>
        <w:t>definitely be</w:t>
      </w:r>
      <w:proofErr w:type="gramEnd"/>
      <w:r>
        <w:rPr>
          <w:sz w:val="28"/>
          <w:szCs w:val="28"/>
        </w:rPr>
        <w:t xml:space="preserve">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In reality, I</w:t>
      </w:r>
      <w:proofErr w:type="gramEnd"/>
      <w:r>
        <w:rPr>
          <w:sz w:val="28"/>
          <w:szCs w:val="28"/>
        </w:rPr>
        <w:t xml:space="preserve">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653855DC" w:rsidR="006C361F" w:rsidRPr="00341D91" w:rsidRDefault="006C361F" w:rsidP="00341D91">
      <w:pPr>
        <w:rPr>
          <w:b/>
          <w:bCs/>
          <w:color w:val="000000" w:themeColor="text1"/>
          <w:sz w:val="28"/>
          <w:szCs w:val="28"/>
        </w:rPr>
      </w:pPr>
      <w:r w:rsidRPr="006C361F">
        <w:rPr>
          <w:noProof/>
        </w:rPr>
        <w:drawing>
          <wp:inline distT="0" distB="0" distL="0" distR="0" wp14:anchorId="3D42D41B" wp14:editId="08E2889D">
            <wp:extent cx="5274310" cy="2545080"/>
            <wp:effectExtent l="38100" t="38100" r="21590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4FC0B2C6" w:rsidR="0066201A" w:rsidRPr="00341D91" w:rsidRDefault="0066201A" w:rsidP="00341D91">
      <w:pPr>
        <w:rPr>
          <w:b/>
          <w:bCs/>
          <w:color w:val="000000" w:themeColor="text1"/>
          <w:sz w:val="28"/>
          <w:szCs w:val="28"/>
        </w:rPr>
      </w:pPr>
      <w:r w:rsidRPr="0066201A">
        <w:rPr>
          <w:noProof/>
        </w:rPr>
        <w:drawing>
          <wp:inline distT="0" distB="0" distL="0" distR="0" wp14:anchorId="2E97365D" wp14:editId="3D57B9BA">
            <wp:extent cx="3770774" cy="3611880"/>
            <wp:effectExtent l="38100" t="38100" r="20320" b="2667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05DA78-E322-4274-8038-96E06CFC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05DA78-E322-4274-8038-96E06CFC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342" cy="36258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2585D8F8" w:rsidR="008F7C9D" w:rsidRPr="00341D91" w:rsidRDefault="008F7C9D" w:rsidP="00341D91">
      <w:pPr>
        <w:rPr>
          <w:b/>
          <w:bCs/>
          <w:color w:val="000000" w:themeColor="text1"/>
          <w:sz w:val="28"/>
          <w:szCs w:val="28"/>
        </w:rPr>
      </w:pPr>
      <w:r w:rsidRPr="008F7C9D">
        <w:rPr>
          <w:noProof/>
        </w:rPr>
        <w:drawing>
          <wp:inline distT="0" distB="0" distL="0" distR="0" wp14:anchorId="1AE15D4A" wp14:editId="0C0502A5">
            <wp:extent cx="5274310" cy="2585720"/>
            <wp:effectExtent l="38100" t="38100" r="21590" b="24130"/>
            <wp:docPr id="8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F6F0B92-CCA4-4BEE-B2A1-EB32AC43B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F6F0B92-CCA4-4BEE-B2A1-EB32AC43B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305A593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drawing>
          <wp:inline distT="0" distB="0" distL="0" distR="0" wp14:anchorId="151DC8C2" wp14:editId="551BE71D">
            <wp:extent cx="5274310" cy="2545080"/>
            <wp:effectExtent l="38100" t="38100" r="21590" b="26670"/>
            <wp:docPr id="1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EF17BCF-4EF7-4DDD-806C-C8B13ADC0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EF17BCF-4EF7-4DDD-806C-C8B13ADC0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68ABBDD2" w:rsidR="0038034E" w:rsidRPr="00443748" w:rsidRDefault="00E67BF4" w:rsidP="00443748">
      <w:pPr>
        <w:rPr>
          <w:b/>
          <w:bCs/>
          <w:color w:val="000000" w:themeColor="text1"/>
          <w:sz w:val="28"/>
          <w:szCs w:val="28"/>
        </w:rPr>
      </w:pPr>
      <w:r w:rsidRPr="00E67BF4">
        <w:rPr>
          <w:noProof/>
        </w:rPr>
        <w:lastRenderedPageBreak/>
        <w:drawing>
          <wp:inline distT="0" distB="0" distL="0" distR="0" wp14:anchorId="0525C780" wp14:editId="39A6308E">
            <wp:extent cx="5274310" cy="2614930"/>
            <wp:effectExtent l="38100" t="38100" r="21590" b="13970"/>
            <wp:docPr id="1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B36DA9E-E026-44FB-AD62-80179EB757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B36DA9E-E026-44FB-AD62-80179EB757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D61AC" w14:textId="25BF6518" w:rsidR="006D2FD9" w:rsidRDefault="006D2FD9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A960882" w14:textId="5B6443BB" w:rsidR="006D2FD9" w:rsidRPr="006D2FD9" w:rsidRDefault="006D2FD9" w:rsidP="006D2FD9">
      <w:pPr>
        <w:rPr>
          <w:rFonts w:hint="eastAsia"/>
          <w:b/>
          <w:bCs/>
          <w:sz w:val="28"/>
          <w:szCs w:val="28"/>
        </w:rPr>
      </w:pPr>
      <w:r w:rsidRPr="006D2FD9">
        <w:drawing>
          <wp:inline distT="0" distB="0" distL="0" distR="0" wp14:anchorId="3087545F" wp14:editId="0F14B1C1">
            <wp:extent cx="5274310" cy="2206625"/>
            <wp:effectExtent l="38100" t="38100" r="21590" b="222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D908" w14:textId="0159B04E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77777777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A723CD">
        <w:rPr>
          <w:rFonts w:hint="eastAsia"/>
          <w:sz w:val="28"/>
          <w:szCs w:val="28"/>
        </w:rPr>
        <w:t>H</w:t>
      </w:r>
      <w:r w:rsidR="00A723CD">
        <w:rPr>
          <w:sz w:val="28"/>
          <w:szCs w:val="28"/>
        </w:rPr>
        <w:t xml:space="preserve">amiltonian cycle,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BA7246">
        <w:rPr>
          <w:rFonts w:hint="eastAsia"/>
          <w:sz w:val="28"/>
          <w:szCs w:val="28"/>
        </w:rPr>
        <w:t>Ham cycle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</w:t>
      </w:r>
      <w:r w:rsidR="0071719E">
        <w:rPr>
          <w:rFonts w:hint="eastAsia"/>
          <w:sz w:val="28"/>
          <w:szCs w:val="28"/>
        </w:rPr>
        <w:lastRenderedPageBreak/>
        <w:t>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</w:t>
      </w:r>
      <w:proofErr w:type="gramStart"/>
      <w:r w:rsidR="009105A9">
        <w:rPr>
          <w:rFonts w:hint="eastAsia"/>
          <w:sz w:val="28"/>
          <w:szCs w:val="28"/>
        </w:rPr>
        <w:t>拚</w:t>
      </w:r>
      <w:proofErr w:type="gramEnd"/>
      <w:r w:rsidR="009105A9">
        <w:rPr>
          <w:rFonts w:hint="eastAsia"/>
          <w:sz w:val="28"/>
          <w:szCs w:val="28"/>
        </w:rPr>
        <w:t>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710D"/>
    <w:rsid w:val="006B7482"/>
    <w:rsid w:val="006C0907"/>
    <w:rsid w:val="006C361F"/>
    <w:rsid w:val="006D2FD9"/>
    <w:rsid w:val="006F32FD"/>
    <w:rsid w:val="0071719E"/>
    <w:rsid w:val="00733445"/>
    <w:rsid w:val="0077692A"/>
    <w:rsid w:val="007A397E"/>
    <w:rsid w:val="007A4EC2"/>
    <w:rsid w:val="007F423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344B0"/>
    <w:rsid w:val="00946636"/>
    <w:rsid w:val="00947646"/>
    <w:rsid w:val="009610CB"/>
    <w:rsid w:val="0098217F"/>
    <w:rsid w:val="0099441D"/>
    <w:rsid w:val="009A5250"/>
    <w:rsid w:val="009C2605"/>
    <w:rsid w:val="009E4DA1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2C0C"/>
    <w:rsid w:val="00EF7BDA"/>
    <w:rsid w:val="00F32448"/>
    <w:rsid w:val="00F3457F"/>
    <w:rsid w:val="00F37E3D"/>
    <w:rsid w:val="00F716BA"/>
    <w:rsid w:val="00F81033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111</cp:revision>
  <dcterms:created xsi:type="dcterms:W3CDTF">2021-04-29T07:15:00Z</dcterms:created>
  <dcterms:modified xsi:type="dcterms:W3CDTF">2021-05-03T03:37:00Z</dcterms:modified>
</cp:coreProperties>
</file>