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F06EEF">
      <w:pPr>
        <w:rPr>
          <w:rFonts w:ascii="黑体" w:eastAsia="黑体"/>
          <w:sz w:val="44"/>
          <w:szCs w:val="44"/>
        </w:rPr>
      </w:pPr>
    </w:p>
    <w:p w14:paraId="79DC94D2">
      <w:pPr>
        <w:pStyle w:val="2"/>
        <w:jc w:val="center"/>
        <w:rPr>
          <w:sz w:val="96"/>
        </w:rPr>
      </w:pPr>
      <w:r>
        <w:rPr>
          <w:rFonts w:hint="eastAsia"/>
          <w:sz w:val="96"/>
        </w:rPr>
        <w:t>成都东软学院</w:t>
      </w:r>
    </w:p>
    <w:p w14:paraId="1E463FDE">
      <w:pPr>
        <w:jc w:val="center"/>
        <w:rPr>
          <w:rFonts w:ascii="黑体" w:eastAsia="黑体"/>
          <w:sz w:val="56"/>
          <w:szCs w:val="84"/>
        </w:rPr>
      </w:pPr>
      <w:r>
        <w:rPr>
          <w:rFonts w:hint="eastAsia" w:ascii="黑体" w:eastAsia="黑体"/>
          <w:sz w:val="56"/>
          <w:szCs w:val="84"/>
        </w:rPr>
        <w:t>实 验 报 告</w:t>
      </w:r>
    </w:p>
    <w:p w14:paraId="080CD9A1">
      <w:pPr>
        <w:jc w:val="center"/>
        <w:rPr>
          <w:rFonts w:ascii="黑体" w:eastAsia="黑体"/>
          <w:sz w:val="56"/>
          <w:szCs w:val="84"/>
        </w:rPr>
      </w:pPr>
    </w:p>
    <w:p w14:paraId="7005AEE1">
      <w:pPr>
        <w:jc w:val="center"/>
        <w:rPr>
          <w:rFonts w:ascii="黑体" w:eastAsia="黑体"/>
          <w:sz w:val="56"/>
          <w:szCs w:val="84"/>
        </w:rPr>
      </w:pPr>
    </w:p>
    <w:p w14:paraId="2512F330">
      <w:pPr>
        <w:jc w:val="center"/>
        <w:rPr>
          <w:rFonts w:ascii="黑体" w:eastAsia="黑体"/>
          <w:sz w:val="56"/>
          <w:szCs w:val="84"/>
        </w:rPr>
      </w:pPr>
    </w:p>
    <w:p w14:paraId="63083F3E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hint="eastAsia" w:ascii="黑体" w:eastAsia="黑体"/>
          <w:sz w:val="40"/>
          <w:szCs w:val="48"/>
        </w:rPr>
        <w:t>课程名称：</w:t>
      </w:r>
      <w:r>
        <w:rPr>
          <w:rFonts w:hint="eastAsia" w:ascii="黑体" w:eastAsia="黑体"/>
          <w:sz w:val="40"/>
          <w:szCs w:val="48"/>
          <w:u w:val="single"/>
        </w:rPr>
        <w:t xml:space="preserve">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 xml:space="preserve">  人工智能提示工程  </w:t>
      </w:r>
      <w:r>
        <w:rPr>
          <w:rFonts w:hint="eastAsia" w:ascii="黑体" w:eastAsia="黑体"/>
          <w:sz w:val="40"/>
          <w:szCs w:val="48"/>
          <w:u w:val="single"/>
        </w:rPr>
        <w:t xml:space="preserve">  </w:t>
      </w:r>
    </w:p>
    <w:p w14:paraId="4E6F2050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hint="eastAsia" w:ascii="黑体" w:eastAsia="黑体"/>
          <w:sz w:val="40"/>
          <w:szCs w:val="48"/>
        </w:rPr>
        <w:t>指导教师：</w:t>
      </w:r>
      <w:r>
        <w:rPr>
          <w:rFonts w:hint="eastAsia" w:ascii="黑体" w:eastAsia="黑体"/>
          <w:sz w:val="40"/>
          <w:szCs w:val="48"/>
          <w:u w:val="single"/>
        </w:rPr>
        <w:t xml:space="preserve">        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 xml:space="preserve">谢心  </w:t>
      </w:r>
      <w:r>
        <w:rPr>
          <w:rFonts w:hint="eastAsia" w:ascii="黑体" w:eastAsia="黑体"/>
          <w:sz w:val="40"/>
          <w:szCs w:val="48"/>
          <w:u w:val="single"/>
        </w:rPr>
        <w:t xml:space="preserve">        </w:t>
      </w:r>
    </w:p>
    <w:p w14:paraId="18378165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hint="eastAsia" w:ascii="黑体" w:eastAsia="黑体"/>
          <w:sz w:val="40"/>
          <w:szCs w:val="48"/>
        </w:rPr>
        <w:t>学    院：</w:t>
      </w:r>
      <w:r>
        <w:rPr>
          <w:rFonts w:hint="eastAsia" w:ascii="黑体" w:eastAsia="黑体"/>
          <w:sz w:val="40"/>
          <w:szCs w:val="48"/>
          <w:u w:val="single"/>
        </w:rPr>
        <w:t xml:space="preserve">   数智应用技术学院 </w:t>
      </w:r>
      <w:r>
        <w:rPr>
          <w:rFonts w:ascii="黑体" w:eastAsia="黑体"/>
          <w:sz w:val="40"/>
          <w:szCs w:val="48"/>
          <w:u w:val="single"/>
        </w:rPr>
        <w:t xml:space="preserve"> </w:t>
      </w:r>
      <w:r>
        <w:rPr>
          <w:rFonts w:hint="eastAsia" w:ascii="黑体" w:eastAsia="黑体"/>
          <w:sz w:val="40"/>
          <w:szCs w:val="48"/>
          <w:u w:val="single"/>
        </w:rPr>
        <w:t xml:space="preserve">  </w:t>
      </w:r>
    </w:p>
    <w:p w14:paraId="246BBB7C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hint="eastAsia" w:ascii="黑体" w:eastAsia="黑体"/>
          <w:sz w:val="40"/>
          <w:szCs w:val="48"/>
        </w:rPr>
        <w:t>年级专业：</w:t>
      </w:r>
      <w:r>
        <w:rPr>
          <w:rFonts w:hint="eastAsia" w:ascii="黑体" w:eastAsia="黑体"/>
          <w:sz w:val="40"/>
          <w:szCs w:val="48"/>
          <w:u w:val="single"/>
        </w:rPr>
        <w:t xml:space="preserve">     </w:t>
      </w:r>
      <w:r>
        <w:rPr>
          <w:rFonts w:ascii="黑体" w:eastAsia="黑体"/>
          <w:sz w:val="40"/>
          <w:szCs w:val="48"/>
          <w:u w:val="single"/>
        </w:rPr>
        <w:t>2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>4</w:t>
      </w:r>
      <w:r>
        <w:rPr>
          <w:rFonts w:hint="eastAsia" w:ascii="黑体" w:eastAsia="黑体"/>
          <w:sz w:val="40"/>
          <w:szCs w:val="48"/>
          <w:u w:val="single"/>
        </w:rPr>
        <w:t>级软件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>工程</w:t>
      </w:r>
      <w:r>
        <w:rPr>
          <w:rFonts w:hint="eastAsia" w:ascii="黑体" w:eastAsia="黑体"/>
          <w:sz w:val="40"/>
          <w:szCs w:val="48"/>
          <w:u w:val="single"/>
        </w:rPr>
        <w:t xml:space="preserve">      </w:t>
      </w:r>
    </w:p>
    <w:p w14:paraId="54045BF0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hint="eastAsia" w:ascii="黑体" w:eastAsia="黑体"/>
          <w:sz w:val="40"/>
          <w:szCs w:val="48"/>
        </w:rPr>
        <w:t>班    级：</w:t>
      </w:r>
      <w:r>
        <w:rPr>
          <w:rFonts w:hint="eastAsia" w:ascii="黑体" w:eastAsia="黑体"/>
          <w:sz w:val="40"/>
          <w:szCs w:val="48"/>
          <w:u w:val="single"/>
        </w:rPr>
        <w:t xml:space="preserve">       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 xml:space="preserve">24403 </w:t>
      </w:r>
      <w:r>
        <w:rPr>
          <w:rFonts w:hint="eastAsia" w:ascii="黑体" w:eastAsia="黑体"/>
          <w:sz w:val="40"/>
          <w:szCs w:val="48"/>
          <w:u w:val="single"/>
        </w:rPr>
        <w:t xml:space="preserve">         </w:t>
      </w:r>
    </w:p>
    <w:p w14:paraId="4647E280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hint="eastAsia" w:ascii="黑体" w:eastAsia="黑体"/>
          <w:sz w:val="40"/>
          <w:szCs w:val="48"/>
        </w:rPr>
        <w:t>学    号：</w:t>
      </w:r>
      <w:r>
        <w:rPr>
          <w:rFonts w:hint="eastAsia" w:ascii="黑体" w:eastAsia="黑体"/>
          <w:sz w:val="40"/>
          <w:szCs w:val="48"/>
          <w:u w:val="single"/>
        </w:rPr>
        <w:t xml:space="preserve">    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>24068240313</w:t>
      </w:r>
      <w:r>
        <w:rPr>
          <w:rFonts w:hint="eastAsia" w:ascii="黑体" w:eastAsia="黑体"/>
          <w:sz w:val="40"/>
          <w:szCs w:val="48"/>
          <w:u w:val="single"/>
        </w:rPr>
        <w:t xml:space="preserve">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 xml:space="preserve">   </w:t>
      </w:r>
      <w:r>
        <w:rPr>
          <w:rFonts w:hint="eastAsia" w:ascii="黑体" w:eastAsia="黑体"/>
          <w:sz w:val="40"/>
          <w:szCs w:val="48"/>
          <w:u w:val="single"/>
        </w:rPr>
        <w:t xml:space="preserve">   </w:t>
      </w:r>
    </w:p>
    <w:p w14:paraId="4EC919F2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hint="eastAsia" w:ascii="黑体" w:eastAsia="黑体"/>
          <w:sz w:val="40"/>
          <w:szCs w:val="48"/>
        </w:rPr>
        <w:t>姓    名：</w:t>
      </w:r>
      <w:r>
        <w:rPr>
          <w:rFonts w:hint="eastAsia" w:ascii="黑体" w:eastAsia="黑体"/>
          <w:sz w:val="40"/>
          <w:szCs w:val="48"/>
          <w:u w:val="single"/>
        </w:rPr>
        <w:t xml:space="preserve">      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 xml:space="preserve"> 何秋雨</w:t>
      </w:r>
      <w:r>
        <w:rPr>
          <w:rFonts w:hint="eastAsia" w:ascii="黑体" w:eastAsia="黑体"/>
          <w:sz w:val="40"/>
          <w:szCs w:val="48"/>
          <w:u w:val="single"/>
        </w:rPr>
        <w:t xml:space="preserve">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 xml:space="preserve">     </w:t>
      </w:r>
      <w:r>
        <w:rPr>
          <w:rFonts w:hint="eastAsia" w:ascii="黑体" w:eastAsia="黑体"/>
          <w:sz w:val="40"/>
          <w:szCs w:val="48"/>
          <w:u w:val="single"/>
        </w:rPr>
        <w:t xml:space="preserve">    </w:t>
      </w:r>
    </w:p>
    <w:p w14:paraId="13F543C4">
      <w:pPr>
        <w:widowControl/>
        <w:jc w:val="left"/>
        <w:rPr>
          <w:sz w:val="18"/>
        </w:rPr>
      </w:pPr>
      <w:r>
        <w:rPr>
          <w:sz w:val="18"/>
        </w:rPr>
        <w:br w:type="page"/>
      </w:r>
    </w:p>
    <w:p w14:paraId="43356A6E">
      <w:pPr>
        <w:pStyle w:val="2"/>
        <w:jc w:val="center"/>
        <w:rPr>
          <w:rFonts w:hint="default" w:ascii="宋体" w:hAnsi="宋体" w:eastAsiaTheme="minorEastAsia"/>
          <w:sz w:val="28"/>
          <w:szCs w:val="28"/>
          <w:lang w:val="en-US" w:eastAsia="zh-CN"/>
        </w:rPr>
      </w:pPr>
      <w:r>
        <w:rPr>
          <w:rFonts w:hint="eastAsia"/>
        </w:rPr>
        <w:t>实验（</w:t>
      </w:r>
      <w:r>
        <w:rPr>
          <w:rFonts w:hint="eastAsia" w:ascii="Times New Roman" w:hAnsi="Times New Roman" w:cs="Times New Roman"/>
          <w:lang w:val="en-US" w:eastAsia="zh-CN"/>
        </w:rPr>
        <w:t>1</w:t>
      </w:r>
      <w:r>
        <w:rPr>
          <w:rFonts w:hint="eastAsia"/>
        </w:rPr>
        <w:t>）</w:t>
      </w:r>
    </w:p>
    <w:p w14:paraId="7340C896">
      <w:pPr>
        <w:spacing w:line="360" w:lineRule="auto"/>
        <w:rPr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</w:t>
      </w:r>
      <w:r>
        <w:rPr>
          <w:rFonts w:hint="eastAsia"/>
          <w:b/>
          <w:sz w:val="28"/>
          <w:szCs w:val="28"/>
        </w:rPr>
        <w:t>实验目的</w:t>
      </w:r>
      <w:r>
        <w:rPr>
          <w:rFonts w:hint="eastAsia" w:ascii="宋体" w:hAnsi="宋体"/>
          <w:b/>
          <w:sz w:val="28"/>
          <w:szCs w:val="28"/>
        </w:rPr>
        <w:t>】</w:t>
      </w:r>
    </w:p>
    <w:p w14:paraId="6F718B5F">
      <w:pPr>
        <w:pStyle w:val="7"/>
        <w:numPr>
          <w:ilvl w:val="0"/>
          <w:numId w:val="1"/>
        </w:numPr>
        <w:spacing w:before="0" w:beforeAutospacing="0" w:after="0" w:afterAutospacing="0" w:line="360" w:lineRule="auto"/>
        <w:ind w:left="425" w:leftChars="0" w:hanging="425" w:firstLineChars="0"/>
        <w:rPr>
          <w:rFonts w:hint="eastAsia" w:ascii="宋体" w:hAnsi="宋体" w:eastAsia="宋体" w:cs="宋体"/>
          <w:color w:val="000000"/>
          <w:sz w:val="28"/>
        </w:rPr>
      </w:pPr>
      <w:r>
        <w:rPr>
          <w:rFonts w:hint="eastAsia" w:ascii="宋体" w:hAnsi="宋体" w:eastAsia="宋体" w:cs="宋体"/>
          <w:color w:val="000000"/>
          <w:sz w:val="28"/>
        </w:rPr>
        <w:t>技能管理功能实现 ：开发一个能够读取和使用技能的工具助手，实现 list_available_skills 函数读取技能列表， load_skill_content 函数加载技能内容。</w:t>
      </w:r>
    </w:p>
    <w:p w14:paraId="58DB5E33">
      <w:pPr>
        <w:pStyle w:val="7"/>
        <w:numPr>
          <w:ilvl w:val="0"/>
          <w:numId w:val="1"/>
        </w:numPr>
        <w:spacing w:before="0" w:beforeAutospacing="0" w:after="0" w:afterAutospacing="0" w:line="360" w:lineRule="auto"/>
        <w:ind w:left="425" w:leftChars="0" w:hanging="425" w:firstLineChars="0"/>
        <w:rPr>
          <w:rFonts w:hint="eastAsia" w:ascii="宋体" w:hAnsi="宋体" w:eastAsia="宋体" w:cs="宋体"/>
          <w:color w:val="000000"/>
          <w:sz w:val="28"/>
        </w:rPr>
      </w:pPr>
      <w:r>
        <w:rPr>
          <w:rFonts w:hint="eastAsia" w:ascii="宋体" w:hAnsi="宋体" w:eastAsia="宋体" w:cs="宋体"/>
          <w:color w:val="000000"/>
          <w:sz w:val="28"/>
        </w:rPr>
        <w:t>通知技能开发 ：创建通知技能，要求通知不能以"通知"二字开头，必须冠以"XX部"的前缀，若用户未指定部门则使用"XX部"代替。</w:t>
      </w:r>
    </w:p>
    <w:p w14:paraId="2EF18FB0">
      <w:pPr>
        <w:pStyle w:val="7"/>
        <w:numPr>
          <w:ilvl w:val="0"/>
          <w:numId w:val="1"/>
        </w:numPr>
        <w:spacing w:before="0" w:beforeAutospacing="0" w:after="0" w:afterAutospacing="0" w:line="360" w:lineRule="auto"/>
        <w:ind w:left="425" w:leftChars="0" w:hanging="425" w:firstLineChars="0"/>
        <w:rPr>
          <w:rFonts w:hint="eastAsia" w:ascii="宋体" w:hAnsi="宋体" w:eastAsia="宋体" w:cs="宋体"/>
          <w:color w:val="000000"/>
          <w:sz w:val="28"/>
        </w:rPr>
      </w:pPr>
      <w:r>
        <w:rPr>
          <w:rFonts w:hint="eastAsia" w:ascii="宋体" w:hAnsi="宋体" w:eastAsia="宋体" w:cs="宋体"/>
          <w:color w:val="000000"/>
          <w:sz w:val="28"/>
        </w:rPr>
        <w:t>时间显示问题修复 ：确保通知中的时间显示为当前真实年份（2026年），而非硬编码的2024年。</w:t>
      </w:r>
    </w:p>
    <w:p w14:paraId="1B7FE151">
      <w:pPr>
        <w:pStyle w:val="7"/>
        <w:numPr>
          <w:ilvl w:val="0"/>
          <w:numId w:val="1"/>
        </w:numPr>
        <w:spacing w:before="0" w:beforeAutospacing="0" w:after="0" w:afterAutospacing="0" w:line="360" w:lineRule="auto"/>
        <w:ind w:left="425" w:leftChars="0" w:hanging="425" w:firstLineChars="0"/>
        <w:rPr>
          <w:rFonts w:hint="eastAsia" w:ascii="宋体" w:hAnsi="宋体" w:eastAsia="宋体" w:cs="宋体"/>
          <w:color w:val="000000"/>
          <w:sz w:val="28"/>
        </w:rPr>
      </w:pPr>
      <w:r>
        <w:rPr>
          <w:rFonts w:hint="eastAsia" w:ascii="宋体" w:hAnsi="宋体" w:eastAsia="宋体" w:cs="宋体"/>
          <w:color w:val="000000"/>
          <w:sz w:val="28"/>
        </w:rPr>
        <w:t>功能测试验证 ：测试通知技能的使用，验证不同场景下的通知格式和时间显示是否正确。</w:t>
      </w:r>
    </w:p>
    <w:p w14:paraId="13F39A0C">
      <w:pPr>
        <w:spacing w:line="360" w:lineRule="auto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【实验内容】</w:t>
      </w:r>
    </w:p>
    <w:p w14:paraId="4F5247BD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  <w:lang w:val="en-US" w:eastAsia="zh-CN"/>
        </w:rPr>
        <w:t xml:space="preserve">1.2 </w:t>
      </w:r>
      <w:r>
        <w:rPr>
          <w:rFonts w:hint="eastAsia" w:ascii="宋体" w:hAnsi="宋体"/>
          <w:b/>
          <w:sz w:val="28"/>
          <w:szCs w:val="28"/>
        </w:rPr>
        <w:t>实验过程：</w:t>
      </w:r>
    </w:p>
    <w:p w14:paraId="34DE64D3">
      <w:pPr>
        <w:spacing w:line="360" w:lineRule="auto"/>
        <w:rPr>
          <w:rFonts w:hint="eastAsia" w:ascii="宋体" w:hAnsi="宋体" w:eastAsia="宋体" w:cs="宋体"/>
          <w:b w:val="0"/>
          <w:bCs/>
          <w:sz w:val="28"/>
          <w:szCs w:val="28"/>
        </w:rPr>
      </w:pPr>
      <w:r>
        <w:rPr>
          <w:rFonts w:hint="eastAsia" w:ascii="宋体" w:hAnsi="宋体" w:eastAsia="宋体" w:cs="宋体"/>
          <w:b w:val="0"/>
          <w:bCs/>
          <w:sz w:val="28"/>
          <w:szCs w:val="28"/>
        </w:rPr>
        <w:t xml:space="preserve"> 1. 项目结构分析</w:t>
      </w:r>
    </w:p>
    <w:p w14:paraId="14AF70C0">
      <w:pPr>
        <w:spacing w:line="360" w:lineRule="auto"/>
        <w:rPr>
          <w:rFonts w:hint="eastAsia" w:ascii="宋体" w:hAnsi="宋体" w:eastAsia="宋体" w:cs="宋体"/>
          <w:b w:val="0"/>
          <w:bCs/>
          <w:sz w:val="28"/>
          <w:szCs w:val="28"/>
        </w:rPr>
      </w:pPr>
      <w:r>
        <w:rPr>
          <w:rFonts w:hint="eastAsia" w:ascii="宋体" w:hAnsi="宋体" w:eastAsia="宋体" w:cs="宋体"/>
          <w:b w:val="0"/>
          <w:bCs/>
          <w:sz w:val="28"/>
          <w:szCs w:val="28"/>
        </w:rPr>
        <w:t xml:space="preserve"> 查看项目目录结构，了解现有代码组织方式</w:t>
      </w:r>
    </w:p>
    <w:p w14:paraId="1BAA7886">
      <w:pPr>
        <w:spacing w:line="360" w:lineRule="auto"/>
        <w:rPr>
          <w:rFonts w:hint="eastAsia" w:ascii="宋体" w:hAnsi="宋体" w:eastAsia="宋体" w:cs="宋体"/>
          <w:b w:val="0"/>
          <w:bCs/>
          <w:sz w:val="28"/>
          <w:szCs w:val="28"/>
        </w:rPr>
      </w:pPr>
      <w:r>
        <w:rPr>
          <w:rFonts w:hint="eastAsia" w:ascii="宋体" w:hAnsi="宋体" w:eastAsia="宋体" w:cs="宋体"/>
          <w:b w:val="0"/>
          <w:bCs/>
          <w:sz w:val="28"/>
          <w:szCs w:val="28"/>
        </w:rPr>
        <w:t xml:space="preserve"> 定位 practice05 目录，作为技能管理工具助手的开发位置</w:t>
      </w:r>
    </w:p>
    <w:p w14:paraId="001A2DB3">
      <w:pPr>
        <w:spacing w:line="360" w:lineRule="auto"/>
        <w:rPr>
          <w:rFonts w:hint="eastAsia" w:ascii="宋体" w:hAnsi="宋体" w:eastAsia="宋体" w:cs="宋体"/>
          <w:b w:val="0"/>
          <w:bCs/>
          <w:sz w:val="28"/>
          <w:szCs w:val="28"/>
        </w:rPr>
      </w:pPr>
      <w:r>
        <w:rPr>
          <w:rFonts w:hint="eastAsia" w:ascii="宋体" w:hAnsi="宋体" w:eastAsia="宋体" w:cs="宋体"/>
          <w:b w:val="0"/>
          <w:bCs/>
          <w:sz w:val="28"/>
          <w:szCs w:val="28"/>
        </w:rPr>
        <w:t xml:space="preserve"> 2. 核心功能实现</w:t>
      </w:r>
    </w:p>
    <w:p w14:paraId="443D4489">
      <w:pPr>
        <w:spacing w:line="360" w:lineRule="auto"/>
        <w:rPr>
          <w:rFonts w:hint="eastAsia" w:ascii="宋体" w:hAnsi="宋体" w:eastAsia="宋体" w:cs="宋体"/>
          <w:b w:val="0"/>
          <w:bCs/>
          <w:sz w:val="28"/>
          <w:szCs w:val="28"/>
        </w:rPr>
      </w:pPr>
      <w:r>
        <w:rPr>
          <w:rFonts w:hint="eastAsia" w:ascii="宋体" w:hAnsi="宋体" w:eastAsia="宋体" w:cs="宋体"/>
          <w:b w:val="0"/>
          <w:bCs/>
          <w:sz w:val="28"/>
          <w:szCs w:val="28"/>
        </w:rPr>
        <w:t xml:space="preserve"> 技能列表读取功能 ：实现 list_available_skills 函数，读取 .agents/skills 目录下的所有技能，提取每个技能的名称和描述</w:t>
      </w:r>
    </w:p>
    <w:p w14:paraId="19612175">
      <w:pPr>
        <w:spacing w:line="360" w:lineRule="auto"/>
        <w:rPr>
          <w:rFonts w:hint="eastAsia" w:ascii="宋体" w:hAnsi="宋体" w:eastAsia="宋体" w:cs="宋体"/>
          <w:b w:val="0"/>
          <w:bCs/>
          <w:sz w:val="28"/>
          <w:szCs w:val="28"/>
        </w:rPr>
      </w:pPr>
      <w:r>
        <w:rPr>
          <w:rFonts w:hint="eastAsia" w:ascii="宋体" w:hAnsi="宋体" w:eastAsia="宋体" w:cs="宋体"/>
          <w:b w:val="0"/>
          <w:bCs/>
          <w:sz w:val="28"/>
          <w:szCs w:val="28"/>
        </w:rPr>
        <w:t xml:space="preserve"> 技能内容加载功能 ：实现 load_skill_content 函数，加载指定技能的详细内容</w:t>
      </w:r>
    </w:p>
    <w:p w14:paraId="4790C3D3">
      <w:pPr>
        <w:spacing w:line="360" w:lineRule="auto"/>
        <w:rPr>
          <w:rFonts w:hint="eastAsia" w:ascii="宋体" w:hAnsi="宋体" w:eastAsia="宋体" w:cs="宋体"/>
          <w:b w:val="0"/>
          <w:bCs/>
          <w:sz w:val="28"/>
          <w:szCs w:val="28"/>
        </w:rPr>
      </w:pPr>
      <w:r>
        <w:rPr>
          <w:rFonts w:hint="eastAsia" w:ascii="宋体" w:hAnsi="宋体" w:eastAsia="宋体" w:cs="宋体"/>
          <w:b w:val="0"/>
          <w:bCs/>
          <w:sz w:val="28"/>
          <w:szCs w:val="28"/>
        </w:rPr>
        <w:t xml:space="preserve"> 技能使用机制 ：修改代码，将技能列表以 JSON 格式通过 system prompt 发送给 LLM，当需要使用技能时加载技能内容</w:t>
      </w:r>
    </w:p>
    <w:p w14:paraId="7A13C66D">
      <w:pPr>
        <w:spacing w:line="360" w:lineRule="auto"/>
        <w:rPr>
          <w:rFonts w:hint="eastAsia" w:ascii="宋体" w:hAnsi="宋体" w:eastAsia="宋体" w:cs="宋体"/>
          <w:b w:val="0"/>
          <w:bCs/>
          <w:sz w:val="28"/>
          <w:szCs w:val="28"/>
        </w:rPr>
      </w:pPr>
      <w:r>
        <w:rPr>
          <w:rFonts w:hint="eastAsia" w:ascii="宋体" w:hAnsi="宋体" w:eastAsia="宋体" w:cs="宋体"/>
          <w:b w:val="0"/>
          <w:bCs/>
          <w:sz w:val="28"/>
          <w:szCs w:val="28"/>
        </w:rPr>
        <w:t xml:space="preserve"> 3. 通知技能开发</w:t>
      </w:r>
    </w:p>
    <w:p w14:paraId="248B91B5">
      <w:pPr>
        <w:spacing w:line="360" w:lineRule="auto"/>
        <w:rPr>
          <w:rFonts w:hint="eastAsia" w:ascii="宋体" w:hAnsi="宋体" w:eastAsia="宋体" w:cs="宋体"/>
          <w:b w:val="0"/>
          <w:bCs/>
          <w:sz w:val="28"/>
          <w:szCs w:val="28"/>
        </w:rPr>
      </w:pPr>
      <w:r>
        <w:rPr>
          <w:rFonts w:hint="eastAsia" w:ascii="宋体" w:hAnsi="宋体" w:eastAsia="宋体" w:cs="宋体"/>
          <w:b w:val="0"/>
          <w:bCs/>
          <w:sz w:val="28"/>
          <w:szCs w:val="28"/>
        </w:rPr>
        <w:t xml:space="preserve"> 技能定义 ：在 practice05/.agents/skills/notice/SKILL.md 文件中定义通知技能</w:t>
      </w:r>
    </w:p>
    <w:p w14:paraId="201008A1">
      <w:pPr>
        <w:spacing w:line="360" w:lineRule="auto"/>
        <w:rPr>
          <w:rFonts w:hint="eastAsia" w:ascii="宋体" w:hAnsi="宋体" w:eastAsia="宋体" w:cs="宋体"/>
          <w:b w:val="0"/>
          <w:bCs/>
          <w:sz w:val="28"/>
          <w:szCs w:val="28"/>
        </w:rPr>
      </w:pPr>
      <w:r>
        <w:rPr>
          <w:rFonts w:hint="eastAsia" w:ascii="宋体" w:hAnsi="宋体" w:eastAsia="宋体" w:cs="宋体"/>
          <w:b w:val="0"/>
          <w:bCs/>
          <w:sz w:val="28"/>
          <w:szCs w:val="28"/>
        </w:rPr>
        <w:t xml:space="preserve"> 格式要求 ：添加通知格式要求，规定通知必须冠以"XX部"的前缀，若用户未指定部门则使用"XX部"代替</w:t>
      </w:r>
    </w:p>
    <w:p w14:paraId="210FF040">
      <w:pPr>
        <w:spacing w:line="360" w:lineRule="auto"/>
        <w:rPr>
          <w:rFonts w:hint="eastAsia" w:ascii="宋体" w:hAnsi="宋体" w:eastAsia="宋体" w:cs="宋体"/>
          <w:b w:val="0"/>
          <w:bCs/>
          <w:sz w:val="28"/>
          <w:szCs w:val="28"/>
        </w:rPr>
      </w:pPr>
      <w:r>
        <w:rPr>
          <w:rFonts w:hint="eastAsia" w:ascii="宋体" w:hAnsi="宋体" w:eastAsia="宋体" w:cs="宋体"/>
          <w:b w:val="0"/>
          <w:bCs/>
          <w:sz w:val="28"/>
          <w:szCs w:val="28"/>
        </w:rPr>
        <w:t xml:space="preserve"> 内容结构 ：定义通知内容应包括标题、正文、发布时间等要素</w:t>
      </w:r>
    </w:p>
    <w:p w14:paraId="2B25363A">
      <w:pPr>
        <w:spacing w:line="360" w:lineRule="auto"/>
        <w:rPr>
          <w:rFonts w:hint="eastAsia" w:ascii="宋体" w:hAnsi="宋体" w:eastAsia="宋体" w:cs="宋体"/>
          <w:b w:val="0"/>
          <w:bCs/>
          <w:sz w:val="28"/>
          <w:szCs w:val="28"/>
        </w:rPr>
      </w:pPr>
      <w:r>
        <w:rPr>
          <w:rFonts w:hint="eastAsia" w:ascii="宋体" w:hAnsi="宋体" w:eastAsia="宋体" w:cs="宋体"/>
          <w:b w:val="0"/>
          <w:bCs/>
          <w:sz w:val="28"/>
          <w:szCs w:val="28"/>
        </w:rPr>
        <w:t xml:space="preserve"> 4. 时间显示问题修复</w:t>
      </w:r>
    </w:p>
    <w:p w14:paraId="34358333">
      <w:pPr>
        <w:spacing w:line="360" w:lineRule="auto"/>
        <w:rPr>
          <w:rFonts w:hint="eastAsia" w:ascii="宋体" w:hAnsi="宋体" w:eastAsia="宋体" w:cs="宋体"/>
          <w:b w:val="0"/>
          <w:bCs/>
          <w:sz w:val="28"/>
          <w:szCs w:val="28"/>
        </w:rPr>
      </w:pPr>
      <w:r>
        <w:rPr>
          <w:rFonts w:hint="eastAsia" w:ascii="宋体" w:hAnsi="宋体" w:eastAsia="宋体" w:cs="宋体"/>
          <w:b w:val="0"/>
          <w:bCs/>
          <w:sz w:val="28"/>
          <w:szCs w:val="28"/>
        </w:rPr>
        <w:t xml:space="preserve"> 问题分析 ：发现代码中硬编码了2024年的日期，需要修改为动态获取当前年份</w:t>
      </w:r>
    </w:p>
    <w:p w14:paraId="51BC2B6C">
      <w:pPr>
        <w:spacing w:line="360" w:lineRule="auto"/>
        <w:rPr>
          <w:rFonts w:hint="eastAsia" w:ascii="宋体" w:hAnsi="宋体" w:eastAsia="宋体" w:cs="宋体"/>
          <w:b w:val="0"/>
          <w:bCs/>
          <w:sz w:val="28"/>
          <w:szCs w:val="28"/>
        </w:rPr>
      </w:pPr>
      <w:r>
        <w:rPr>
          <w:rFonts w:hint="eastAsia" w:ascii="宋体" w:hAnsi="宋体" w:eastAsia="宋体" w:cs="宋体"/>
          <w:b w:val="0"/>
          <w:bCs/>
          <w:sz w:val="28"/>
          <w:szCs w:val="28"/>
        </w:rPr>
        <w:t xml:space="preserve"> 解决方案 ：在 mock_llm_response 函数中添加日期获取逻辑，使用 datetime.datetime.now() 获取当前日期</w:t>
      </w:r>
    </w:p>
    <w:p w14:paraId="1ED7C144">
      <w:pPr>
        <w:spacing w:line="360" w:lineRule="auto"/>
        <w:rPr>
          <w:rFonts w:hint="eastAsia" w:ascii="宋体" w:hAnsi="宋体" w:eastAsia="宋体" w:cs="宋体"/>
          <w:b w:val="0"/>
          <w:bCs/>
          <w:sz w:val="28"/>
          <w:szCs w:val="28"/>
        </w:rPr>
      </w:pPr>
      <w:r>
        <w:rPr>
          <w:rFonts w:hint="eastAsia" w:ascii="宋体" w:hAnsi="宋体" w:eastAsia="宋体" w:cs="宋体"/>
          <w:b w:val="0"/>
          <w:bCs/>
          <w:sz w:val="28"/>
          <w:szCs w:val="28"/>
        </w:rPr>
        <w:t xml:space="preserve"> 代码修改 ：将硬编码的2024年替换为动态获取的当前年份，确保通知中的时间显示为真实的当前年份</w:t>
      </w:r>
    </w:p>
    <w:p w14:paraId="38058EB8">
      <w:pPr>
        <w:spacing w:line="360" w:lineRule="auto"/>
        <w:rPr>
          <w:rFonts w:hint="eastAsia" w:ascii="宋体" w:hAnsi="宋体" w:eastAsia="宋体" w:cs="宋体"/>
          <w:b w:val="0"/>
          <w:bCs/>
          <w:sz w:val="28"/>
          <w:szCs w:val="28"/>
        </w:rPr>
      </w:pPr>
      <w:r>
        <w:rPr>
          <w:rFonts w:hint="eastAsia" w:ascii="宋体" w:hAnsi="宋体" w:eastAsia="宋体" w:cs="宋体"/>
          <w:b w:val="0"/>
          <w:bCs/>
          <w:sz w:val="28"/>
          <w:szCs w:val="28"/>
        </w:rPr>
        <w:t xml:space="preserve"> 5. 功能测试</w:t>
      </w:r>
    </w:p>
    <w:p w14:paraId="23B1AE85">
      <w:pPr>
        <w:spacing w:line="360" w:lineRule="auto"/>
        <w:rPr>
          <w:rFonts w:hint="eastAsia" w:ascii="宋体" w:hAnsi="宋体" w:eastAsia="宋体" w:cs="宋体"/>
          <w:b w:val="0"/>
          <w:bCs/>
          <w:sz w:val="28"/>
          <w:szCs w:val="28"/>
        </w:rPr>
      </w:pPr>
      <w:r>
        <w:rPr>
          <w:rFonts w:hint="eastAsia" w:ascii="宋体" w:hAnsi="宋体" w:eastAsia="宋体" w:cs="宋体"/>
          <w:b w:val="0"/>
          <w:bCs/>
          <w:sz w:val="28"/>
          <w:szCs w:val="28"/>
        </w:rPr>
        <w:t xml:space="preserve"> 测试场景1 ：用户未指定部门，要求撰写五一节放假通知</w:t>
      </w:r>
    </w:p>
    <w:p w14:paraId="61E32EC4">
      <w:pPr>
        <w:spacing w:line="360" w:lineRule="auto"/>
        <w:rPr>
          <w:rFonts w:hint="eastAsia" w:ascii="宋体" w:hAnsi="宋体" w:eastAsia="宋体" w:cs="宋体"/>
          <w:b w:val="0"/>
          <w:bCs/>
          <w:sz w:val="28"/>
          <w:szCs w:val="28"/>
        </w:rPr>
      </w:pPr>
      <w:r>
        <w:rPr>
          <w:rFonts w:hint="eastAsia" w:ascii="宋体" w:hAnsi="宋体" w:eastAsia="宋体" w:cs="宋体"/>
          <w:b w:val="0"/>
          <w:bCs/>
          <w:sz w:val="28"/>
          <w:szCs w:val="28"/>
        </w:rPr>
        <w:t xml:space="preserve"> 测试场景2 ：用户指定部门为销售部，要求撰写五一节放假通知</w:t>
      </w:r>
    </w:p>
    <w:p w14:paraId="6385F87B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  <w:lang w:val="en-US" w:eastAsia="zh-CN"/>
        </w:rPr>
        <w:t xml:space="preserve">1.2 </w:t>
      </w:r>
      <w:r>
        <w:rPr>
          <w:rFonts w:hint="eastAsia" w:ascii="宋体" w:hAnsi="宋体"/>
          <w:b/>
          <w:sz w:val="28"/>
          <w:szCs w:val="28"/>
        </w:rPr>
        <w:t>实验结果：</w:t>
      </w:r>
    </w:p>
    <w:p w14:paraId="33872FF6">
      <w:pPr>
        <w:numPr>
          <w:ilvl w:val="0"/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5271135" cy="3309620"/>
            <wp:effectExtent l="0" t="0" r="12065" b="508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0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DB330">
      <w:pPr>
        <w:numPr>
          <w:ilvl w:val="0"/>
          <w:numId w:val="0"/>
        </w:numPr>
        <w:spacing w:line="360" w:lineRule="auto"/>
        <w:ind w:leftChars="0"/>
        <w:rPr>
          <w:rFonts w:hint="eastAsia"/>
        </w:rPr>
      </w:pPr>
      <w:r>
        <w:drawing>
          <wp:inline distT="0" distB="0" distL="114300" distR="114300">
            <wp:extent cx="5265420" cy="3349625"/>
            <wp:effectExtent l="0" t="0" r="5080" b="317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34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78EA4">
      <w:pPr>
        <w:spacing w:line="360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【实验总结】</w:t>
      </w:r>
    </w:p>
    <w:p w14:paraId="4228CC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次实验成功实现了技能管理工具助手，包括技能读取、技能使用、通知技能开发和时间显示问题修复。系统能够正确处理通知生成请求，符合格式要求并显示正确的当前年份。该实现为后续的技能扩展和功能增强奠定了基础。</w:t>
      </w:r>
      <w:bookmarkStart w:id="0" w:name="_GoBack"/>
      <w:bookmarkEnd w:id="0"/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29DDBA">
    <w:pPr>
      <w:pStyle w:val="6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3420745</wp:posOffset>
          </wp:positionH>
          <wp:positionV relativeFrom="paragraph">
            <wp:posOffset>-358775</wp:posOffset>
          </wp:positionV>
          <wp:extent cx="1943735" cy="495300"/>
          <wp:effectExtent l="0" t="0" r="0" b="0"/>
          <wp:wrapNone/>
          <wp:docPr id="1" name="图片 1" descr="横校徽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横校徽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4373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A4F57E0"/>
    <w:multiLevelType w:val="singleLevel"/>
    <w:tmpl w:val="7A4F57E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FjZjBjMjY5NWIyZWU4NjA2ZDgyMGM3MjdhNjA1MjAifQ=="/>
  </w:docVars>
  <w:rsids>
    <w:rsidRoot w:val="00B7158D"/>
    <w:rsid w:val="0000725F"/>
    <w:rsid w:val="00094C52"/>
    <w:rsid w:val="000F66CB"/>
    <w:rsid w:val="00146BD5"/>
    <w:rsid w:val="00203941"/>
    <w:rsid w:val="002123C1"/>
    <w:rsid w:val="00233D43"/>
    <w:rsid w:val="0028691E"/>
    <w:rsid w:val="0029280C"/>
    <w:rsid w:val="00293B51"/>
    <w:rsid w:val="00293CC7"/>
    <w:rsid w:val="002A3E1F"/>
    <w:rsid w:val="0030448F"/>
    <w:rsid w:val="0030702D"/>
    <w:rsid w:val="003973E1"/>
    <w:rsid w:val="003E6C23"/>
    <w:rsid w:val="00456C65"/>
    <w:rsid w:val="00560DE6"/>
    <w:rsid w:val="005649DE"/>
    <w:rsid w:val="006924D7"/>
    <w:rsid w:val="008841DD"/>
    <w:rsid w:val="008E43E9"/>
    <w:rsid w:val="008F71EA"/>
    <w:rsid w:val="009539CD"/>
    <w:rsid w:val="009A0164"/>
    <w:rsid w:val="009E4494"/>
    <w:rsid w:val="00AA5E75"/>
    <w:rsid w:val="00AB05B0"/>
    <w:rsid w:val="00B27553"/>
    <w:rsid w:val="00B64BD3"/>
    <w:rsid w:val="00B67D88"/>
    <w:rsid w:val="00B7158D"/>
    <w:rsid w:val="00C118EF"/>
    <w:rsid w:val="00D326DF"/>
    <w:rsid w:val="00DA145C"/>
    <w:rsid w:val="00E67C9F"/>
    <w:rsid w:val="00F1133E"/>
    <w:rsid w:val="00F215BA"/>
    <w:rsid w:val="00F72843"/>
    <w:rsid w:val="00F852B5"/>
    <w:rsid w:val="01242BD1"/>
    <w:rsid w:val="023F142D"/>
    <w:rsid w:val="04170C66"/>
    <w:rsid w:val="04545D1C"/>
    <w:rsid w:val="075A1542"/>
    <w:rsid w:val="09AB08E6"/>
    <w:rsid w:val="0C156BC9"/>
    <w:rsid w:val="0E41154B"/>
    <w:rsid w:val="0F1732B1"/>
    <w:rsid w:val="1158043A"/>
    <w:rsid w:val="121D0294"/>
    <w:rsid w:val="14BE16BC"/>
    <w:rsid w:val="1B571136"/>
    <w:rsid w:val="1E5D33B2"/>
    <w:rsid w:val="1F6A3633"/>
    <w:rsid w:val="20C61CBD"/>
    <w:rsid w:val="22534180"/>
    <w:rsid w:val="24F31617"/>
    <w:rsid w:val="2560673C"/>
    <w:rsid w:val="279D33B3"/>
    <w:rsid w:val="2B3B1B12"/>
    <w:rsid w:val="2B882621"/>
    <w:rsid w:val="2BBD0718"/>
    <w:rsid w:val="2F9B467C"/>
    <w:rsid w:val="30A00D11"/>
    <w:rsid w:val="323B493C"/>
    <w:rsid w:val="337B662F"/>
    <w:rsid w:val="34325F48"/>
    <w:rsid w:val="3E575397"/>
    <w:rsid w:val="40CE6BEA"/>
    <w:rsid w:val="42D24401"/>
    <w:rsid w:val="4485412F"/>
    <w:rsid w:val="47071EAA"/>
    <w:rsid w:val="49092F30"/>
    <w:rsid w:val="492E3DFD"/>
    <w:rsid w:val="4BC0541F"/>
    <w:rsid w:val="52E3721B"/>
    <w:rsid w:val="53E3414D"/>
    <w:rsid w:val="53EE1C93"/>
    <w:rsid w:val="55E10725"/>
    <w:rsid w:val="588861D4"/>
    <w:rsid w:val="596671F9"/>
    <w:rsid w:val="5A021993"/>
    <w:rsid w:val="5D3C6BEF"/>
    <w:rsid w:val="5E080D4F"/>
    <w:rsid w:val="62C341FF"/>
    <w:rsid w:val="630A21A8"/>
    <w:rsid w:val="645960AE"/>
    <w:rsid w:val="689E2D33"/>
    <w:rsid w:val="6A6F1133"/>
    <w:rsid w:val="6C377CAB"/>
    <w:rsid w:val="6CC64340"/>
    <w:rsid w:val="70D94A29"/>
    <w:rsid w:val="76B92C4F"/>
    <w:rsid w:val="779C14EC"/>
    <w:rsid w:val="78DD6405"/>
    <w:rsid w:val="7E7CD326"/>
    <w:rsid w:val="F7FEE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5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9">
    <w:name w:val="Table Grid"/>
    <w:basedOn w:val="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qFormat/>
    <w:uiPriority w:val="0"/>
    <w:rPr>
      <w:b/>
      <w:bCs/>
    </w:rPr>
  </w:style>
  <w:style w:type="character" w:styleId="12">
    <w:name w:val="Emphasis"/>
    <w:basedOn w:val="10"/>
    <w:qFormat/>
    <w:uiPriority w:val="20"/>
    <w:rPr>
      <w:i/>
      <w:iCs/>
    </w:rPr>
  </w:style>
  <w:style w:type="character" w:styleId="13">
    <w:name w:val="Hyperlink"/>
    <w:basedOn w:val="10"/>
    <w:semiHidden/>
    <w:unhideWhenUsed/>
    <w:uiPriority w:val="99"/>
    <w:rPr>
      <w:color w:val="0000FF"/>
      <w:u w:val="single"/>
    </w:rPr>
  </w:style>
  <w:style w:type="character" w:styleId="14">
    <w:name w:val="HTML Code"/>
    <w:basedOn w:val="10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5">
    <w:name w:val="页眉 字符"/>
    <w:basedOn w:val="10"/>
    <w:link w:val="6"/>
    <w:qFormat/>
    <w:uiPriority w:val="99"/>
    <w:rPr>
      <w:sz w:val="18"/>
      <w:szCs w:val="18"/>
    </w:rPr>
  </w:style>
  <w:style w:type="character" w:customStyle="1" w:styleId="16">
    <w:name w:val="页脚 字符"/>
    <w:basedOn w:val="10"/>
    <w:link w:val="5"/>
    <w:qFormat/>
    <w:uiPriority w:val="99"/>
    <w:rPr>
      <w:sz w:val="18"/>
      <w:szCs w:val="18"/>
    </w:rPr>
  </w:style>
  <w:style w:type="character" w:customStyle="1" w:styleId="17">
    <w:name w:val="标题 1 字符"/>
    <w:basedOn w:val="10"/>
    <w:link w:val="2"/>
    <w:qFormat/>
    <w:uiPriority w:val="9"/>
    <w:rPr>
      <w:b/>
      <w:bCs/>
      <w:kern w:val="44"/>
      <w:sz w:val="44"/>
      <w:szCs w:val="44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4</Pages>
  <Words>167</Words>
  <Characters>184</Characters>
  <Lines>678</Lines>
  <Paragraphs>622</Paragraphs>
  <TotalTime>5</TotalTime>
  <ScaleCrop>false</ScaleCrop>
  <LinksUpToDate>false</LinksUpToDate>
  <CharactersWithSpaces>313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2023-03-10T15:18:00Z</dcterms:created>
  <dc:creator>hhq</dc:creator>
  <cp:lastModifiedBy>單城府丶</cp:lastModifiedBy>
  <dcterms:modified xsi:type="dcterms:W3CDTF">2026-04-27T03:46:50Z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0AB75A2B716B4A15B046D4663066D5D5_13</vt:lpwstr>
  </property>
  <property fmtid="{D5CDD505-2E9C-101B-9397-08002B2CF9AE}" pid="4" name="KSOTemplateDocerSaveRecord">
    <vt:lpwstr>eyJoZGlkIjoiMzA1MzUxYjQ2NjdjOTJiOTZlNThiM2U4MDc3M2Y1Y2MiLCJ1c2VySWQiOiI1NzYzNjk5MDkifQ==</vt:lpwstr>
  </property>
</Properties>
</file>