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header5.xml" ContentType="application/vnd.openxmlformats-officedocument.wordprocessingml.header+xml"/>
  <Override PartName="/word/footer5.xml" ContentType="application/vnd.openxmlformats-officedocument.wordprocessingml.footer+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0C1B" w:rsidRDefault="006B0C1B">
      <w:pPr>
        <w:ind w:firstLineChars="0" w:firstLine="0"/>
        <w:rPr>
          <w:rFonts w:eastAsia="仿宋" w:cs="Times New Roman"/>
          <w:sz w:val="30"/>
          <w:szCs w:val="30"/>
        </w:rPr>
      </w:pPr>
    </w:p>
    <w:p w:rsidR="006B0C1B" w:rsidRDefault="003B1C0C">
      <w:pPr>
        <w:ind w:firstLineChars="0" w:firstLine="0"/>
        <w:rPr>
          <w:rFonts w:eastAsia="仿宋" w:cs="Times New Roman"/>
          <w:sz w:val="30"/>
          <w:szCs w:val="30"/>
        </w:rPr>
      </w:pPr>
      <w:r>
        <w:rPr>
          <w:rFonts w:eastAsia="仿宋" w:cs="Times New Roman"/>
          <w:noProof/>
          <w:sz w:val="30"/>
          <w:szCs w:val="30"/>
        </w:rPr>
        <w:drawing>
          <wp:inline distT="0" distB="0" distL="0" distR="0">
            <wp:extent cx="7543800" cy="2806700"/>
            <wp:effectExtent l="0" t="0" r="0" b="12700"/>
            <wp:docPr id="4" name="图片 2" descr="Macintosh HD:Users:mac:Desktop:2019年3月学校设计文件:毕业生论文封面副本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Macintosh HD:Users:mac:Desktop:2019年3月学校设计文件:毕业生论文封面副本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7543800" cy="2806700"/>
                    </a:xfrm>
                    <a:prstGeom prst="rect">
                      <a:avLst/>
                    </a:prstGeom>
                    <a:noFill/>
                    <a:ln>
                      <a:noFill/>
                    </a:ln>
                  </pic:spPr>
                </pic:pic>
              </a:graphicData>
            </a:graphic>
          </wp:inline>
        </w:drawing>
      </w:r>
    </w:p>
    <w:p w:rsidR="006B0C1B" w:rsidRDefault="006B0C1B">
      <w:pPr>
        <w:ind w:firstLine="600"/>
        <w:rPr>
          <w:rFonts w:eastAsia="仿宋" w:cs="Times New Roman"/>
          <w:sz w:val="30"/>
          <w:szCs w:val="30"/>
          <w:u w:val="single"/>
        </w:rPr>
      </w:pPr>
    </w:p>
    <w:p w:rsidR="006B0C1B" w:rsidRDefault="006B0C1B">
      <w:pPr>
        <w:ind w:firstLineChars="0" w:firstLine="0"/>
        <w:rPr>
          <w:rFonts w:eastAsia="仿宋" w:cs="Times New Roman"/>
          <w:sz w:val="30"/>
          <w:szCs w:val="30"/>
          <w:u w:val="single"/>
        </w:rPr>
      </w:pPr>
    </w:p>
    <w:tbl>
      <w:tblPr>
        <w:tblW w:w="0" w:type="auto"/>
        <w:jc w:val="center"/>
        <w:tblLayout w:type="fixed"/>
        <w:tblLook w:val="04A0" w:firstRow="1" w:lastRow="0" w:firstColumn="1" w:lastColumn="0" w:noHBand="0" w:noVBand="1"/>
      </w:tblPr>
      <w:tblGrid>
        <w:gridCol w:w="1673"/>
        <w:gridCol w:w="4840"/>
      </w:tblGrid>
      <w:tr w:rsidR="006B0C1B">
        <w:trPr>
          <w:trHeight w:val="850"/>
          <w:jc w:val="center"/>
        </w:trPr>
        <w:tc>
          <w:tcPr>
            <w:tcW w:w="1673" w:type="dxa"/>
          </w:tcPr>
          <w:p w:rsidR="006B0C1B" w:rsidRDefault="003B1C0C">
            <w:pPr>
              <w:spacing w:line="240" w:lineRule="auto"/>
              <w:ind w:firstLineChars="0" w:firstLine="0"/>
              <w:jc w:val="left"/>
              <w:rPr>
                <w:rFonts w:ascii="华文细黑" w:eastAsia="华文细黑" w:hAnsi="华文细黑" w:cs="Times New Roman"/>
                <w:sz w:val="28"/>
                <w:szCs w:val="30"/>
              </w:rPr>
            </w:pPr>
            <w:r>
              <w:rPr>
                <w:rFonts w:ascii="华文细黑" w:eastAsia="华文细黑" w:hAnsi="华文细黑" w:cs="Times New Roman"/>
                <w:sz w:val="28"/>
                <w:szCs w:val="30"/>
              </w:rPr>
              <w:t>论文题目</w:t>
            </w:r>
            <w:r>
              <w:rPr>
                <w:rFonts w:ascii="华文细黑" w:eastAsia="华文细黑" w:hAnsi="华文细黑" w:cs="Times New Roman" w:hint="eastAsia"/>
                <w:sz w:val="28"/>
                <w:szCs w:val="30"/>
              </w:rPr>
              <w:t>：</w:t>
            </w:r>
          </w:p>
          <w:p w:rsidR="006B0C1B" w:rsidRDefault="006B0C1B">
            <w:pPr>
              <w:spacing w:line="240" w:lineRule="auto"/>
              <w:ind w:firstLineChars="0" w:firstLine="0"/>
              <w:jc w:val="left"/>
              <w:rPr>
                <w:rFonts w:ascii="仿宋" w:eastAsia="仿宋" w:hAnsi="仿宋" w:cs="Times New Roman"/>
                <w:color w:val="000000"/>
                <w:sz w:val="30"/>
                <w:szCs w:val="30"/>
              </w:rPr>
            </w:pPr>
          </w:p>
        </w:tc>
        <w:tc>
          <w:tcPr>
            <w:tcW w:w="4840" w:type="dxa"/>
            <w:vMerge w:val="restart"/>
          </w:tcPr>
          <w:p w:rsidR="006B0C1B" w:rsidRDefault="003B1C0C">
            <w:pPr>
              <w:spacing w:line="240" w:lineRule="auto"/>
              <w:ind w:right="420" w:firstLineChars="0" w:firstLine="0"/>
              <w:jc w:val="left"/>
              <w:rPr>
                <w:rFonts w:ascii="宋体" w:hAnsi="宋体" w:cs="Times New Roman"/>
                <w:color w:val="000000"/>
                <w:sz w:val="28"/>
                <w:szCs w:val="28"/>
                <w:u w:val="single"/>
              </w:rPr>
            </w:pPr>
            <w:r>
              <w:rPr>
                <w:rFonts w:ascii="宋体" w:hAnsi="宋体" w:cs="Times New Roman" w:hint="eastAsia"/>
                <w:color w:val="000000"/>
                <w:sz w:val="28"/>
                <w:szCs w:val="28"/>
                <w:u w:val="single"/>
              </w:rPr>
              <w:t xml:space="preserve">  </w:t>
            </w:r>
            <w:r>
              <w:rPr>
                <w:rFonts w:ascii="宋体" w:hAnsi="宋体" w:cs="Times New Roman" w:hint="eastAsia"/>
                <w:color w:val="000000"/>
                <w:sz w:val="28"/>
                <w:szCs w:val="28"/>
                <w:u w:val="single"/>
              </w:rPr>
              <w:t>基于</w:t>
            </w:r>
            <w:r>
              <w:rPr>
                <w:rFonts w:ascii="宋体" w:hAnsi="宋体" w:cs="Times New Roman" w:hint="eastAsia"/>
                <w:color w:val="000000"/>
                <w:sz w:val="28"/>
                <w:szCs w:val="28"/>
                <w:u w:val="single"/>
              </w:rPr>
              <w:t>JavaEE</w:t>
            </w:r>
            <w:r>
              <w:rPr>
                <w:rFonts w:ascii="宋体" w:hAnsi="宋体" w:cs="Times New Roman" w:hint="eastAsia"/>
                <w:color w:val="000000"/>
                <w:sz w:val="28"/>
                <w:szCs w:val="28"/>
                <w:u w:val="single"/>
              </w:rPr>
              <w:t>的社区团购系统的</w:t>
            </w:r>
            <w:r>
              <w:rPr>
                <w:rFonts w:ascii="宋体" w:hAnsi="宋体" w:cs="Times New Roman" w:hint="eastAsia"/>
                <w:color w:val="000000"/>
                <w:sz w:val="28"/>
                <w:szCs w:val="28"/>
                <w:u w:val="single"/>
              </w:rPr>
              <w:t xml:space="preserve">   </w:t>
            </w:r>
          </w:p>
          <w:p w:rsidR="006B0C1B" w:rsidRDefault="003B1C0C">
            <w:pPr>
              <w:spacing w:line="240" w:lineRule="auto"/>
              <w:ind w:right="420" w:firstLineChars="0" w:firstLine="0"/>
              <w:jc w:val="left"/>
              <w:rPr>
                <w:rFonts w:ascii="仿宋" w:eastAsia="仿宋" w:hAnsi="仿宋" w:cs="Times New Roman"/>
                <w:color w:val="000000"/>
                <w:sz w:val="30"/>
                <w:szCs w:val="30"/>
                <w:u w:val="single"/>
              </w:rPr>
            </w:pPr>
            <w:r>
              <w:rPr>
                <w:rFonts w:ascii="宋体" w:hAnsi="宋体" w:cs="Times New Roman"/>
                <w:color w:val="000000"/>
                <w:sz w:val="28"/>
                <w:szCs w:val="28"/>
                <w:u w:val="single"/>
              </w:rPr>
              <w:t xml:space="preserve">       </w:t>
            </w:r>
            <w:r>
              <w:rPr>
                <w:rFonts w:ascii="宋体" w:hAnsi="宋体" w:cs="Times New Roman" w:hint="eastAsia"/>
                <w:color w:val="000000"/>
                <w:sz w:val="28"/>
                <w:szCs w:val="28"/>
                <w:u w:val="single"/>
              </w:rPr>
              <w:t xml:space="preserve">    </w:t>
            </w:r>
            <w:r>
              <w:rPr>
                <w:rFonts w:ascii="宋体" w:hAnsi="宋体" w:cs="Times New Roman"/>
                <w:color w:val="000000"/>
                <w:sz w:val="28"/>
                <w:szCs w:val="28"/>
                <w:u w:val="single"/>
              </w:rPr>
              <w:t>设计与实现</w:t>
            </w:r>
            <w:r>
              <w:rPr>
                <w:rFonts w:ascii="仿宋" w:eastAsia="仿宋" w:hAnsi="仿宋" w:cs="Times New Roman" w:hint="eastAsia"/>
                <w:color w:val="000000"/>
                <w:sz w:val="30"/>
                <w:szCs w:val="30"/>
                <w:u w:val="single"/>
              </w:rPr>
              <w:t xml:space="preserve"> </w:t>
            </w:r>
            <w:r>
              <w:rPr>
                <w:rFonts w:ascii="仿宋" w:eastAsia="仿宋" w:hAnsi="仿宋" w:cs="Times New Roman"/>
                <w:color w:val="000000"/>
                <w:sz w:val="30"/>
                <w:szCs w:val="30"/>
                <w:u w:val="single"/>
              </w:rPr>
              <w:t xml:space="preserve">   </w:t>
            </w:r>
            <w:r>
              <w:rPr>
                <w:rFonts w:ascii="仿宋" w:eastAsia="仿宋" w:hAnsi="仿宋" w:cs="Times New Roman" w:hint="eastAsia"/>
                <w:color w:val="000000"/>
                <w:sz w:val="30"/>
                <w:szCs w:val="30"/>
                <w:u w:val="single"/>
              </w:rPr>
              <w:t xml:space="preserve">    </w:t>
            </w:r>
            <w:r>
              <w:rPr>
                <w:rFonts w:ascii="仿宋" w:eastAsia="仿宋" w:hAnsi="仿宋" w:cs="Times New Roman"/>
                <w:color w:val="000000"/>
                <w:sz w:val="30"/>
                <w:szCs w:val="30"/>
                <w:u w:val="single"/>
              </w:rPr>
              <w:t xml:space="preserve"> </w:t>
            </w:r>
            <w:r>
              <w:rPr>
                <w:rFonts w:ascii="仿宋" w:eastAsia="仿宋" w:hAnsi="仿宋" w:cs="Times New Roman" w:hint="eastAsia"/>
                <w:color w:val="000000"/>
                <w:sz w:val="30"/>
                <w:szCs w:val="30"/>
                <w:u w:val="single"/>
              </w:rPr>
              <w:t xml:space="preserve"> </w:t>
            </w:r>
          </w:p>
          <w:p w:rsidR="006B0C1B" w:rsidRDefault="003B1C0C">
            <w:pPr>
              <w:spacing w:line="240" w:lineRule="auto"/>
              <w:ind w:right="420" w:firstLineChars="11" w:firstLine="33"/>
              <w:jc w:val="left"/>
              <w:rPr>
                <w:rFonts w:ascii="宋体" w:hAnsi="宋体" w:cs="Times New Roman"/>
                <w:color w:val="000000"/>
                <w:sz w:val="28"/>
                <w:szCs w:val="28"/>
                <w:u w:val="single"/>
              </w:rPr>
            </w:pPr>
            <w:r>
              <w:rPr>
                <w:rFonts w:ascii="仿宋" w:eastAsia="仿宋" w:hAnsi="仿宋" w:cs="Times New Roman"/>
                <w:color w:val="000000"/>
                <w:sz w:val="30"/>
                <w:szCs w:val="30"/>
                <w:u w:val="single"/>
              </w:rPr>
              <w:t xml:space="preserve">       </w:t>
            </w:r>
            <w:r>
              <w:rPr>
                <w:rFonts w:ascii="仿宋" w:eastAsia="仿宋" w:hAnsi="仿宋" w:cs="Times New Roman" w:hint="eastAsia"/>
                <w:color w:val="000000"/>
                <w:sz w:val="30"/>
                <w:szCs w:val="30"/>
                <w:u w:val="single"/>
              </w:rPr>
              <w:t xml:space="preserve"> </w:t>
            </w:r>
            <w:r>
              <w:rPr>
                <w:rFonts w:ascii="仿宋" w:eastAsia="仿宋" w:hAnsi="仿宋" w:cs="Times New Roman"/>
                <w:color w:val="000000"/>
                <w:sz w:val="30"/>
                <w:szCs w:val="30"/>
                <w:u w:val="single"/>
              </w:rPr>
              <w:t xml:space="preserve">  </w:t>
            </w:r>
            <w:r>
              <w:rPr>
                <w:rFonts w:ascii="仿宋" w:eastAsia="仿宋" w:hAnsi="仿宋" w:cs="Times New Roman" w:hint="eastAsia"/>
                <w:color w:val="000000"/>
                <w:sz w:val="30"/>
                <w:szCs w:val="30"/>
                <w:u w:val="single"/>
              </w:rPr>
              <w:t xml:space="preserve">  </w:t>
            </w:r>
            <w:r>
              <w:rPr>
                <w:rFonts w:ascii="宋体" w:hAnsi="宋体" w:cs="Times New Roman" w:hint="eastAsia"/>
                <w:color w:val="000000"/>
                <w:sz w:val="28"/>
                <w:szCs w:val="28"/>
                <w:u w:val="single"/>
              </w:rPr>
              <w:t>胡辉家</w:t>
            </w:r>
            <w:r>
              <w:rPr>
                <w:rFonts w:ascii="宋体" w:hAnsi="宋体" w:cs="Times New Roman"/>
                <w:color w:val="000000"/>
                <w:sz w:val="28"/>
                <w:szCs w:val="28"/>
                <w:u w:val="single"/>
              </w:rPr>
              <w:t xml:space="preserve"> </w:t>
            </w:r>
            <w:r>
              <w:rPr>
                <w:rFonts w:ascii="宋体" w:hAnsi="宋体" w:cs="Times New Roman" w:hint="eastAsia"/>
                <w:color w:val="000000"/>
                <w:sz w:val="28"/>
                <w:szCs w:val="28"/>
                <w:u w:val="single"/>
              </w:rPr>
              <w:t xml:space="preserve">  </w:t>
            </w:r>
            <w:r>
              <w:rPr>
                <w:rFonts w:ascii="宋体" w:hAnsi="宋体" w:cs="Times New Roman"/>
                <w:color w:val="000000"/>
                <w:sz w:val="28"/>
                <w:szCs w:val="28"/>
                <w:u w:val="single"/>
              </w:rPr>
              <w:t xml:space="preserve">        </w:t>
            </w:r>
            <w:r>
              <w:rPr>
                <w:rFonts w:ascii="宋体" w:hAnsi="宋体" w:cs="Times New Roman" w:hint="eastAsia"/>
                <w:color w:val="000000"/>
                <w:sz w:val="28"/>
                <w:szCs w:val="28"/>
                <w:u w:val="single"/>
              </w:rPr>
              <w:t xml:space="preserve"> </w:t>
            </w:r>
          </w:p>
          <w:p w:rsidR="006B0C1B" w:rsidRDefault="003B1C0C">
            <w:pPr>
              <w:spacing w:line="240" w:lineRule="auto"/>
              <w:ind w:right="420" w:firstLineChars="0" w:firstLine="0"/>
              <w:jc w:val="left"/>
              <w:rPr>
                <w:rFonts w:ascii="仿宋" w:eastAsia="仿宋" w:hAnsi="仿宋" w:cs="Times New Roman"/>
                <w:color w:val="000000"/>
                <w:sz w:val="30"/>
                <w:szCs w:val="30"/>
                <w:u w:val="single"/>
              </w:rPr>
            </w:pPr>
            <w:r>
              <w:rPr>
                <w:rFonts w:ascii="仿宋" w:eastAsia="仿宋" w:hAnsi="仿宋" w:cs="Times New Roman"/>
                <w:color w:val="000000"/>
                <w:sz w:val="30"/>
                <w:szCs w:val="30"/>
                <w:u w:val="single"/>
              </w:rPr>
              <w:t xml:space="preserve">       </w:t>
            </w:r>
            <w:r>
              <w:rPr>
                <w:rFonts w:ascii="仿宋" w:eastAsia="仿宋" w:hAnsi="仿宋" w:cs="Times New Roman" w:hint="eastAsia"/>
                <w:color w:val="000000"/>
                <w:sz w:val="30"/>
                <w:szCs w:val="30"/>
                <w:u w:val="single"/>
              </w:rPr>
              <w:t xml:space="preserve">  </w:t>
            </w:r>
            <w:r>
              <w:rPr>
                <w:rFonts w:ascii="宋体" w:hAnsi="宋体" w:cs="Times New Roman"/>
                <w:color w:val="000000"/>
                <w:sz w:val="28"/>
                <w:szCs w:val="28"/>
                <w:u w:val="single"/>
              </w:rPr>
              <w:t>2</w:t>
            </w:r>
            <w:r>
              <w:rPr>
                <w:rFonts w:ascii="宋体" w:hAnsi="宋体" w:cs="Times New Roman" w:hint="eastAsia"/>
                <w:color w:val="000000"/>
                <w:sz w:val="28"/>
                <w:szCs w:val="28"/>
                <w:u w:val="single"/>
              </w:rPr>
              <w:t>01701420729</w:t>
            </w:r>
            <w:r>
              <w:rPr>
                <w:rFonts w:ascii="宋体" w:hAnsi="宋体" w:cs="Times New Roman"/>
                <w:color w:val="000000"/>
                <w:sz w:val="28"/>
                <w:szCs w:val="28"/>
                <w:u w:val="single"/>
              </w:rPr>
              <w:t xml:space="preserve">  </w:t>
            </w:r>
            <w:r>
              <w:rPr>
                <w:rFonts w:ascii="宋体" w:hAnsi="宋体" w:cs="Times New Roman" w:hint="eastAsia"/>
                <w:color w:val="000000"/>
                <w:sz w:val="28"/>
                <w:szCs w:val="28"/>
                <w:u w:val="single"/>
              </w:rPr>
              <w:t xml:space="preserve"> </w:t>
            </w:r>
            <w:r>
              <w:rPr>
                <w:rFonts w:ascii="仿宋" w:eastAsia="仿宋" w:hAnsi="仿宋" w:cs="Times New Roman"/>
                <w:color w:val="000000"/>
                <w:sz w:val="30"/>
                <w:szCs w:val="30"/>
                <w:u w:val="single"/>
              </w:rPr>
              <w:t xml:space="preserve">      </w:t>
            </w:r>
          </w:p>
          <w:p w:rsidR="006B0C1B" w:rsidRDefault="003B1C0C">
            <w:pPr>
              <w:spacing w:line="240" w:lineRule="auto"/>
              <w:ind w:right="420" w:firstLineChars="0" w:firstLine="0"/>
              <w:rPr>
                <w:rFonts w:ascii="仿宋" w:hAnsi="仿宋" w:cs="Times New Roman"/>
                <w:color w:val="000000"/>
                <w:sz w:val="30"/>
                <w:szCs w:val="30"/>
                <w:u w:val="single"/>
              </w:rPr>
            </w:pPr>
            <w:r>
              <w:rPr>
                <w:rFonts w:ascii="宋体" w:hAnsi="宋体" w:cs="Times New Roman" w:hint="eastAsia"/>
                <w:color w:val="000000"/>
                <w:sz w:val="28"/>
                <w:szCs w:val="28"/>
                <w:u w:val="single"/>
              </w:rPr>
              <w:t xml:space="preserve">      </w:t>
            </w:r>
            <w:r>
              <w:rPr>
                <w:rFonts w:ascii="宋体" w:hAnsi="宋体" w:cs="Times New Roman" w:hint="eastAsia"/>
                <w:color w:val="000000"/>
                <w:sz w:val="28"/>
                <w:szCs w:val="28"/>
                <w:u w:val="single"/>
              </w:rPr>
              <w:t>计算机科</w:t>
            </w:r>
            <w:r>
              <w:rPr>
                <w:rFonts w:ascii="宋体" w:hAnsi="宋体" w:cs="Times New Roman"/>
                <w:color w:val="000000"/>
                <w:sz w:val="28"/>
                <w:szCs w:val="28"/>
                <w:u w:val="single"/>
              </w:rPr>
              <w:t>学</w:t>
            </w:r>
            <w:r>
              <w:rPr>
                <w:rFonts w:ascii="宋体" w:hAnsi="宋体" w:cs="Times New Roman" w:hint="eastAsia"/>
                <w:color w:val="000000"/>
                <w:sz w:val="28"/>
                <w:szCs w:val="28"/>
                <w:u w:val="single"/>
              </w:rPr>
              <w:t>与工程学</w:t>
            </w:r>
            <w:r>
              <w:rPr>
                <w:rFonts w:ascii="宋体" w:hAnsi="宋体" w:cs="Times New Roman"/>
                <w:color w:val="000000"/>
                <w:sz w:val="28"/>
                <w:szCs w:val="28"/>
                <w:u w:val="single"/>
              </w:rPr>
              <w:t>院</w:t>
            </w:r>
            <w:r>
              <w:rPr>
                <w:rFonts w:ascii="宋体" w:hAnsi="宋体" w:cs="Times New Roman" w:hint="eastAsia"/>
                <w:color w:val="000000"/>
                <w:sz w:val="28"/>
                <w:szCs w:val="28"/>
                <w:u w:val="single"/>
              </w:rPr>
              <w:t xml:space="preserve">     </w:t>
            </w:r>
          </w:p>
          <w:p w:rsidR="006B0C1B" w:rsidRDefault="003B1C0C">
            <w:pPr>
              <w:spacing w:line="240" w:lineRule="auto"/>
              <w:ind w:right="420" w:firstLineChars="0" w:firstLine="0"/>
              <w:jc w:val="left"/>
              <w:rPr>
                <w:rFonts w:ascii="仿宋" w:eastAsia="仿宋" w:hAnsi="仿宋" w:cs="Times New Roman"/>
                <w:color w:val="000000"/>
                <w:sz w:val="30"/>
                <w:szCs w:val="30"/>
                <w:u w:val="single"/>
              </w:rPr>
            </w:pPr>
            <w:r>
              <w:rPr>
                <w:rFonts w:ascii="仿宋" w:eastAsia="仿宋" w:hAnsi="仿宋" w:cs="Times New Roman"/>
                <w:color w:val="000000"/>
                <w:sz w:val="30"/>
                <w:szCs w:val="30"/>
                <w:u w:val="single"/>
              </w:rPr>
              <w:t xml:space="preserve">        </w:t>
            </w:r>
            <w:r>
              <w:rPr>
                <w:rFonts w:ascii="仿宋" w:eastAsia="仿宋" w:hAnsi="仿宋" w:cs="Times New Roman" w:hint="eastAsia"/>
                <w:color w:val="000000"/>
                <w:sz w:val="30"/>
                <w:szCs w:val="30"/>
                <w:u w:val="single"/>
              </w:rPr>
              <w:t xml:space="preserve"> </w:t>
            </w:r>
            <w:r>
              <w:rPr>
                <w:rFonts w:ascii="宋体" w:hAnsi="宋体" w:cs="Times New Roman"/>
                <w:color w:val="000000"/>
                <w:sz w:val="28"/>
                <w:szCs w:val="28"/>
                <w:u w:val="single"/>
              </w:rPr>
              <w:t xml:space="preserve">  </w:t>
            </w:r>
            <w:r>
              <w:rPr>
                <w:rFonts w:ascii="宋体" w:hAnsi="宋体" w:cs="Times New Roman"/>
                <w:color w:val="000000"/>
                <w:sz w:val="28"/>
                <w:szCs w:val="28"/>
                <w:u w:val="single"/>
              </w:rPr>
              <w:t>软件工程</w:t>
            </w:r>
            <w:r>
              <w:rPr>
                <w:rFonts w:ascii="宋体" w:hAnsi="宋体" w:cs="Times New Roman"/>
                <w:color w:val="000000"/>
                <w:sz w:val="28"/>
                <w:szCs w:val="28"/>
                <w:u w:val="single"/>
              </w:rPr>
              <w:t xml:space="preserve">   </w:t>
            </w:r>
            <w:r>
              <w:rPr>
                <w:rFonts w:ascii="仿宋" w:eastAsia="仿宋" w:hAnsi="仿宋" w:cs="Times New Roman"/>
                <w:color w:val="000000"/>
                <w:sz w:val="30"/>
                <w:szCs w:val="30"/>
                <w:u w:val="single"/>
              </w:rPr>
              <w:t xml:space="preserve">   </w:t>
            </w:r>
            <w:r>
              <w:rPr>
                <w:rFonts w:ascii="仿宋" w:eastAsia="仿宋" w:hAnsi="仿宋" w:cs="Times New Roman" w:hint="eastAsia"/>
                <w:color w:val="000000"/>
                <w:sz w:val="30"/>
                <w:szCs w:val="30"/>
                <w:u w:val="single"/>
              </w:rPr>
              <w:t xml:space="preserve"> </w:t>
            </w:r>
            <w:r>
              <w:rPr>
                <w:rFonts w:ascii="仿宋" w:eastAsia="仿宋" w:hAnsi="仿宋" w:cs="Times New Roman"/>
                <w:color w:val="000000"/>
                <w:sz w:val="30"/>
                <w:szCs w:val="30"/>
                <w:u w:val="single"/>
              </w:rPr>
              <w:t xml:space="preserve">    </w:t>
            </w:r>
          </w:p>
          <w:p w:rsidR="006B0C1B" w:rsidRDefault="003B1C0C">
            <w:pPr>
              <w:spacing w:line="240" w:lineRule="auto"/>
              <w:ind w:right="420" w:firstLineChars="0" w:firstLine="0"/>
              <w:jc w:val="left"/>
              <w:rPr>
                <w:rFonts w:ascii="仿宋" w:eastAsia="仿宋" w:hAnsi="仿宋" w:cs="Times New Roman"/>
                <w:color w:val="000000"/>
                <w:sz w:val="30"/>
                <w:szCs w:val="30"/>
                <w:u w:val="single"/>
              </w:rPr>
            </w:pPr>
            <w:r>
              <w:rPr>
                <w:rFonts w:ascii="仿宋" w:eastAsia="仿宋" w:hAnsi="仿宋" w:cs="Times New Roman"/>
                <w:color w:val="000000"/>
                <w:sz w:val="30"/>
                <w:szCs w:val="30"/>
                <w:u w:val="single"/>
              </w:rPr>
              <w:t xml:space="preserve">     </w:t>
            </w:r>
            <w:r>
              <w:rPr>
                <w:rFonts w:ascii="仿宋" w:eastAsia="仿宋" w:hAnsi="仿宋" w:cs="Times New Roman" w:hint="eastAsia"/>
                <w:color w:val="000000"/>
                <w:sz w:val="30"/>
                <w:szCs w:val="30"/>
                <w:u w:val="single"/>
              </w:rPr>
              <w:t xml:space="preserve"> </w:t>
            </w:r>
            <w:r>
              <w:rPr>
                <w:rFonts w:ascii="宋体" w:hAnsi="宋体" w:cs="Times New Roman"/>
                <w:color w:val="000000"/>
                <w:sz w:val="28"/>
                <w:szCs w:val="28"/>
                <w:u w:val="single"/>
              </w:rPr>
              <w:t>201</w:t>
            </w:r>
            <w:r>
              <w:rPr>
                <w:rFonts w:ascii="宋体" w:hAnsi="宋体" w:cs="Times New Roman" w:hint="eastAsia"/>
                <w:color w:val="000000"/>
                <w:sz w:val="28"/>
                <w:szCs w:val="28"/>
                <w:u w:val="single"/>
              </w:rPr>
              <w:t>7</w:t>
            </w:r>
            <w:r>
              <w:rPr>
                <w:rFonts w:ascii="宋体" w:hAnsi="宋体" w:cs="Times New Roman" w:hint="eastAsia"/>
                <w:color w:val="000000"/>
                <w:sz w:val="28"/>
                <w:szCs w:val="28"/>
                <w:u w:val="single"/>
              </w:rPr>
              <w:t>级</w:t>
            </w:r>
            <w:r>
              <w:rPr>
                <w:rFonts w:ascii="宋体" w:hAnsi="宋体" w:cs="Times New Roman"/>
                <w:color w:val="000000"/>
                <w:sz w:val="28"/>
                <w:szCs w:val="28"/>
                <w:u w:val="single"/>
              </w:rPr>
              <w:t>软件工程</w:t>
            </w:r>
            <w:r>
              <w:rPr>
                <w:rFonts w:ascii="宋体" w:hAnsi="宋体" w:cs="Times New Roman" w:hint="eastAsia"/>
                <w:color w:val="000000"/>
                <w:sz w:val="28"/>
                <w:szCs w:val="28"/>
                <w:u w:val="single"/>
              </w:rPr>
              <w:t>7</w:t>
            </w:r>
            <w:r>
              <w:rPr>
                <w:rFonts w:ascii="宋体" w:hAnsi="宋体" w:cs="Times New Roman"/>
                <w:color w:val="000000"/>
                <w:sz w:val="28"/>
                <w:szCs w:val="28"/>
                <w:u w:val="single"/>
              </w:rPr>
              <w:t>班</w:t>
            </w:r>
            <w:r>
              <w:rPr>
                <w:rFonts w:ascii="宋体" w:hAnsi="宋体" w:cs="Times New Roman"/>
                <w:color w:val="000000"/>
                <w:sz w:val="28"/>
                <w:szCs w:val="28"/>
                <w:u w:val="single"/>
              </w:rPr>
              <w:t xml:space="preserve">  </w:t>
            </w:r>
            <w:r>
              <w:rPr>
                <w:rFonts w:ascii="宋体" w:hAnsi="宋体" w:cs="Times New Roman" w:hint="eastAsia"/>
                <w:color w:val="000000"/>
                <w:sz w:val="28"/>
                <w:szCs w:val="28"/>
                <w:u w:val="single"/>
              </w:rPr>
              <w:t xml:space="preserve">   </w:t>
            </w:r>
            <w:r>
              <w:rPr>
                <w:rFonts w:ascii="仿宋" w:eastAsia="仿宋" w:hAnsi="仿宋" w:cs="Times New Roman"/>
                <w:color w:val="000000"/>
                <w:sz w:val="30"/>
                <w:szCs w:val="30"/>
                <w:u w:val="single"/>
              </w:rPr>
              <w:t xml:space="preserve"> </w:t>
            </w:r>
          </w:p>
          <w:p w:rsidR="006B0C1B" w:rsidRDefault="003B1C0C">
            <w:pPr>
              <w:spacing w:line="240" w:lineRule="auto"/>
              <w:ind w:right="420" w:firstLineChars="0" w:firstLine="0"/>
              <w:jc w:val="left"/>
              <w:rPr>
                <w:rFonts w:ascii="宋体" w:hAnsi="宋体" w:cs="Times New Roman"/>
                <w:color w:val="000000"/>
                <w:sz w:val="36"/>
                <w:szCs w:val="36"/>
              </w:rPr>
            </w:pPr>
            <w:r>
              <w:rPr>
                <w:rFonts w:ascii="仿宋" w:eastAsia="仿宋" w:hAnsi="仿宋" w:cs="Times New Roman"/>
                <w:color w:val="000000"/>
                <w:sz w:val="30"/>
                <w:szCs w:val="30"/>
                <w:u w:val="single"/>
              </w:rPr>
              <w:t xml:space="preserve">      </w:t>
            </w:r>
            <w:r>
              <w:rPr>
                <w:rFonts w:ascii="宋体" w:hAnsi="宋体" w:cs="Times New Roman"/>
                <w:color w:val="000000"/>
                <w:sz w:val="28"/>
                <w:szCs w:val="28"/>
                <w:u w:val="single"/>
              </w:rPr>
              <w:t xml:space="preserve"> </w:t>
            </w:r>
            <w:r>
              <w:rPr>
                <w:rFonts w:ascii="宋体" w:hAnsi="宋体" w:cs="Times New Roman" w:hint="eastAsia"/>
                <w:color w:val="000000"/>
                <w:sz w:val="28"/>
                <w:szCs w:val="28"/>
                <w:u w:val="single"/>
              </w:rPr>
              <w:t xml:space="preserve">     </w:t>
            </w:r>
            <w:r>
              <w:rPr>
                <w:rFonts w:ascii="宋体" w:hAnsi="宋体" w:cs="Times New Roman" w:hint="eastAsia"/>
                <w:color w:val="000000"/>
                <w:sz w:val="28"/>
                <w:szCs w:val="28"/>
                <w:u w:val="single"/>
              </w:rPr>
              <w:t>杨</w:t>
            </w:r>
            <w:r>
              <w:rPr>
                <w:rFonts w:ascii="宋体" w:hAnsi="宋体" w:cs="Times New Roman" w:hint="eastAsia"/>
                <w:color w:val="000000"/>
                <w:sz w:val="28"/>
                <w:szCs w:val="28"/>
                <w:u w:val="single"/>
              </w:rPr>
              <w:t xml:space="preserve">  </w:t>
            </w:r>
            <w:r>
              <w:rPr>
                <w:rFonts w:ascii="宋体" w:hAnsi="宋体" w:cs="Times New Roman" w:hint="eastAsia"/>
                <w:color w:val="000000"/>
                <w:sz w:val="28"/>
                <w:szCs w:val="28"/>
                <w:u w:val="single"/>
              </w:rPr>
              <w:t>顺</w:t>
            </w:r>
            <w:r>
              <w:rPr>
                <w:rFonts w:ascii="宋体" w:hAnsi="宋体" w:cs="Times New Roman" w:hint="eastAsia"/>
                <w:color w:val="000000"/>
                <w:sz w:val="28"/>
                <w:szCs w:val="28"/>
                <w:u w:val="single"/>
              </w:rPr>
              <w:t xml:space="preserve"> </w:t>
            </w:r>
            <w:r>
              <w:rPr>
                <w:rFonts w:ascii="宋体" w:hAnsi="宋体" w:cs="Times New Roman"/>
                <w:color w:val="000000"/>
                <w:sz w:val="28"/>
                <w:szCs w:val="28"/>
                <w:u w:val="single"/>
              </w:rPr>
              <w:t xml:space="preserve">  </w:t>
            </w:r>
            <w:r>
              <w:rPr>
                <w:rFonts w:ascii="宋体" w:hAnsi="宋体" w:cs="Times New Roman" w:hint="eastAsia"/>
                <w:color w:val="000000"/>
                <w:sz w:val="28"/>
                <w:szCs w:val="28"/>
                <w:u w:val="single"/>
              </w:rPr>
              <w:t xml:space="preserve"> </w:t>
            </w:r>
            <w:r>
              <w:rPr>
                <w:rFonts w:ascii="仿宋" w:eastAsia="仿宋" w:hAnsi="仿宋" w:cs="Times New Roman"/>
                <w:color w:val="000000"/>
                <w:sz w:val="30"/>
                <w:szCs w:val="30"/>
                <w:u w:val="single"/>
              </w:rPr>
              <w:t xml:space="preserve"> </w:t>
            </w:r>
            <w:r>
              <w:rPr>
                <w:rFonts w:ascii="仿宋" w:eastAsia="仿宋" w:hAnsi="仿宋" w:cs="Times New Roman" w:hint="eastAsia"/>
                <w:color w:val="000000"/>
                <w:sz w:val="30"/>
                <w:szCs w:val="30"/>
                <w:u w:val="single"/>
              </w:rPr>
              <w:t xml:space="preserve"> </w:t>
            </w:r>
            <w:r>
              <w:rPr>
                <w:rFonts w:ascii="仿宋" w:eastAsia="仿宋" w:hAnsi="仿宋" w:cs="Times New Roman"/>
                <w:color w:val="000000"/>
                <w:sz w:val="30"/>
                <w:szCs w:val="30"/>
                <w:u w:val="single"/>
              </w:rPr>
              <w:t xml:space="preserve"> </w:t>
            </w:r>
            <w:r>
              <w:rPr>
                <w:rFonts w:ascii="仿宋" w:eastAsia="仿宋" w:hAnsi="仿宋" w:cs="Times New Roman" w:hint="eastAsia"/>
                <w:color w:val="000000"/>
                <w:sz w:val="30"/>
                <w:szCs w:val="30"/>
                <w:u w:val="single"/>
              </w:rPr>
              <w:t xml:space="preserve">   </w:t>
            </w:r>
            <w:r>
              <w:rPr>
                <w:rFonts w:ascii="仿宋" w:eastAsia="仿宋" w:hAnsi="仿宋" w:cs="Times New Roman"/>
                <w:color w:val="000000"/>
                <w:sz w:val="30"/>
                <w:szCs w:val="30"/>
                <w:u w:val="single"/>
              </w:rPr>
              <w:t xml:space="preserve">  </w:t>
            </w:r>
          </w:p>
        </w:tc>
      </w:tr>
      <w:tr w:rsidR="006B0C1B">
        <w:trPr>
          <w:trHeight w:val="227"/>
          <w:jc w:val="center"/>
        </w:trPr>
        <w:tc>
          <w:tcPr>
            <w:tcW w:w="1673" w:type="dxa"/>
          </w:tcPr>
          <w:p w:rsidR="006B0C1B" w:rsidRDefault="003B1C0C">
            <w:pPr>
              <w:spacing w:line="240" w:lineRule="auto"/>
              <w:ind w:firstLineChars="0" w:firstLine="0"/>
              <w:jc w:val="left"/>
              <w:rPr>
                <w:rFonts w:ascii="宋体" w:hAnsi="宋体" w:cs="Times New Roman"/>
                <w:color w:val="000000"/>
                <w:sz w:val="30"/>
                <w:szCs w:val="30"/>
              </w:rPr>
            </w:pPr>
            <w:r>
              <w:rPr>
                <w:rFonts w:ascii="华文细黑" w:eastAsia="华文细黑" w:hAnsi="华文细黑" w:cs="Times New Roman"/>
                <w:sz w:val="28"/>
                <w:szCs w:val="30"/>
              </w:rPr>
              <w:t>学生姓名</w:t>
            </w:r>
            <w:r>
              <w:rPr>
                <w:rFonts w:ascii="华文细黑" w:eastAsia="华文细黑" w:hAnsi="华文细黑" w:cs="Times New Roman" w:hint="eastAsia"/>
                <w:sz w:val="28"/>
                <w:szCs w:val="30"/>
              </w:rPr>
              <w:t>：</w:t>
            </w:r>
          </w:p>
        </w:tc>
        <w:tc>
          <w:tcPr>
            <w:tcW w:w="4840" w:type="dxa"/>
            <w:vMerge/>
          </w:tcPr>
          <w:p w:rsidR="006B0C1B" w:rsidRDefault="006B0C1B">
            <w:pPr>
              <w:spacing w:line="240" w:lineRule="auto"/>
              <w:ind w:right="420" w:firstLineChars="0" w:firstLine="0"/>
              <w:jc w:val="left"/>
              <w:rPr>
                <w:rFonts w:ascii="仿宋" w:eastAsia="仿宋" w:hAnsi="仿宋" w:cs="Times New Roman"/>
                <w:color w:val="000000"/>
                <w:sz w:val="30"/>
                <w:szCs w:val="30"/>
                <w:u w:val="single"/>
              </w:rPr>
            </w:pPr>
          </w:p>
        </w:tc>
      </w:tr>
      <w:tr w:rsidR="006B0C1B">
        <w:trPr>
          <w:trHeight w:val="227"/>
          <w:jc w:val="center"/>
        </w:trPr>
        <w:tc>
          <w:tcPr>
            <w:tcW w:w="1673" w:type="dxa"/>
            <w:vAlign w:val="bottom"/>
          </w:tcPr>
          <w:p w:rsidR="006B0C1B" w:rsidRDefault="003B1C0C">
            <w:pPr>
              <w:spacing w:line="240" w:lineRule="auto"/>
              <w:ind w:firstLineChars="0" w:firstLine="0"/>
              <w:jc w:val="left"/>
              <w:rPr>
                <w:rFonts w:ascii="仿宋" w:eastAsia="仿宋" w:hAnsi="仿宋" w:cs="Times New Roman"/>
                <w:color w:val="000000"/>
                <w:sz w:val="30"/>
                <w:szCs w:val="30"/>
              </w:rPr>
            </w:pPr>
            <w:r>
              <w:rPr>
                <w:rFonts w:ascii="华文细黑" w:eastAsia="华文细黑" w:hAnsi="华文细黑" w:cs="Times New Roman"/>
                <w:sz w:val="28"/>
                <w:szCs w:val="30"/>
              </w:rPr>
              <w:t>学</w:t>
            </w:r>
            <w:r>
              <w:rPr>
                <w:rFonts w:ascii="华文细黑" w:eastAsia="华文细黑" w:hAnsi="华文细黑" w:cs="Times New Roman" w:hint="eastAsia"/>
                <w:sz w:val="28"/>
                <w:szCs w:val="30"/>
              </w:rPr>
              <w:t xml:space="preserve"> </w:t>
            </w:r>
            <w:r>
              <w:rPr>
                <w:rFonts w:ascii="华文细黑" w:eastAsia="华文细黑" w:hAnsi="华文细黑" w:cs="Times New Roman"/>
                <w:sz w:val="28"/>
                <w:szCs w:val="30"/>
              </w:rPr>
              <w:t xml:space="preserve">   </w:t>
            </w:r>
            <w:r>
              <w:rPr>
                <w:rFonts w:ascii="华文细黑" w:eastAsia="华文细黑" w:hAnsi="华文细黑" w:cs="Times New Roman"/>
                <w:sz w:val="28"/>
                <w:szCs w:val="30"/>
              </w:rPr>
              <w:t>号</w:t>
            </w:r>
            <w:r>
              <w:rPr>
                <w:rFonts w:ascii="华文细黑" w:eastAsia="华文细黑" w:hAnsi="华文细黑" w:cs="Times New Roman" w:hint="eastAsia"/>
                <w:sz w:val="28"/>
                <w:szCs w:val="30"/>
              </w:rPr>
              <w:t>：</w:t>
            </w:r>
          </w:p>
        </w:tc>
        <w:tc>
          <w:tcPr>
            <w:tcW w:w="4840" w:type="dxa"/>
            <w:vMerge/>
          </w:tcPr>
          <w:p w:rsidR="006B0C1B" w:rsidRDefault="006B0C1B">
            <w:pPr>
              <w:spacing w:line="240" w:lineRule="auto"/>
              <w:ind w:right="420" w:firstLineChars="0" w:firstLine="0"/>
              <w:jc w:val="left"/>
              <w:rPr>
                <w:rFonts w:ascii="仿宋" w:eastAsia="仿宋" w:hAnsi="仿宋" w:cs="Times New Roman"/>
                <w:color w:val="000000"/>
                <w:sz w:val="30"/>
                <w:szCs w:val="30"/>
                <w:u w:val="single"/>
              </w:rPr>
            </w:pPr>
          </w:p>
        </w:tc>
      </w:tr>
      <w:tr w:rsidR="006B0C1B">
        <w:trPr>
          <w:trHeight w:val="227"/>
          <w:jc w:val="center"/>
        </w:trPr>
        <w:tc>
          <w:tcPr>
            <w:tcW w:w="1673" w:type="dxa"/>
            <w:vAlign w:val="bottom"/>
          </w:tcPr>
          <w:p w:rsidR="006B0C1B" w:rsidRDefault="003B1C0C">
            <w:pPr>
              <w:spacing w:line="240" w:lineRule="auto"/>
              <w:ind w:firstLineChars="0" w:firstLine="0"/>
              <w:jc w:val="left"/>
              <w:rPr>
                <w:rFonts w:ascii="仿宋" w:eastAsia="仿宋" w:hAnsi="仿宋" w:cs="Times New Roman"/>
                <w:color w:val="000000"/>
                <w:sz w:val="30"/>
                <w:szCs w:val="30"/>
              </w:rPr>
            </w:pPr>
            <w:r>
              <w:rPr>
                <w:rFonts w:ascii="华文细黑" w:eastAsia="华文细黑" w:hAnsi="华文细黑" w:cs="Times New Roman"/>
                <w:sz w:val="28"/>
                <w:szCs w:val="30"/>
              </w:rPr>
              <w:t>二级学院</w:t>
            </w:r>
            <w:r>
              <w:rPr>
                <w:rFonts w:ascii="华文细黑" w:eastAsia="华文细黑" w:hAnsi="华文细黑" w:cs="Times New Roman" w:hint="eastAsia"/>
                <w:sz w:val="28"/>
                <w:szCs w:val="30"/>
              </w:rPr>
              <w:t>：</w:t>
            </w:r>
          </w:p>
        </w:tc>
        <w:tc>
          <w:tcPr>
            <w:tcW w:w="4840" w:type="dxa"/>
            <w:vMerge/>
          </w:tcPr>
          <w:p w:rsidR="006B0C1B" w:rsidRDefault="006B0C1B">
            <w:pPr>
              <w:spacing w:line="240" w:lineRule="auto"/>
              <w:ind w:right="420" w:firstLineChars="0" w:firstLine="0"/>
              <w:jc w:val="left"/>
              <w:rPr>
                <w:rFonts w:ascii="仿宋" w:eastAsia="仿宋" w:hAnsi="仿宋" w:cs="Times New Roman"/>
                <w:color w:val="000000"/>
                <w:sz w:val="30"/>
                <w:szCs w:val="30"/>
                <w:u w:val="single"/>
              </w:rPr>
            </w:pPr>
          </w:p>
        </w:tc>
      </w:tr>
      <w:tr w:rsidR="006B0C1B">
        <w:trPr>
          <w:trHeight w:val="227"/>
          <w:jc w:val="center"/>
        </w:trPr>
        <w:tc>
          <w:tcPr>
            <w:tcW w:w="1673" w:type="dxa"/>
          </w:tcPr>
          <w:p w:rsidR="006B0C1B" w:rsidRDefault="003B1C0C">
            <w:pPr>
              <w:spacing w:line="240" w:lineRule="auto"/>
              <w:ind w:firstLineChars="0" w:firstLine="0"/>
              <w:jc w:val="left"/>
              <w:rPr>
                <w:rFonts w:ascii="仿宋" w:eastAsia="仿宋" w:hAnsi="仿宋" w:cs="Times New Roman"/>
                <w:color w:val="000000"/>
                <w:sz w:val="28"/>
                <w:szCs w:val="30"/>
              </w:rPr>
            </w:pPr>
            <w:r>
              <w:rPr>
                <w:rFonts w:ascii="华文细黑" w:eastAsia="华文细黑" w:hAnsi="华文细黑" w:cs="Times New Roman" w:hint="eastAsia"/>
                <w:sz w:val="28"/>
                <w:szCs w:val="30"/>
              </w:rPr>
              <w:t>专业名称：</w:t>
            </w:r>
          </w:p>
        </w:tc>
        <w:tc>
          <w:tcPr>
            <w:tcW w:w="4840" w:type="dxa"/>
            <w:vMerge/>
          </w:tcPr>
          <w:p w:rsidR="006B0C1B" w:rsidRDefault="006B0C1B">
            <w:pPr>
              <w:spacing w:line="240" w:lineRule="auto"/>
              <w:ind w:right="420" w:firstLineChars="0" w:firstLine="0"/>
              <w:jc w:val="left"/>
              <w:rPr>
                <w:rFonts w:ascii="仿宋" w:eastAsia="仿宋" w:hAnsi="仿宋" w:cs="Times New Roman"/>
                <w:color w:val="000000"/>
                <w:sz w:val="30"/>
                <w:szCs w:val="30"/>
                <w:u w:val="single"/>
              </w:rPr>
            </w:pPr>
          </w:p>
        </w:tc>
      </w:tr>
      <w:tr w:rsidR="006B0C1B">
        <w:trPr>
          <w:trHeight w:val="227"/>
          <w:jc w:val="center"/>
        </w:trPr>
        <w:tc>
          <w:tcPr>
            <w:tcW w:w="1673" w:type="dxa"/>
          </w:tcPr>
          <w:p w:rsidR="006B0C1B" w:rsidRDefault="003B1C0C">
            <w:pPr>
              <w:spacing w:line="240" w:lineRule="auto"/>
              <w:ind w:firstLineChars="0" w:firstLine="0"/>
              <w:jc w:val="left"/>
              <w:rPr>
                <w:rFonts w:ascii="仿宋" w:eastAsia="仿宋" w:hAnsi="仿宋" w:cs="Times New Roman"/>
                <w:color w:val="000000"/>
                <w:sz w:val="30"/>
                <w:szCs w:val="30"/>
              </w:rPr>
            </w:pPr>
            <w:r>
              <w:rPr>
                <w:rFonts w:ascii="华文细黑" w:eastAsia="华文细黑" w:hAnsi="华文细黑" w:cs="Times New Roman" w:hint="eastAsia"/>
                <w:sz w:val="28"/>
                <w:szCs w:val="30"/>
              </w:rPr>
              <w:t>班</w:t>
            </w:r>
            <w:r>
              <w:rPr>
                <w:rFonts w:ascii="华文细黑" w:eastAsia="华文细黑" w:hAnsi="华文细黑" w:cs="Times New Roman" w:hint="eastAsia"/>
                <w:sz w:val="28"/>
                <w:szCs w:val="30"/>
              </w:rPr>
              <w:t xml:space="preserve"> </w:t>
            </w:r>
            <w:r>
              <w:rPr>
                <w:rFonts w:ascii="华文细黑" w:eastAsia="华文细黑" w:hAnsi="华文细黑" w:cs="Times New Roman"/>
                <w:sz w:val="28"/>
                <w:szCs w:val="30"/>
              </w:rPr>
              <w:t xml:space="preserve">   </w:t>
            </w:r>
            <w:r>
              <w:rPr>
                <w:rFonts w:ascii="华文细黑" w:eastAsia="华文细黑" w:hAnsi="华文细黑" w:cs="Times New Roman" w:hint="eastAsia"/>
                <w:sz w:val="28"/>
                <w:szCs w:val="30"/>
              </w:rPr>
              <w:t>级：</w:t>
            </w:r>
          </w:p>
        </w:tc>
        <w:tc>
          <w:tcPr>
            <w:tcW w:w="4840" w:type="dxa"/>
            <w:vMerge/>
          </w:tcPr>
          <w:p w:rsidR="006B0C1B" w:rsidRDefault="006B0C1B">
            <w:pPr>
              <w:spacing w:line="240" w:lineRule="auto"/>
              <w:ind w:right="420" w:firstLineChars="0" w:firstLine="0"/>
              <w:jc w:val="left"/>
              <w:rPr>
                <w:rFonts w:ascii="仿宋" w:eastAsia="仿宋" w:hAnsi="仿宋" w:cs="Times New Roman"/>
                <w:color w:val="000000"/>
                <w:sz w:val="30"/>
                <w:szCs w:val="30"/>
                <w:u w:val="single"/>
              </w:rPr>
            </w:pPr>
          </w:p>
        </w:tc>
      </w:tr>
      <w:tr w:rsidR="006B0C1B">
        <w:trPr>
          <w:trHeight w:val="227"/>
          <w:jc w:val="center"/>
        </w:trPr>
        <w:tc>
          <w:tcPr>
            <w:tcW w:w="1673" w:type="dxa"/>
          </w:tcPr>
          <w:p w:rsidR="006B0C1B" w:rsidRDefault="003B1C0C">
            <w:pPr>
              <w:spacing w:line="240" w:lineRule="auto"/>
              <w:ind w:firstLineChars="0" w:firstLine="0"/>
              <w:jc w:val="left"/>
              <w:rPr>
                <w:rFonts w:ascii="仿宋" w:eastAsia="仿宋" w:hAnsi="仿宋" w:cs="Times New Roman"/>
                <w:color w:val="000000"/>
                <w:sz w:val="30"/>
                <w:szCs w:val="30"/>
              </w:rPr>
            </w:pPr>
            <w:r>
              <w:rPr>
                <w:rFonts w:ascii="华文细黑" w:eastAsia="华文细黑" w:hAnsi="华文细黑" w:cs="Times New Roman" w:hint="eastAsia"/>
                <w:sz w:val="28"/>
                <w:szCs w:val="30"/>
              </w:rPr>
              <w:t>指导老师：</w:t>
            </w:r>
          </w:p>
        </w:tc>
        <w:tc>
          <w:tcPr>
            <w:tcW w:w="4840" w:type="dxa"/>
            <w:vMerge/>
          </w:tcPr>
          <w:p w:rsidR="006B0C1B" w:rsidRDefault="006B0C1B">
            <w:pPr>
              <w:spacing w:line="240" w:lineRule="auto"/>
              <w:ind w:right="420" w:firstLineChars="0" w:firstLine="0"/>
              <w:jc w:val="left"/>
              <w:rPr>
                <w:rFonts w:ascii="仿宋" w:eastAsia="仿宋" w:hAnsi="仿宋" w:cs="Times New Roman"/>
                <w:color w:val="000000"/>
                <w:sz w:val="30"/>
                <w:szCs w:val="30"/>
                <w:u w:val="single"/>
              </w:rPr>
            </w:pPr>
          </w:p>
        </w:tc>
      </w:tr>
      <w:tr w:rsidR="006B0C1B">
        <w:trPr>
          <w:trHeight w:val="227"/>
          <w:jc w:val="center"/>
        </w:trPr>
        <w:tc>
          <w:tcPr>
            <w:tcW w:w="6513" w:type="dxa"/>
            <w:gridSpan w:val="2"/>
          </w:tcPr>
          <w:p w:rsidR="006B0C1B" w:rsidRDefault="003B1C0C">
            <w:pPr>
              <w:spacing w:line="240" w:lineRule="auto"/>
              <w:ind w:right="420" w:firstLineChars="0" w:firstLine="0"/>
              <w:jc w:val="center"/>
              <w:rPr>
                <w:rFonts w:ascii="仿宋" w:eastAsia="仿宋" w:hAnsi="仿宋" w:cs="Times New Roman"/>
                <w:color w:val="000000"/>
                <w:sz w:val="30"/>
                <w:szCs w:val="30"/>
                <w:u w:val="single"/>
              </w:rPr>
            </w:pPr>
            <w:bookmarkStart w:id="0" w:name="_GoBack"/>
            <w:bookmarkEnd w:id="0"/>
            <w:r>
              <w:rPr>
                <w:rFonts w:ascii="宋体" w:hAnsi="宋体" w:cs="宋体" w:hint="eastAsia"/>
                <w:color w:val="000000"/>
                <w:sz w:val="36"/>
                <w:szCs w:val="36"/>
              </w:rPr>
              <w:t>2021</w:t>
            </w:r>
            <w:r>
              <w:rPr>
                <w:rFonts w:ascii="宋体" w:hAnsi="宋体" w:cs="宋体" w:hint="eastAsia"/>
                <w:color w:val="000000"/>
                <w:sz w:val="36"/>
                <w:szCs w:val="36"/>
              </w:rPr>
              <w:t>年</w:t>
            </w:r>
            <w:r>
              <w:rPr>
                <w:rFonts w:ascii="宋体" w:hAnsi="宋体" w:cs="宋体" w:hint="eastAsia"/>
                <w:color w:val="000000"/>
                <w:sz w:val="36"/>
                <w:szCs w:val="36"/>
              </w:rPr>
              <w:t>6</w:t>
            </w:r>
            <w:r>
              <w:rPr>
                <w:rFonts w:ascii="宋体" w:hAnsi="宋体" w:cs="宋体" w:hint="eastAsia"/>
                <w:color w:val="000000"/>
                <w:sz w:val="36"/>
                <w:szCs w:val="36"/>
              </w:rPr>
              <w:t>月</w:t>
            </w:r>
            <w:r>
              <w:rPr>
                <w:rFonts w:ascii="宋体" w:hAnsi="宋体" w:cs="宋体" w:hint="eastAsia"/>
                <w:color w:val="000000"/>
                <w:sz w:val="36"/>
                <w:szCs w:val="36"/>
              </w:rPr>
              <w:t>12</w:t>
            </w:r>
            <w:r>
              <w:rPr>
                <w:rFonts w:ascii="宋体" w:hAnsi="宋体" w:cs="宋体" w:hint="eastAsia"/>
                <w:color w:val="000000"/>
                <w:sz w:val="36"/>
                <w:szCs w:val="36"/>
              </w:rPr>
              <w:t>日</w:t>
            </w:r>
          </w:p>
        </w:tc>
      </w:tr>
    </w:tbl>
    <w:p w:rsidR="006B0C1B" w:rsidRDefault="003B1C0C">
      <w:pPr>
        <w:ind w:firstLineChars="0" w:firstLine="0"/>
        <w:rPr>
          <w:rFonts w:cs="Times New Roman"/>
          <w:u w:val="single"/>
        </w:rPr>
      </w:pPr>
      <w:r>
        <w:rPr>
          <w:rFonts w:eastAsia="仿宋" w:cs="Times New Roman"/>
          <w:noProof/>
          <w:sz w:val="30"/>
          <w:szCs w:val="30"/>
        </w:rPr>
        <w:drawing>
          <wp:inline distT="0" distB="0" distL="0" distR="0">
            <wp:extent cx="7543800" cy="2362200"/>
            <wp:effectExtent l="0" t="0" r="0" b="0"/>
            <wp:docPr id="12" name="图片 3" descr="Macintosh HD:Users:mac:Desktop:2019年3月学校设计文件:毕业生论文封面副本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Macintosh HD:Users:mac:Desktop:2019年3月学校设计文件:毕业生论文封面副本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7543800" cy="2362200"/>
                    </a:xfrm>
                    <a:prstGeom prst="rect">
                      <a:avLst/>
                    </a:prstGeom>
                    <a:noFill/>
                    <a:ln>
                      <a:noFill/>
                    </a:ln>
                  </pic:spPr>
                </pic:pic>
              </a:graphicData>
            </a:graphic>
          </wp:inline>
        </w:drawing>
      </w:r>
    </w:p>
    <w:p w:rsidR="006B0C1B" w:rsidRDefault="006B0C1B">
      <w:pPr>
        <w:widowControl/>
        <w:ind w:firstLine="482"/>
        <w:jc w:val="left"/>
        <w:rPr>
          <w:rFonts w:cs="Times New Roman"/>
          <w:b/>
          <w:szCs w:val="21"/>
        </w:rPr>
        <w:sectPr w:rsidR="006B0C1B">
          <w:headerReference w:type="even" r:id="rId11"/>
          <w:headerReference w:type="default" r:id="rId12"/>
          <w:footerReference w:type="even" r:id="rId13"/>
          <w:footerReference w:type="default" r:id="rId14"/>
          <w:headerReference w:type="first" r:id="rId15"/>
          <w:footerReference w:type="first" r:id="rId16"/>
          <w:pgSz w:w="11907" w:h="16840"/>
          <w:pgMar w:top="0" w:right="0" w:bottom="0" w:left="0" w:header="0" w:footer="0" w:gutter="0"/>
          <w:cols w:space="720"/>
          <w:docGrid w:type="lines" w:linePitch="312"/>
        </w:sectPr>
      </w:pPr>
    </w:p>
    <w:p w:rsidR="006B0C1B" w:rsidRDefault="003B1C0C">
      <w:pPr>
        <w:ind w:firstLine="827"/>
        <w:rPr>
          <w:rFonts w:eastAsia="黑体"/>
          <w:b/>
          <w:spacing w:val="-14"/>
          <w:sz w:val="44"/>
          <w:szCs w:val="44"/>
        </w:rPr>
      </w:pPr>
      <w:bookmarkStart w:id="1" w:name="_Toc22824782"/>
      <w:bookmarkStart w:id="2" w:name="_Toc71322035"/>
      <w:bookmarkStart w:id="3" w:name="_Toc72179617"/>
      <w:bookmarkStart w:id="4" w:name="_Toc71323659"/>
      <w:bookmarkStart w:id="5" w:name="_Toc71547197"/>
      <w:bookmarkStart w:id="6" w:name="_Toc71570859"/>
      <w:bookmarkStart w:id="7" w:name="_Toc70982343"/>
      <w:bookmarkStart w:id="8" w:name="_Toc71534306"/>
      <w:r>
        <w:rPr>
          <w:rFonts w:eastAsia="黑体"/>
          <w:b/>
          <w:spacing w:val="-14"/>
          <w:sz w:val="44"/>
          <w:szCs w:val="44"/>
        </w:rPr>
        <w:lastRenderedPageBreak/>
        <w:br w:type="page"/>
      </w:r>
    </w:p>
    <w:p w:rsidR="006B0C1B" w:rsidRDefault="003B1C0C">
      <w:pPr>
        <w:spacing w:afterLines="100" w:after="312"/>
        <w:ind w:firstLineChars="0" w:firstLine="0"/>
        <w:jc w:val="center"/>
        <w:rPr>
          <w:rFonts w:eastAsia="黑体"/>
          <w:b/>
          <w:spacing w:val="-14"/>
          <w:sz w:val="44"/>
          <w:szCs w:val="44"/>
        </w:rPr>
      </w:pPr>
      <w:r>
        <w:rPr>
          <w:rFonts w:eastAsia="黑体"/>
          <w:b/>
          <w:spacing w:val="-14"/>
          <w:sz w:val="44"/>
          <w:szCs w:val="44"/>
        </w:rPr>
        <w:lastRenderedPageBreak/>
        <w:t>湖南信息学</w:t>
      </w:r>
      <w:r>
        <w:rPr>
          <w:rFonts w:eastAsia="黑体" w:hint="eastAsia"/>
          <w:b/>
          <w:spacing w:val="-14"/>
          <w:sz w:val="44"/>
          <w:szCs w:val="44"/>
        </w:rPr>
        <w:t>院</w:t>
      </w:r>
    </w:p>
    <w:p w:rsidR="006B0C1B" w:rsidRDefault="003B1C0C">
      <w:pPr>
        <w:spacing w:afterLines="100" w:after="312"/>
        <w:ind w:firstLineChars="0" w:firstLine="0"/>
        <w:jc w:val="center"/>
        <w:rPr>
          <w:rFonts w:eastAsia="黑体"/>
          <w:b/>
          <w:spacing w:val="-14"/>
          <w:sz w:val="44"/>
          <w:szCs w:val="44"/>
        </w:rPr>
      </w:pPr>
      <w:r>
        <w:rPr>
          <w:rFonts w:ascii="黑体" w:eastAsia="黑体" w:hAnsi="黑体" w:cs="Times New Roman"/>
          <w:b/>
          <w:bCs/>
          <w:color w:val="000000"/>
          <w:kern w:val="44"/>
          <w:sz w:val="44"/>
          <w:szCs w:val="44"/>
        </w:rPr>
        <w:t>毕业论文（设计）诚信声明</w:t>
      </w:r>
      <w:bookmarkEnd w:id="1"/>
      <w:bookmarkEnd w:id="2"/>
      <w:bookmarkEnd w:id="3"/>
      <w:bookmarkEnd w:id="4"/>
      <w:bookmarkEnd w:id="5"/>
      <w:bookmarkEnd w:id="6"/>
      <w:bookmarkEnd w:id="7"/>
      <w:bookmarkEnd w:id="8"/>
    </w:p>
    <w:p w:rsidR="006B0C1B" w:rsidRDefault="006B0C1B">
      <w:pPr>
        <w:spacing w:beforeLines="30" w:before="93" w:line="360" w:lineRule="auto"/>
        <w:rPr>
          <w:rFonts w:eastAsia="仿宋_GB2312"/>
          <w:sz w:val="10"/>
        </w:rPr>
      </w:pPr>
    </w:p>
    <w:p w:rsidR="006B0C1B" w:rsidRDefault="006B0C1B">
      <w:pPr>
        <w:spacing w:beforeLines="30" w:before="93" w:line="360" w:lineRule="auto"/>
        <w:rPr>
          <w:rFonts w:eastAsia="仿宋_GB2312"/>
          <w:sz w:val="10"/>
        </w:rPr>
      </w:pPr>
    </w:p>
    <w:p w:rsidR="006B0C1B" w:rsidRDefault="006B0C1B">
      <w:pPr>
        <w:spacing w:beforeLines="30" w:before="93" w:line="360" w:lineRule="auto"/>
        <w:rPr>
          <w:rFonts w:eastAsia="仿宋_GB2312"/>
          <w:sz w:val="10"/>
        </w:rPr>
      </w:pPr>
    </w:p>
    <w:p w:rsidR="006B0C1B" w:rsidRDefault="003B1C0C">
      <w:pPr>
        <w:pStyle w:val="21"/>
        <w:spacing w:before="93" w:line="360" w:lineRule="auto"/>
        <w:ind w:firstLine="560"/>
        <w:rPr>
          <w:rFonts w:eastAsiaTheme="minorEastAsia"/>
          <w:b/>
          <w:color w:val="0000FF"/>
          <w:spacing w:val="0"/>
          <w:sz w:val="21"/>
          <w:szCs w:val="21"/>
        </w:rPr>
      </w:pPr>
      <w:r>
        <w:rPr>
          <w:rFonts w:eastAsia="仿宋_GB2312"/>
          <w:spacing w:val="0"/>
          <w:sz w:val="28"/>
        </w:rPr>
        <w:t>本人声明：所呈交的本科毕业论文（设计），是本人在指导老师的指导下，独立开展工作所取得的成果，成果不存在知识产权争议，除文中已经注明引用的内容外，本论文不含任何其他个人或集体已经发表或创作过的作品成果。对本文工作做出重要贡献的个人和集体均已在文中以明确方式标明。本人完全意识到本声明的法律结果由本人承担</w:t>
      </w:r>
      <w:r>
        <w:rPr>
          <w:rFonts w:eastAsia="仿宋_GB2312"/>
          <w:sz w:val="28"/>
        </w:rPr>
        <w:t>。</w:t>
      </w:r>
    </w:p>
    <w:p w:rsidR="006B0C1B" w:rsidRDefault="006B0C1B">
      <w:pPr>
        <w:pStyle w:val="21"/>
        <w:spacing w:before="93" w:line="360" w:lineRule="auto"/>
        <w:ind w:firstLineChars="0" w:firstLine="0"/>
        <w:rPr>
          <w:rFonts w:eastAsia="仿宋_GB2312"/>
          <w:sz w:val="28"/>
        </w:rPr>
      </w:pPr>
    </w:p>
    <w:p w:rsidR="006B0C1B" w:rsidRDefault="006B0C1B">
      <w:pPr>
        <w:pStyle w:val="21"/>
        <w:spacing w:before="93" w:line="360" w:lineRule="auto"/>
        <w:ind w:firstLineChars="0" w:firstLine="0"/>
        <w:rPr>
          <w:rFonts w:eastAsia="仿宋_GB2312"/>
          <w:sz w:val="28"/>
        </w:rPr>
      </w:pPr>
    </w:p>
    <w:p w:rsidR="006B0C1B" w:rsidRDefault="006B0C1B">
      <w:pPr>
        <w:pStyle w:val="21"/>
        <w:spacing w:before="93" w:line="360" w:lineRule="auto"/>
        <w:ind w:firstLineChars="0" w:firstLine="0"/>
        <w:rPr>
          <w:rFonts w:eastAsia="仿宋_GB2312"/>
          <w:sz w:val="28"/>
        </w:rPr>
      </w:pPr>
    </w:p>
    <w:p w:rsidR="006B0C1B" w:rsidRDefault="006B0C1B">
      <w:pPr>
        <w:pStyle w:val="21"/>
        <w:spacing w:before="93" w:line="360" w:lineRule="auto"/>
        <w:ind w:firstLineChars="0" w:firstLine="0"/>
        <w:rPr>
          <w:rFonts w:eastAsia="仿宋_GB2312"/>
          <w:sz w:val="28"/>
        </w:rPr>
      </w:pPr>
    </w:p>
    <w:p w:rsidR="006B0C1B" w:rsidRDefault="006B0C1B">
      <w:pPr>
        <w:pStyle w:val="21"/>
        <w:spacing w:before="93" w:line="360" w:lineRule="auto"/>
        <w:ind w:firstLineChars="0" w:firstLine="0"/>
        <w:rPr>
          <w:rFonts w:eastAsia="仿宋_GB2312"/>
          <w:sz w:val="28"/>
        </w:rPr>
      </w:pPr>
    </w:p>
    <w:p w:rsidR="006B0C1B" w:rsidRDefault="003B1C0C">
      <w:pPr>
        <w:spacing w:beforeLines="30" w:before="93" w:line="360" w:lineRule="auto"/>
        <w:ind w:firstLine="504"/>
        <w:rPr>
          <w:rFonts w:eastAsia="仿宋_GB2312"/>
          <w:spacing w:val="-14"/>
          <w:sz w:val="28"/>
          <w:szCs w:val="20"/>
        </w:rPr>
      </w:pPr>
      <w:r>
        <w:rPr>
          <w:rFonts w:eastAsia="仿宋_GB2312"/>
          <w:spacing w:val="-14"/>
          <w:sz w:val="28"/>
          <w:szCs w:val="20"/>
        </w:rPr>
        <w:t xml:space="preserve">                          </w:t>
      </w:r>
      <w:r>
        <w:rPr>
          <w:rFonts w:eastAsia="仿宋_GB2312"/>
          <w:spacing w:val="-14"/>
          <w:sz w:val="28"/>
          <w:szCs w:val="20"/>
        </w:rPr>
        <w:t>本科毕业论文（设计）作者签名：</w:t>
      </w:r>
    </w:p>
    <w:p w:rsidR="006B0C1B" w:rsidRDefault="003B1C0C">
      <w:pPr>
        <w:spacing w:beforeLines="30" w:before="93" w:line="360" w:lineRule="auto"/>
        <w:ind w:firstLine="504"/>
        <w:rPr>
          <w:rFonts w:eastAsia="仿宋_GB2312"/>
          <w:spacing w:val="-14"/>
        </w:rPr>
      </w:pPr>
      <w:r>
        <w:rPr>
          <w:rFonts w:eastAsia="仿宋_GB2312"/>
          <w:spacing w:val="-14"/>
          <w:sz w:val="28"/>
        </w:rPr>
        <w:t xml:space="preserve">                                        </w:t>
      </w:r>
      <w:r>
        <w:rPr>
          <w:rFonts w:eastAsia="仿宋_GB2312" w:hint="eastAsia"/>
          <w:spacing w:val="-14"/>
          <w:sz w:val="28"/>
        </w:rPr>
        <w:t xml:space="preserve">        </w:t>
      </w:r>
      <w:r>
        <w:rPr>
          <w:rFonts w:eastAsia="仿宋_GB2312"/>
          <w:spacing w:val="-14"/>
          <w:sz w:val="28"/>
        </w:rPr>
        <w:t xml:space="preserve">  </w:t>
      </w:r>
      <w:r>
        <w:rPr>
          <w:rFonts w:eastAsia="仿宋_GB2312"/>
          <w:spacing w:val="-14"/>
          <w:sz w:val="28"/>
        </w:rPr>
        <w:t>二〇</w:t>
      </w:r>
      <w:r>
        <w:rPr>
          <w:rFonts w:eastAsia="仿宋_GB2312" w:hint="eastAsia"/>
          <w:spacing w:val="-14"/>
          <w:sz w:val="28"/>
        </w:rPr>
        <w:t>二一</w:t>
      </w:r>
      <w:r>
        <w:rPr>
          <w:rFonts w:eastAsia="仿宋_GB2312"/>
          <w:spacing w:val="-14"/>
          <w:sz w:val="28"/>
        </w:rPr>
        <w:t>年</w:t>
      </w:r>
      <w:r>
        <w:rPr>
          <w:rFonts w:eastAsia="仿宋_GB2312" w:hint="eastAsia"/>
          <w:spacing w:val="-14"/>
          <w:sz w:val="28"/>
        </w:rPr>
        <w:t>六</w:t>
      </w:r>
      <w:r>
        <w:rPr>
          <w:rFonts w:eastAsia="仿宋_GB2312"/>
          <w:spacing w:val="-14"/>
          <w:sz w:val="28"/>
        </w:rPr>
        <w:t>月</w:t>
      </w:r>
      <w:r>
        <w:rPr>
          <w:rFonts w:eastAsia="仿宋_GB2312" w:hint="eastAsia"/>
          <w:spacing w:val="-14"/>
          <w:sz w:val="28"/>
        </w:rPr>
        <w:t>十二</w:t>
      </w:r>
      <w:r>
        <w:rPr>
          <w:rFonts w:eastAsia="仿宋_GB2312"/>
          <w:spacing w:val="-14"/>
          <w:sz w:val="28"/>
        </w:rPr>
        <w:t>日</w:t>
      </w:r>
    </w:p>
    <w:p w:rsidR="006B0C1B" w:rsidRDefault="003B1C0C">
      <w:pPr>
        <w:ind w:firstLineChars="0" w:firstLine="0"/>
        <w:rPr>
          <w:rFonts w:eastAsia="仿宋_GB2312" w:cs="Times New Roman"/>
          <w:color w:val="0000FF"/>
          <w:spacing w:val="-14"/>
        </w:rPr>
      </w:pPr>
      <w:r>
        <w:rPr>
          <w:rFonts w:eastAsia="仿宋_GB2312" w:cs="Times New Roman"/>
          <w:color w:val="0000FF"/>
          <w:spacing w:val="-14"/>
        </w:rPr>
        <w:br w:type="page"/>
      </w:r>
    </w:p>
    <w:p w:rsidR="006B0C1B" w:rsidRDefault="003B1C0C">
      <w:pPr>
        <w:ind w:firstLine="480"/>
        <w:rPr>
          <w:szCs w:val="24"/>
        </w:rPr>
      </w:pPr>
      <w:bookmarkStart w:id="9" w:name="_Toc71323660"/>
      <w:bookmarkStart w:id="10" w:name="_Toc71570860"/>
      <w:bookmarkStart w:id="11" w:name="_Toc72179618"/>
      <w:bookmarkStart w:id="12" w:name="_Toc68709854"/>
      <w:bookmarkStart w:id="13" w:name="_Toc71547198"/>
      <w:bookmarkStart w:id="14" w:name="_Toc71534307"/>
      <w:bookmarkStart w:id="15" w:name="_Toc68795853"/>
      <w:bookmarkStart w:id="16" w:name="_Toc70982344"/>
      <w:bookmarkStart w:id="17" w:name="_Toc71322036"/>
      <w:r>
        <w:rPr>
          <w:szCs w:val="24"/>
        </w:rPr>
        <w:lastRenderedPageBreak/>
        <w:br w:type="page"/>
      </w:r>
    </w:p>
    <w:p w:rsidR="006B0C1B" w:rsidRDefault="003B1C0C">
      <w:pPr>
        <w:pStyle w:val="1"/>
        <w:spacing w:beforeLines="50" w:before="156" w:afterLines="50" w:after="156" w:line="240" w:lineRule="auto"/>
        <w:jc w:val="center"/>
        <w:rPr>
          <w:sz w:val="24"/>
          <w:szCs w:val="24"/>
        </w:rPr>
      </w:pPr>
      <w:r>
        <w:rPr>
          <w:sz w:val="24"/>
          <w:szCs w:val="24"/>
        </w:rPr>
        <w:lastRenderedPageBreak/>
        <w:t>摘</w:t>
      </w:r>
      <w:r>
        <w:rPr>
          <w:rFonts w:hint="eastAsia"/>
          <w:sz w:val="24"/>
          <w:szCs w:val="24"/>
        </w:rPr>
        <w:t xml:space="preserve">  </w:t>
      </w:r>
      <w:r>
        <w:rPr>
          <w:sz w:val="24"/>
          <w:szCs w:val="24"/>
        </w:rPr>
        <w:t>要</w:t>
      </w:r>
      <w:bookmarkEnd w:id="9"/>
      <w:bookmarkEnd w:id="10"/>
      <w:bookmarkEnd w:id="11"/>
      <w:bookmarkEnd w:id="12"/>
      <w:bookmarkEnd w:id="13"/>
      <w:bookmarkEnd w:id="14"/>
      <w:bookmarkEnd w:id="15"/>
      <w:bookmarkEnd w:id="16"/>
      <w:bookmarkEnd w:id="17"/>
    </w:p>
    <w:p w:rsidR="006B0C1B" w:rsidRDefault="003B1C0C">
      <w:pPr>
        <w:ind w:firstLine="480"/>
        <w:rPr>
          <w:rFonts w:eastAsia="仿宋" w:cs="Times New Roman"/>
          <w:szCs w:val="24"/>
        </w:rPr>
      </w:pPr>
      <w:r>
        <w:rPr>
          <w:rFonts w:eastAsia="仿宋" w:cs="Times New Roman"/>
          <w:szCs w:val="24"/>
        </w:rPr>
        <w:t>本文通过分析国内社区团购行业的市场需求和国内外社区团购系统的现状，总结出适合社区和村镇的社区团购系统的功能需求，给出了详细的系统设计方案，分析得到用户端商品展示、注册登录、购物车管理、自提点管理、订单管理和佣金提现等</w:t>
      </w:r>
      <w:r>
        <w:rPr>
          <w:rFonts w:eastAsia="仿宋" w:cs="Times New Roman"/>
          <w:szCs w:val="24"/>
        </w:rPr>
        <w:t>6</w:t>
      </w:r>
      <w:r>
        <w:rPr>
          <w:rFonts w:eastAsia="仿宋" w:cs="Times New Roman"/>
          <w:szCs w:val="24"/>
        </w:rPr>
        <w:t>个模块，管理端商品管理、商品类型管理、会员管理、自提点管理、佣金管理、订单管理和综合管理等</w:t>
      </w:r>
      <w:r>
        <w:rPr>
          <w:rFonts w:eastAsia="仿宋" w:cs="Times New Roman"/>
          <w:szCs w:val="24"/>
        </w:rPr>
        <w:t>7</w:t>
      </w:r>
      <w:r>
        <w:rPr>
          <w:rFonts w:eastAsia="仿宋" w:cs="Times New Roman"/>
          <w:szCs w:val="24"/>
        </w:rPr>
        <w:t>个模块，然后对系统功能进行实现和测试，测试结果表明系统符合预期的需求。同时考虑到成本和易用性等因素，系统采用</w:t>
      </w:r>
      <w:r>
        <w:rPr>
          <w:rFonts w:eastAsia="仿宋" w:cs="Times New Roman"/>
          <w:szCs w:val="24"/>
        </w:rPr>
        <w:t>B/S</w:t>
      </w:r>
      <w:r>
        <w:rPr>
          <w:rFonts w:eastAsia="仿宋" w:cs="Times New Roman"/>
          <w:szCs w:val="24"/>
        </w:rPr>
        <w:t>结构，</w:t>
      </w:r>
      <w:r>
        <w:rPr>
          <w:rFonts w:eastAsia="仿宋" w:cs="Times New Roman"/>
          <w:color w:val="000000" w:themeColor="text1"/>
          <w:szCs w:val="24"/>
        </w:rPr>
        <w:t>后端使用</w:t>
      </w:r>
      <w:r>
        <w:rPr>
          <w:rFonts w:eastAsia="仿宋" w:cs="Times New Roman"/>
          <w:color w:val="000000" w:themeColor="text1"/>
          <w:szCs w:val="24"/>
        </w:rPr>
        <w:t>SpringBoot</w:t>
      </w:r>
      <w:r>
        <w:rPr>
          <w:rFonts w:eastAsia="仿宋" w:cs="Times New Roman"/>
          <w:color w:val="000000" w:themeColor="text1"/>
          <w:szCs w:val="24"/>
        </w:rPr>
        <w:t>框架开发，前端采用主流的</w:t>
      </w:r>
      <w:r>
        <w:rPr>
          <w:rFonts w:eastAsia="仿宋" w:cs="Times New Roman"/>
          <w:color w:val="000000" w:themeColor="text1"/>
          <w:kern w:val="0"/>
          <w:szCs w:val="21"/>
        </w:rPr>
        <w:t>Bootstrap</w:t>
      </w:r>
      <w:r>
        <w:rPr>
          <w:rFonts w:eastAsia="仿宋" w:cs="Times New Roman"/>
          <w:color w:val="000000" w:themeColor="text1"/>
          <w:kern w:val="0"/>
          <w:szCs w:val="21"/>
        </w:rPr>
        <w:t>、</w:t>
      </w:r>
      <w:r>
        <w:rPr>
          <w:rFonts w:eastAsia="仿宋" w:cs="Times New Roman"/>
          <w:color w:val="000000" w:themeColor="text1"/>
          <w:szCs w:val="24"/>
        </w:rPr>
        <w:t>Layui</w:t>
      </w:r>
      <w:r>
        <w:rPr>
          <w:rFonts w:eastAsia="仿宋" w:cs="Times New Roman"/>
          <w:color w:val="000000" w:themeColor="text1"/>
          <w:szCs w:val="24"/>
        </w:rPr>
        <w:t>和</w:t>
      </w:r>
      <w:r>
        <w:rPr>
          <w:rFonts w:eastAsia="仿宋" w:cs="Times New Roman"/>
          <w:color w:val="000000" w:themeColor="text1"/>
          <w:szCs w:val="24"/>
        </w:rPr>
        <w:t>ECharts</w:t>
      </w:r>
      <w:r>
        <w:rPr>
          <w:rFonts w:eastAsia="仿宋" w:cs="Times New Roman"/>
          <w:color w:val="000000" w:themeColor="text1"/>
          <w:szCs w:val="24"/>
        </w:rPr>
        <w:t>技术开发，数据库使用</w:t>
      </w:r>
      <w:r>
        <w:rPr>
          <w:rFonts w:eastAsia="仿宋" w:cs="Times New Roman"/>
          <w:color w:val="000000" w:themeColor="text1"/>
          <w:szCs w:val="24"/>
        </w:rPr>
        <w:t>MySQL</w:t>
      </w:r>
      <w:r>
        <w:rPr>
          <w:rFonts w:eastAsia="仿宋" w:cs="Times New Roman"/>
          <w:color w:val="000000" w:themeColor="text1"/>
          <w:szCs w:val="24"/>
        </w:rPr>
        <w:t>和</w:t>
      </w:r>
      <w:r>
        <w:rPr>
          <w:rFonts w:eastAsia="仿宋" w:cs="Times New Roman"/>
          <w:color w:val="000000" w:themeColor="text1"/>
          <w:szCs w:val="24"/>
        </w:rPr>
        <w:t>Redis</w:t>
      </w:r>
      <w:r>
        <w:rPr>
          <w:rFonts w:eastAsia="仿宋" w:cs="Times New Roman"/>
          <w:color w:val="000000" w:themeColor="text1"/>
          <w:szCs w:val="24"/>
        </w:rPr>
        <w:t>，应用服务器使用</w:t>
      </w:r>
      <w:r>
        <w:rPr>
          <w:rFonts w:eastAsia="仿宋" w:cs="Times New Roman"/>
          <w:color w:val="000000" w:themeColor="text1"/>
          <w:szCs w:val="24"/>
        </w:rPr>
        <w:t>Tomcat</w:t>
      </w:r>
      <w:r>
        <w:rPr>
          <w:rFonts w:eastAsia="仿宋" w:cs="Times New Roman"/>
          <w:color w:val="000000" w:themeColor="text1"/>
          <w:szCs w:val="24"/>
        </w:rPr>
        <w:t>服务器。</w:t>
      </w:r>
      <w:r>
        <w:rPr>
          <w:rFonts w:eastAsia="仿宋" w:cs="Times New Roman"/>
          <w:szCs w:val="24"/>
        </w:rPr>
        <w:t>系统借助</w:t>
      </w:r>
      <w:r>
        <w:rPr>
          <w:rFonts w:eastAsia="仿宋" w:cs="Times New Roman"/>
          <w:szCs w:val="24"/>
        </w:rPr>
        <w:t>Web</w:t>
      </w:r>
      <w:r>
        <w:rPr>
          <w:rFonts w:eastAsia="仿宋" w:cs="Times New Roman"/>
          <w:szCs w:val="24"/>
        </w:rPr>
        <w:t>手机网页方便社区和村镇用户随时随地下单，畅享社区团购服务，方便社区和村镇门店赚取佣金。</w:t>
      </w:r>
    </w:p>
    <w:p w:rsidR="006B0C1B" w:rsidRDefault="003B1C0C">
      <w:pPr>
        <w:ind w:firstLine="480"/>
        <w:rPr>
          <w:rFonts w:eastAsia="仿宋" w:cs="Times New Roman"/>
          <w:szCs w:val="24"/>
        </w:rPr>
      </w:pPr>
      <w:r>
        <w:rPr>
          <w:rFonts w:eastAsia="仿宋" w:cs="Times New Roman"/>
          <w:szCs w:val="24"/>
        </w:rPr>
        <w:t>针对社区和村镇用户的特点，系统给出了一套相对全面的、能够快速下沉到社区和村镇的团购电商方案，解决了网络团购的最后一公里问题，系统的最终实现对于社区及村镇电商发展有着重要的意义。</w:t>
      </w:r>
    </w:p>
    <w:p w:rsidR="006B0C1B" w:rsidRDefault="003B1C0C">
      <w:pPr>
        <w:ind w:firstLineChars="0" w:firstLine="0"/>
        <w:rPr>
          <w:rFonts w:cs="Times New Roman"/>
          <w:color w:val="0000FF"/>
        </w:rPr>
      </w:pPr>
      <w:r>
        <w:rPr>
          <w:rFonts w:eastAsia="黑体" w:cs="Times New Roman"/>
          <w:b/>
        </w:rPr>
        <w:t>关键词</w:t>
      </w:r>
      <w:r>
        <w:rPr>
          <w:rFonts w:eastAsia="黑体" w:cs="Times New Roman"/>
        </w:rPr>
        <w:t>：</w:t>
      </w:r>
      <w:r>
        <w:rPr>
          <w:rFonts w:eastAsia="仿宋" w:cs="Times New Roman"/>
        </w:rPr>
        <w:t>社区团购；电子商务；</w:t>
      </w:r>
      <w:r>
        <w:rPr>
          <w:rFonts w:eastAsia="仿宋" w:cs="Times New Roman"/>
        </w:rPr>
        <w:t>SpringBoot</w:t>
      </w:r>
      <w:r>
        <w:rPr>
          <w:rFonts w:eastAsia="仿宋" w:cs="Times New Roman"/>
        </w:rPr>
        <w:t>框架</w:t>
      </w:r>
      <w:r>
        <w:rPr>
          <w:rFonts w:eastAsia="仿宋" w:cs="Times New Roman" w:hint="eastAsia"/>
        </w:rPr>
        <w:t>；</w:t>
      </w:r>
      <w:r>
        <w:rPr>
          <w:rFonts w:eastAsia="仿宋" w:cs="Times New Roman" w:hint="eastAsia"/>
        </w:rPr>
        <w:t>B</w:t>
      </w:r>
      <w:r>
        <w:rPr>
          <w:rFonts w:eastAsia="仿宋" w:cs="Times New Roman"/>
        </w:rPr>
        <w:t>/S</w:t>
      </w:r>
      <w:r>
        <w:rPr>
          <w:rFonts w:eastAsia="仿宋" w:cs="Times New Roman" w:hint="eastAsia"/>
        </w:rPr>
        <w:t>结构</w:t>
      </w:r>
    </w:p>
    <w:p w:rsidR="006B0C1B" w:rsidRDefault="003B1C0C">
      <w:pPr>
        <w:ind w:firstLineChars="0" w:firstLine="0"/>
        <w:rPr>
          <w:rFonts w:cs="Times New Roman"/>
        </w:rPr>
      </w:pPr>
      <w:r>
        <w:rPr>
          <w:rFonts w:cs="Times New Roman"/>
        </w:rPr>
        <w:br w:type="page"/>
      </w:r>
    </w:p>
    <w:p w:rsidR="006B0C1B" w:rsidRDefault="003B1C0C">
      <w:pPr>
        <w:ind w:firstLine="480"/>
        <w:rPr>
          <w:szCs w:val="24"/>
        </w:rPr>
      </w:pPr>
      <w:bookmarkStart w:id="18" w:name="_Toc71322037"/>
      <w:bookmarkStart w:id="19" w:name="_Toc71323661"/>
      <w:bookmarkStart w:id="20" w:name="_Toc71534308"/>
      <w:bookmarkStart w:id="21" w:name="_Toc71547199"/>
      <w:bookmarkStart w:id="22" w:name="_Toc68795854"/>
      <w:bookmarkStart w:id="23" w:name="_Toc72179619"/>
      <w:bookmarkStart w:id="24" w:name="_Toc71570861"/>
      <w:bookmarkStart w:id="25" w:name="_Toc70982345"/>
      <w:bookmarkStart w:id="26" w:name="_Toc68709855"/>
      <w:r>
        <w:rPr>
          <w:szCs w:val="24"/>
        </w:rPr>
        <w:lastRenderedPageBreak/>
        <w:br w:type="page"/>
      </w:r>
    </w:p>
    <w:p w:rsidR="006B0C1B" w:rsidRDefault="003B1C0C">
      <w:pPr>
        <w:pStyle w:val="1"/>
        <w:spacing w:beforeLines="50" w:before="156" w:afterLines="50" w:after="156" w:line="240" w:lineRule="auto"/>
        <w:jc w:val="center"/>
        <w:rPr>
          <w:sz w:val="24"/>
          <w:szCs w:val="24"/>
        </w:rPr>
      </w:pPr>
      <w:r>
        <w:rPr>
          <w:sz w:val="24"/>
          <w:szCs w:val="24"/>
        </w:rPr>
        <w:lastRenderedPageBreak/>
        <w:t>ABSTRACT</w:t>
      </w:r>
      <w:bookmarkEnd w:id="18"/>
      <w:bookmarkEnd w:id="19"/>
      <w:bookmarkEnd w:id="20"/>
      <w:bookmarkEnd w:id="21"/>
      <w:bookmarkEnd w:id="22"/>
      <w:bookmarkEnd w:id="23"/>
      <w:bookmarkEnd w:id="24"/>
      <w:bookmarkEnd w:id="25"/>
      <w:bookmarkEnd w:id="26"/>
    </w:p>
    <w:p w:rsidR="006B0C1B" w:rsidRDefault="003B1C0C">
      <w:pPr>
        <w:ind w:firstLine="480"/>
      </w:pPr>
      <w:r>
        <w:t>This pap</w:t>
      </w:r>
      <w:r>
        <w:t>er analyzes the market demand of the domestic community group purchase industry and the status quo of the community group purchase system at home and abroad, summarizes the functional requirements of the community group purchase system suitable for communi</w:t>
      </w:r>
      <w:r>
        <w:t xml:space="preserve">ties and villages, gives a detailed system design scheme. Through the analysis of the system, we can get </w:t>
      </w:r>
      <w:r>
        <w:rPr>
          <w:rFonts w:hint="eastAsia"/>
        </w:rPr>
        <w:t>six</w:t>
      </w:r>
      <w:r>
        <w:t xml:space="preserve"> user-side modules of commodity display, register and login</w:t>
      </w:r>
      <w:r>
        <w:rPr>
          <w:rFonts w:hint="eastAsia"/>
        </w:rPr>
        <w:t>,</w:t>
      </w:r>
      <w:r>
        <w:t xml:space="preserve"> shopping cart management, self</w:t>
      </w:r>
      <w:r>
        <w:rPr>
          <w:rFonts w:hint="eastAsia"/>
        </w:rPr>
        <w:t>-</w:t>
      </w:r>
      <w:r>
        <w:t>pick-up point management, order management, commission w</w:t>
      </w:r>
      <w:r>
        <w:t>ithdrawal, and management side seven modules of commodity management, commodity type management, member management, self</w:t>
      </w:r>
      <w:r>
        <w:rPr>
          <w:rFonts w:hint="eastAsia"/>
        </w:rPr>
        <w:t>-</w:t>
      </w:r>
      <w:r>
        <w:t xml:space="preserve">pick-up point management, commission management, order management, and comprehensive management. Then the system functions </w:t>
      </w:r>
      <w:r>
        <w:rPr>
          <w:rFonts w:hint="eastAsia"/>
        </w:rPr>
        <w:t>is</w:t>
      </w:r>
      <w:r>
        <w:t xml:space="preserve"> implemented and tested, and the test results show that the system meets the expected requirements. At the same time, taking into account factors such as cost and ease of use, the system adopts B/S structure, the back-end uses SpringBoot framework, the fro</w:t>
      </w:r>
      <w:r>
        <w:t xml:space="preserve">nt-end uses mainstream Bootstrap, Layui and </w:t>
      </w:r>
      <w:r>
        <w:rPr>
          <w:rFonts w:hint="eastAsia"/>
        </w:rPr>
        <w:t>ECharts</w:t>
      </w:r>
      <w:r>
        <w:t xml:space="preserve"> technology, the database uses MySQL and Redis, and the application server uses Tomcat server. The system makes it easy for users in communities and villages and towns to place orders anytime and anywhere </w:t>
      </w:r>
      <w:r>
        <w:t>with the help of mobile web pages, enjoy community group buying services, and facilitate communities and village stores to earn commissions.</w:t>
      </w:r>
    </w:p>
    <w:p w:rsidR="006B0C1B" w:rsidRDefault="003B1C0C">
      <w:pPr>
        <w:ind w:firstLine="480"/>
      </w:pPr>
      <w:r>
        <w:t xml:space="preserve">According to the characteristics of communities and villages, the system provides a relatively comprehensive group </w:t>
      </w:r>
      <w:r>
        <w:t>purchase e-commerce scheme that can quickly sink into communities and villages, and solves the problem of the last kilometer of online group purchase. The final implementation of the system is of great significance to the development of communities and vil</w:t>
      </w:r>
      <w:r>
        <w:t>lages e-commerce.</w:t>
      </w:r>
    </w:p>
    <w:p w:rsidR="006B0C1B" w:rsidRDefault="003B1C0C">
      <w:pPr>
        <w:ind w:firstLineChars="0" w:firstLine="0"/>
        <w:rPr>
          <w:rFonts w:cs="Times New Roman"/>
          <w:color w:val="000000"/>
        </w:rPr>
      </w:pPr>
      <w:r>
        <w:rPr>
          <w:rFonts w:cs="Times New Roman"/>
          <w:b/>
        </w:rPr>
        <w:t>KEYWORDS:</w:t>
      </w:r>
      <w:r>
        <w:t xml:space="preserve"> </w:t>
      </w:r>
      <w:r>
        <w:rPr>
          <w:rFonts w:cs="Times New Roman"/>
        </w:rPr>
        <w:t xml:space="preserve">Community </w:t>
      </w:r>
      <w:r>
        <w:rPr>
          <w:rFonts w:cs="Times New Roman" w:hint="eastAsia"/>
        </w:rPr>
        <w:t>G</w:t>
      </w:r>
      <w:r>
        <w:rPr>
          <w:rFonts w:cs="Times New Roman"/>
        </w:rPr>
        <w:t xml:space="preserve">roup </w:t>
      </w:r>
      <w:r>
        <w:rPr>
          <w:rFonts w:cs="Times New Roman" w:hint="eastAsia"/>
        </w:rPr>
        <w:t>B</w:t>
      </w:r>
      <w:r>
        <w:rPr>
          <w:rFonts w:cs="Times New Roman"/>
        </w:rPr>
        <w:t>uying; Electronic Commerce;</w:t>
      </w:r>
      <w:r>
        <w:rPr>
          <w:rFonts w:cs="Times New Roman" w:hint="eastAsia"/>
        </w:rPr>
        <w:t xml:space="preserve"> </w:t>
      </w:r>
      <w:r>
        <w:rPr>
          <w:rFonts w:eastAsia="仿宋" w:cs="Times New Roman"/>
        </w:rPr>
        <w:t>SpringBoot</w:t>
      </w:r>
      <w:r>
        <w:rPr>
          <w:rFonts w:eastAsia="仿宋" w:cs="Times New Roman" w:hint="eastAsia"/>
        </w:rPr>
        <w:t xml:space="preserve"> </w:t>
      </w:r>
      <w:r>
        <w:rPr>
          <w:rFonts w:cs="Times New Roman" w:hint="eastAsia"/>
        </w:rPr>
        <w:t>F</w:t>
      </w:r>
      <w:r>
        <w:rPr>
          <w:rFonts w:cs="Times New Roman"/>
        </w:rPr>
        <w:t>ramework</w:t>
      </w:r>
      <w:r>
        <w:rPr>
          <w:rFonts w:cs="Times New Roman" w:hint="eastAsia"/>
        </w:rPr>
        <w:t>;</w:t>
      </w:r>
      <w:r>
        <w:rPr>
          <w:rFonts w:cs="Times New Roman"/>
        </w:rPr>
        <w:t xml:space="preserve"> B / S </w:t>
      </w:r>
      <w:r>
        <w:rPr>
          <w:rFonts w:cs="Times New Roman" w:hint="eastAsia"/>
        </w:rPr>
        <w:t>S</w:t>
      </w:r>
      <w:r>
        <w:rPr>
          <w:rFonts w:cs="Times New Roman"/>
        </w:rPr>
        <w:t>tructure</w:t>
      </w:r>
    </w:p>
    <w:p w:rsidR="006B0C1B" w:rsidRDefault="003B1C0C">
      <w:pPr>
        <w:ind w:firstLine="480"/>
        <w:rPr>
          <w:rFonts w:cs="Times New Roman"/>
        </w:rPr>
      </w:pPr>
      <w:r>
        <w:rPr>
          <w:rFonts w:cs="Times New Roman"/>
        </w:rPr>
        <w:br w:type="page"/>
      </w:r>
      <w:r>
        <w:rPr>
          <w:rFonts w:cs="Times New Roman"/>
        </w:rPr>
        <w:lastRenderedPageBreak/>
        <w:br w:type="page"/>
      </w:r>
    </w:p>
    <w:p w:rsidR="006B0C1B" w:rsidRDefault="006B0C1B">
      <w:pPr>
        <w:ind w:firstLine="480"/>
        <w:rPr>
          <w:rFonts w:cs="Times New Roman"/>
        </w:rPr>
      </w:pPr>
    </w:p>
    <w:sdt>
      <w:sdtPr>
        <w:rPr>
          <w:rFonts w:ascii="宋体" w:eastAsia="宋体" w:hAnsi="宋体"/>
        </w:rPr>
        <w:id w:val="147463774"/>
        <w:docPartObj>
          <w:docPartGallery w:val="Table of Contents"/>
          <w:docPartUnique/>
        </w:docPartObj>
      </w:sdtPr>
      <w:sdtEndPr>
        <w:rPr>
          <w:rFonts w:ascii="Times New Roman" w:eastAsia="黑体" w:hAnsi="Times New Roman"/>
        </w:rPr>
      </w:sdtEndPr>
      <w:sdtContent>
        <w:p w:rsidR="006B0C1B" w:rsidRDefault="003B1C0C">
          <w:pPr>
            <w:pStyle w:val="11"/>
            <w:spacing w:beforeLines="50" w:before="156" w:afterLines="50" w:after="156"/>
            <w:ind w:firstLineChars="0" w:firstLine="0"/>
            <w:jc w:val="center"/>
          </w:pPr>
          <w:r>
            <w:rPr>
              <w:rFonts w:cs="黑体" w:hint="eastAsia"/>
              <w:sz w:val="36"/>
              <w:szCs w:val="36"/>
            </w:rPr>
            <w:t>目</w:t>
          </w:r>
          <w:r>
            <w:rPr>
              <w:rFonts w:cs="黑体" w:hint="eastAsia"/>
              <w:sz w:val="36"/>
              <w:szCs w:val="36"/>
            </w:rPr>
            <w:t xml:space="preserve">    </w:t>
          </w:r>
          <w:r>
            <w:rPr>
              <w:rFonts w:cs="黑体" w:hint="eastAsia"/>
              <w:sz w:val="36"/>
              <w:szCs w:val="36"/>
            </w:rPr>
            <w:t>录</w:t>
          </w:r>
          <w:r>
            <w:fldChar w:fldCharType="begin"/>
          </w:r>
          <w:r>
            <w:instrText xml:space="preserve"> TOC \o "1-3" \u </w:instrText>
          </w:r>
          <w:r>
            <w:fldChar w:fldCharType="separate"/>
          </w:r>
        </w:p>
        <w:p w:rsidR="006B0C1B" w:rsidRDefault="003B1C0C">
          <w:pPr>
            <w:pStyle w:val="11"/>
            <w:ind w:firstLineChars="0" w:firstLine="0"/>
            <w:rPr>
              <w:rFonts w:asciiTheme="minorHAnsi" w:eastAsiaTheme="minorEastAsia" w:hAnsiTheme="minorHAnsi"/>
              <w:b w:val="0"/>
              <w:sz w:val="21"/>
              <w:szCs w:val="22"/>
            </w:rPr>
          </w:pPr>
          <w:r>
            <w:rPr>
              <w:rFonts w:ascii="黑体" w:hAnsi="黑体" w:cs="Times New Roman"/>
              <w:bCs/>
              <w:color w:val="000000"/>
              <w:kern w:val="44"/>
            </w:rPr>
            <w:t xml:space="preserve">1 </w:t>
          </w:r>
          <w:r>
            <w:rPr>
              <w:rFonts w:ascii="黑体" w:hAnsi="黑体" w:cs="Times New Roman"/>
              <w:bCs/>
              <w:color w:val="000000"/>
              <w:kern w:val="44"/>
            </w:rPr>
            <w:t>绪</w:t>
          </w:r>
          <w:r>
            <w:rPr>
              <w:rFonts w:ascii="黑体" w:hAnsi="黑体" w:cs="Times New Roman" w:hint="eastAsia"/>
              <w:bCs/>
              <w:color w:val="000000"/>
              <w:kern w:val="44"/>
            </w:rPr>
            <w:t xml:space="preserve"> </w:t>
          </w:r>
          <w:r>
            <w:rPr>
              <w:rFonts w:ascii="黑体" w:hAnsi="黑体" w:cs="Times New Roman"/>
              <w:bCs/>
              <w:color w:val="000000"/>
              <w:kern w:val="44"/>
            </w:rPr>
            <w:t>论</w:t>
          </w:r>
          <w:r>
            <w:rPr>
              <w:rFonts w:eastAsia="宋体"/>
              <w:b w:val="0"/>
              <w:bCs/>
              <w:sz w:val="24"/>
              <w:szCs w:val="22"/>
            </w:rPr>
            <w:tab/>
          </w:r>
          <w:r>
            <w:rPr>
              <w:rFonts w:eastAsia="宋体"/>
              <w:b w:val="0"/>
              <w:bCs/>
              <w:sz w:val="24"/>
              <w:szCs w:val="22"/>
            </w:rPr>
            <w:fldChar w:fldCharType="begin"/>
          </w:r>
          <w:r>
            <w:rPr>
              <w:rFonts w:eastAsia="宋体"/>
              <w:b w:val="0"/>
              <w:bCs/>
              <w:sz w:val="24"/>
              <w:szCs w:val="22"/>
            </w:rPr>
            <w:instrText xml:space="preserve"> PAGEREF _Toc72179620 \h </w:instrText>
          </w:r>
          <w:r>
            <w:rPr>
              <w:rFonts w:eastAsia="宋体"/>
              <w:b w:val="0"/>
              <w:bCs/>
              <w:sz w:val="24"/>
              <w:szCs w:val="22"/>
            </w:rPr>
          </w:r>
          <w:r>
            <w:rPr>
              <w:rFonts w:eastAsia="宋体"/>
              <w:b w:val="0"/>
              <w:bCs/>
              <w:sz w:val="24"/>
              <w:szCs w:val="22"/>
            </w:rPr>
            <w:fldChar w:fldCharType="separate"/>
          </w:r>
          <w:r w:rsidR="00EB2FA0">
            <w:rPr>
              <w:rFonts w:eastAsia="宋体"/>
              <w:b w:val="0"/>
              <w:bCs/>
              <w:noProof/>
              <w:sz w:val="24"/>
              <w:szCs w:val="22"/>
            </w:rPr>
            <w:t>1</w:t>
          </w:r>
          <w:r>
            <w:rPr>
              <w:rFonts w:eastAsia="宋体"/>
              <w:b w:val="0"/>
              <w:bCs/>
              <w:sz w:val="24"/>
              <w:szCs w:val="22"/>
            </w:rPr>
            <w:fldChar w:fldCharType="end"/>
          </w:r>
        </w:p>
        <w:p w:rsidR="006B0C1B" w:rsidRDefault="003B1C0C">
          <w:pPr>
            <w:pStyle w:val="23"/>
            <w:ind w:leftChars="0" w:left="0" w:firstLine="482"/>
            <w:rPr>
              <w:b w:val="0"/>
              <w:bCs/>
            </w:rPr>
          </w:pPr>
          <w:r>
            <w:t xml:space="preserve">1.1 </w:t>
          </w:r>
          <w:r>
            <w:t>项目研究的背景与意义</w:t>
          </w:r>
          <w:r>
            <w:rPr>
              <w:b w:val="0"/>
              <w:bCs/>
            </w:rPr>
            <w:tab/>
          </w:r>
          <w:r>
            <w:rPr>
              <w:b w:val="0"/>
              <w:bCs/>
            </w:rPr>
            <w:fldChar w:fldCharType="begin"/>
          </w:r>
          <w:r>
            <w:rPr>
              <w:b w:val="0"/>
              <w:bCs/>
            </w:rPr>
            <w:instrText xml:space="preserve"> PA</w:instrText>
          </w:r>
          <w:r>
            <w:rPr>
              <w:b w:val="0"/>
              <w:bCs/>
            </w:rPr>
            <w:instrText xml:space="preserve">GEREF _Toc72179621 \h </w:instrText>
          </w:r>
          <w:r>
            <w:rPr>
              <w:b w:val="0"/>
              <w:bCs/>
            </w:rPr>
          </w:r>
          <w:r>
            <w:rPr>
              <w:b w:val="0"/>
              <w:bCs/>
            </w:rPr>
            <w:fldChar w:fldCharType="separate"/>
          </w:r>
          <w:r w:rsidR="00EB2FA0">
            <w:rPr>
              <w:b w:val="0"/>
              <w:bCs/>
              <w:noProof/>
            </w:rPr>
            <w:t>1</w:t>
          </w:r>
          <w:r>
            <w:rPr>
              <w:b w:val="0"/>
              <w:bCs/>
            </w:rP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1.1.1 </w:t>
          </w:r>
          <w:r>
            <w:t>项目研究背景</w:t>
          </w:r>
          <w:r>
            <w:tab/>
          </w:r>
          <w:r>
            <w:fldChar w:fldCharType="begin"/>
          </w:r>
          <w:r>
            <w:instrText xml:space="preserve"> PAGEREF _Toc72179622 \h </w:instrText>
          </w:r>
          <w:r>
            <w:fldChar w:fldCharType="separate"/>
          </w:r>
          <w:r w:rsidR="00EB2FA0">
            <w:rPr>
              <w:noProof/>
            </w:rPr>
            <w:t>1</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1.1.2 </w:t>
          </w:r>
          <w:r>
            <w:t>项目研究意义</w:t>
          </w:r>
          <w:r>
            <w:tab/>
          </w:r>
          <w:r>
            <w:fldChar w:fldCharType="begin"/>
          </w:r>
          <w:r>
            <w:instrText xml:space="preserve"> PAGEREF _Toc72179623 \h </w:instrText>
          </w:r>
          <w:r>
            <w:fldChar w:fldCharType="separate"/>
          </w:r>
          <w:r w:rsidR="00EB2FA0">
            <w:rPr>
              <w:noProof/>
            </w:rPr>
            <w:t>2</w:t>
          </w:r>
          <w:r>
            <w:fldChar w:fldCharType="end"/>
          </w:r>
        </w:p>
        <w:p w:rsidR="006B0C1B" w:rsidRDefault="003B1C0C">
          <w:pPr>
            <w:pStyle w:val="23"/>
            <w:ind w:leftChars="0" w:left="0" w:firstLine="482"/>
            <w:rPr>
              <w:rFonts w:asciiTheme="minorHAnsi" w:eastAsiaTheme="minorEastAsia" w:hAnsiTheme="minorHAnsi"/>
              <w:b w:val="0"/>
              <w:sz w:val="21"/>
            </w:rPr>
          </w:pPr>
          <w:r>
            <w:t xml:space="preserve">1.2 </w:t>
          </w:r>
          <w:r>
            <w:t>项目研究现状</w:t>
          </w:r>
          <w:r>
            <w:rPr>
              <w:b w:val="0"/>
              <w:bCs/>
            </w:rPr>
            <w:tab/>
          </w:r>
          <w:r>
            <w:rPr>
              <w:b w:val="0"/>
              <w:bCs/>
            </w:rPr>
            <w:fldChar w:fldCharType="begin"/>
          </w:r>
          <w:r>
            <w:rPr>
              <w:b w:val="0"/>
              <w:bCs/>
            </w:rPr>
            <w:instrText xml:space="preserve"> PAGEREF _Toc72179624 \h </w:instrText>
          </w:r>
          <w:r>
            <w:rPr>
              <w:b w:val="0"/>
              <w:bCs/>
            </w:rPr>
          </w:r>
          <w:r>
            <w:rPr>
              <w:b w:val="0"/>
              <w:bCs/>
            </w:rPr>
            <w:fldChar w:fldCharType="separate"/>
          </w:r>
          <w:r w:rsidR="00EB2FA0">
            <w:rPr>
              <w:b w:val="0"/>
              <w:bCs/>
              <w:noProof/>
            </w:rPr>
            <w:t>2</w:t>
          </w:r>
          <w:r>
            <w:rPr>
              <w:b w:val="0"/>
              <w:bCs/>
            </w:rP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1.2.1 </w:t>
          </w:r>
          <w:r>
            <w:t>国外研究现状</w:t>
          </w:r>
          <w:r>
            <w:tab/>
          </w:r>
          <w:r>
            <w:fldChar w:fldCharType="begin"/>
          </w:r>
          <w:r>
            <w:instrText xml:space="preserve"> PAGEREF _Toc72179625 \h </w:instrText>
          </w:r>
          <w:r>
            <w:fldChar w:fldCharType="separate"/>
          </w:r>
          <w:r w:rsidR="00EB2FA0">
            <w:rPr>
              <w:noProof/>
            </w:rPr>
            <w:t>2</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1.2.2 </w:t>
          </w:r>
          <w:r>
            <w:t>国内研究现状</w:t>
          </w:r>
          <w:r>
            <w:tab/>
          </w:r>
          <w:r>
            <w:fldChar w:fldCharType="begin"/>
          </w:r>
          <w:r>
            <w:instrText xml:space="preserve"> PAGEREF _Toc72179626 \h </w:instrText>
          </w:r>
          <w:r>
            <w:fldChar w:fldCharType="separate"/>
          </w:r>
          <w:r w:rsidR="00EB2FA0">
            <w:rPr>
              <w:noProof/>
            </w:rPr>
            <w:t>3</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1.2.3 </w:t>
          </w:r>
          <w:r>
            <w:t>研究现状</w:t>
          </w:r>
          <w:r>
            <w:rPr>
              <w:rFonts w:hint="eastAsia"/>
            </w:rPr>
            <w:t>综</w:t>
          </w:r>
          <w:r>
            <w:t>述</w:t>
          </w:r>
          <w:r>
            <w:tab/>
          </w:r>
          <w:r>
            <w:fldChar w:fldCharType="begin"/>
          </w:r>
          <w:r>
            <w:instrText xml:space="preserve"> PAGEREF _Toc72179627 \h </w:instrText>
          </w:r>
          <w:r>
            <w:fldChar w:fldCharType="separate"/>
          </w:r>
          <w:r w:rsidR="00EB2FA0">
            <w:rPr>
              <w:noProof/>
            </w:rPr>
            <w:t>4</w:t>
          </w:r>
          <w:r>
            <w:fldChar w:fldCharType="end"/>
          </w:r>
        </w:p>
        <w:p w:rsidR="006B0C1B" w:rsidRDefault="003B1C0C">
          <w:pPr>
            <w:pStyle w:val="23"/>
            <w:ind w:leftChars="0" w:left="0" w:firstLine="482"/>
            <w:rPr>
              <w:rFonts w:asciiTheme="minorHAnsi" w:eastAsiaTheme="minorEastAsia" w:hAnsiTheme="minorHAnsi"/>
              <w:b w:val="0"/>
              <w:sz w:val="21"/>
            </w:rPr>
          </w:pPr>
          <w:r>
            <w:t xml:space="preserve">1.3 </w:t>
          </w:r>
          <w:r>
            <w:t>研究内容与研究方法</w:t>
          </w:r>
          <w:r>
            <w:rPr>
              <w:b w:val="0"/>
              <w:bCs/>
            </w:rPr>
            <w:tab/>
          </w:r>
          <w:r>
            <w:rPr>
              <w:b w:val="0"/>
              <w:bCs/>
            </w:rPr>
            <w:fldChar w:fldCharType="begin"/>
          </w:r>
          <w:r>
            <w:rPr>
              <w:b w:val="0"/>
              <w:bCs/>
            </w:rPr>
            <w:instrText xml:space="preserve"> PAGEREF _Toc72179628 \h </w:instrText>
          </w:r>
          <w:r>
            <w:rPr>
              <w:b w:val="0"/>
              <w:bCs/>
            </w:rPr>
          </w:r>
          <w:r>
            <w:rPr>
              <w:b w:val="0"/>
              <w:bCs/>
            </w:rPr>
            <w:fldChar w:fldCharType="separate"/>
          </w:r>
          <w:r w:rsidR="00EB2FA0">
            <w:rPr>
              <w:b w:val="0"/>
              <w:bCs/>
              <w:noProof/>
            </w:rPr>
            <w:t>4</w:t>
          </w:r>
          <w:r>
            <w:rPr>
              <w:b w:val="0"/>
              <w:bCs/>
            </w:rP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1.3.1 </w:t>
          </w:r>
          <w:r>
            <w:t>主要研究内容</w:t>
          </w:r>
          <w:r>
            <w:tab/>
          </w:r>
          <w:r>
            <w:fldChar w:fldCharType="begin"/>
          </w:r>
          <w:r>
            <w:instrText xml:space="preserve"> PAGEREF _Toc72179629 \h </w:instrText>
          </w:r>
          <w:r>
            <w:fldChar w:fldCharType="separate"/>
          </w:r>
          <w:r w:rsidR="00EB2FA0">
            <w:rPr>
              <w:noProof/>
            </w:rPr>
            <w:t>4</w:t>
          </w:r>
          <w:r>
            <w:fldChar w:fldCharType="end"/>
          </w:r>
        </w:p>
        <w:p w:rsidR="006B0C1B" w:rsidRDefault="003B1C0C">
          <w:pPr>
            <w:pStyle w:val="31"/>
            <w:ind w:leftChars="0" w:left="0" w:firstLineChars="400" w:firstLine="960"/>
          </w:pPr>
          <w:r>
            <w:t xml:space="preserve">1.3.2 </w:t>
          </w:r>
          <w:r>
            <w:t>主要研究方法</w:t>
          </w:r>
          <w:r>
            <w:tab/>
          </w:r>
          <w:r>
            <w:fldChar w:fldCharType="begin"/>
          </w:r>
          <w:r>
            <w:instrText xml:space="preserve"> PAGEREF _Toc72179630 \h </w:instrText>
          </w:r>
          <w:r>
            <w:fldChar w:fldCharType="separate"/>
          </w:r>
          <w:r w:rsidR="00EB2FA0">
            <w:rPr>
              <w:noProof/>
            </w:rPr>
            <w:t>4</w:t>
          </w:r>
          <w:r>
            <w:fldChar w:fldCharType="end"/>
          </w:r>
        </w:p>
        <w:p w:rsidR="006B0C1B" w:rsidRDefault="003B1C0C">
          <w:pPr>
            <w:pStyle w:val="23"/>
            <w:ind w:leftChars="0" w:left="0" w:firstLine="482"/>
            <w:rPr>
              <w:rFonts w:asciiTheme="minorHAnsi" w:eastAsiaTheme="minorEastAsia" w:hAnsiTheme="minorHAnsi"/>
              <w:b w:val="0"/>
              <w:sz w:val="21"/>
            </w:rPr>
          </w:pPr>
          <w:r>
            <w:t>1.</w:t>
          </w:r>
          <w:r>
            <w:rPr>
              <w:rFonts w:hint="eastAsia"/>
            </w:rPr>
            <w:t>4</w:t>
          </w:r>
          <w:r>
            <w:t xml:space="preserve"> </w:t>
          </w:r>
          <w:r>
            <w:t>系统技术简介</w:t>
          </w:r>
          <w:r>
            <w:rPr>
              <w:b w:val="0"/>
              <w:bCs/>
            </w:rPr>
            <w:tab/>
          </w:r>
          <w:r>
            <w:rPr>
              <w:b w:val="0"/>
              <w:bCs/>
            </w:rPr>
            <w:fldChar w:fldCharType="begin"/>
          </w:r>
          <w:r>
            <w:rPr>
              <w:b w:val="0"/>
              <w:bCs/>
            </w:rPr>
            <w:instrText xml:space="preserve"> PAGEREF _T</w:instrText>
          </w:r>
          <w:r>
            <w:rPr>
              <w:b w:val="0"/>
              <w:bCs/>
            </w:rPr>
            <w:instrText xml:space="preserve">oc72179632 \h </w:instrText>
          </w:r>
          <w:r>
            <w:rPr>
              <w:b w:val="0"/>
              <w:bCs/>
            </w:rPr>
          </w:r>
          <w:r>
            <w:rPr>
              <w:b w:val="0"/>
              <w:bCs/>
            </w:rPr>
            <w:fldChar w:fldCharType="separate"/>
          </w:r>
          <w:r w:rsidR="00EB2FA0">
            <w:rPr>
              <w:b w:val="0"/>
              <w:bCs/>
              <w:noProof/>
            </w:rPr>
            <w:t>5</w:t>
          </w:r>
          <w:r>
            <w:rPr>
              <w:b w:val="0"/>
              <w:bCs/>
            </w:rPr>
            <w:fldChar w:fldCharType="end"/>
          </w:r>
        </w:p>
        <w:p w:rsidR="006B0C1B" w:rsidRDefault="003B1C0C">
          <w:pPr>
            <w:pStyle w:val="31"/>
            <w:ind w:leftChars="0" w:left="0" w:firstLineChars="400" w:firstLine="960"/>
            <w:rPr>
              <w:rFonts w:asciiTheme="minorHAnsi" w:eastAsiaTheme="minorEastAsia" w:hAnsiTheme="minorHAnsi"/>
              <w:bCs w:val="0"/>
              <w:sz w:val="21"/>
            </w:rPr>
          </w:pPr>
          <w:r>
            <w:t>1.</w:t>
          </w:r>
          <w:r>
            <w:rPr>
              <w:rFonts w:hint="eastAsia"/>
            </w:rPr>
            <w:t>4</w:t>
          </w:r>
          <w:r>
            <w:t xml:space="preserve">.1 </w:t>
          </w:r>
          <w:r>
            <w:t>前端技术</w:t>
          </w:r>
          <w:r>
            <w:tab/>
          </w:r>
          <w:r>
            <w:fldChar w:fldCharType="begin"/>
          </w:r>
          <w:r>
            <w:instrText xml:space="preserve"> PAGEREF _Toc72179633 \h </w:instrText>
          </w:r>
          <w:r>
            <w:fldChar w:fldCharType="separate"/>
          </w:r>
          <w:r w:rsidR="00EB2FA0">
            <w:rPr>
              <w:noProof/>
            </w:rPr>
            <w:t>6</w:t>
          </w:r>
          <w:r>
            <w:fldChar w:fldCharType="end"/>
          </w:r>
        </w:p>
        <w:p w:rsidR="006B0C1B" w:rsidRDefault="003B1C0C">
          <w:pPr>
            <w:pStyle w:val="31"/>
            <w:ind w:leftChars="0" w:left="0" w:firstLineChars="400" w:firstLine="960"/>
            <w:rPr>
              <w:rFonts w:asciiTheme="minorHAnsi" w:eastAsiaTheme="minorEastAsia" w:hAnsiTheme="minorHAnsi"/>
              <w:bCs w:val="0"/>
              <w:sz w:val="21"/>
            </w:rPr>
          </w:pPr>
          <w:r>
            <w:t>1.</w:t>
          </w:r>
          <w:r>
            <w:rPr>
              <w:rFonts w:hint="eastAsia"/>
            </w:rPr>
            <w:t>4</w:t>
          </w:r>
          <w:r>
            <w:t xml:space="preserve">.2 </w:t>
          </w:r>
          <w:r>
            <w:t>后端技术</w:t>
          </w:r>
          <w:r>
            <w:tab/>
          </w:r>
          <w:r>
            <w:fldChar w:fldCharType="begin"/>
          </w:r>
          <w:r>
            <w:instrText xml:space="preserve"> PAGEREF _Toc72179634 \h </w:instrText>
          </w:r>
          <w:r>
            <w:fldChar w:fldCharType="separate"/>
          </w:r>
          <w:r w:rsidR="00EB2FA0">
            <w:rPr>
              <w:noProof/>
            </w:rPr>
            <w:t>6</w:t>
          </w:r>
          <w:r>
            <w:fldChar w:fldCharType="end"/>
          </w:r>
        </w:p>
        <w:p w:rsidR="006B0C1B" w:rsidRDefault="003B1C0C">
          <w:pPr>
            <w:pStyle w:val="31"/>
            <w:ind w:leftChars="0" w:left="0" w:firstLineChars="400" w:firstLine="960"/>
          </w:pPr>
          <w:r>
            <w:t>1.</w:t>
          </w:r>
          <w:r>
            <w:rPr>
              <w:rFonts w:hint="eastAsia"/>
            </w:rPr>
            <w:t>4</w:t>
          </w:r>
          <w:r>
            <w:t xml:space="preserve">.3 </w:t>
          </w:r>
          <w:r>
            <w:t>数据库技术</w:t>
          </w:r>
          <w:r>
            <w:tab/>
          </w:r>
          <w:r>
            <w:fldChar w:fldCharType="begin"/>
          </w:r>
          <w:r>
            <w:instrText xml:space="preserve"> PAGEREF _Toc72179635 \h </w:instrText>
          </w:r>
          <w:r>
            <w:fldChar w:fldCharType="separate"/>
          </w:r>
          <w:r w:rsidR="00EB2FA0">
            <w:rPr>
              <w:noProof/>
            </w:rPr>
            <w:t>6</w:t>
          </w:r>
          <w:r>
            <w:fldChar w:fldCharType="end"/>
          </w:r>
        </w:p>
        <w:p w:rsidR="006B0C1B" w:rsidRDefault="003B1C0C">
          <w:pPr>
            <w:pStyle w:val="23"/>
            <w:ind w:leftChars="0" w:left="0" w:firstLine="482"/>
            <w:rPr>
              <w:rFonts w:asciiTheme="minorHAnsi" w:hAnsiTheme="minorHAnsi"/>
              <w:sz w:val="21"/>
            </w:rPr>
          </w:pPr>
          <w:r>
            <w:t>1.</w:t>
          </w:r>
          <w:r>
            <w:rPr>
              <w:rFonts w:hint="eastAsia"/>
            </w:rPr>
            <w:t>5</w:t>
          </w:r>
          <w:r>
            <w:t xml:space="preserve"> </w:t>
          </w:r>
          <w:r>
            <w:t>论文主要结构</w:t>
          </w:r>
          <w:r>
            <w:rPr>
              <w:b w:val="0"/>
              <w:bCs/>
            </w:rPr>
            <w:tab/>
          </w:r>
          <w:r>
            <w:rPr>
              <w:rFonts w:hint="eastAsia"/>
              <w:b w:val="0"/>
              <w:bCs/>
            </w:rPr>
            <w:t>6</w:t>
          </w:r>
        </w:p>
        <w:p w:rsidR="006B0C1B" w:rsidRDefault="003B1C0C">
          <w:pPr>
            <w:pStyle w:val="23"/>
            <w:ind w:leftChars="0" w:left="0" w:firstLine="482"/>
            <w:rPr>
              <w:rFonts w:asciiTheme="minorHAnsi" w:eastAsiaTheme="minorEastAsia" w:hAnsiTheme="minorHAnsi"/>
              <w:b w:val="0"/>
              <w:sz w:val="21"/>
            </w:rPr>
          </w:pPr>
          <w:r>
            <w:t xml:space="preserve">1.6 </w:t>
          </w:r>
          <w:r>
            <w:t>本章小结</w:t>
          </w:r>
          <w:r>
            <w:rPr>
              <w:b w:val="0"/>
              <w:bCs/>
            </w:rPr>
            <w:tab/>
          </w:r>
          <w:r>
            <w:rPr>
              <w:b w:val="0"/>
              <w:bCs/>
            </w:rPr>
            <w:fldChar w:fldCharType="begin"/>
          </w:r>
          <w:r>
            <w:rPr>
              <w:b w:val="0"/>
              <w:bCs/>
            </w:rPr>
            <w:instrText xml:space="preserve"> PAGEREF _Toc72179636 \h </w:instrText>
          </w:r>
          <w:r>
            <w:rPr>
              <w:b w:val="0"/>
              <w:bCs/>
            </w:rPr>
          </w:r>
          <w:r>
            <w:rPr>
              <w:b w:val="0"/>
              <w:bCs/>
            </w:rPr>
            <w:fldChar w:fldCharType="separate"/>
          </w:r>
          <w:r w:rsidR="00EB2FA0">
            <w:rPr>
              <w:b w:val="0"/>
              <w:bCs/>
              <w:noProof/>
            </w:rPr>
            <w:t>7</w:t>
          </w:r>
          <w:r>
            <w:rPr>
              <w:b w:val="0"/>
              <w:bCs/>
            </w:rPr>
            <w:fldChar w:fldCharType="end"/>
          </w:r>
        </w:p>
        <w:p w:rsidR="006B0C1B" w:rsidRDefault="003B1C0C">
          <w:pPr>
            <w:pStyle w:val="11"/>
            <w:ind w:firstLineChars="0" w:firstLine="0"/>
            <w:rPr>
              <w:rFonts w:eastAsia="宋体"/>
              <w:b w:val="0"/>
              <w:bCs/>
              <w:sz w:val="24"/>
              <w:szCs w:val="22"/>
            </w:rPr>
          </w:pPr>
          <w:r>
            <w:t xml:space="preserve">2 </w:t>
          </w:r>
          <w:r>
            <w:t>系统需求分析</w:t>
          </w:r>
          <w:r>
            <w:rPr>
              <w:rFonts w:eastAsia="宋体"/>
              <w:b w:val="0"/>
              <w:bCs/>
              <w:sz w:val="24"/>
              <w:szCs w:val="22"/>
            </w:rPr>
            <w:tab/>
          </w:r>
          <w:r>
            <w:rPr>
              <w:rFonts w:eastAsia="宋体"/>
              <w:b w:val="0"/>
              <w:bCs/>
              <w:sz w:val="24"/>
              <w:szCs w:val="22"/>
            </w:rPr>
            <w:fldChar w:fldCharType="begin"/>
          </w:r>
          <w:r>
            <w:rPr>
              <w:rFonts w:eastAsia="宋体"/>
              <w:b w:val="0"/>
              <w:bCs/>
              <w:sz w:val="24"/>
              <w:szCs w:val="22"/>
            </w:rPr>
            <w:instrText xml:space="preserve"> PAGEREF </w:instrText>
          </w:r>
          <w:r>
            <w:rPr>
              <w:rFonts w:eastAsia="宋体"/>
              <w:b w:val="0"/>
              <w:bCs/>
              <w:sz w:val="24"/>
              <w:szCs w:val="22"/>
            </w:rPr>
            <w:instrText xml:space="preserve">_Toc72179637 \h </w:instrText>
          </w:r>
          <w:r>
            <w:rPr>
              <w:rFonts w:eastAsia="宋体"/>
              <w:b w:val="0"/>
              <w:bCs/>
              <w:sz w:val="24"/>
              <w:szCs w:val="22"/>
            </w:rPr>
          </w:r>
          <w:r>
            <w:rPr>
              <w:rFonts w:eastAsia="宋体"/>
              <w:b w:val="0"/>
              <w:bCs/>
              <w:sz w:val="24"/>
              <w:szCs w:val="22"/>
            </w:rPr>
            <w:fldChar w:fldCharType="separate"/>
          </w:r>
          <w:r w:rsidR="00EB2FA0">
            <w:rPr>
              <w:rFonts w:eastAsia="宋体"/>
              <w:b w:val="0"/>
              <w:bCs/>
              <w:noProof/>
              <w:sz w:val="24"/>
              <w:szCs w:val="22"/>
            </w:rPr>
            <w:t>8</w:t>
          </w:r>
          <w:r>
            <w:rPr>
              <w:rFonts w:eastAsia="宋体"/>
              <w:b w:val="0"/>
              <w:bCs/>
              <w:sz w:val="24"/>
              <w:szCs w:val="22"/>
            </w:rPr>
            <w:fldChar w:fldCharType="end"/>
          </w:r>
        </w:p>
        <w:p w:rsidR="006B0C1B" w:rsidRDefault="003B1C0C">
          <w:pPr>
            <w:pStyle w:val="23"/>
            <w:ind w:leftChars="0" w:left="0" w:firstLine="482"/>
            <w:rPr>
              <w:rFonts w:asciiTheme="minorHAnsi" w:eastAsiaTheme="minorEastAsia" w:hAnsiTheme="minorHAnsi"/>
              <w:b w:val="0"/>
              <w:sz w:val="21"/>
            </w:rPr>
          </w:pPr>
          <w:r>
            <w:t xml:space="preserve">2.1 </w:t>
          </w:r>
          <w:r>
            <w:t>可行性分析</w:t>
          </w:r>
          <w:r>
            <w:rPr>
              <w:b w:val="0"/>
              <w:bCs/>
            </w:rPr>
            <w:tab/>
          </w:r>
          <w:r>
            <w:rPr>
              <w:b w:val="0"/>
              <w:bCs/>
            </w:rPr>
            <w:fldChar w:fldCharType="begin"/>
          </w:r>
          <w:r>
            <w:rPr>
              <w:b w:val="0"/>
              <w:bCs/>
            </w:rPr>
            <w:instrText xml:space="preserve"> PAGEREF _Toc72179638 \h </w:instrText>
          </w:r>
          <w:r>
            <w:rPr>
              <w:b w:val="0"/>
              <w:bCs/>
            </w:rPr>
          </w:r>
          <w:r>
            <w:rPr>
              <w:b w:val="0"/>
              <w:bCs/>
            </w:rPr>
            <w:fldChar w:fldCharType="separate"/>
          </w:r>
          <w:r w:rsidR="00EB2FA0">
            <w:rPr>
              <w:b w:val="0"/>
              <w:bCs/>
              <w:noProof/>
            </w:rPr>
            <w:t>8</w:t>
          </w:r>
          <w:r>
            <w:rPr>
              <w:b w:val="0"/>
              <w:bCs/>
            </w:rPr>
            <w:fldChar w:fldCharType="end"/>
          </w:r>
        </w:p>
        <w:p w:rsidR="006B0C1B" w:rsidRDefault="003B1C0C">
          <w:pPr>
            <w:pStyle w:val="23"/>
            <w:ind w:leftChars="0" w:left="0" w:firstLine="482"/>
            <w:rPr>
              <w:rFonts w:asciiTheme="minorHAnsi" w:eastAsiaTheme="minorEastAsia" w:hAnsiTheme="minorHAnsi"/>
              <w:b w:val="0"/>
              <w:sz w:val="21"/>
            </w:rPr>
          </w:pPr>
          <w:r>
            <w:t xml:space="preserve">2.2 </w:t>
          </w:r>
          <w:r>
            <w:t>功能需求分析</w:t>
          </w:r>
          <w:r>
            <w:rPr>
              <w:b w:val="0"/>
              <w:bCs/>
            </w:rPr>
            <w:tab/>
          </w:r>
          <w:r>
            <w:rPr>
              <w:b w:val="0"/>
              <w:bCs/>
            </w:rPr>
            <w:fldChar w:fldCharType="begin"/>
          </w:r>
          <w:r>
            <w:rPr>
              <w:b w:val="0"/>
              <w:bCs/>
            </w:rPr>
            <w:instrText xml:space="preserve"> PAGEREF _Toc72179642 \h </w:instrText>
          </w:r>
          <w:r>
            <w:rPr>
              <w:b w:val="0"/>
              <w:bCs/>
            </w:rPr>
          </w:r>
          <w:r>
            <w:rPr>
              <w:b w:val="0"/>
              <w:bCs/>
            </w:rPr>
            <w:fldChar w:fldCharType="separate"/>
          </w:r>
          <w:r w:rsidR="00EB2FA0">
            <w:rPr>
              <w:b w:val="0"/>
              <w:bCs/>
              <w:noProof/>
            </w:rPr>
            <w:t>8</w:t>
          </w:r>
          <w:r>
            <w:rPr>
              <w:b w:val="0"/>
              <w:bCs/>
            </w:rP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2.2.1 </w:t>
          </w:r>
          <w:r>
            <w:t>用户端需求分析</w:t>
          </w:r>
          <w:r>
            <w:tab/>
          </w:r>
          <w:r>
            <w:fldChar w:fldCharType="begin"/>
          </w:r>
          <w:r>
            <w:instrText xml:space="preserve"> PAGEREF _Toc72179643 \h </w:instrText>
          </w:r>
          <w:r>
            <w:fldChar w:fldCharType="separate"/>
          </w:r>
          <w:r w:rsidR="00EB2FA0">
            <w:rPr>
              <w:noProof/>
            </w:rPr>
            <w:t>8</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2.2.2 </w:t>
          </w:r>
          <w:r>
            <w:t>管理端需求分析</w:t>
          </w:r>
          <w:r>
            <w:tab/>
          </w:r>
          <w:r>
            <w:fldChar w:fldCharType="begin"/>
          </w:r>
          <w:r>
            <w:instrText xml:space="preserve"> PAGEREF _Toc72179644 \h </w:instrText>
          </w:r>
          <w:r>
            <w:fldChar w:fldCharType="separate"/>
          </w:r>
          <w:r w:rsidR="00EB2FA0">
            <w:rPr>
              <w:noProof/>
            </w:rPr>
            <w:t>11</w:t>
          </w:r>
          <w:r>
            <w:fldChar w:fldCharType="end"/>
          </w:r>
        </w:p>
        <w:p w:rsidR="006B0C1B" w:rsidRDefault="003B1C0C">
          <w:pPr>
            <w:pStyle w:val="23"/>
            <w:ind w:leftChars="0" w:left="0" w:firstLine="482"/>
            <w:rPr>
              <w:rFonts w:asciiTheme="minorHAnsi" w:eastAsiaTheme="minorEastAsia" w:hAnsiTheme="minorHAnsi"/>
              <w:b w:val="0"/>
              <w:sz w:val="21"/>
            </w:rPr>
          </w:pPr>
          <w:r>
            <w:t xml:space="preserve">2.3 </w:t>
          </w:r>
          <w:r>
            <w:t>系统数据流分析</w:t>
          </w:r>
          <w:r>
            <w:rPr>
              <w:b w:val="0"/>
              <w:bCs/>
            </w:rPr>
            <w:tab/>
          </w:r>
          <w:r>
            <w:rPr>
              <w:b w:val="0"/>
              <w:bCs/>
            </w:rPr>
            <w:fldChar w:fldCharType="begin"/>
          </w:r>
          <w:r>
            <w:rPr>
              <w:b w:val="0"/>
              <w:bCs/>
            </w:rPr>
            <w:instrText xml:space="preserve"> PAGEREF _Toc72179645 \h </w:instrText>
          </w:r>
          <w:r>
            <w:rPr>
              <w:b w:val="0"/>
              <w:bCs/>
            </w:rPr>
          </w:r>
          <w:r>
            <w:rPr>
              <w:b w:val="0"/>
              <w:bCs/>
            </w:rPr>
            <w:fldChar w:fldCharType="separate"/>
          </w:r>
          <w:r w:rsidR="00EB2FA0">
            <w:rPr>
              <w:b w:val="0"/>
              <w:bCs/>
              <w:noProof/>
            </w:rPr>
            <w:t>13</w:t>
          </w:r>
          <w:r>
            <w:rPr>
              <w:b w:val="0"/>
              <w:bCs/>
            </w:rPr>
            <w:fldChar w:fldCharType="end"/>
          </w:r>
        </w:p>
        <w:p w:rsidR="006B0C1B" w:rsidRDefault="003B1C0C">
          <w:pPr>
            <w:pStyle w:val="23"/>
            <w:ind w:leftChars="0" w:left="0" w:firstLine="482"/>
            <w:rPr>
              <w:b w:val="0"/>
              <w:bCs/>
            </w:rPr>
          </w:pPr>
          <w:r>
            <w:t xml:space="preserve">2.4 </w:t>
          </w:r>
          <w:r>
            <w:t>非功能需求分析</w:t>
          </w:r>
          <w:r>
            <w:rPr>
              <w:b w:val="0"/>
              <w:bCs/>
            </w:rPr>
            <w:tab/>
          </w:r>
          <w:r>
            <w:rPr>
              <w:b w:val="0"/>
              <w:bCs/>
            </w:rPr>
            <w:fldChar w:fldCharType="begin"/>
          </w:r>
          <w:r>
            <w:rPr>
              <w:b w:val="0"/>
              <w:bCs/>
            </w:rPr>
            <w:instrText xml:space="preserve"> PAGEREF _</w:instrText>
          </w:r>
          <w:r>
            <w:rPr>
              <w:b w:val="0"/>
              <w:bCs/>
            </w:rPr>
            <w:instrText xml:space="preserve">Toc72179646 \h </w:instrText>
          </w:r>
          <w:r>
            <w:rPr>
              <w:b w:val="0"/>
              <w:bCs/>
            </w:rPr>
          </w:r>
          <w:r>
            <w:rPr>
              <w:b w:val="0"/>
              <w:bCs/>
            </w:rPr>
            <w:fldChar w:fldCharType="separate"/>
          </w:r>
          <w:r w:rsidR="00EB2FA0">
            <w:rPr>
              <w:b w:val="0"/>
              <w:bCs/>
              <w:noProof/>
            </w:rPr>
            <w:t>14</w:t>
          </w:r>
          <w:r>
            <w:rPr>
              <w:b w:val="0"/>
              <w:bCs/>
            </w:rPr>
            <w:fldChar w:fldCharType="end"/>
          </w:r>
        </w:p>
        <w:p w:rsidR="006B0C1B" w:rsidRDefault="003B1C0C">
          <w:pPr>
            <w:pStyle w:val="23"/>
            <w:ind w:leftChars="0" w:left="0" w:firstLine="482"/>
            <w:rPr>
              <w:b w:val="0"/>
              <w:bCs/>
            </w:rPr>
          </w:pPr>
          <w:r>
            <w:t xml:space="preserve">2.5 </w:t>
          </w:r>
          <w:r>
            <w:t>软硬件需求</w:t>
          </w:r>
          <w:r>
            <w:rPr>
              <w:b w:val="0"/>
              <w:bCs/>
            </w:rPr>
            <w:tab/>
          </w:r>
          <w:r>
            <w:rPr>
              <w:b w:val="0"/>
              <w:bCs/>
            </w:rPr>
            <w:fldChar w:fldCharType="begin"/>
          </w:r>
          <w:r>
            <w:rPr>
              <w:b w:val="0"/>
              <w:bCs/>
            </w:rPr>
            <w:instrText xml:space="preserve"> PAGEREF _Toc72179650 \h </w:instrText>
          </w:r>
          <w:r>
            <w:rPr>
              <w:b w:val="0"/>
              <w:bCs/>
            </w:rPr>
          </w:r>
          <w:r>
            <w:rPr>
              <w:b w:val="0"/>
              <w:bCs/>
            </w:rPr>
            <w:fldChar w:fldCharType="separate"/>
          </w:r>
          <w:r w:rsidR="00EB2FA0">
            <w:rPr>
              <w:b w:val="0"/>
              <w:bCs/>
              <w:noProof/>
            </w:rPr>
            <w:t>15</w:t>
          </w:r>
          <w:r>
            <w:rPr>
              <w:b w:val="0"/>
              <w:bCs/>
            </w:rPr>
            <w:fldChar w:fldCharType="end"/>
          </w:r>
        </w:p>
        <w:p w:rsidR="006B0C1B" w:rsidRDefault="003B1C0C">
          <w:pPr>
            <w:pStyle w:val="23"/>
            <w:ind w:leftChars="0" w:left="0" w:firstLine="482"/>
            <w:rPr>
              <w:rFonts w:asciiTheme="minorHAnsi" w:hAnsiTheme="minorHAnsi"/>
              <w:b w:val="0"/>
              <w:sz w:val="21"/>
            </w:rPr>
          </w:pPr>
          <w:r>
            <w:t xml:space="preserve">2.6 </w:t>
          </w:r>
          <w:r>
            <w:t>本章小结</w:t>
          </w:r>
          <w:r>
            <w:rPr>
              <w:b w:val="0"/>
              <w:bCs/>
            </w:rPr>
            <w:tab/>
            <w:t>1</w:t>
          </w:r>
          <w:r>
            <w:rPr>
              <w:rFonts w:hint="eastAsia"/>
              <w:b w:val="0"/>
              <w:bCs/>
            </w:rPr>
            <w:t>5</w:t>
          </w:r>
        </w:p>
        <w:p w:rsidR="006B0C1B" w:rsidRDefault="003B1C0C">
          <w:pPr>
            <w:pStyle w:val="11"/>
            <w:ind w:firstLineChars="0" w:firstLine="0"/>
            <w:rPr>
              <w:rFonts w:asciiTheme="minorHAnsi" w:eastAsiaTheme="minorEastAsia" w:hAnsiTheme="minorHAnsi"/>
              <w:b w:val="0"/>
              <w:sz w:val="21"/>
              <w:szCs w:val="22"/>
            </w:rPr>
          </w:pPr>
          <w:r>
            <w:t xml:space="preserve">3 </w:t>
          </w:r>
          <w:r>
            <w:t>系统设计</w:t>
          </w:r>
          <w:r>
            <w:rPr>
              <w:rFonts w:eastAsia="宋体"/>
              <w:b w:val="0"/>
              <w:bCs/>
              <w:sz w:val="24"/>
              <w:szCs w:val="22"/>
            </w:rPr>
            <w:tab/>
          </w:r>
          <w:r>
            <w:rPr>
              <w:rFonts w:eastAsia="宋体"/>
              <w:b w:val="0"/>
              <w:bCs/>
              <w:sz w:val="24"/>
              <w:szCs w:val="22"/>
            </w:rPr>
            <w:fldChar w:fldCharType="begin"/>
          </w:r>
          <w:r>
            <w:rPr>
              <w:rFonts w:eastAsia="宋体"/>
              <w:b w:val="0"/>
              <w:bCs/>
              <w:sz w:val="24"/>
              <w:szCs w:val="22"/>
            </w:rPr>
            <w:instrText xml:space="preserve"> PAGEREF _Toc72179652 \h </w:instrText>
          </w:r>
          <w:r>
            <w:rPr>
              <w:rFonts w:eastAsia="宋体"/>
              <w:b w:val="0"/>
              <w:bCs/>
              <w:sz w:val="24"/>
              <w:szCs w:val="22"/>
            </w:rPr>
          </w:r>
          <w:r>
            <w:rPr>
              <w:rFonts w:eastAsia="宋体"/>
              <w:b w:val="0"/>
              <w:bCs/>
              <w:sz w:val="24"/>
              <w:szCs w:val="22"/>
            </w:rPr>
            <w:fldChar w:fldCharType="separate"/>
          </w:r>
          <w:r w:rsidR="00EB2FA0">
            <w:rPr>
              <w:rFonts w:eastAsia="宋体"/>
              <w:b w:val="0"/>
              <w:bCs/>
              <w:noProof/>
              <w:sz w:val="24"/>
              <w:szCs w:val="22"/>
            </w:rPr>
            <w:t>16</w:t>
          </w:r>
          <w:r>
            <w:rPr>
              <w:rFonts w:eastAsia="宋体"/>
              <w:b w:val="0"/>
              <w:bCs/>
              <w:sz w:val="24"/>
              <w:szCs w:val="22"/>
            </w:rPr>
            <w:fldChar w:fldCharType="end"/>
          </w:r>
        </w:p>
        <w:p w:rsidR="006B0C1B" w:rsidRDefault="003B1C0C">
          <w:pPr>
            <w:pStyle w:val="23"/>
            <w:ind w:leftChars="0" w:left="0" w:firstLine="482"/>
            <w:rPr>
              <w:b w:val="0"/>
              <w:bCs/>
            </w:rPr>
          </w:pPr>
          <w:r>
            <w:t xml:space="preserve">3.1 </w:t>
          </w:r>
          <w:r>
            <w:t>系统功能模块</w:t>
          </w:r>
          <w:r>
            <w:rPr>
              <w:b w:val="0"/>
              <w:bCs/>
            </w:rPr>
            <w:tab/>
          </w:r>
          <w:r>
            <w:rPr>
              <w:b w:val="0"/>
              <w:bCs/>
            </w:rPr>
            <w:fldChar w:fldCharType="begin"/>
          </w:r>
          <w:r>
            <w:rPr>
              <w:b w:val="0"/>
              <w:bCs/>
            </w:rPr>
            <w:instrText xml:space="preserve"> PAGEREF _Toc72179653 \h </w:instrText>
          </w:r>
          <w:r>
            <w:rPr>
              <w:b w:val="0"/>
              <w:bCs/>
            </w:rPr>
          </w:r>
          <w:r>
            <w:rPr>
              <w:b w:val="0"/>
              <w:bCs/>
            </w:rPr>
            <w:fldChar w:fldCharType="separate"/>
          </w:r>
          <w:r w:rsidR="00EB2FA0">
            <w:rPr>
              <w:b w:val="0"/>
              <w:bCs/>
              <w:noProof/>
            </w:rPr>
            <w:t>16</w:t>
          </w:r>
          <w:r>
            <w:rPr>
              <w:b w:val="0"/>
              <w:bCs/>
            </w:rPr>
            <w:fldChar w:fldCharType="end"/>
          </w:r>
        </w:p>
        <w:p w:rsidR="006B0C1B" w:rsidRDefault="003B1C0C">
          <w:pPr>
            <w:pStyle w:val="23"/>
            <w:ind w:leftChars="0" w:left="0" w:firstLine="482"/>
            <w:rPr>
              <w:rFonts w:asciiTheme="minorHAnsi" w:eastAsiaTheme="minorEastAsia" w:hAnsiTheme="minorHAnsi"/>
              <w:b w:val="0"/>
              <w:sz w:val="21"/>
            </w:rPr>
          </w:pPr>
          <w:r>
            <w:lastRenderedPageBreak/>
            <w:t>3.2</w:t>
          </w:r>
          <w:r>
            <w:t>系统主要</w:t>
          </w:r>
          <w:r>
            <w:rPr>
              <w:rFonts w:hint="eastAsia"/>
            </w:rPr>
            <w:t>业务</w:t>
          </w:r>
          <w:r>
            <w:t>流程</w:t>
          </w:r>
          <w:r>
            <w:rPr>
              <w:b w:val="0"/>
              <w:bCs/>
            </w:rPr>
            <w:tab/>
          </w:r>
          <w:r>
            <w:rPr>
              <w:b w:val="0"/>
              <w:bCs/>
            </w:rPr>
            <w:fldChar w:fldCharType="begin"/>
          </w:r>
          <w:r>
            <w:rPr>
              <w:b w:val="0"/>
              <w:bCs/>
            </w:rPr>
            <w:instrText xml:space="preserve"> PAGEREF _Toc72179654 \h </w:instrText>
          </w:r>
          <w:r>
            <w:rPr>
              <w:b w:val="0"/>
              <w:bCs/>
            </w:rPr>
          </w:r>
          <w:r>
            <w:rPr>
              <w:b w:val="0"/>
              <w:bCs/>
            </w:rPr>
            <w:fldChar w:fldCharType="separate"/>
          </w:r>
          <w:r w:rsidR="00EB2FA0">
            <w:rPr>
              <w:b w:val="0"/>
              <w:bCs/>
              <w:noProof/>
            </w:rPr>
            <w:t>17</w:t>
          </w:r>
          <w:r>
            <w:rPr>
              <w:b w:val="0"/>
              <w:bCs/>
            </w:rP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3.2.1 </w:t>
          </w:r>
          <w:r>
            <w:t>用户端业务流程</w:t>
          </w:r>
          <w:r>
            <w:tab/>
          </w:r>
          <w:r>
            <w:fldChar w:fldCharType="begin"/>
          </w:r>
          <w:r>
            <w:instrText xml:space="preserve"> PAGEREF _Toc72179655 \h </w:instrText>
          </w:r>
          <w:r>
            <w:fldChar w:fldCharType="separate"/>
          </w:r>
          <w:r w:rsidR="00EB2FA0">
            <w:rPr>
              <w:noProof/>
            </w:rPr>
            <w:t>17</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3.2.2 </w:t>
          </w:r>
          <w:r>
            <w:t>提现申请</w:t>
          </w:r>
          <w:r>
            <w:rPr>
              <w:rFonts w:hint="eastAsia"/>
            </w:rPr>
            <w:t>业务</w:t>
          </w:r>
          <w:r>
            <w:t>流程</w:t>
          </w:r>
          <w:r>
            <w:tab/>
          </w:r>
          <w:r>
            <w:fldChar w:fldCharType="begin"/>
          </w:r>
          <w:r>
            <w:instrText xml:space="preserve"> PAGEREF _Toc72179656 \h </w:instrText>
          </w:r>
          <w:r>
            <w:fldChar w:fldCharType="separate"/>
          </w:r>
          <w:r w:rsidR="00EB2FA0">
            <w:rPr>
              <w:noProof/>
            </w:rPr>
            <w:t>18</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3.2.3 </w:t>
          </w:r>
          <w:r>
            <w:t>购物业务流程</w:t>
          </w:r>
          <w:r>
            <w:tab/>
          </w:r>
          <w:r>
            <w:fldChar w:fldCharType="begin"/>
          </w:r>
          <w:r>
            <w:instrText xml:space="preserve"> PAGEREF _Toc72179657 \h </w:instrText>
          </w:r>
          <w:r>
            <w:fldChar w:fldCharType="separate"/>
          </w:r>
          <w:r w:rsidR="00EB2FA0">
            <w:rPr>
              <w:noProof/>
            </w:rPr>
            <w:t>18</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3.2.4 </w:t>
          </w:r>
          <w:r>
            <w:t>服务端业务流程</w:t>
          </w:r>
          <w:r>
            <w:tab/>
          </w:r>
          <w:r>
            <w:fldChar w:fldCharType="begin"/>
          </w:r>
          <w:r>
            <w:instrText xml:space="preserve"> PAGEREF _Toc72179658 \h </w:instrText>
          </w:r>
          <w:r>
            <w:fldChar w:fldCharType="separate"/>
          </w:r>
          <w:r w:rsidR="00EB2FA0">
            <w:rPr>
              <w:noProof/>
            </w:rPr>
            <w:t>19</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3.2.5 </w:t>
          </w:r>
          <w:r>
            <w:t>商品管理业务流程</w:t>
          </w:r>
          <w:r>
            <w:tab/>
          </w:r>
          <w:r>
            <w:fldChar w:fldCharType="begin"/>
          </w:r>
          <w:r>
            <w:instrText xml:space="preserve"> PAGEREF _Toc72179659 \h </w:instrText>
          </w:r>
          <w:r>
            <w:fldChar w:fldCharType="separate"/>
          </w:r>
          <w:r w:rsidR="00EB2FA0">
            <w:rPr>
              <w:noProof/>
            </w:rPr>
            <w:t>20</w:t>
          </w:r>
          <w:r>
            <w:fldChar w:fldCharType="end"/>
          </w:r>
        </w:p>
        <w:p w:rsidR="006B0C1B" w:rsidRDefault="003B1C0C">
          <w:pPr>
            <w:pStyle w:val="23"/>
            <w:ind w:leftChars="0" w:left="0" w:firstLine="482"/>
            <w:rPr>
              <w:b w:val="0"/>
              <w:bCs/>
            </w:rPr>
          </w:pPr>
          <w:r>
            <w:t xml:space="preserve">3.3 </w:t>
          </w:r>
          <w:r>
            <w:rPr>
              <w:rFonts w:hint="eastAsia"/>
            </w:rPr>
            <w:t>系统时序设计</w:t>
          </w:r>
          <w:r>
            <w:rPr>
              <w:b w:val="0"/>
              <w:bCs/>
            </w:rPr>
            <w:tab/>
          </w:r>
          <w:r>
            <w:rPr>
              <w:b w:val="0"/>
              <w:bCs/>
            </w:rPr>
            <w:fldChar w:fldCharType="begin"/>
          </w:r>
          <w:r>
            <w:rPr>
              <w:b w:val="0"/>
              <w:bCs/>
            </w:rPr>
            <w:instrText xml:space="preserve"> PAGEREF _Toc72179660 \h </w:instrText>
          </w:r>
          <w:r>
            <w:rPr>
              <w:b w:val="0"/>
              <w:bCs/>
            </w:rPr>
          </w:r>
          <w:r>
            <w:rPr>
              <w:b w:val="0"/>
              <w:bCs/>
            </w:rPr>
            <w:fldChar w:fldCharType="separate"/>
          </w:r>
          <w:r w:rsidR="00EB2FA0">
            <w:rPr>
              <w:b w:val="0"/>
              <w:bCs/>
              <w:noProof/>
            </w:rPr>
            <w:t>20</w:t>
          </w:r>
          <w:r>
            <w:rPr>
              <w:b w:val="0"/>
              <w:bCs/>
            </w:rPr>
            <w:fldChar w:fldCharType="end"/>
          </w:r>
        </w:p>
        <w:p w:rsidR="006B0C1B" w:rsidRDefault="003B1C0C">
          <w:pPr>
            <w:pStyle w:val="23"/>
            <w:ind w:leftChars="0" w:left="0" w:firstLine="482"/>
            <w:rPr>
              <w:rFonts w:asciiTheme="minorHAnsi" w:eastAsiaTheme="minorEastAsia" w:hAnsiTheme="minorHAnsi"/>
              <w:b w:val="0"/>
              <w:sz w:val="21"/>
            </w:rPr>
          </w:pPr>
          <w:r>
            <w:t xml:space="preserve">3.4 </w:t>
          </w:r>
          <w:r>
            <w:t>数据库设计</w:t>
          </w:r>
          <w:r>
            <w:rPr>
              <w:b w:val="0"/>
              <w:bCs/>
            </w:rPr>
            <w:tab/>
          </w:r>
          <w:r>
            <w:rPr>
              <w:b w:val="0"/>
              <w:bCs/>
            </w:rPr>
            <w:fldChar w:fldCharType="begin"/>
          </w:r>
          <w:r>
            <w:rPr>
              <w:b w:val="0"/>
              <w:bCs/>
            </w:rPr>
            <w:instrText xml:space="preserve"> PAGEREF _Toc72179661 \h </w:instrText>
          </w:r>
          <w:r>
            <w:rPr>
              <w:b w:val="0"/>
              <w:bCs/>
            </w:rPr>
          </w:r>
          <w:r>
            <w:rPr>
              <w:b w:val="0"/>
              <w:bCs/>
            </w:rPr>
            <w:fldChar w:fldCharType="separate"/>
          </w:r>
          <w:r w:rsidR="00EB2FA0">
            <w:rPr>
              <w:b w:val="0"/>
              <w:bCs/>
              <w:noProof/>
            </w:rPr>
            <w:t>21</w:t>
          </w:r>
          <w:r>
            <w:rPr>
              <w:b w:val="0"/>
              <w:bCs/>
            </w:rP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3.4.1 </w:t>
          </w:r>
          <w:r>
            <w:t>数据库概念设计</w:t>
          </w:r>
          <w:r>
            <w:tab/>
          </w:r>
          <w:r>
            <w:fldChar w:fldCharType="begin"/>
          </w:r>
          <w:r>
            <w:instrText xml:space="preserve"> PAGEREF _Toc72179662 \h </w:instrText>
          </w:r>
          <w:r>
            <w:fldChar w:fldCharType="separate"/>
          </w:r>
          <w:r w:rsidR="00EB2FA0">
            <w:rPr>
              <w:noProof/>
            </w:rPr>
            <w:t>21</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3.4.2 </w:t>
          </w:r>
          <w:r>
            <w:t>数据库逻辑设计</w:t>
          </w:r>
          <w:r>
            <w:tab/>
          </w:r>
          <w:r>
            <w:fldChar w:fldCharType="begin"/>
          </w:r>
          <w:r>
            <w:instrText xml:space="preserve"> PAGEREF _Toc72179663 \h </w:instrText>
          </w:r>
          <w:r>
            <w:fldChar w:fldCharType="separate"/>
          </w:r>
          <w:r w:rsidR="00EB2FA0">
            <w:rPr>
              <w:noProof/>
            </w:rPr>
            <w:t>26</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3.4.3 </w:t>
          </w:r>
          <w:r>
            <w:t>数据库物理实现</w:t>
          </w:r>
          <w:r>
            <w:tab/>
          </w:r>
          <w:r>
            <w:fldChar w:fldCharType="begin"/>
          </w:r>
          <w:r>
            <w:instrText xml:space="preserve"> PAGEREF</w:instrText>
          </w:r>
          <w:r>
            <w:instrText xml:space="preserve"> _Toc72179664 \h </w:instrText>
          </w:r>
          <w:r>
            <w:fldChar w:fldCharType="separate"/>
          </w:r>
          <w:r w:rsidR="00EB2FA0">
            <w:rPr>
              <w:noProof/>
            </w:rPr>
            <w:t>26</w:t>
          </w:r>
          <w:r>
            <w:fldChar w:fldCharType="end"/>
          </w:r>
        </w:p>
        <w:p w:rsidR="006B0C1B" w:rsidRDefault="003B1C0C">
          <w:pPr>
            <w:pStyle w:val="23"/>
            <w:ind w:leftChars="0" w:left="0" w:firstLine="482"/>
            <w:rPr>
              <w:rFonts w:asciiTheme="minorHAnsi" w:eastAsiaTheme="minorEastAsia" w:hAnsiTheme="minorHAnsi"/>
              <w:b w:val="0"/>
              <w:sz w:val="21"/>
            </w:rPr>
          </w:pPr>
          <w:r>
            <w:t xml:space="preserve">3.5 </w:t>
          </w:r>
          <w:r>
            <w:t>本章小结</w:t>
          </w:r>
          <w:r>
            <w:rPr>
              <w:b w:val="0"/>
              <w:bCs/>
            </w:rPr>
            <w:tab/>
          </w:r>
          <w:r>
            <w:rPr>
              <w:b w:val="0"/>
              <w:bCs/>
            </w:rPr>
            <w:fldChar w:fldCharType="begin"/>
          </w:r>
          <w:r>
            <w:rPr>
              <w:b w:val="0"/>
              <w:bCs/>
            </w:rPr>
            <w:instrText xml:space="preserve"> PAGEREF _Toc72179665 \h </w:instrText>
          </w:r>
          <w:r>
            <w:rPr>
              <w:b w:val="0"/>
              <w:bCs/>
            </w:rPr>
          </w:r>
          <w:r>
            <w:rPr>
              <w:b w:val="0"/>
              <w:bCs/>
            </w:rPr>
            <w:fldChar w:fldCharType="separate"/>
          </w:r>
          <w:r w:rsidR="00EB2FA0">
            <w:rPr>
              <w:b w:val="0"/>
              <w:bCs/>
              <w:noProof/>
            </w:rPr>
            <w:t>30</w:t>
          </w:r>
          <w:r>
            <w:rPr>
              <w:b w:val="0"/>
              <w:bCs/>
            </w:rPr>
            <w:fldChar w:fldCharType="end"/>
          </w:r>
        </w:p>
        <w:p w:rsidR="006B0C1B" w:rsidRDefault="003B1C0C">
          <w:pPr>
            <w:pStyle w:val="11"/>
            <w:ind w:firstLineChars="0" w:firstLine="0"/>
            <w:rPr>
              <w:rFonts w:asciiTheme="minorHAnsi" w:eastAsiaTheme="minorEastAsia" w:hAnsiTheme="minorHAnsi"/>
              <w:b w:val="0"/>
              <w:sz w:val="21"/>
              <w:szCs w:val="22"/>
            </w:rPr>
          </w:pPr>
          <w:r>
            <w:rPr>
              <w:rFonts w:ascii="黑体" w:hAnsi="黑体" w:cs="Times New Roman"/>
              <w:bCs/>
              <w:color w:val="000000"/>
              <w:kern w:val="44"/>
            </w:rPr>
            <w:t xml:space="preserve">4 </w:t>
          </w:r>
          <w:r>
            <w:t>系统实现</w:t>
          </w:r>
          <w:r>
            <w:rPr>
              <w:rFonts w:eastAsia="宋体"/>
              <w:b w:val="0"/>
              <w:bCs/>
              <w:sz w:val="24"/>
              <w:szCs w:val="22"/>
            </w:rPr>
            <w:tab/>
          </w:r>
          <w:r>
            <w:rPr>
              <w:rFonts w:eastAsia="宋体"/>
              <w:b w:val="0"/>
              <w:bCs/>
              <w:sz w:val="24"/>
              <w:szCs w:val="22"/>
            </w:rPr>
            <w:fldChar w:fldCharType="begin"/>
          </w:r>
          <w:r>
            <w:rPr>
              <w:rFonts w:eastAsia="宋体"/>
              <w:b w:val="0"/>
              <w:bCs/>
              <w:sz w:val="24"/>
              <w:szCs w:val="22"/>
            </w:rPr>
            <w:instrText xml:space="preserve"> PAGEREF _Toc72179666 \h </w:instrText>
          </w:r>
          <w:r>
            <w:rPr>
              <w:rFonts w:eastAsia="宋体"/>
              <w:b w:val="0"/>
              <w:bCs/>
              <w:sz w:val="24"/>
              <w:szCs w:val="22"/>
            </w:rPr>
          </w:r>
          <w:r>
            <w:rPr>
              <w:rFonts w:eastAsia="宋体"/>
              <w:b w:val="0"/>
              <w:bCs/>
              <w:sz w:val="24"/>
              <w:szCs w:val="22"/>
            </w:rPr>
            <w:fldChar w:fldCharType="separate"/>
          </w:r>
          <w:r w:rsidR="00EB2FA0">
            <w:rPr>
              <w:rFonts w:eastAsia="宋体"/>
              <w:b w:val="0"/>
              <w:bCs/>
              <w:noProof/>
              <w:sz w:val="24"/>
              <w:szCs w:val="22"/>
            </w:rPr>
            <w:t>31</w:t>
          </w:r>
          <w:r>
            <w:rPr>
              <w:rFonts w:eastAsia="宋体"/>
              <w:b w:val="0"/>
              <w:bCs/>
              <w:sz w:val="24"/>
              <w:szCs w:val="22"/>
            </w:rPr>
            <w:fldChar w:fldCharType="end"/>
          </w:r>
        </w:p>
        <w:p w:rsidR="006B0C1B" w:rsidRDefault="003B1C0C">
          <w:pPr>
            <w:pStyle w:val="23"/>
            <w:ind w:leftChars="0" w:left="0" w:firstLine="482"/>
            <w:rPr>
              <w:rFonts w:asciiTheme="minorHAnsi" w:eastAsiaTheme="minorEastAsia" w:hAnsiTheme="minorHAnsi"/>
              <w:b w:val="0"/>
              <w:sz w:val="21"/>
            </w:rPr>
          </w:pPr>
          <w:r>
            <w:t xml:space="preserve">4.1 </w:t>
          </w:r>
          <w:r>
            <w:t>用户端会员功能</w:t>
          </w:r>
          <w:r>
            <w:rPr>
              <w:b w:val="0"/>
              <w:bCs/>
            </w:rPr>
            <w:tab/>
          </w:r>
          <w:r>
            <w:rPr>
              <w:b w:val="0"/>
              <w:bCs/>
            </w:rPr>
            <w:fldChar w:fldCharType="begin"/>
          </w:r>
          <w:r>
            <w:rPr>
              <w:b w:val="0"/>
              <w:bCs/>
            </w:rPr>
            <w:instrText xml:space="preserve"> PAGEREF _Toc72179667 \h </w:instrText>
          </w:r>
          <w:r>
            <w:rPr>
              <w:b w:val="0"/>
              <w:bCs/>
            </w:rPr>
          </w:r>
          <w:r>
            <w:rPr>
              <w:b w:val="0"/>
              <w:bCs/>
            </w:rPr>
            <w:fldChar w:fldCharType="separate"/>
          </w:r>
          <w:r w:rsidR="00EB2FA0">
            <w:rPr>
              <w:b w:val="0"/>
              <w:bCs/>
              <w:noProof/>
            </w:rPr>
            <w:t>31</w:t>
          </w:r>
          <w:r>
            <w:rPr>
              <w:b w:val="0"/>
              <w:bCs/>
            </w:rP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4.1.1 </w:t>
          </w:r>
          <w:r>
            <w:t>注册登录功能</w:t>
          </w:r>
          <w:r>
            <w:tab/>
          </w:r>
          <w:r>
            <w:fldChar w:fldCharType="begin"/>
          </w:r>
          <w:r>
            <w:instrText xml:space="preserve"> PAGEREF _Toc72179668 \h </w:instrText>
          </w:r>
          <w:r>
            <w:fldChar w:fldCharType="separate"/>
          </w:r>
          <w:r w:rsidR="00EB2FA0">
            <w:rPr>
              <w:noProof/>
            </w:rPr>
            <w:t>31</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4.1.2 </w:t>
          </w:r>
          <w:r>
            <w:t>首页功能</w:t>
          </w:r>
          <w:r>
            <w:tab/>
          </w:r>
          <w:r>
            <w:fldChar w:fldCharType="begin"/>
          </w:r>
          <w:r>
            <w:instrText xml:space="preserve"> PAGEREF _Toc72179669 \h </w:instrText>
          </w:r>
          <w:r>
            <w:fldChar w:fldCharType="separate"/>
          </w:r>
          <w:r w:rsidR="00EB2FA0">
            <w:rPr>
              <w:noProof/>
            </w:rPr>
            <w:t>34</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4.1.3 </w:t>
          </w:r>
          <w:r>
            <w:t>分类展示功能</w:t>
          </w:r>
          <w:r>
            <w:tab/>
          </w:r>
          <w:r>
            <w:fldChar w:fldCharType="begin"/>
          </w:r>
          <w:r>
            <w:instrText xml:space="preserve"> PAGEREF _Toc72179670 \h </w:instrText>
          </w:r>
          <w:r>
            <w:fldChar w:fldCharType="separate"/>
          </w:r>
          <w:r w:rsidR="00EB2FA0">
            <w:rPr>
              <w:noProof/>
            </w:rPr>
            <w:t>35</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4.1.4 </w:t>
          </w:r>
          <w:r>
            <w:t>查看商品详情功能</w:t>
          </w:r>
          <w:r>
            <w:tab/>
          </w:r>
          <w:r>
            <w:fldChar w:fldCharType="begin"/>
          </w:r>
          <w:r>
            <w:instrText xml:space="preserve"> PAGEREF _Toc72179671 \h </w:instrText>
          </w:r>
          <w:r>
            <w:fldChar w:fldCharType="separate"/>
          </w:r>
          <w:r w:rsidR="00EB2FA0">
            <w:rPr>
              <w:noProof/>
            </w:rPr>
            <w:t>36</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4.1.5 </w:t>
          </w:r>
          <w:r>
            <w:t>搜索功能功能</w:t>
          </w:r>
          <w:r>
            <w:tab/>
          </w:r>
          <w:r>
            <w:fldChar w:fldCharType="begin"/>
          </w:r>
          <w:r>
            <w:instrText xml:space="preserve"> PA</w:instrText>
          </w:r>
          <w:r>
            <w:instrText xml:space="preserve">GEREF _Toc72179672 \h </w:instrText>
          </w:r>
          <w:r>
            <w:fldChar w:fldCharType="separate"/>
          </w:r>
          <w:r w:rsidR="00EB2FA0">
            <w:rPr>
              <w:noProof/>
            </w:rPr>
            <w:t>37</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4.1.6 </w:t>
          </w:r>
          <w:r>
            <w:t>购物车功能</w:t>
          </w:r>
          <w:r>
            <w:tab/>
          </w:r>
          <w:r>
            <w:fldChar w:fldCharType="begin"/>
          </w:r>
          <w:r>
            <w:instrText xml:space="preserve"> PAGEREF _Toc72179673 \h </w:instrText>
          </w:r>
          <w:r>
            <w:fldChar w:fldCharType="separate"/>
          </w:r>
          <w:r w:rsidR="00EB2FA0">
            <w:rPr>
              <w:noProof/>
            </w:rPr>
            <w:t>38</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4.1.7 </w:t>
          </w:r>
          <w:r>
            <w:t>订单结算功能</w:t>
          </w:r>
          <w:r>
            <w:tab/>
          </w:r>
          <w:r>
            <w:fldChar w:fldCharType="begin"/>
          </w:r>
          <w:r>
            <w:instrText xml:space="preserve"> PAGEREF _Toc72179674 \h </w:instrText>
          </w:r>
          <w:r>
            <w:fldChar w:fldCharType="separate"/>
          </w:r>
          <w:r w:rsidR="00EB2FA0">
            <w:rPr>
              <w:noProof/>
            </w:rPr>
            <w:t>39</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4.1.8 </w:t>
          </w:r>
          <w:r>
            <w:t>选择自提点功能</w:t>
          </w:r>
          <w:r>
            <w:tab/>
          </w:r>
          <w:r>
            <w:fldChar w:fldCharType="begin"/>
          </w:r>
          <w:r>
            <w:instrText xml:space="preserve"> PAGEREF _Toc72179675 \h </w:instrText>
          </w:r>
          <w:r>
            <w:fldChar w:fldCharType="separate"/>
          </w:r>
          <w:r w:rsidR="00EB2FA0">
            <w:rPr>
              <w:noProof/>
            </w:rPr>
            <w:t>40</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4.1.9 </w:t>
          </w:r>
          <w:r>
            <w:t>订单管理功能</w:t>
          </w:r>
          <w:r>
            <w:tab/>
          </w:r>
          <w:r>
            <w:fldChar w:fldCharType="begin"/>
          </w:r>
          <w:r>
            <w:instrText xml:space="preserve"> PAGEREF _Toc72179676 \h </w:instrText>
          </w:r>
          <w:r>
            <w:fldChar w:fldCharType="separate"/>
          </w:r>
          <w:r w:rsidR="00EB2FA0">
            <w:rPr>
              <w:noProof/>
            </w:rPr>
            <w:t>41</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4.1.10 </w:t>
          </w:r>
          <w:r>
            <w:t>会员个人中心功能</w:t>
          </w:r>
          <w:r>
            <w:tab/>
          </w:r>
          <w:r>
            <w:fldChar w:fldCharType="begin"/>
          </w:r>
          <w:r>
            <w:instrText xml:space="preserve"> PAGEREF _Toc72179677 \h </w:instrText>
          </w:r>
          <w:r>
            <w:fldChar w:fldCharType="separate"/>
          </w:r>
          <w:r w:rsidR="00EB2FA0">
            <w:rPr>
              <w:noProof/>
            </w:rPr>
            <w:t>42</w:t>
          </w:r>
          <w:r>
            <w:fldChar w:fldCharType="end"/>
          </w:r>
        </w:p>
        <w:p w:rsidR="006B0C1B" w:rsidRDefault="003B1C0C">
          <w:pPr>
            <w:pStyle w:val="23"/>
            <w:ind w:leftChars="0" w:left="0" w:firstLine="482"/>
            <w:rPr>
              <w:b w:val="0"/>
              <w:bCs/>
            </w:rPr>
          </w:pPr>
          <w:r>
            <w:t xml:space="preserve">4.2 </w:t>
          </w:r>
          <w:r>
            <w:t>用户端管理员功能</w:t>
          </w:r>
          <w:r>
            <w:rPr>
              <w:b w:val="0"/>
              <w:bCs/>
            </w:rPr>
            <w:tab/>
          </w:r>
          <w:r>
            <w:rPr>
              <w:b w:val="0"/>
              <w:bCs/>
            </w:rPr>
            <w:fldChar w:fldCharType="begin"/>
          </w:r>
          <w:r>
            <w:rPr>
              <w:b w:val="0"/>
              <w:bCs/>
            </w:rPr>
            <w:instrText xml:space="preserve"> PAGEREF _Toc72179678 \h </w:instrText>
          </w:r>
          <w:r>
            <w:rPr>
              <w:b w:val="0"/>
              <w:bCs/>
            </w:rPr>
          </w:r>
          <w:r>
            <w:rPr>
              <w:b w:val="0"/>
              <w:bCs/>
            </w:rPr>
            <w:fldChar w:fldCharType="separate"/>
          </w:r>
          <w:r w:rsidR="00EB2FA0">
            <w:rPr>
              <w:b w:val="0"/>
              <w:bCs/>
              <w:noProof/>
            </w:rPr>
            <w:t>44</w:t>
          </w:r>
          <w:r>
            <w:rPr>
              <w:b w:val="0"/>
              <w:bCs/>
            </w:rP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4.2.1 </w:t>
          </w:r>
          <w:r>
            <w:t>登录注册功能</w:t>
          </w:r>
          <w:r>
            <w:tab/>
          </w:r>
          <w:r>
            <w:fldChar w:fldCharType="begin"/>
          </w:r>
          <w:r>
            <w:instrText xml:space="preserve"> PAGEREF _Toc72179679 \h </w:instrText>
          </w:r>
          <w:r>
            <w:fldChar w:fldCharType="separate"/>
          </w:r>
          <w:r w:rsidR="00EB2FA0">
            <w:rPr>
              <w:noProof/>
            </w:rPr>
            <w:t>44</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4.2.2 </w:t>
          </w:r>
          <w:r>
            <w:t>管理员个人中心功能</w:t>
          </w:r>
          <w:r>
            <w:tab/>
          </w:r>
          <w:r>
            <w:fldChar w:fldCharType="begin"/>
          </w:r>
          <w:r>
            <w:instrText xml:space="preserve"> PAGEREF _Toc72179680 \h </w:instrText>
          </w:r>
          <w:r>
            <w:fldChar w:fldCharType="separate"/>
          </w:r>
          <w:r w:rsidR="00EB2FA0">
            <w:rPr>
              <w:noProof/>
            </w:rPr>
            <w:t>45</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4.2.3 </w:t>
          </w:r>
          <w:r>
            <w:t>查看佣金记录功能</w:t>
          </w:r>
          <w:r>
            <w:tab/>
          </w:r>
          <w:r>
            <w:fldChar w:fldCharType="begin"/>
          </w:r>
          <w:r>
            <w:instrText xml:space="preserve"> PAGEREF _Toc72179681 \h </w:instrText>
          </w:r>
          <w:r>
            <w:fldChar w:fldCharType="separate"/>
          </w:r>
          <w:r w:rsidR="00EB2FA0">
            <w:rPr>
              <w:noProof/>
            </w:rPr>
            <w:t>45</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4.2.4 </w:t>
          </w:r>
          <w:r>
            <w:t>提现</w:t>
          </w:r>
          <w:r>
            <w:rPr>
              <w:rFonts w:hint="eastAsia"/>
            </w:rPr>
            <w:t>申请</w:t>
          </w:r>
          <w:r>
            <w:t>功能</w:t>
          </w:r>
          <w:r>
            <w:tab/>
          </w:r>
          <w:r>
            <w:fldChar w:fldCharType="begin"/>
          </w:r>
          <w:r>
            <w:instrText xml:space="preserve"> PAGEREF _Toc72179682 \h </w:instrText>
          </w:r>
          <w:r>
            <w:fldChar w:fldCharType="separate"/>
          </w:r>
          <w:r w:rsidR="00EB2FA0">
            <w:rPr>
              <w:noProof/>
            </w:rPr>
            <w:t>46</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4.2.5 </w:t>
          </w:r>
          <w:r>
            <w:t>查看提现明细功能</w:t>
          </w:r>
          <w:r>
            <w:tab/>
          </w:r>
          <w:r>
            <w:fldChar w:fldCharType="begin"/>
          </w:r>
          <w:r>
            <w:instrText xml:space="preserve"> PAGEREF _Toc72179683 \h </w:instrText>
          </w:r>
          <w:r>
            <w:fldChar w:fldCharType="separate"/>
          </w:r>
          <w:r w:rsidR="00EB2FA0">
            <w:rPr>
              <w:noProof/>
            </w:rPr>
            <w:t>46</w:t>
          </w:r>
          <w:r>
            <w:fldChar w:fldCharType="end"/>
          </w:r>
        </w:p>
        <w:p w:rsidR="006B0C1B" w:rsidRDefault="003B1C0C">
          <w:pPr>
            <w:pStyle w:val="23"/>
            <w:ind w:leftChars="0" w:left="0" w:firstLine="482"/>
            <w:rPr>
              <w:b w:val="0"/>
              <w:bCs/>
            </w:rPr>
          </w:pPr>
          <w:r>
            <w:t xml:space="preserve">4.3 </w:t>
          </w:r>
          <w:r>
            <w:t>管理端</w:t>
          </w:r>
          <w:r>
            <w:rPr>
              <w:rFonts w:hint="eastAsia"/>
            </w:rPr>
            <w:t>功能</w:t>
          </w:r>
          <w:r>
            <w:rPr>
              <w:b w:val="0"/>
              <w:bCs/>
            </w:rPr>
            <w:tab/>
          </w:r>
          <w:r>
            <w:rPr>
              <w:b w:val="0"/>
              <w:bCs/>
            </w:rPr>
            <w:fldChar w:fldCharType="begin"/>
          </w:r>
          <w:r>
            <w:rPr>
              <w:b w:val="0"/>
              <w:bCs/>
            </w:rPr>
            <w:instrText xml:space="preserve"> PAGEREF _Toc72179684 \h </w:instrText>
          </w:r>
          <w:r>
            <w:rPr>
              <w:b w:val="0"/>
              <w:bCs/>
            </w:rPr>
          </w:r>
          <w:r>
            <w:rPr>
              <w:b w:val="0"/>
              <w:bCs/>
            </w:rPr>
            <w:fldChar w:fldCharType="separate"/>
          </w:r>
          <w:r w:rsidR="00EB2FA0">
            <w:rPr>
              <w:b w:val="0"/>
              <w:bCs/>
              <w:noProof/>
            </w:rPr>
            <w:t>47</w:t>
          </w:r>
          <w:r>
            <w:rPr>
              <w:b w:val="0"/>
              <w:bCs/>
            </w:rPr>
            <w:fldChar w:fldCharType="end"/>
          </w:r>
        </w:p>
        <w:p w:rsidR="006B0C1B" w:rsidRDefault="003B1C0C">
          <w:pPr>
            <w:pStyle w:val="31"/>
            <w:ind w:leftChars="0" w:left="0" w:firstLineChars="400" w:firstLine="960"/>
            <w:rPr>
              <w:rFonts w:asciiTheme="minorHAnsi" w:eastAsiaTheme="minorEastAsia" w:hAnsiTheme="minorHAnsi"/>
              <w:bCs w:val="0"/>
              <w:sz w:val="21"/>
            </w:rPr>
          </w:pPr>
          <w:r>
            <w:lastRenderedPageBreak/>
            <w:t xml:space="preserve">4.3.1 </w:t>
          </w:r>
          <w:r>
            <w:t>综合管理功能</w:t>
          </w:r>
          <w:r>
            <w:tab/>
          </w:r>
          <w:r>
            <w:fldChar w:fldCharType="begin"/>
          </w:r>
          <w:r>
            <w:instrText xml:space="preserve"> PAGEREF _Toc72179685 \h </w:instrText>
          </w:r>
          <w:r>
            <w:fldChar w:fldCharType="separate"/>
          </w:r>
          <w:r w:rsidR="00EB2FA0">
            <w:rPr>
              <w:noProof/>
            </w:rPr>
            <w:t>47</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4.3.2 </w:t>
          </w:r>
          <w:r>
            <w:t>管理员信息管理功能</w:t>
          </w:r>
          <w:r>
            <w:tab/>
          </w:r>
          <w:r>
            <w:fldChar w:fldCharType="begin"/>
          </w:r>
          <w:r>
            <w:instrText xml:space="preserve"> PAGEREF _Toc72179686 \h </w:instrText>
          </w:r>
          <w:r>
            <w:fldChar w:fldCharType="separate"/>
          </w:r>
          <w:r w:rsidR="00EB2FA0">
            <w:rPr>
              <w:noProof/>
            </w:rPr>
            <w:t>48</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4.3.3 </w:t>
          </w:r>
          <w:r>
            <w:t>自提点信息管理功能</w:t>
          </w:r>
          <w:r>
            <w:tab/>
          </w:r>
          <w:r>
            <w:fldChar w:fldCharType="begin"/>
          </w:r>
          <w:r>
            <w:instrText xml:space="preserve"> PAGEREF _Toc72179687 \h </w:instrText>
          </w:r>
          <w:r>
            <w:fldChar w:fldCharType="separate"/>
          </w:r>
          <w:r w:rsidR="00EB2FA0">
            <w:rPr>
              <w:noProof/>
            </w:rPr>
            <w:t>49</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4.3.4 </w:t>
          </w:r>
          <w:r>
            <w:t>会员管理功能</w:t>
          </w:r>
          <w:r>
            <w:tab/>
          </w:r>
          <w:r>
            <w:fldChar w:fldCharType="begin"/>
          </w:r>
          <w:r>
            <w:instrText xml:space="preserve"> PAGEREF _Toc72179688 \h </w:instrText>
          </w:r>
          <w:r>
            <w:fldChar w:fldCharType="separate"/>
          </w:r>
          <w:r w:rsidR="00EB2FA0">
            <w:rPr>
              <w:noProof/>
            </w:rPr>
            <w:t>50</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4.3.5 </w:t>
          </w:r>
          <w:r>
            <w:t>商品类型管理功能</w:t>
          </w:r>
          <w:r>
            <w:tab/>
          </w:r>
          <w:r>
            <w:fldChar w:fldCharType="begin"/>
          </w:r>
          <w:r>
            <w:instrText xml:space="preserve"> PAGEREF _Toc72179689 \h </w:instrText>
          </w:r>
          <w:r>
            <w:fldChar w:fldCharType="separate"/>
          </w:r>
          <w:r w:rsidR="00EB2FA0">
            <w:rPr>
              <w:noProof/>
            </w:rPr>
            <w:t>51</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4.3.6 </w:t>
          </w:r>
          <w:r>
            <w:t>商品管理功能</w:t>
          </w:r>
          <w:r>
            <w:tab/>
          </w:r>
          <w:r>
            <w:fldChar w:fldCharType="begin"/>
          </w:r>
          <w:r>
            <w:instrText xml:space="preserve"> PAGEREF _Toc72179690 \h </w:instrText>
          </w:r>
          <w:r>
            <w:fldChar w:fldCharType="separate"/>
          </w:r>
          <w:r w:rsidR="00EB2FA0">
            <w:rPr>
              <w:noProof/>
            </w:rPr>
            <w:t>52</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4.3.7 </w:t>
          </w:r>
          <w:r>
            <w:t>订单管理功能</w:t>
          </w:r>
          <w:r>
            <w:tab/>
          </w:r>
          <w:r>
            <w:fldChar w:fldCharType="begin"/>
          </w:r>
          <w:r>
            <w:instrText xml:space="preserve"> PAGEREF _Toc72179691 \h </w:instrText>
          </w:r>
          <w:r>
            <w:fldChar w:fldCharType="separate"/>
          </w:r>
          <w:r w:rsidR="00EB2FA0">
            <w:rPr>
              <w:noProof/>
            </w:rPr>
            <w:t>53</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4.3.8 </w:t>
          </w:r>
          <w:r>
            <w:t>佣金管理功能</w:t>
          </w:r>
          <w:r>
            <w:tab/>
          </w:r>
          <w:r>
            <w:fldChar w:fldCharType="begin"/>
          </w:r>
          <w:r>
            <w:instrText xml:space="preserve"> </w:instrText>
          </w:r>
          <w:r>
            <w:instrText xml:space="preserve">PAGEREF _Toc72179692 \h </w:instrText>
          </w:r>
          <w:r>
            <w:fldChar w:fldCharType="separate"/>
          </w:r>
          <w:r w:rsidR="00EB2FA0">
            <w:rPr>
              <w:noProof/>
            </w:rPr>
            <w:t>54</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4.3.9 </w:t>
          </w:r>
          <w:r>
            <w:t>提现管理功能</w:t>
          </w:r>
          <w:r>
            <w:tab/>
          </w:r>
          <w:r>
            <w:fldChar w:fldCharType="begin"/>
          </w:r>
          <w:r>
            <w:instrText xml:space="preserve"> PAGEREF _Toc72179693 \h </w:instrText>
          </w:r>
          <w:r>
            <w:fldChar w:fldCharType="separate"/>
          </w:r>
          <w:r w:rsidR="00EB2FA0">
            <w:rPr>
              <w:noProof/>
            </w:rPr>
            <w:t>55</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4.3.10 </w:t>
          </w:r>
          <w:r>
            <w:t>系统统计功能</w:t>
          </w:r>
          <w:r>
            <w:tab/>
          </w:r>
          <w:r>
            <w:fldChar w:fldCharType="begin"/>
          </w:r>
          <w:r>
            <w:instrText xml:space="preserve"> PAGEREF _Toc72179694 \h </w:instrText>
          </w:r>
          <w:r>
            <w:fldChar w:fldCharType="separate"/>
          </w:r>
          <w:r w:rsidR="00EB2FA0">
            <w:rPr>
              <w:noProof/>
            </w:rPr>
            <w:t>56</w:t>
          </w:r>
          <w:r>
            <w:fldChar w:fldCharType="end"/>
          </w:r>
        </w:p>
        <w:p w:rsidR="006B0C1B" w:rsidRDefault="003B1C0C">
          <w:pPr>
            <w:pStyle w:val="23"/>
            <w:ind w:leftChars="0" w:left="0" w:firstLine="482"/>
            <w:rPr>
              <w:rFonts w:asciiTheme="minorHAnsi" w:eastAsiaTheme="minorEastAsia" w:hAnsiTheme="minorHAnsi"/>
              <w:b w:val="0"/>
              <w:sz w:val="21"/>
            </w:rPr>
          </w:pPr>
          <w:r>
            <w:t xml:space="preserve">4.4 </w:t>
          </w:r>
          <w:r>
            <w:t>本章小结</w:t>
          </w:r>
          <w:r>
            <w:rPr>
              <w:b w:val="0"/>
              <w:bCs/>
            </w:rPr>
            <w:tab/>
          </w:r>
          <w:r>
            <w:rPr>
              <w:b w:val="0"/>
              <w:bCs/>
            </w:rPr>
            <w:fldChar w:fldCharType="begin"/>
          </w:r>
          <w:r>
            <w:rPr>
              <w:b w:val="0"/>
              <w:bCs/>
            </w:rPr>
            <w:instrText xml:space="preserve"> PAGEREF _Toc72179695 \h </w:instrText>
          </w:r>
          <w:r>
            <w:rPr>
              <w:b w:val="0"/>
              <w:bCs/>
            </w:rPr>
          </w:r>
          <w:r>
            <w:rPr>
              <w:b w:val="0"/>
              <w:bCs/>
            </w:rPr>
            <w:fldChar w:fldCharType="separate"/>
          </w:r>
          <w:r w:rsidR="00EB2FA0">
            <w:rPr>
              <w:b w:val="0"/>
              <w:bCs/>
              <w:noProof/>
            </w:rPr>
            <w:t>58</w:t>
          </w:r>
          <w:r>
            <w:rPr>
              <w:b w:val="0"/>
              <w:bCs/>
            </w:rPr>
            <w:fldChar w:fldCharType="end"/>
          </w:r>
        </w:p>
        <w:p w:rsidR="006B0C1B" w:rsidRDefault="003B1C0C">
          <w:pPr>
            <w:pStyle w:val="11"/>
            <w:ind w:firstLineChars="0" w:firstLine="0"/>
            <w:rPr>
              <w:rFonts w:asciiTheme="minorHAnsi" w:eastAsiaTheme="minorEastAsia" w:hAnsiTheme="minorHAnsi"/>
              <w:b w:val="0"/>
              <w:sz w:val="21"/>
              <w:szCs w:val="22"/>
            </w:rPr>
          </w:pPr>
          <w:r>
            <w:t xml:space="preserve">5 </w:t>
          </w:r>
          <w:r>
            <w:t>系统测试</w:t>
          </w:r>
          <w:r>
            <w:rPr>
              <w:rFonts w:eastAsia="宋体"/>
              <w:b w:val="0"/>
              <w:bCs/>
              <w:sz w:val="24"/>
              <w:szCs w:val="22"/>
            </w:rPr>
            <w:tab/>
          </w:r>
          <w:r>
            <w:rPr>
              <w:rFonts w:eastAsia="宋体"/>
              <w:b w:val="0"/>
              <w:bCs/>
              <w:sz w:val="24"/>
              <w:szCs w:val="22"/>
            </w:rPr>
            <w:fldChar w:fldCharType="begin"/>
          </w:r>
          <w:r>
            <w:rPr>
              <w:rFonts w:eastAsia="宋体"/>
              <w:b w:val="0"/>
              <w:bCs/>
              <w:sz w:val="24"/>
              <w:szCs w:val="22"/>
            </w:rPr>
            <w:instrText xml:space="preserve"> PAGEREF _Toc72179696 \h </w:instrText>
          </w:r>
          <w:r>
            <w:rPr>
              <w:rFonts w:eastAsia="宋体"/>
              <w:b w:val="0"/>
              <w:bCs/>
              <w:sz w:val="24"/>
              <w:szCs w:val="22"/>
            </w:rPr>
          </w:r>
          <w:r>
            <w:rPr>
              <w:rFonts w:eastAsia="宋体"/>
              <w:b w:val="0"/>
              <w:bCs/>
              <w:sz w:val="24"/>
              <w:szCs w:val="22"/>
            </w:rPr>
            <w:fldChar w:fldCharType="separate"/>
          </w:r>
          <w:r w:rsidR="00EB2FA0">
            <w:rPr>
              <w:rFonts w:eastAsia="宋体"/>
              <w:b w:val="0"/>
              <w:bCs/>
              <w:noProof/>
              <w:sz w:val="24"/>
              <w:szCs w:val="22"/>
            </w:rPr>
            <w:t>59</w:t>
          </w:r>
          <w:r>
            <w:rPr>
              <w:rFonts w:eastAsia="宋体"/>
              <w:b w:val="0"/>
              <w:bCs/>
              <w:sz w:val="24"/>
              <w:szCs w:val="22"/>
            </w:rPr>
            <w:fldChar w:fldCharType="end"/>
          </w:r>
        </w:p>
        <w:p w:rsidR="006B0C1B" w:rsidRDefault="003B1C0C">
          <w:pPr>
            <w:pStyle w:val="23"/>
            <w:ind w:leftChars="0" w:left="0" w:firstLine="482"/>
            <w:rPr>
              <w:rFonts w:asciiTheme="minorHAnsi" w:eastAsiaTheme="minorEastAsia" w:hAnsiTheme="minorHAnsi"/>
              <w:b w:val="0"/>
              <w:sz w:val="21"/>
            </w:rPr>
          </w:pPr>
          <w:r>
            <w:t xml:space="preserve">5.1 </w:t>
          </w:r>
          <w:r>
            <w:t>系统测试目的与方法</w:t>
          </w:r>
          <w:r>
            <w:rPr>
              <w:b w:val="0"/>
              <w:bCs/>
            </w:rPr>
            <w:tab/>
          </w:r>
          <w:r>
            <w:rPr>
              <w:b w:val="0"/>
              <w:bCs/>
            </w:rPr>
            <w:fldChar w:fldCharType="begin"/>
          </w:r>
          <w:r>
            <w:rPr>
              <w:b w:val="0"/>
              <w:bCs/>
            </w:rPr>
            <w:instrText xml:space="preserve"> PAGEREF _Toc72179697 \h </w:instrText>
          </w:r>
          <w:r>
            <w:rPr>
              <w:b w:val="0"/>
              <w:bCs/>
            </w:rPr>
          </w:r>
          <w:r>
            <w:rPr>
              <w:b w:val="0"/>
              <w:bCs/>
            </w:rPr>
            <w:fldChar w:fldCharType="separate"/>
          </w:r>
          <w:r w:rsidR="00EB2FA0">
            <w:rPr>
              <w:b w:val="0"/>
              <w:bCs/>
              <w:noProof/>
            </w:rPr>
            <w:t>59</w:t>
          </w:r>
          <w:r>
            <w:rPr>
              <w:b w:val="0"/>
              <w:bCs/>
            </w:rP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5.1.1 </w:t>
          </w:r>
          <w:r>
            <w:t>测试目的与意义</w:t>
          </w:r>
          <w:r>
            <w:tab/>
          </w:r>
          <w:r>
            <w:fldChar w:fldCharType="begin"/>
          </w:r>
          <w:r>
            <w:instrText xml:space="preserve"> PAGEREF _Toc72179698 \h </w:instrText>
          </w:r>
          <w:r>
            <w:fldChar w:fldCharType="separate"/>
          </w:r>
          <w:r w:rsidR="00EB2FA0">
            <w:rPr>
              <w:noProof/>
            </w:rPr>
            <w:t>59</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5.1.2 </w:t>
          </w:r>
          <w:r>
            <w:t>测试的方法和工具</w:t>
          </w:r>
          <w:r>
            <w:tab/>
          </w:r>
          <w:r>
            <w:fldChar w:fldCharType="begin"/>
          </w:r>
          <w:r>
            <w:instrText xml:space="preserve"> PAGEREF _Toc72179699 \h </w:instrText>
          </w:r>
          <w:r>
            <w:fldChar w:fldCharType="separate"/>
          </w:r>
          <w:r w:rsidR="00EB2FA0">
            <w:rPr>
              <w:noProof/>
            </w:rPr>
            <w:t>59</w:t>
          </w:r>
          <w:r>
            <w:fldChar w:fldCharType="end"/>
          </w:r>
        </w:p>
        <w:p w:rsidR="006B0C1B" w:rsidRDefault="003B1C0C">
          <w:pPr>
            <w:pStyle w:val="23"/>
            <w:ind w:leftChars="0" w:left="0" w:firstLine="482"/>
            <w:rPr>
              <w:rFonts w:asciiTheme="minorHAnsi" w:eastAsiaTheme="minorEastAsia" w:hAnsiTheme="minorHAnsi"/>
              <w:b w:val="0"/>
              <w:sz w:val="21"/>
            </w:rPr>
          </w:pPr>
          <w:r>
            <w:t xml:space="preserve">5.2 </w:t>
          </w:r>
          <w:r>
            <w:t>用户端功能测试</w:t>
          </w:r>
          <w:r>
            <w:rPr>
              <w:b w:val="0"/>
              <w:bCs/>
            </w:rPr>
            <w:tab/>
          </w:r>
          <w:r>
            <w:rPr>
              <w:b w:val="0"/>
              <w:bCs/>
            </w:rPr>
            <w:fldChar w:fldCharType="begin"/>
          </w:r>
          <w:r>
            <w:rPr>
              <w:b w:val="0"/>
              <w:bCs/>
            </w:rPr>
            <w:instrText xml:space="preserve"> PAGEREF _Toc72179700 \h </w:instrText>
          </w:r>
          <w:r>
            <w:rPr>
              <w:b w:val="0"/>
              <w:bCs/>
            </w:rPr>
          </w:r>
          <w:r>
            <w:rPr>
              <w:b w:val="0"/>
              <w:bCs/>
            </w:rPr>
            <w:fldChar w:fldCharType="separate"/>
          </w:r>
          <w:r w:rsidR="00EB2FA0">
            <w:rPr>
              <w:b w:val="0"/>
              <w:bCs/>
              <w:noProof/>
            </w:rPr>
            <w:t>59</w:t>
          </w:r>
          <w:r>
            <w:rPr>
              <w:b w:val="0"/>
              <w:bCs/>
            </w:rP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5.2.1 </w:t>
          </w:r>
          <w:r>
            <w:t>注册登录找回密码功能测试</w:t>
          </w:r>
          <w:r>
            <w:tab/>
          </w:r>
          <w:r>
            <w:fldChar w:fldCharType="begin"/>
          </w:r>
          <w:r>
            <w:instrText xml:space="preserve"> PAGEREF _Toc72179701 \h </w:instrText>
          </w:r>
          <w:r>
            <w:fldChar w:fldCharType="separate"/>
          </w:r>
          <w:r w:rsidR="00EB2FA0">
            <w:rPr>
              <w:noProof/>
            </w:rPr>
            <w:t>59</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5.2.2 </w:t>
          </w:r>
          <w:r>
            <w:t>购物车功</w:t>
          </w:r>
          <w:r>
            <w:t>能测试</w:t>
          </w:r>
          <w:r>
            <w:tab/>
          </w:r>
          <w:r>
            <w:fldChar w:fldCharType="begin"/>
          </w:r>
          <w:r>
            <w:instrText xml:space="preserve"> PAGEREF _Toc72179702 \h </w:instrText>
          </w:r>
          <w:r>
            <w:fldChar w:fldCharType="separate"/>
          </w:r>
          <w:r w:rsidR="00EB2FA0">
            <w:rPr>
              <w:noProof/>
            </w:rPr>
            <w:t>61</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5.2.3 </w:t>
          </w:r>
          <w:r>
            <w:t>订单结算及管理功能测试</w:t>
          </w:r>
          <w:r>
            <w:tab/>
          </w:r>
          <w:r>
            <w:fldChar w:fldCharType="begin"/>
          </w:r>
          <w:r>
            <w:instrText xml:space="preserve"> PAGEREF _Toc72179703 \h </w:instrText>
          </w:r>
          <w:r>
            <w:fldChar w:fldCharType="separate"/>
          </w:r>
          <w:r w:rsidR="00EB2FA0">
            <w:rPr>
              <w:noProof/>
            </w:rPr>
            <w:t>62</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5.2.4 </w:t>
          </w:r>
          <w:r>
            <w:t>选择自提点功能测试</w:t>
          </w:r>
          <w:r>
            <w:tab/>
          </w:r>
          <w:r>
            <w:fldChar w:fldCharType="begin"/>
          </w:r>
          <w:r>
            <w:instrText xml:space="preserve"> PAGEREF _Toc72179704 \h </w:instrText>
          </w:r>
          <w:r>
            <w:fldChar w:fldCharType="separate"/>
          </w:r>
          <w:r w:rsidR="00EB2FA0">
            <w:rPr>
              <w:noProof/>
            </w:rPr>
            <w:t>62</w:t>
          </w:r>
          <w:r>
            <w:fldChar w:fldCharType="end"/>
          </w:r>
        </w:p>
        <w:p w:rsidR="006B0C1B" w:rsidRDefault="003B1C0C">
          <w:pPr>
            <w:pStyle w:val="31"/>
            <w:ind w:leftChars="0" w:left="0" w:firstLineChars="400" w:firstLine="960"/>
            <w:rPr>
              <w:rFonts w:asciiTheme="minorHAnsi" w:eastAsiaTheme="minorEastAsia" w:hAnsiTheme="minorHAnsi"/>
              <w:bCs w:val="0"/>
              <w:sz w:val="21"/>
            </w:rPr>
          </w:pPr>
          <w:r>
            <w:t>5.2.</w:t>
          </w:r>
          <w:r>
            <w:rPr>
              <w:rFonts w:hint="eastAsia"/>
            </w:rPr>
            <w:t>5</w:t>
          </w:r>
          <w:r>
            <w:t xml:space="preserve"> </w:t>
          </w:r>
          <w:r>
            <w:t>佣金记录功能测试</w:t>
          </w:r>
          <w:r>
            <w:tab/>
          </w:r>
          <w:r>
            <w:fldChar w:fldCharType="begin"/>
          </w:r>
          <w:r>
            <w:instrText xml:space="preserve"> PAGEREF _Toc72179705 \h </w:instrText>
          </w:r>
          <w:r>
            <w:fldChar w:fldCharType="separate"/>
          </w:r>
          <w:r w:rsidR="00EB2FA0">
            <w:rPr>
              <w:noProof/>
            </w:rPr>
            <w:t>63</w:t>
          </w:r>
          <w:r>
            <w:fldChar w:fldCharType="end"/>
          </w:r>
        </w:p>
        <w:p w:rsidR="006B0C1B" w:rsidRDefault="003B1C0C">
          <w:pPr>
            <w:pStyle w:val="31"/>
            <w:ind w:leftChars="0" w:left="0" w:firstLineChars="400" w:firstLine="960"/>
            <w:rPr>
              <w:rFonts w:asciiTheme="minorHAnsi" w:eastAsiaTheme="minorEastAsia" w:hAnsiTheme="minorHAnsi"/>
              <w:bCs w:val="0"/>
              <w:sz w:val="21"/>
            </w:rPr>
          </w:pPr>
          <w:r>
            <w:t>5.2.</w:t>
          </w:r>
          <w:r>
            <w:rPr>
              <w:rFonts w:hint="eastAsia"/>
            </w:rPr>
            <w:t>6</w:t>
          </w:r>
          <w:r>
            <w:t xml:space="preserve"> </w:t>
          </w:r>
          <w:r>
            <w:t>提现</w:t>
          </w:r>
          <w:r>
            <w:rPr>
              <w:rFonts w:hint="eastAsia"/>
            </w:rPr>
            <w:t>申请</w:t>
          </w:r>
          <w:r>
            <w:t>功能测试</w:t>
          </w:r>
          <w:r>
            <w:tab/>
          </w:r>
          <w:r>
            <w:fldChar w:fldCharType="begin"/>
          </w:r>
          <w:r>
            <w:instrText xml:space="preserve"> PAGEREF _Toc72179706 \h </w:instrText>
          </w:r>
          <w:r>
            <w:fldChar w:fldCharType="separate"/>
          </w:r>
          <w:r w:rsidR="00EB2FA0">
            <w:rPr>
              <w:noProof/>
            </w:rPr>
            <w:t>63</w:t>
          </w:r>
          <w:r>
            <w:fldChar w:fldCharType="end"/>
          </w:r>
        </w:p>
        <w:p w:rsidR="006B0C1B" w:rsidRDefault="003B1C0C">
          <w:pPr>
            <w:pStyle w:val="23"/>
            <w:ind w:leftChars="0" w:left="0" w:firstLine="482"/>
            <w:rPr>
              <w:rFonts w:asciiTheme="minorHAnsi" w:eastAsiaTheme="minorEastAsia" w:hAnsiTheme="minorHAnsi"/>
              <w:b w:val="0"/>
              <w:sz w:val="21"/>
            </w:rPr>
          </w:pPr>
          <w:r>
            <w:t xml:space="preserve">5.3 </w:t>
          </w:r>
          <w:r>
            <w:t>管理端功能测试</w:t>
          </w:r>
          <w:r>
            <w:rPr>
              <w:b w:val="0"/>
              <w:bCs/>
            </w:rPr>
            <w:tab/>
          </w:r>
          <w:r>
            <w:rPr>
              <w:b w:val="0"/>
              <w:bCs/>
            </w:rPr>
            <w:fldChar w:fldCharType="begin"/>
          </w:r>
          <w:r>
            <w:rPr>
              <w:b w:val="0"/>
              <w:bCs/>
            </w:rPr>
            <w:instrText xml:space="preserve"> PAGEREF _Toc72179707 \h </w:instrText>
          </w:r>
          <w:r>
            <w:rPr>
              <w:b w:val="0"/>
              <w:bCs/>
            </w:rPr>
          </w:r>
          <w:r>
            <w:rPr>
              <w:b w:val="0"/>
              <w:bCs/>
            </w:rPr>
            <w:fldChar w:fldCharType="separate"/>
          </w:r>
          <w:r w:rsidR="00EB2FA0">
            <w:rPr>
              <w:b w:val="0"/>
              <w:bCs/>
              <w:noProof/>
            </w:rPr>
            <w:t>64</w:t>
          </w:r>
          <w:r>
            <w:rPr>
              <w:b w:val="0"/>
              <w:bCs/>
            </w:rP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5.3.1 </w:t>
          </w:r>
          <w:r>
            <w:t>管理员管理功能测试</w:t>
          </w:r>
          <w:r>
            <w:tab/>
          </w:r>
          <w:r>
            <w:fldChar w:fldCharType="begin"/>
          </w:r>
          <w:r>
            <w:instrText xml:space="preserve"> PAGEREF _Toc72179708 \h </w:instrText>
          </w:r>
          <w:r>
            <w:fldChar w:fldCharType="separate"/>
          </w:r>
          <w:r w:rsidR="00EB2FA0">
            <w:rPr>
              <w:noProof/>
            </w:rPr>
            <w:t>64</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5.3.2 </w:t>
          </w:r>
          <w:r>
            <w:t>自提点管理功能测试</w:t>
          </w:r>
          <w:r>
            <w:tab/>
          </w:r>
          <w:r>
            <w:fldChar w:fldCharType="begin"/>
          </w:r>
          <w:r>
            <w:instrText xml:space="preserve"> PAGEREF _Toc72179709 \h </w:instrText>
          </w:r>
          <w:r>
            <w:fldChar w:fldCharType="separate"/>
          </w:r>
          <w:r w:rsidR="00EB2FA0">
            <w:rPr>
              <w:noProof/>
            </w:rPr>
            <w:t>65</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5.3.3 </w:t>
          </w:r>
          <w:r>
            <w:t>会员管理功能测试</w:t>
          </w:r>
          <w:r>
            <w:tab/>
          </w:r>
          <w:r>
            <w:fldChar w:fldCharType="begin"/>
          </w:r>
          <w:r>
            <w:instrText xml:space="preserve"> PAGEREF _Toc72179710 \h </w:instrText>
          </w:r>
          <w:r>
            <w:fldChar w:fldCharType="separate"/>
          </w:r>
          <w:r w:rsidR="00EB2FA0">
            <w:rPr>
              <w:noProof/>
            </w:rPr>
            <w:t>65</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5.3.4 </w:t>
          </w:r>
          <w:r>
            <w:t>商品类型管理功能测试</w:t>
          </w:r>
          <w:r>
            <w:tab/>
          </w:r>
          <w:r>
            <w:fldChar w:fldCharType="begin"/>
          </w:r>
          <w:r>
            <w:instrText xml:space="preserve"> PAGEREF _Toc72179711 \h </w:instrText>
          </w:r>
          <w:r>
            <w:fldChar w:fldCharType="separate"/>
          </w:r>
          <w:r w:rsidR="00EB2FA0">
            <w:rPr>
              <w:noProof/>
            </w:rPr>
            <w:t>65</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5.3.5 </w:t>
          </w:r>
          <w:r>
            <w:t>商品管理功能测试</w:t>
          </w:r>
          <w:r>
            <w:tab/>
          </w:r>
          <w:r>
            <w:fldChar w:fldCharType="begin"/>
          </w:r>
          <w:r>
            <w:instrText xml:space="preserve"> PAGEREF _Toc72179712 \h </w:instrText>
          </w:r>
          <w:r>
            <w:fldChar w:fldCharType="separate"/>
          </w:r>
          <w:r w:rsidR="00EB2FA0">
            <w:rPr>
              <w:noProof/>
            </w:rPr>
            <w:t>66</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5.3.6 </w:t>
          </w:r>
          <w:r>
            <w:t>佣金管理功能测试</w:t>
          </w:r>
          <w:r>
            <w:tab/>
          </w:r>
          <w:r>
            <w:fldChar w:fldCharType="begin"/>
          </w:r>
          <w:r>
            <w:instrText xml:space="preserve"> PAGEREF _Toc72179713 \h </w:instrText>
          </w:r>
          <w:r>
            <w:fldChar w:fldCharType="separate"/>
          </w:r>
          <w:r w:rsidR="00EB2FA0">
            <w:rPr>
              <w:noProof/>
            </w:rPr>
            <w:t>67</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5.3.7 </w:t>
          </w:r>
          <w:r>
            <w:t>订单管理功能测试</w:t>
          </w:r>
          <w:r>
            <w:tab/>
          </w:r>
          <w:r>
            <w:fldChar w:fldCharType="begin"/>
          </w:r>
          <w:r>
            <w:instrText xml:space="preserve"> PAGEREF _Toc72179714 \h </w:instrText>
          </w:r>
          <w:r>
            <w:fldChar w:fldCharType="separate"/>
          </w:r>
          <w:r w:rsidR="00EB2FA0">
            <w:rPr>
              <w:noProof/>
            </w:rPr>
            <w:t>67</w:t>
          </w:r>
          <w:r>
            <w:fldChar w:fldCharType="end"/>
          </w:r>
        </w:p>
        <w:p w:rsidR="006B0C1B" w:rsidRDefault="003B1C0C">
          <w:pPr>
            <w:pStyle w:val="31"/>
            <w:ind w:leftChars="0" w:left="0" w:firstLineChars="400" w:firstLine="960"/>
            <w:rPr>
              <w:rFonts w:asciiTheme="minorHAnsi" w:eastAsiaTheme="minorEastAsia" w:hAnsiTheme="minorHAnsi"/>
              <w:bCs w:val="0"/>
              <w:sz w:val="21"/>
            </w:rPr>
          </w:pPr>
          <w:r>
            <w:t xml:space="preserve">5.3.8 </w:t>
          </w:r>
          <w:r>
            <w:t>系统统计功能测试</w:t>
          </w:r>
          <w:r>
            <w:tab/>
          </w:r>
          <w:r>
            <w:fldChar w:fldCharType="begin"/>
          </w:r>
          <w:r>
            <w:instrText xml:space="preserve"> PAGEREF _Toc72179715 \h </w:instrText>
          </w:r>
          <w:r>
            <w:fldChar w:fldCharType="separate"/>
          </w:r>
          <w:r w:rsidR="00EB2FA0">
            <w:rPr>
              <w:noProof/>
            </w:rPr>
            <w:t>68</w:t>
          </w:r>
          <w:r>
            <w:fldChar w:fldCharType="end"/>
          </w:r>
        </w:p>
        <w:p w:rsidR="006B0C1B" w:rsidRDefault="003B1C0C">
          <w:pPr>
            <w:pStyle w:val="31"/>
            <w:ind w:leftChars="0" w:left="0" w:firstLineChars="400" w:firstLine="960"/>
            <w:rPr>
              <w:rFonts w:asciiTheme="minorHAnsi" w:eastAsiaTheme="minorEastAsia" w:hAnsiTheme="minorHAnsi"/>
              <w:bCs w:val="0"/>
              <w:sz w:val="21"/>
            </w:rPr>
          </w:pPr>
          <w:r>
            <w:lastRenderedPageBreak/>
            <w:t xml:space="preserve">5.3.9 </w:t>
          </w:r>
          <w:r>
            <w:t>提现管理功能测试</w:t>
          </w:r>
          <w:r>
            <w:tab/>
          </w:r>
          <w:r>
            <w:fldChar w:fldCharType="begin"/>
          </w:r>
          <w:r>
            <w:instrText xml:space="preserve"> PAGEREF _Toc72179716 \h </w:instrText>
          </w:r>
          <w:r>
            <w:fldChar w:fldCharType="separate"/>
          </w:r>
          <w:r w:rsidR="00EB2FA0">
            <w:rPr>
              <w:noProof/>
            </w:rPr>
            <w:t>68</w:t>
          </w:r>
          <w:r>
            <w:fldChar w:fldCharType="end"/>
          </w:r>
        </w:p>
        <w:p w:rsidR="006B0C1B" w:rsidRDefault="003B1C0C">
          <w:pPr>
            <w:pStyle w:val="23"/>
            <w:ind w:leftChars="0" w:left="0" w:firstLine="482"/>
            <w:rPr>
              <w:b w:val="0"/>
              <w:bCs/>
            </w:rPr>
          </w:pPr>
          <w:r>
            <w:t xml:space="preserve">5.4 </w:t>
          </w:r>
          <w:r>
            <w:t>功能测试结果分析</w:t>
          </w:r>
          <w:r>
            <w:rPr>
              <w:b w:val="0"/>
              <w:bCs/>
            </w:rPr>
            <w:tab/>
          </w:r>
          <w:r>
            <w:rPr>
              <w:b w:val="0"/>
              <w:bCs/>
            </w:rPr>
            <w:fldChar w:fldCharType="begin"/>
          </w:r>
          <w:r>
            <w:rPr>
              <w:b w:val="0"/>
              <w:bCs/>
            </w:rPr>
            <w:instrText xml:space="preserve"> PAGEREF _Toc72179717 \h </w:instrText>
          </w:r>
          <w:r>
            <w:rPr>
              <w:b w:val="0"/>
              <w:bCs/>
            </w:rPr>
          </w:r>
          <w:r>
            <w:rPr>
              <w:b w:val="0"/>
              <w:bCs/>
            </w:rPr>
            <w:fldChar w:fldCharType="separate"/>
          </w:r>
          <w:r w:rsidR="00EB2FA0">
            <w:rPr>
              <w:b w:val="0"/>
              <w:bCs/>
              <w:noProof/>
            </w:rPr>
            <w:t>69</w:t>
          </w:r>
          <w:r>
            <w:rPr>
              <w:b w:val="0"/>
              <w:bCs/>
            </w:rPr>
            <w:fldChar w:fldCharType="end"/>
          </w:r>
        </w:p>
        <w:p w:rsidR="006B0C1B" w:rsidRDefault="003B1C0C">
          <w:pPr>
            <w:pStyle w:val="23"/>
            <w:ind w:leftChars="0" w:left="0" w:firstLine="482"/>
            <w:rPr>
              <w:rFonts w:asciiTheme="minorHAnsi" w:eastAsiaTheme="minorEastAsia" w:hAnsiTheme="minorHAnsi"/>
              <w:b w:val="0"/>
              <w:sz w:val="21"/>
            </w:rPr>
          </w:pPr>
          <w:r>
            <w:t xml:space="preserve">5.5 </w:t>
          </w:r>
          <w:r>
            <w:t>系统性能测试</w:t>
          </w:r>
          <w:r>
            <w:rPr>
              <w:b w:val="0"/>
              <w:bCs/>
            </w:rPr>
            <w:tab/>
          </w:r>
          <w:r>
            <w:rPr>
              <w:b w:val="0"/>
              <w:bCs/>
            </w:rPr>
            <w:fldChar w:fldCharType="begin"/>
          </w:r>
          <w:r>
            <w:rPr>
              <w:b w:val="0"/>
              <w:bCs/>
            </w:rPr>
            <w:instrText xml:space="preserve"> PAGEREF _Toc72179720 \h </w:instrText>
          </w:r>
          <w:r>
            <w:rPr>
              <w:b w:val="0"/>
              <w:bCs/>
            </w:rPr>
          </w:r>
          <w:r>
            <w:rPr>
              <w:b w:val="0"/>
              <w:bCs/>
            </w:rPr>
            <w:fldChar w:fldCharType="separate"/>
          </w:r>
          <w:r w:rsidR="00EB2FA0">
            <w:rPr>
              <w:b w:val="0"/>
              <w:bCs/>
              <w:noProof/>
            </w:rPr>
            <w:t>70</w:t>
          </w:r>
          <w:r>
            <w:rPr>
              <w:b w:val="0"/>
              <w:bCs/>
            </w:rPr>
            <w:fldChar w:fldCharType="end"/>
          </w:r>
        </w:p>
        <w:p w:rsidR="006B0C1B" w:rsidRDefault="003B1C0C">
          <w:pPr>
            <w:pStyle w:val="23"/>
            <w:ind w:leftChars="0" w:left="0" w:firstLine="482"/>
            <w:rPr>
              <w:b w:val="0"/>
              <w:bCs/>
            </w:rPr>
          </w:pPr>
          <w:r>
            <w:t xml:space="preserve">5.6 </w:t>
          </w:r>
          <w:r>
            <w:t>本章小结</w:t>
          </w:r>
          <w:r>
            <w:rPr>
              <w:b w:val="0"/>
              <w:bCs/>
            </w:rPr>
            <w:tab/>
          </w:r>
          <w:r>
            <w:rPr>
              <w:b w:val="0"/>
              <w:bCs/>
            </w:rPr>
            <w:fldChar w:fldCharType="begin"/>
          </w:r>
          <w:r>
            <w:rPr>
              <w:b w:val="0"/>
              <w:bCs/>
            </w:rPr>
            <w:instrText xml:space="preserve"> PAGEREF _Toc72179721 \h </w:instrText>
          </w:r>
          <w:r>
            <w:rPr>
              <w:b w:val="0"/>
              <w:bCs/>
            </w:rPr>
          </w:r>
          <w:r>
            <w:rPr>
              <w:b w:val="0"/>
              <w:bCs/>
            </w:rPr>
            <w:fldChar w:fldCharType="separate"/>
          </w:r>
          <w:r w:rsidR="00EB2FA0">
            <w:rPr>
              <w:b w:val="0"/>
              <w:bCs/>
              <w:noProof/>
            </w:rPr>
            <w:t>71</w:t>
          </w:r>
          <w:r>
            <w:rPr>
              <w:b w:val="0"/>
              <w:bCs/>
            </w:rPr>
            <w:fldChar w:fldCharType="end"/>
          </w:r>
        </w:p>
        <w:p w:rsidR="006B0C1B" w:rsidRDefault="003B1C0C">
          <w:pPr>
            <w:pStyle w:val="11"/>
            <w:ind w:firstLineChars="0" w:firstLine="0"/>
            <w:rPr>
              <w:rFonts w:asciiTheme="minorHAnsi" w:eastAsiaTheme="minorEastAsia" w:hAnsiTheme="minorHAnsi"/>
              <w:b w:val="0"/>
              <w:sz w:val="21"/>
              <w:szCs w:val="22"/>
            </w:rPr>
          </w:pPr>
          <w:r>
            <w:t xml:space="preserve">6 </w:t>
          </w:r>
          <w:r>
            <w:rPr>
              <w:rFonts w:hint="eastAsia"/>
            </w:rPr>
            <w:t>结</w:t>
          </w:r>
          <w:r>
            <w:rPr>
              <w:rFonts w:hint="eastAsia"/>
            </w:rPr>
            <w:t xml:space="preserve"> </w:t>
          </w:r>
          <w:r>
            <w:rPr>
              <w:rFonts w:hint="eastAsia"/>
            </w:rPr>
            <w:t>论</w:t>
          </w:r>
          <w:r>
            <w:rPr>
              <w:rFonts w:eastAsia="宋体"/>
              <w:b w:val="0"/>
              <w:bCs/>
              <w:sz w:val="24"/>
              <w:szCs w:val="22"/>
            </w:rPr>
            <w:tab/>
          </w:r>
          <w:r>
            <w:rPr>
              <w:rFonts w:eastAsia="宋体"/>
              <w:b w:val="0"/>
              <w:bCs/>
              <w:sz w:val="24"/>
              <w:szCs w:val="22"/>
            </w:rPr>
            <w:fldChar w:fldCharType="begin"/>
          </w:r>
          <w:r>
            <w:rPr>
              <w:rFonts w:eastAsia="宋体"/>
              <w:b w:val="0"/>
              <w:bCs/>
              <w:sz w:val="24"/>
              <w:szCs w:val="22"/>
            </w:rPr>
            <w:instrText xml:space="preserve"> PAGEREF _Toc72179722 \h </w:instrText>
          </w:r>
          <w:r>
            <w:rPr>
              <w:rFonts w:eastAsia="宋体"/>
              <w:b w:val="0"/>
              <w:bCs/>
              <w:sz w:val="24"/>
              <w:szCs w:val="22"/>
            </w:rPr>
          </w:r>
          <w:r>
            <w:rPr>
              <w:rFonts w:eastAsia="宋体"/>
              <w:b w:val="0"/>
              <w:bCs/>
              <w:sz w:val="24"/>
              <w:szCs w:val="22"/>
            </w:rPr>
            <w:fldChar w:fldCharType="separate"/>
          </w:r>
          <w:r w:rsidR="00EB2FA0">
            <w:rPr>
              <w:rFonts w:eastAsia="宋体"/>
              <w:b w:val="0"/>
              <w:bCs/>
              <w:noProof/>
              <w:sz w:val="24"/>
              <w:szCs w:val="22"/>
            </w:rPr>
            <w:t>72</w:t>
          </w:r>
          <w:r>
            <w:rPr>
              <w:rFonts w:eastAsia="宋体"/>
              <w:b w:val="0"/>
              <w:bCs/>
              <w:sz w:val="24"/>
              <w:szCs w:val="22"/>
            </w:rPr>
            <w:fldChar w:fldCharType="end"/>
          </w:r>
        </w:p>
        <w:p w:rsidR="006B0C1B" w:rsidRDefault="003B1C0C">
          <w:pPr>
            <w:pStyle w:val="11"/>
            <w:ind w:firstLineChars="0" w:firstLine="0"/>
            <w:rPr>
              <w:rFonts w:asciiTheme="minorHAnsi" w:eastAsiaTheme="minorEastAsia" w:hAnsiTheme="minorHAnsi"/>
              <w:b w:val="0"/>
              <w:sz w:val="21"/>
              <w:szCs w:val="22"/>
            </w:rPr>
          </w:pPr>
          <w:r>
            <w:rPr>
              <w:rFonts w:ascii="黑体" w:hAnsi="黑体" w:cs="黑体"/>
            </w:rPr>
            <w:t>参考文献</w:t>
          </w:r>
          <w:r>
            <w:rPr>
              <w:rFonts w:eastAsia="宋体"/>
              <w:b w:val="0"/>
              <w:bCs/>
              <w:sz w:val="24"/>
              <w:szCs w:val="22"/>
            </w:rPr>
            <w:tab/>
          </w:r>
          <w:r>
            <w:rPr>
              <w:rFonts w:eastAsia="宋体"/>
              <w:b w:val="0"/>
              <w:bCs/>
              <w:sz w:val="24"/>
              <w:szCs w:val="22"/>
            </w:rPr>
            <w:fldChar w:fldCharType="begin"/>
          </w:r>
          <w:r>
            <w:rPr>
              <w:rFonts w:eastAsia="宋体"/>
              <w:b w:val="0"/>
              <w:bCs/>
              <w:sz w:val="24"/>
              <w:szCs w:val="22"/>
            </w:rPr>
            <w:instrText xml:space="preserve"> PAGEREF _Toc72179725 \h </w:instrText>
          </w:r>
          <w:r>
            <w:rPr>
              <w:rFonts w:eastAsia="宋体"/>
              <w:b w:val="0"/>
              <w:bCs/>
              <w:sz w:val="24"/>
              <w:szCs w:val="22"/>
            </w:rPr>
          </w:r>
          <w:r>
            <w:rPr>
              <w:rFonts w:eastAsia="宋体"/>
              <w:b w:val="0"/>
              <w:bCs/>
              <w:sz w:val="24"/>
              <w:szCs w:val="22"/>
            </w:rPr>
            <w:fldChar w:fldCharType="separate"/>
          </w:r>
          <w:r w:rsidR="00EB2FA0">
            <w:rPr>
              <w:rFonts w:eastAsia="宋体"/>
              <w:b w:val="0"/>
              <w:bCs/>
              <w:noProof/>
              <w:sz w:val="24"/>
              <w:szCs w:val="22"/>
            </w:rPr>
            <w:t>73</w:t>
          </w:r>
          <w:r>
            <w:rPr>
              <w:rFonts w:eastAsia="宋体"/>
              <w:b w:val="0"/>
              <w:bCs/>
              <w:sz w:val="24"/>
              <w:szCs w:val="22"/>
            </w:rPr>
            <w:fldChar w:fldCharType="end"/>
          </w:r>
        </w:p>
        <w:p w:rsidR="006B0C1B" w:rsidRDefault="003B1C0C">
          <w:pPr>
            <w:pStyle w:val="11"/>
            <w:ind w:firstLineChars="0" w:firstLine="0"/>
            <w:rPr>
              <w:rFonts w:eastAsia="宋体"/>
              <w:b w:val="0"/>
              <w:bCs/>
              <w:sz w:val="24"/>
              <w:szCs w:val="22"/>
            </w:rPr>
          </w:pPr>
          <w:r>
            <w:t>致</w:t>
          </w:r>
          <w:r>
            <w:rPr>
              <w:rFonts w:hint="eastAsia"/>
            </w:rPr>
            <w:t xml:space="preserve">  </w:t>
          </w:r>
          <w:r>
            <w:t>谢</w:t>
          </w:r>
          <w:r>
            <w:rPr>
              <w:rFonts w:eastAsia="宋体"/>
              <w:b w:val="0"/>
              <w:bCs/>
              <w:sz w:val="24"/>
              <w:szCs w:val="22"/>
            </w:rPr>
            <w:tab/>
          </w:r>
          <w:r>
            <w:rPr>
              <w:rFonts w:eastAsia="宋体"/>
              <w:b w:val="0"/>
              <w:bCs/>
              <w:sz w:val="24"/>
              <w:szCs w:val="22"/>
            </w:rPr>
            <w:fldChar w:fldCharType="begin"/>
          </w:r>
          <w:r>
            <w:rPr>
              <w:rFonts w:eastAsia="宋体"/>
              <w:b w:val="0"/>
              <w:bCs/>
              <w:sz w:val="24"/>
              <w:szCs w:val="22"/>
            </w:rPr>
            <w:instrText xml:space="preserve"> PAGEREF _Toc72179726 \h </w:instrText>
          </w:r>
          <w:r>
            <w:rPr>
              <w:rFonts w:eastAsia="宋体"/>
              <w:b w:val="0"/>
              <w:bCs/>
              <w:sz w:val="24"/>
              <w:szCs w:val="22"/>
            </w:rPr>
          </w:r>
          <w:r>
            <w:rPr>
              <w:rFonts w:eastAsia="宋体"/>
              <w:b w:val="0"/>
              <w:bCs/>
              <w:sz w:val="24"/>
              <w:szCs w:val="22"/>
            </w:rPr>
            <w:fldChar w:fldCharType="separate"/>
          </w:r>
          <w:r w:rsidR="00EB2FA0">
            <w:rPr>
              <w:rFonts w:eastAsia="宋体"/>
              <w:b w:val="0"/>
              <w:bCs/>
              <w:noProof/>
              <w:sz w:val="24"/>
              <w:szCs w:val="22"/>
            </w:rPr>
            <w:t>75</w:t>
          </w:r>
          <w:r>
            <w:rPr>
              <w:rFonts w:eastAsia="宋体"/>
              <w:b w:val="0"/>
              <w:bCs/>
              <w:sz w:val="24"/>
              <w:szCs w:val="22"/>
            </w:rPr>
            <w:fldChar w:fldCharType="end"/>
          </w:r>
        </w:p>
        <w:p w:rsidR="006B0C1B" w:rsidRDefault="003B1C0C">
          <w:pPr>
            <w:pStyle w:val="11"/>
            <w:ind w:firstLineChars="0" w:firstLine="0"/>
            <w:rPr>
              <w:rFonts w:cs="Times New Roman"/>
            </w:rPr>
          </w:pPr>
          <w:r>
            <w:rPr>
              <w:bCs/>
              <w:caps/>
              <w:szCs w:val="20"/>
            </w:rPr>
            <w:fldChar w:fldCharType="end"/>
          </w:r>
        </w:p>
      </w:sdtContent>
    </w:sdt>
    <w:p w:rsidR="006B0C1B" w:rsidRDefault="006B0C1B">
      <w:pPr>
        <w:ind w:left="480" w:firstLine="480"/>
        <w:rPr>
          <w:rFonts w:eastAsia="黑体" w:cs="Times New Roman"/>
        </w:rPr>
      </w:pPr>
      <w:bookmarkStart w:id="27" w:name="_Toc24635525"/>
    </w:p>
    <w:p w:rsidR="006B0C1B" w:rsidRDefault="006B0C1B">
      <w:pPr>
        <w:ind w:left="480" w:firstLine="480"/>
        <w:rPr>
          <w:rFonts w:eastAsia="黑体" w:cs="Times New Roman"/>
        </w:rPr>
        <w:sectPr w:rsidR="006B0C1B">
          <w:headerReference w:type="default" r:id="rId17"/>
          <w:footerReference w:type="default" r:id="rId18"/>
          <w:pgSz w:w="11906" w:h="16838"/>
          <w:pgMar w:top="1587" w:right="1417" w:bottom="1417" w:left="1701" w:header="851" w:footer="850" w:gutter="0"/>
          <w:pgNumType w:start="1"/>
          <w:cols w:space="0"/>
          <w:docGrid w:type="lines" w:linePitch="312"/>
        </w:sectPr>
      </w:pPr>
    </w:p>
    <w:p w:rsidR="006B0C1B" w:rsidRDefault="003B1C0C">
      <w:pPr>
        <w:pStyle w:val="1"/>
        <w:tabs>
          <w:tab w:val="center" w:pos="4394"/>
        </w:tabs>
        <w:spacing w:line="240" w:lineRule="auto"/>
        <w:jc w:val="left"/>
      </w:pPr>
      <w:bookmarkStart w:id="28" w:name="_Toc68709857"/>
      <w:bookmarkStart w:id="29" w:name="_Toc72179620"/>
      <w:bookmarkStart w:id="30" w:name="_Toc22993"/>
      <w:bookmarkStart w:id="31" w:name="_Toc30727"/>
      <w:bookmarkStart w:id="32" w:name="_Toc24476"/>
      <w:r>
        <w:rPr>
          <w:rFonts w:hint="eastAsia"/>
        </w:rPr>
        <w:lastRenderedPageBreak/>
        <w:t xml:space="preserve">1 </w:t>
      </w:r>
      <w:r>
        <w:rPr>
          <w:rFonts w:hint="eastAsia"/>
        </w:rPr>
        <w:t>绪</w:t>
      </w:r>
      <w:r>
        <w:rPr>
          <w:rFonts w:hint="eastAsia"/>
        </w:rPr>
        <w:t xml:space="preserve"> </w:t>
      </w:r>
      <w:r>
        <w:rPr>
          <w:rFonts w:hint="eastAsia"/>
        </w:rPr>
        <w:t>论</w:t>
      </w:r>
      <w:bookmarkEnd w:id="28"/>
      <w:bookmarkEnd w:id="29"/>
      <w:bookmarkEnd w:id="30"/>
      <w:bookmarkEnd w:id="31"/>
      <w:bookmarkEnd w:id="32"/>
    </w:p>
    <w:p w:rsidR="006B0C1B" w:rsidRDefault="003B1C0C">
      <w:pPr>
        <w:pStyle w:val="2"/>
        <w:spacing w:line="240" w:lineRule="auto"/>
        <w:ind w:left="480"/>
      </w:pPr>
      <w:bookmarkStart w:id="33" w:name="_Toc72179621"/>
      <w:r>
        <w:rPr>
          <w:rFonts w:hint="eastAsia"/>
        </w:rPr>
        <w:t xml:space="preserve">1.1 </w:t>
      </w:r>
      <w:r>
        <w:rPr>
          <w:rFonts w:hint="eastAsia"/>
        </w:rPr>
        <w:t>项目研究的背景与意义</w:t>
      </w:r>
      <w:bookmarkEnd w:id="33"/>
    </w:p>
    <w:p w:rsidR="006B0C1B" w:rsidRDefault="003B1C0C">
      <w:pPr>
        <w:pStyle w:val="3"/>
        <w:spacing w:line="240" w:lineRule="auto"/>
        <w:ind w:leftChars="200" w:left="480" w:firstLineChars="0" w:firstLine="0"/>
      </w:pPr>
      <w:bookmarkStart w:id="34" w:name="_Toc9368506"/>
      <w:bookmarkStart w:id="35" w:name="_Toc21759"/>
      <w:bookmarkStart w:id="36" w:name="_Toc10670868"/>
      <w:bookmarkStart w:id="37" w:name="_Toc25274"/>
      <w:bookmarkStart w:id="38" w:name="OLE_LINK31"/>
      <w:bookmarkStart w:id="39" w:name="OLE_LINK32"/>
      <w:bookmarkStart w:id="40" w:name="_Toc72179622"/>
      <w:bookmarkStart w:id="41" w:name="_Toc22194"/>
      <w:bookmarkStart w:id="42" w:name="_Toc32049"/>
      <w:bookmarkStart w:id="43" w:name="_Toc3355"/>
      <w:bookmarkStart w:id="44" w:name="_Toc8910550"/>
      <w:bookmarkStart w:id="45" w:name="_Toc10670352"/>
      <w:bookmarkStart w:id="46" w:name="_Toc8599586"/>
      <w:r>
        <w:rPr>
          <w:rFonts w:hint="eastAsia"/>
        </w:rPr>
        <w:t>1.1</w:t>
      </w:r>
      <w:r>
        <w:t xml:space="preserve">.1 </w:t>
      </w:r>
      <w:r>
        <w:rPr>
          <w:rFonts w:hint="eastAsia"/>
        </w:rPr>
        <w:t>项目研究背景</w:t>
      </w:r>
      <w:bookmarkEnd w:id="34"/>
      <w:bookmarkEnd w:id="35"/>
      <w:bookmarkEnd w:id="36"/>
      <w:bookmarkEnd w:id="37"/>
      <w:bookmarkEnd w:id="38"/>
      <w:bookmarkEnd w:id="39"/>
      <w:bookmarkEnd w:id="40"/>
      <w:bookmarkEnd w:id="41"/>
      <w:bookmarkEnd w:id="42"/>
      <w:bookmarkEnd w:id="43"/>
      <w:bookmarkEnd w:id="44"/>
      <w:bookmarkEnd w:id="45"/>
      <w:bookmarkEnd w:id="46"/>
    </w:p>
    <w:p w:rsidR="006B0C1B" w:rsidRDefault="003B1C0C">
      <w:pPr>
        <w:ind w:firstLine="480"/>
        <w:rPr>
          <w:color w:val="000000" w:themeColor="text1"/>
        </w:rPr>
      </w:pPr>
      <w:r>
        <w:rPr>
          <w:rFonts w:hint="eastAsia"/>
          <w:color w:val="000000" w:themeColor="text1"/>
        </w:rPr>
        <w:t>随着计算机技术的飞速发展，电子商务在我国蓬勃发展，各种电子商务模式应运而生，例如</w:t>
      </w:r>
      <w:r>
        <w:rPr>
          <w:rFonts w:hint="eastAsia"/>
          <w:color w:val="000000" w:themeColor="text1"/>
        </w:rPr>
        <w:t>B2B(Business to Business)</w:t>
      </w:r>
      <w:r>
        <w:rPr>
          <w:rFonts w:hint="eastAsia"/>
          <w:color w:val="000000" w:themeColor="text1"/>
        </w:rPr>
        <w:t>、</w:t>
      </w:r>
      <w:r>
        <w:rPr>
          <w:rFonts w:hint="eastAsia"/>
          <w:color w:val="000000" w:themeColor="text1"/>
        </w:rPr>
        <w:t>B2C(Business to Customer)</w:t>
      </w:r>
      <w:r>
        <w:rPr>
          <w:rFonts w:hint="eastAsia"/>
          <w:color w:val="000000" w:themeColor="text1"/>
        </w:rPr>
        <w:t>、</w:t>
      </w:r>
      <w:r>
        <w:rPr>
          <w:rFonts w:hint="eastAsia"/>
          <w:color w:val="000000" w:themeColor="text1"/>
        </w:rPr>
        <w:t xml:space="preserve">C2C(Customer to </w:t>
      </w:r>
      <w:r>
        <w:rPr>
          <w:rFonts w:hint="eastAsia"/>
          <w:color w:val="000000" w:themeColor="text1"/>
        </w:rPr>
        <w:t>Customer)</w:t>
      </w:r>
      <w:r>
        <w:rPr>
          <w:rFonts w:hint="eastAsia"/>
          <w:color w:val="000000" w:themeColor="text1"/>
        </w:rPr>
        <w:t>、</w:t>
      </w:r>
      <w:r>
        <w:rPr>
          <w:rFonts w:hint="eastAsia"/>
          <w:color w:val="000000" w:themeColor="text1"/>
        </w:rPr>
        <w:t>O2O</w:t>
      </w:r>
      <w:r>
        <w:rPr>
          <w:rFonts w:hint="eastAsia"/>
          <w:color w:val="000000" w:themeColor="text1"/>
        </w:rPr>
        <w:t>（</w:t>
      </w:r>
      <w:r>
        <w:rPr>
          <w:rFonts w:hint="eastAsia"/>
          <w:color w:val="000000" w:themeColor="text1"/>
        </w:rPr>
        <w:t>Online to Offline</w:t>
      </w:r>
      <w:r>
        <w:rPr>
          <w:rFonts w:hint="eastAsia"/>
          <w:color w:val="000000" w:themeColor="text1"/>
        </w:rPr>
        <w:t>）、</w:t>
      </w:r>
      <w:r>
        <w:rPr>
          <w:rFonts w:hint="eastAsia"/>
          <w:color w:val="000000" w:themeColor="text1"/>
        </w:rPr>
        <w:t>O2P</w:t>
      </w:r>
      <w:r>
        <w:rPr>
          <w:rFonts w:hint="eastAsia"/>
          <w:color w:val="000000" w:themeColor="text1"/>
        </w:rPr>
        <w:t>（</w:t>
      </w:r>
      <w:r>
        <w:rPr>
          <w:rFonts w:hint="eastAsia"/>
          <w:color w:val="000000" w:themeColor="text1"/>
        </w:rPr>
        <w:t>Online to Partner</w:t>
      </w:r>
      <w:r>
        <w:rPr>
          <w:rFonts w:hint="eastAsia"/>
          <w:color w:val="000000" w:themeColor="text1"/>
        </w:rPr>
        <w:t>）等，涌现出一批非常优质的电商平台，如淘宝商城、京东商城等</w:t>
      </w:r>
      <w:r>
        <w:rPr>
          <w:color w:val="000000" w:themeColor="text1"/>
          <w:vertAlign w:val="superscript"/>
        </w:rPr>
        <w:t>[1]</w:t>
      </w:r>
      <w:r>
        <w:rPr>
          <w:rFonts w:hint="eastAsia"/>
          <w:color w:val="000000" w:themeColor="text1"/>
        </w:rPr>
        <w:t>。截止到</w:t>
      </w:r>
      <w:r>
        <w:rPr>
          <w:rFonts w:hint="eastAsia"/>
          <w:color w:val="000000" w:themeColor="text1"/>
        </w:rPr>
        <w:t>2019</w:t>
      </w:r>
      <w:r>
        <w:rPr>
          <w:rFonts w:hint="eastAsia"/>
          <w:color w:val="000000" w:themeColor="text1"/>
        </w:rPr>
        <w:t>年底，我国重点网络零售平台（含服务类平台）店铺数量有</w:t>
      </w:r>
      <w:r>
        <w:rPr>
          <w:rFonts w:hint="eastAsia"/>
          <w:color w:val="000000" w:themeColor="text1"/>
        </w:rPr>
        <w:t>1946.9</w:t>
      </w:r>
      <w:r>
        <w:rPr>
          <w:rFonts w:hint="eastAsia"/>
          <w:color w:val="000000" w:themeColor="text1"/>
        </w:rPr>
        <w:t>万家，全国电子商务交易额已达</w:t>
      </w:r>
      <w:r>
        <w:rPr>
          <w:rFonts w:hint="eastAsia"/>
          <w:color w:val="000000" w:themeColor="text1"/>
        </w:rPr>
        <w:t>34.81</w:t>
      </w:r>
      <w:r>
        <w:rPr>
          <w:rFonts w:hint="eastAsia"/>
          <w:color w:val="000000" w:themeColor="text1"/>
        </w:rPr>
        <w:t>万亿元</w:t>
      </w:r>
      <w:r>
        <w:rPr>
          <w:color w:val="000000" w:themeColor="text1"/>
          <w:vertAlign w:val="superscript"/>
        </w:rPr>
        <w:t>[2]</w:t>
      </w:r>
      <w:r>
        <w:rPr>
          <w:rFonts w:hint="eastAsia"/>
          <w:color w:val="000000" w:themeColor="text1"/>
        </w:rPr>
        <w:t>。与此同时，在我国的农村地区仍有</w:t>
      </w:r>
      <w:r>
        <w:rPr>
          <w:rFonts w:hint="eastAsia"/>
          <w:color w:val="000000" w:themeColor="text1"/>
        </w:rPr>
        <w:t>74.9%</w:t>
      </w:r>
      <w:r>
        <w:rPr>
          <w:rFonts w:hint="eastAsia"/>
          <w:color w:val="000000" w:themeColor="text1"/>
        </w:rPr>
        <w:t>的村没有农村电商配送站点</w:t>
      </w:r>
      <w:r>
        <w:rPr>
          <w:color w:val="000000" w:themeColor="text1"/>
          <w:vertAlign w:val="superscript"/>
        </w:rPr>
        <w:t>[3]</w:t>
      </w:r>
      <w:r>
        <w:rPr>
          <w:rFonts w:hint="eastAsia"/>
          <w:color w:val="000000" w:themeColor="text1"/>
        </w:rPr>
        <w:t>。农村传统电商“最后一公里”仍存在薄弱环节，很多农村地区快递存在“长运距＋低需求密度”的特点，农村快递资费较贵、二次加价问题仍较突出。</w:t>
      </w:r>
    </w:p>
    <w:p w:rsidR="006B0C1B" w:rsidRDefault="003B1C0C">
      <w:pPr>
        <w:ind w:firstLine="480"/>
        <w:rPr>
          <w:color w:val="000000" w:themeColor="text1"/>
        </w:rPr>
      </w:pPr>
      <w:r>
        <w:rPr>
          <w:rFonts w:hint="eastAsia"/>
          <w:color w:val="000000" w:themeColor="text1"/>
        </w:rPr>
        <w:t>从</w:t>
      </w:r>
      <w:r>
        <w:rPr>
          <w:rFonts w:hint="eastAsia"/>
          <w:color w:val="000000" w:themeColor="text1"/>
        </w:rPr>
        <w:t>2009</w:t>
      </w:r>
      <w:r>
        <w:rPr>
          <w:rFonts w:hint="eastAsia"/>
          <w:color w:val="000000" w:themeColor="text1"/>
        </w:rPr>
        <w:t>年第一次“双十一”到现在，我国电商行业已经走过了一个高速发展的黄金时期。当人们以为阿里和京东之后，再也不会出现更好的电商平台时，洋码头、</w:t>
      </w:r>
      <w:r>
        <w:rPr>
          <w:rFonts w:hint="eastAsia"/>
          <w:color w:val="000000" w:themeColor="text1"/>
        </w:rPr>
        <w:t>1</w:t>
      </w:r>
      <w:r>
        <w:rPr>
          <w:rFonts w:hint="eastAsia"/>
          <w:color w:val="000000" w:themeColor="text1"/>
        </w:rPr>
        <w:t>号店</w:t>
      </w:r>
      <w:r>
        <w:rPr>
          <w:rFonts w:hint="eastAsia"/>
          <w:color w:val="000000" w:themeColor="text1"/>
        </w:rPr>
        <w:t>1</w:t>
      </w:r>
      <w:r>
        <w:rPr>
          <w:rFonts w:hint="eastAsia"/>
          <w:color w:val="000000" w:themeColor="text1"/>
        </w:rPr>
        <w:t>号海购和海沃全球购等平台凭借跨境电商分红的优势逐渐站稳了脚跟，随后专注于消费升级的蜜芽、聚美极速免税店、网易严选、小米有品等垂直自营电商平台诞生了。当人们又认为电商不再有新的机会时，拼多多、洋葱等社交电商平台迅速崛起。阿里、京东、小红书也纷纷效仿加入社交电商战场。无人不分销，无站不拼团，成了当下的电商趋势</w:t>
      </w:r>
      <w:r>
        <w:rPr>
          <w:color w:val="000000" w:themeColor="text1"/>
          <w:vertAlign w:val="superscript"/>
        </w:rPr>
        <w:t>[4]</w:t>
      </w:r>
      <w:r>
        <w:rPr>
          <w:rFonts w:hint="eastAsia"/>
          <w:color w:val="000000" w:themeColor="text1"/>
        </w:rPr>
        <w:t>。</w:t>
      </w:r>
    </w:p>
    <w:p w:rsidR="006B0C1B" w:rsidRDefault="003B1C0C">
      <w:pPr>
        <w:ind w:firstLine="480"/>
        <w:jc w:val="center"/>
      </w:pPr>
      <w:r>
        <w:rPr>
          <w:noProof/>
        </w:rPr>
        <w:drawing>
          <wp:inline distT="0" distB="0" distL="0" distR="0">
            <wp:extent cx="4675505" cy="2751455"/>
            <wp:effectExtent l="0" t="0" r="0" b="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hint="eastAsia"/>
          <w:b/>
          <w:kern w:val="0"/>
          <w:szCs w:val="21"/>
        </w:rPr>
        <w:t>1</w:t>
      </w:r>
      <w:r>
        <w:rPr>
          <w:rFonts w:cs="Times New Roman"/>
          <w:b/>
          <w:kern w:val="0"/>
          <w:szCs w:val="21"/>
        </w:rPr>
        <w:t>.1</w:t>
      </w:r>
      <w:r>
        <w:rPr>
          <w:rFonts w:cs="Times New Roman" w:hint="eastAsia"/>
          <w:b/>
          <w:kern w:val="0"/>
          <w:szCs w:val="21"/>
        </w:rPr>
        <w:t xml:space="preserve"> 2</w:t>
      </w:r>
      <w:r>
        <w:rPr>
          <w:rFonts w:cs="Times New Roman"/>
          <w:b/>
          <w:kern w:val="0"/>
          <w:szCs w:val="21"/>
        </w:rPr>
        <w:t>019</w:t>
      </w:r>
      <w:r>
        <w:rPr>
          <w:rFonts w:cs="Times New Roman" w:hint="eastAsia"/>
          <w:b/>
          <w:kern w:val="0"/>
          <w:szCs w:val="21"/>
        </w:rPr>
        <w:t>-</w:t>
      </w:r>
      <w:r>
        <w:rPr>
          <w:rFonts w:cs="Times New Roman"/>
          <w:b/>
          <w:kern w:val="0"/>
          <w:szCs w:val="21"/>
        </w:rPr>
        <w:t>2022</w:t>
      </w:r>
      <w:r>
        <w:rPr>
          <w:rFonts w:cs="Times New Roman" w:hint="eastAsia"/>
          <w:b/>
          <w:kern w:val="0"/>
          <w:szCs w:val="21"/>
        </w:rPr>
        <w:t>中国社区团</w:t>
      </w:r>
      <w:r>
        <w:rPr>
          <w:rFonts w:cs="Times New Roman" w:hint="eastAsia"/>
          <w:b/>
          <w:kern w:val="0"/>
          <w:szCs w:val="21"/>
        </w:rPr>
        <w:t>购市场规模及增长率</w:t>
      </w:r>
      <w:r>
        <w:rPr>
          <w:rFonts w:cs="Times New Roman" w:hint="eastAsia"/>
          <w:b/>
          <w:kern w:val="0"/>
          <w:szCs w:val="21"/>
          <w:vertAlign w:val="superscript"/>
        </w:rPr>
        <w:t>[5]</w:t>
      </w:r>
    </w:p>
    <w:p w:rsidR="006B0C1B" w:rsidRDefault="003B1C0C">
      <w:pPr>
        <w:ind w:firstLine="480"/>
        <w:rPr>
          <w:color w:val="000000" w:themeColor="text1"/>
        </w:rPr>
      </w:pPr>
      <w:r>
        <w:rPr>
          <w:rFonts w:hint="eastAsia"/>
          <w:color w:val="000000" w:themeColor="text1"/>
        </w:rPr>
        <w:t>社区团购作为一种新电商、新零售模式，通过平台组织强大的供应链体系和快速</w:t>
      </w:r>
      <w:r>
        <w:rPr>
          <w:rFonts w:hint="eastAsia"/>
          <w:color w:val="000000" w:themeColor="text1"/>
        </w:rPr>
        <w:lastRenderedPageBreak/>
        <w:t>下沉到社区及村镇门店的自提服务，为用户提供平价或低价商品进行团购的主要形式，使消费者在最大程度上获取商品让利。由此，社区团购电商模式成功引起了消费者、供应链企业乃至资本市场的关注，据艾媒咨询决策机构的调研和预测，到</w:t>
      </w:r>
      <w:r>
        <w:rPr>
          <w:rFonts w:hint="eastAsia"/>
          <w:color w:val="000000" w:themeColor="text1"/>
        </w:rPr>
        <w:t>2022</w:t>
      </w:r>
      <w:r>
        <w:rPr>
          <w:rFonts w:hint="eastAsia"/>
          <w:color w:val="000000" w:themeColor="text1"/>
        </w:rPr>
        <w:t>年我国社区团购市场规模将超过</w:t>
      </w:r>
      <w:r>
        <w:rPr>
          <w:rFonts w:hint="eastAsia"/>
          <w:color w:val="000000" w:themeColor="text1"/>
        </w:rPr>
        <w:t>1220</w:t>
      </w:r>
      <w:r>
        <w:rPr>
          <w:rFonts w:hint="eastAsia"/>
          <w:color w:val="000000" w:themeColor="text1"/>
        </w:rPr>
        <w:t>亿元，增长率将达到</w:t>
      </w:r>
      <w:r>
        <w:rPr>
          <w:rFonts w:hint="eastAsia"/>
          <w:color w:val="000000" w:themeColor="text1"/>
        </w:rPr>
        <w:t>28.4%</w:t>
      </w:r>
      <w:r>
        <w:rPr>
          <w:color w:val="000000" w:themeColor="text1"/>
          <w:vertAlign w:val="superscript"/>
        </w:rPr>
        <w:t>[5]</w:t>
      </w:r>
      <w:r>
        <w:rPr>
          <w:rFonts w:hint="eastAsia"/>
          <w:color w:val="000000" w:themeColor="text1"/>
        </w:rPr>
        <w:t>。</w:t>
      </w:r>
      <w:r>
        <w:rPr>
          <w:rFonts w:hint="eastAsia"/>
          <w:color w:val="000000" w:themeColor="text1"/>
        </w:rPr>
        <w:t>2019-2022</w:t>
      </w:r>
      <w:r>
        <w:rPr>
          <w:rFonts w:hint="eastAsia"/>
          <w:color w:val="000000" w:themeColor="text1"/>
        </w:rPr>
        <w:t>中国社区团购市场规模及增长率，如图</w:t>
      </w:r>
      <w:r>
        <w:rPr>
          <w:rFonts w:hint="eastAsia"/>
          <w:color w:val="000000" w:themeColor="text1"/>
        </w:rPr>
        <w:t>1.1</w:t>
      </w:r>
      <w:r>
        <w:rPr>
          <w:rFonts w:hint="eastAsia"/>
          <w:color w:val="000000" w:themeColor="text1"/>
        </w:rPr>
        <w:t>所示。</w:t>
      </w:r>
    </w:p>
    <w:p w:rsidR="006B0C1B" w:rsidRDefault="003B1C0C">
      <w:pPr>
        <w:pStyle w:val="3"/>
        <w:spacing w:line="240" w:lineRule="auto"/>
        <w:ind w:leftChars="200" w:left="480" w:firstLineChars="0" w:firstLine="0"/>
      </w:pPr>
      <w:bookmarkStart w:id="47" w:name="_Toc24735"/>
      <w:bookmarkStart w:id="48" w:name="_Toc14409"/>
      <w:bookmarkStart w:id="49" w:name="_Toc10587"/>
      <w:bookmarkStart w:id="50" w:name="_Toc72179623"/>
      <w:bookmarkStart w:id="51" w:name="_Toc8910551"/>
      <w:bookmarkStart w:id="52" w:name="_Toc16453"/>
      <w:bookmarkStart w:id="53" w:name="_Toc10670353"/>
      <w:bookmarkStart w:id="54" w:name="_Toc9368507"/>
      <w:bookmarkStart w:id="55" w:name="_Toc8599587"/>
      <w:bookmarkStart w:id="56" w:name="_Toc10670869"/>
      <w:r>
        <w:rPr>
          <w:rFonts w:hint="eastAsia"/>
        </w:rPr>
        <w:t xml:space="preserve">1.1.2 </w:t>
      </w:r>
      <w:r>
        <w:rPr>
          <w:rFonts w:hint="eastAsia"/>
        </w:rPr>
        <w:t>项目研究意义</w:t>
      </w:r>
      <w:bookmarkEnd w:id="47"/>
      <w:bookmarkEnd w:id="48"/>
      <w:bookmarkEnd w:id="49"/>
      <w:bookmarkEnd w:id="50"/>
      <w:bookmarkEnd w:id="51"/>
      <w:bookmarkEnd w:id="52"/>
      <w:bookmarkEnd w:id="53"/>
      <w:bookmarkEnd w:id="54"/>
      <w:bookmarkEnd w:id="55"/>
      <w:bookmarkEnd w:id="56"/>
    </w:p>
    <w:p w:rsidR="006B0C1B" w:rsidRDefault="003B1C0C">
      <w:pPr>
        <w:ind w:firstLine="480"/>
        <w:rPr>
          <w:color w:val="000000" w:themeColor="text1"/>
        </w:rPr>
      </w:pPr>
      <w:bookmarkStart w:id="57" w:name="_Toc10670870"/>
      <w:bookmarkStart w:id="58" w:name="_Toc68709858"/>
      <w:bookmarkStart w:id="59" w:name="_Toc8910552"/>
      <w:bookmarkStart w:id="60" w:name="_Toc10670354"/>
      <w:bookmarkStart w:id="61" w:name="_Toc9368508"/>
      <w:bookmarkStart w:id="62" w:name="_Toc1258"/>
      <w:bookmarkStart w:id="63" w:name="_Toc16796"/>
      <w:bookmarkStart w:id="64" w:name="_Toc6467"/>
      <w:bookmarkStart w:id="65" w:name="_Toc8599588"/>
      <w:bookmarkStart w:id="66" w:name="_Toc30576"/>
      <w:r>
        <w:rPr>
          <w:rFonts w:hint="eastAsia"/>
          <w:color w:val="000000" w:themeColor="text1"/>
        </w:rPr>
        <w:t>疫情的特殊形势和越来越碎片化的</w:t>
      </w:r>
      <w:r>
        <w:rPr>
          <w:rFonts w:hint="eastAsia"/>
          <w:color w:val="000000" w:themeColor="text1"/>
        </w:rPr>
        <w:t>时间里，人们的消费习惯发生重要改变，“宅家网购”的时效性和便利性成为大多数人选择电商平台的首要条件。社区团购电商行业依靠社区和村镇实体门店，为用户提供“预售</w:t>
      </w:r>
      <w:r>
        <w:rPr>
          <w:rFonts w:hint="eastAsia"/>
          <w:color w:val="000000" w:themeColor="text1"/>
        </w:rPr>
        <w:t>+</w:t>
      </w:r>
      <w:r>
        <w:rPr>
          <w:rFonts w:hint="eastAsia"/>
          <w:color w:val="000000" w:themeColor="text1"/>
        </w:rPr>
        <w:t>自提”的优质、便利、快捷服务，能够解脱人们在越来越碎片化的时间里对购物时间、地点的限制。由此，社区团购作为一种新电商模式，越来越深入人心。</w:t>
      </w:r>
    </w:p>
    <w:p w:rsidR="006B0C1B" w:rsidRDefault="003B1C0C">
      <w:pPr>
        <w:ind w:firstLine="480"/>
        <w:rPr>
          <w:color w:val="000000" w:themeColor="text1"/>
        </w:rPr>
      </w:pPr>
      <w:r>
        <w:rPr>
          <w:rFonts w:hint="eastAsia"/>
          <w:color w:val="000000" w:themeColor="text1"/>
        </w:rPr>
        <w:t>开展社区团购服务具体的社会意义总结如下：</w:t>
      </w:r>
    </w:p>
    <w:p w:rsidR="006B0C1B" w:rsidRDefault="003B1C0C">
      <w:pPr>
        <w:ind w:firstLine="480"/>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）开辟供应链企业产品流通新渠道，使企业的产品能快速被消费者接受，从而扩大企业的市场份额。</w:t>
      </w:r>
    </w:p>
    <w:p w:rsidR="006B0C1B" w:rsidRDefault="003B1C0C">
      <w:pPr>
        <w:ind w:firstLine="480"/>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）减少产品流通的中间环节，降低企业产品的固定成本，实现用户、企业、平台和团</w:t>
      </w:r>
      <w:r>
        <w:rPr>
          <w:rFonts w:hint="eastAsia"/>
          <w:color w:val="000000" w:themeColor="text1"/>
        </w:rPr>
        <w:t>长（社区实体门店）四方的互惠、共赢。</w:t>
      </w:r>
    </w:p>
    <w:p w:rsidR="006B0C1B" w:rsidRDefault="003B1C0C">
      <w:pPr>
        <w:ind w:firstLine="480"/>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）用户单独购买商品也能获得团购价格，节省了用户的采购成本和时间，促进用户消费，扩大国家消费内需，优化消费结构，促进消费升级。</w:t>
      </w:r>
    </w:p>
    <w:p w:rsidR="006B0C1B" w:rsidRDefault="003B1C0C">
      <w:pPr>
        <w:ind w:firstLine="480"/>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）一旦平台销售的产品出现质量问题，甚至发生法律纠纷，有利于发挥平台用户群体维权优势，确保用户权益。</w:t>
      </w:r>
    </w:p>
    <w:p w:rsidR="006B0C1B" w:rsidRDefault="003B1C0C">
      <w:pPr>
        <w:ind w:firstLine="480"/>
        <w:rPr>
          <w:color w:val="000000" w:themeColor="text1"/>
        </w:rPr>
      </w:pPr>
      <w:r>
        <w:rPr>
          <w:rFonts w:hint="eastAsia"/>
          <w:color w:val="000000" w:themeColor="text1"/>
        </w:rPr>
        <w:t>基于上述选题背景和研究意义，特别是一系列相对成熟的技术和最新研究成果为解决网络团购在社区和村镇的最后一公里的应用问题带来了新的、较好的方案，即设计并实现基于</w:t>
      </w:r>
      <w:r>
        <w:rPr>
          <w:rFonts w:hint="eastAsia"/>
          <w:color w:val="000000" w:themeColor="text1"/>
        </w:rPr>
        <w:t>JavaEE</w:t>
      </w:r>
      <w:r>
        <w:rPr>
          <w:rFonts w:hint="eastAsia"/>
          <w:color w:val="000000" w:themeColor="text1"/>
        </w:rPr>
        <w:t>的社区团购系统。</w:t>
      </w:r>
    </w:p>
    <w:p w:rsidR="006B0C1B" w:rsidRDefault="003B1C0C">
      <w:pPr>
        <w:pStyle w:val="2"/>
        <w:spacing w:line="240" w:lineRule="auto"/>
        <w:ind w:left="480"/>
      </w:pPr>
      <w:bookmarkStart w:id="67" w:name="_Toc72179624"/>
      <w:r>
        <w:rPr>
          <w:rFonts w:hint="eastAsia"/>
        </w:rPr>
        <w:t xml:space="preserve">1.2 </w:t>
      </w:r>
      <w:r>
        <w:rPr>
          <w:rFonts w:hint="eastAsia"/>
        </w:rPr>
        <w:t>项目研究现状</w:t>
      </w:r>
      <w:bookmarkEnd w:id="57"/>
      <w:bookmarkEnd w:id="58"/>
      <w:bookmarkEnd w:id="59"/>
      <w:bookmarkEnd w:id="60"/>
      <w:bookmarkEnd w:id="61"/>
      <w:bookmarkEnd w:id="62"/>
      <w:bookmarkEnd w:id="63"/>
      <w:bookmarkEnd w:id="64"/>
      <w:bookmarkEnd w:id="65"/>
      <w:bookmarkEnd w:id="66"/>
      <w:bookmarkEnd w:id="67"/>
    </w:p>
    <w:p w:rsidR="006B0C1B" w:rsidRDefault="003B1C0C">
      <w:pPr>
        <w:pStyle w:val="3"/>
        <w:spacing w:line="240" w:lineRule="auto"/>
        <w:ind w:leftChars="200" w:left="480" w:firstLineChars="0" w:firstLine="0"/>
      </w:pPr>
      <w:bookmarkStart w:id="68" w:name="_Toc8599589"/>
      <w:bookmarkStart w:id="69" w:name="_Toc10568"/>
      <w:bookmarkStart w:id="70" w:name="_Toc6598"/>
      <w:bookmarkStart w:id="71" w:name="_Toc32082"/>
      <w:bookmarkStart w:id="72" w:name="_Toc10670355"/>
      <w:bookmarkStart w:id="73" w:name="_Toc72179625"/>
      <w:bookmarkStart w:id="74" w:name="_Toc8910553"/>
      <w:bookmarkStart w:id="75" w:name="_Toc19299"/>
      <w:bookmarkStart w:id="76" w:name="_Toc9368509"/>
      <w:bookmarkStart w:id="77" w:name="_Toc10670871"/>
      <w:bookmarkStart w:id="78" w:name="_Toc68709859"/>
      <w:r>
        <w:rPr>
          <w:rFonts w:hint="eastAsia"/>
        </w:rPr>
        <w:t xml:space="preserve">1.2.1 </w:t>
      </w:r>
      <w:r>
        <w:rPr>
          <w:rFonts w:hint="eastAsia"/>
        </w:rPr>
        <w:t>国外研究现状</w:t>
      </w:r>
      <w:bookmarkEnd w:id="68"/>
      <w:bookmarkEnd w:id="69"/>
      <w:bookmarkEnd w:id="70"/>
      <w:bookmarkEnd w:id="71"/>
      <w:bookmarkEnd w:id="72"/>
      <w:bookmarkEnd w:id="73"/>
      <w:bookmarkEnd w:id="74"/>
      <w:bookmarkEnd w:id="75"/>
      <w:bookmarkEnd w:id="76"/>
      <w:bookmarkEnd w:id="77"/>
      <w:bookmarkEnd w:id="78"/>
    </w:p>
    <w:p w:rsidR="006B0C1B" w:rsidRDefault="003B1C0C">
      <w:pPr>
        <w:ind w:firstLine="480"/>
        <w:rPr>
          <w:color w:val="000000" w:themeColor="text1"/>
        </w:rPr>
      </w:pPr>
      <w:r>
        <w:rPr>
          <w:rFonts w:hint="eastAsia"/>
          <w:color w:val="000000" w:themeColor="text1"/>
        </w:rPr>
        <w:t>电子商务在互联网服务中出现较早，在国外有</w:t>
      </w:r>
      <w:r>
        <w:rPr>
          <w:rFonts w:hint="eastAsia"/>
          <w:color w:val="000000" w:themeColor="text1"/>
        </w:rPr>
        <w:t>eBay</w:t>
      </w:r>
      <w:r>
        <w:rPr>
          <w:rFonts w:hint="eastAsia"/>
          <w:color w:val="000000" w:themeColor="text1"/>
        </w:rPr>
        <w:t>、亚马逊这样重推荐、轻广告，走精品化路线、品牌化路线的电商公司</w:t>
      </w:r>
      <w:r>
        <w:rPr>
          <w:color w:val="000000" w:themeColor="text1"/>
          <w:vertAlign w:val="superscript"/>
        </w:rPr>
        <w:t>[6]</w:t>
      </w:r>
      <w:r>
        <w:rPr>
          <w:rFonts w:hint="eastAsia"/>
          <w:color w:val="000000" w:themeColor="text1"/>
        </w:rPr>
        <w:t>。亚马逊在移动客户端首页提供自营模块入口，各种商品排行榜供用户选择，还通过热门促销等活动刺激消费者消费。而谈论到团购，人们就会想到团购网站创始人</w:t>
      </w:r>
      <w:r>
        <w:rPr>
          <w:rFonts w:hint="eastAsia"/>
          <w:color w:val="000000" w:themeColor="text1"/>
        </w:rPr>
        <w:t>Andrew Mason</w:t>
      </w:r>
      <w:r>
        <w:rPr>
          <w:rFonts w:hint="eastAsia"/>
          <w:color w:val="000000" w:themeColor="text1"/>
        </w:rPr>
        <w:t>打造的</w:t>
      </w:r>
      <w:r>
        <w:rPr>
          <w:rFonts w:hint="eastAsia"/>
          <w:color w:val="000000" w:themeColor="text1"/>
        </w:rPr>
        <w:t>Groupon</w:t>
      </w:r>
      <w:r>
        <w:rPr>
          <w:rFonts w:hint="eastAsia"/>
          <w:color w:val="000000" w:themeColor="text1"/>
        </w:rPr>
        <w:t>，</w:t>
      </w:r>
      <w:r>
        <w:rPr>
          <w:rFonts w:hint="eastAsia"/>
          <w:color w:val="000000" w:themeColor="text1"/>
        </w:rPr>
        <w:t>Groupon</w:t>
      </w:r>
      <w:r>
        <w:rPr>
          <w:rFonts w:hint="eastAsia"/>
          <w:color w:val="000000" w:themeColor="text1"/>
        </w:rPr>
        <w:t>即团体加优惠券，这种模式的运营方式为在每天的特定时间内，团购网站会推出低价格的服务类商品，该服务类商品会限制买家地域和团购时间，且每人每天只能下单一次。</w:t>
      </w:r>
      <w:r>
        <w:rPr>
          <w:rFonts w:hint="eastAsia"/>
          <w:color w:val="000000" w:themeColor="text1"/>
        </w:rPr>
        <w:t>Groupon</w:t>
      </w:r>
      <w:r>
        <w:rPr>
          <w:rFonts w:hint="eastAsia"/>
          <w:color w:val="000000" w:themeColor="text1"/>
        </w:rPr>
        <w:t>模式的核心利益是收取商户</w:t>
      </w:r>
      <w:r>
        <w:rPr>
          <w:rFonts w:hint="eastAsia"/>
          <w:color w:val="000000" w:themeColor="text1"/>
        </w:rPr>
        <w:t>3</w:t>
      </w:r>
      <w:r>
        <w:rPr>
          <w:rFonts w:hint="eastAsia"/>
          <w:color w:val="000000" w:themeColor="text1"/>
        </w:rPr>
        <w:t>0%</w:t>
      </w:r>
      <w:r>
        <w:rPr>
          <w:rFonts w:hint="eastAsia"/>
          <w:color w:val="000000" w:themeColor="text1"/>
        </w:rPr>
        <w:t>到</w:t>
      </w:r>
      <w:r>
        <w:rPr>
          <w:rFonts w:hint="eastAsia"/>
          <w:color w:val="000000" w:themeColor="text1"/>
        </w:rPr>
        <w:t>50%</w:t>
      </w:r>
      <w:r>
        <w:rPr>
          <w:rFonts w:hint="eastAsia"/>
          <w:color w:val="000000" w:themeColor="text1"/>
        </w:rPr>
        <w:t>不等的佣金</w:t>
      </w:r>
      <w:r>
        <w:rPr>
          <w:color w:val="000000" w:themeColor="text1"/>
          <w:vertAlign w:val="superscript"/>
        </w:rPr>
        <w:t>[7-9]</w:t>
      </w:r>
      <w:r>
        <w:rPr>
          <w:rFonts w:hint="eastAsia"/>
          <w:color w:val="000000" w:themeColor="text1"/>
        </w:rPr>
        <w:t>。</w:t>
      </w:r>
    </w:p>
    <w:p w:rsidR="006B0C1B" w:rsidRDefault="003B1C0C">
      <w:pPr>
        <w:ind w:firstLine="480"/>
        <w:rPr>
          <w:color w:val="000000" w:themeColor="text1"/>
        </w:rPr>
      </w:pPr>
      <w:r>
        <w:rPr>
          <w:rFonts w:hint="eastAsia"/>
          <w:color w:val="000000" w:themeColor="text1"/>
        </w:rPr>
        <w:lastRenderedPageBreak/>
        <w:t>在阅读了一些国外学者的文章后，对本人的研究有着很大的帮助，如下：</w:t>
      </w:r>
    </w:p>
    <w:p w:rsidR="006B0C1B" w:rsidRDefault="003B1C0C">
      <w:pPr>
        <w:ind w:firstLine="480"/>
        <w:rPr>
          <w:color w:val="000000" w:themeColor="text1"/>
        </w:rPr>
      </w:pPr>
      <w:r>
        <w:rPr>
          <w:rFonts w:hint="eastAsia"/>
          <w:color w:val="000000" w:themeColor="text1"/>
        </w:rPr>
        <w:t>在日本具有决策支持的团购系统得到实现，在该系统中买家通过自行成团，可以以较低的价格购买商品。该系统还支持买方利用层次分析法决策，可以提供一个基于多属性的偏好</w:t>
      </w:r>
      <w:r>
        <w:rPr>
          <w:rFonts w:hint="eastAsia"/>
          <w:color w:val="000000" w:themeColor="text1"/>
        </w:rPr>
        <w:t>(</w:t>
      </w:r>
      <w:r>
        <w:rPr>
          <w:rFonts w:hint="eastAsia"/>
          <w:color w:val="000000" w:themeColor="text1"/>
        </w:rPr>
        <w:t>公用事业</w:t>
      </w:r>
      <w:r>
        <w:rPr>
          <w:rFonts w:hint="eastAsia"/>
          <w:color w:val="000000" w:themeColor="text1"/>
        </w:rPr>
        <w:t>)</w:t>
      </w:r>
      <w:r>
        <w:rPr>
          <w:rFonts w:hint="eastAsia"/>
          <w:color w:val="000000" w:themeColor="text1"/>
        </w:rPr>
        <w:t>买家集成服务</w:t>
      </w:r>
      <w:r>
        <w:rPr>
          <w:color w:val="000000" w:themeColor="text1"/>
          <w:vertAlign w:val="superscript"/>
        </w:rPr>
        <w:t>[10]</w:t>
      </w:r>
      <w:r>
        <w:rPr>
          <w:rFonts w:hint="eastAsia"/>
          <w:color w:val="000000" w:themeColor="text1"/>
        </w:rPr>
        <w:t>。</w:t>
      </w:r>
    </w:p>
    <w:p w:rsidR="006B0C1B" w:rsidRDefault="003B1C0C">
      <w:pPr>
        <w:ind w:firstLine="480"/>
        <w:rPr>
          <w:color w:val="000000" w:themeColor="text1"/>
        </w:rPr>
      </w:pPr>
      <w:r>
        <w:rPr>
          <w:rFonts w:hint="eastAsia"/>
          <w:color w:val="000000" w:themeColor="text1"/>
        </w:rPr>
        <w:t>在消费者感知价值、信任和人际关系对消费者参与网络团购意图影响的研究中，研究者使用结构方程模型检验了样本中</w:t>
      </w:r>
      <w:r>
        <w:rPr>
          <w:rFonts w:hint="eastAsia"/>
          <w:color w:val="000000" w:themeColor="text1"/>
        </w:rPr>
        <w:t>553</w:t>
      </w:r>
      <w:r>
        <w:rPr>
          <w:rFonts w:hint="eastAsia"/>
          <w:color w:val="000000" w:themeColor="text1"/>
        </w:rPr>
        <w:t>名受访者，表明人际关系间的信任在消费者参与网络团购中起着核心作用。消费者感知价值也表现出强烈的感知信任关系</w:t>
      </w:r>
      <w:r>
        <w:rPr>
          <w:color w:val="000000" w:themeColor="text1"/>
          <w:vertAlign w:val="superscript"/>
        </w:rPr>
        <w:t>[11]</w:t>
      </w:r>
      <w:r>
        <w:rPr>
          <w:rFonts w:hint="eastAsia"/>
          <w:color w:val="000000" w:themeColor="text1"/>
        </w:rPr>
        <w:t>。</w:t>
      </w:r>
    </w:p>
    <w:p w:rsidR="006B0C1B" w:rsidRDefault="003B1C0C">
      <w:pPr>
        <w:ind w:firstLine="480"/>
        <w:rPr>
          <w:color w:val="000000" w:themeColor="text1"/>
        </w:rPr>
      </w:pPr>
      <w:r>
        <w:rPr>
          <w:rFonts w:hint="eastAsia"/>
          <w:color w:val="000000" w:themeColor="text1"/>
        </w:rPr>
        <w:t>社会的电子商务和卫星网络模型：改善合作建设创新的概念一文中指出，电子商务平台需要朝着新兴的模式发展，电子商务还必须整合协作工具，支持社交网络机制，以改善协作，发展信任，以及实施网络关系的战略方法。社会化电子商务概念定义了这种创新的电子商务愿景，它整合了基于</w:t>
      </w:r>
      <w:r>
        <w:rPr>
          <w:rFonts w:hint="eastAsia"/>
          <w:color w:val="000000" w:themeColor="text1"/>
        </w:rPr>
        <w:t>Web</w:t>
      </w:r>
      <w:r>
        <w:rPr>
          <w:rFonts w:hint="eastAsia"/>
          <w:color w:val="000000" w:themeColor="text1"/>
        </w:rPr>
        <w:t>的协作工具，强调了社会资本和社交网络的重要性，增强了供应链管理的作用。该文提出的卫星网络模型符合这种协作工作逻辑，定义了一种功能性方法，以增强电商行业的社交网络行为</w:t>
      </w:r>
      <w:r>
        <w:rPr>
          <w:color w:val="000000" w:themeColor="text1"/>
          <w:vertAlign w:val="superscript"/>
        </w:rPr>
        <w:t>[12]</w:t>
      </w:r>
      <w:r>
        <w:rPr>
          <w:rFonts w:hint="eastAsia"/>
          <w:color w:val="000000" w:themeColor="text1"/>
        </w:rPr>
        <w:t>。</w:t>
      </w:r>
    </w:p>
    <w:p w:rsidR="006B0C1B" w:rsidRDefault="003B1C0C">
      <w:pPr>
        <w:pStyle w:val="3"/>
        <w:spacing w:line="240" w:lineRule="auto"/>
        <w:ind w:leftChars="200" w:left="480" w:firstLineChars="0" w:firstLine="0"/>
      </w:pPr>
      <w:bookmarkStart w:id="79" w:name="_Toc20858"/>
      <w:bookmarkStart w:id="80" w:name="_Toc30534"/>
      <w:bookmarkStart w:id="81" w:name="_Toc8733"/>
      <w:bookmarkStart w:id="82" w:name="_Toc8910554"/>
      <w:bookmarkStart w:id="83" w:name="_Toc68709860"/>
      <w:bookmarkStart w:id="84" w:name="_Toc72179626"/>
      <w:bookmarkStart w:id="85" w:name="_Toc8599590"/>
      <w:bookmarkStart w:id="86" w:name="_Toc3321"/>
      <w:bookmarkStart w:id="87" w:name="_Toc10670356"/>
      <w:bookmarkStart w:id="88" w:name="_Toc9368510"/>
      <w:bookmarkStart w:id="89" w:name="_Toc10670872"/>
      <w:r>
        <w:rPr>
          <w:rFonts w:hint="eastAsia"/>
        </w:rPr>
        <w:t xml:space="preserve">1.2.2 </w:t>
      </w:r>
      <w:r>
        <w:rPr>
          <w:rFonts w:hint="eastAsia"/>
        </w:rPr>
        <w:t>国内研究现状</w:t>
      </w:r>
      <w:bookmarkEnd w:id="79"/>
      <w:bookmarkEnd w:id="80"/>
      <w:bookmarkEnd w:id="81"/>
      <w:bookmarkEnd w:id="82"/>
      <w:bookmarkEnd w:id="83"/>
      <w:bookmarkEnd w:id="84"/>
      <w:bookmarkEnd w:id="85"/>
      <w:bookmarkEnd w:id="86"/>
      <w:bookmarkEnd w:id="87"/>
      <w:bookmarkEnd w:id="88"/>
      <w:bookmarkEnd w:id="89"/>
    </w:p>
    <w:p w:rsidR="006B0C1B" w:rsidRDefault="003B1C0C">
      <w:pPr>
        <w:ind w:firstLine="480"/>
        <w:rPr>
          <w:color w:val="000000" w:themeColor="text1"/>
        </w:rPr>
      </w:pPr>
      <w:r>
        <w:rPr>
          <w:rFonts w:hint="eastAsia"/>
          <w:color w:val="000000" w:themeColor="text1"/>
        </w:rPr>
        <w:t>国内著名电商公司有阿里巴巴、京东等，</w:t>
      </w:r>
      <w:r>
        <w:rPr>
          <w:rFonts w:hint="eastAsia"/>
          <w:color w:val="000000" w:themeColor="text1"/>
        </w:rPr>
        <w:t>这些大型电商公司都是面向不特定人群即全社会人群，依靠高流量支撑公司，并没有考虑社区用户的需求</w:t>
      </w:r>
      <w:r>
        <w:rPr>
          <w:color w:val="000000" w:themeColor="text1"/>
          <w:vertAlign w:val="superscript"/>
        </w:rPr>
        <w:t>[13]</w:t>
      </w:r>
      <w:r>
        <w:rPr>
          <w:rFonts w:hint="eastAsia"/>
          <w:color w:val="000000" w:themeColor="text1"/>
        </w:rPr>
        <w:t>。社区用户搜索到的卖家基本分布在全国各地，即使选择的发货地在本地，也有可能因为物流中间环节，导致送货时间较长，从而使用户购物的时效性和便利性无法得到完全的保障。</w:t>
      </w:r>
    </w:p>
    <w:p w:rsidR="006B0C1B" w:rsidRDefault="003B1C0C">
      <w:pPr>
        <w:ind w:firstLine="480"/>
        <w:rPr>
          <w:color w:val="000000" w:themeColor="text1"/>
        </w:rPr>
      </w:pPr>
      <w:r>
        <w:rPr>
          <w:rFonts w:hint="eastAsia"/>
          <w:color w:val="000000" w:themeColor="text1"/>
        </w:rPr>
        <w:t>国内社区社群电商的起步相对较晚，但发展迅猛，且呈现出跟风、聚集效应。</w:t>
      </w:r>
      <w:r>
        <w:rPr>
          <w:color w:val="000000" w:themeColor="text1"/>
        </w:rPr>
        <w:t>大部分社区社群电商平台都于</w:t>
      </w:r>
      <w:r>
        <w:rPr>
          <w:color w:val="000000" w:themeColor="text1"/>
        </w:rPr>
        <w:t>2017</w:t>
      </w:r>
      <w:r>
        <w:rPr>
          <w:color w:val="000000" w:themeColor="text1"/>
        </w:rPr>
        <w:t>年左右上线，如十荟团、你我您、食享会、兴盛优选等。在资本市场相对萎靡的大环境下，社区社群电商还能先后赢得投资机构的青睐，获得红杉资本、淡马锡、春华资</w:t>
      </w:r>
      <w:r>
        <w:rPr>
          <w:color w:val="000000" w:themeColor="text1"/>
        </w:rPr>
        <w:t>本等知名风投机构数千万乃至数亿元的融资，这足以说明资本市场看重社区社群电商未来的发展潜力和社区社群电商尚处于野蛮生长中，机会众多</w:t>
      </w:r>
      <w:r>
        <w:rPr>
          <w:color w:val="000000" w:themeColor="text1"/>
          <w:vertAlign w:val="superscript"/>
        </w:rPr>
        <w:t xml:space="preserve"> [14,15]</w:t>
      </w:r>
      <w:r>
        <w:rPr>
          <w:rFonts w:hint="eastAsia"/>
          <w:color w:val="000000" w:themeColor="text1"/>
        </w:rPr>
        <w:t>。</w:t>
      </w:r>
    </w:p>
    <w:p w:rsidR="006B0C1B" w:rsidRDefault="003B1C0C">
      <w:pPr>
        <w:ind w:firstLine="480"/>
        <w:rPr>
          <w:color w:val="000000" w:themeColor="text1"/>
        </w:rPr>
      </w:pPr>
      <w:r>
        <w:rPr>
          <w:rFonts w:hint="eastAsia"/>
          <w:color w:val="000000" w:themeColor="text1"/>
        </w:rPr>
        <w:t>在阅读了一些国内学者的文章后，对本人的研究有着很大的帮助，如下：</w:t>
      </w:r>
    </w:p>
    <w:p w:rsidR="006B0C1B" w:rsidRDefault="003B1C0C">
      <w:pPr>
        <w:ind w:firstLine="480"/>
        <w:rPr>
          <w:color w:val="000000" w:themeColor="text1"/>
        </w:rPr>
      </w:pPr>
      <w:r>
        <w:rPr>
          <w:rFonts w:hint="eastAsia"/>
          <w:color w:val="000000" w:themeColor="text1"/>
        </w:rPr>
        <w:t>智慧社区电商系统的核心概念是“集成”和“服务”，集成是将小区安防、家居等等集成在一起打造智慧社区，服务是为社区用户提供优质服务，例如医疗、教育和日常生活消费品等</w:t>
      </w:r>
      <w:r>
        <w:rPr>
          <w:color w:val="000000" w:themeColor="text1"/>
          <w:vertAlign w:val="superscript"/>
        </w:rPr>
        <w:t>[16]</w:t>
      </w:r>
      <w:r>
        <w:rPr>
          <w:rFonts w:hint="eastAsia"/>
          <w:color w:val="000000" w:themeColor="text1"/>
        </w:rPr>
        <w:t>。</w:t>
      </w:r>
    </w:p>
    <w:p w:rsidR="006B0C1B" w:rsidRDefault="003B1C0C">
      <w:pPr>
        <w:ind w:firstLine="480"/>
        <w:rPr>
          <w:color w:val="000000" w:themeColor="text1"/>
        </w:rPr>
      </w:pPr>
      <w:r>
        <w:rPr>
          <w:rFonts w:hint="eastAsia"/>
          <w:color w:val="000000" w:themeColor="text1"/>
        </w:rPr>
        <w:t>基于</w:t>
      </w:r>
      <w:r>
        <w:rPr>
          <w:rFonts w:hint="eastAsia"/>
          <w:color w:val="000000" w:themeColor="text1"/>
        </w:rPr>
        <w:t>JavaEE</w:t>
      </w:r>
      <w:r>
        <w:rPr>
          <w:rFonts w:hint="eastAsia"/>
          <w:color w:val="000000" w:themeColor="text1"/>
        </w:rPr>
        <w:t>的社区电商平台系统面向社区及村镇等小范围内的应用场合，通过该平台用户可以进行完整的网络购物流程。该系统可用于社</w:t>
      </w:r>
      <w:r>
        <w:rPr>
          <w:rFonts w:hint="eastAsia"/>
          <w:color w:val="000000" w:themeColor="text1"/>
        </w:rPr>
        <w:t>区和城镇的电商管理</w:t>
      </w:r>
      <w:r>
        <w:rPr>
          <w:color w:val="000000" w:themeColor="text1"/>
          <w:vertAlign w:val="superscript"/>
        </w:rPr>
        <w:t>[17]</w:t>
      </w:r>
      <w:r>
        <w:rPr>
          <w:rFonts w:hint="eastAsia"/>
          <w:color w:val="000000" w:themeColor="text1"/>
        </w:rPr>
        <w:t>。</w:t>
      </w:r>
    </w:p>
    <w:p w:rsidR="006B0C1B" w:rsidRDefault="003B1C0C">
      <w:pPr>
        <w:ind w:firstLine="480"/>
        <w:rPr>
          <w:color w:val="000000" w:themeColor="text1"/>
        </w:rPr>
      </w:pPr>
      <w:r>
        <w:rPr>
          <w:rFonts w:hint="eastAsia"/>
          <w:color w:val="000000" w:themeColor="text1"/>
        </w:rPr>
        <w:t>云智慧社区平台将电商与社区巧妙结合在一起，通过接入周边商家的方式，为社区居民提供区域化的社区购买及配送服务，提升了居民在社区内生活的体验。同时有效为周边商家和社区带来人口信息流动与盈利，完成了多方共赢</w:t>
      </w:r>
      <w:r>
        <w:rPr>
          <w:color w:val="000000" w:themeColor="text1"/>
          <w:vertAlign w:val="superscript"/>
        </w:rPr>
        <w:t>[18]</w:t>
      </w:r>
      <w:r>
        <w:rPr>
          <w:rFonts w:hint="eastAsia"/>
          <w:color w:val="000000" w:themeColor="text1"/>
        </w:rPr>
        <w:t>。</w:t>
      </w:r>
    </w:p>
    <w:p w:rsidR="006B0C1B" w:rsidRDefault="003B1C0C">
      <w:pPr>
        <w:ind w:firstLine="480"/>
        <w:rPr>
          <w:color w:val="000000" w:themeColor="text1"/>
        </w:rPr>
      </w:pPr>
      <w:r>
        <w:rPr>
          <w:rFonts w:hint="eastAsia"/>
          <w:color w:val="000000" w:themeColor="text1"/>
        </w:rPr>
        <w:lastRenderedPageBreak/>
        <w:t>基于</w:t>
      </w:r>
      <w:r>
        <w:rPr>
          <w:rFonts w:hint="eastAsia"/>
          <w:color w:val="000000" w:themeColor="text1"/>
        </w:rPr>
        <w:t>ThinkPHP</w:t>
      </w:r>
      <w:r>
        <w:rPr>
          <w:rFonts w:hint="eastAsia"/>
          <w:color w:val="000000" w:themeColor="text1"/>
        </w:rPr>
        <w:t>框架的团购网站分为用户平台、主后台和商家平台三个模块，编写了会员管理、商家入驻管理、商品列表、商家管理、团购商品分类等功能。该平台的成功搭建，对于顾客、商户以及中介平台来说三方受益，形成了共赢的局面</w:t>
      </w:r>
      <w:r>
        <w:rPr>
          <w:color w:val="000000" w:themeColor="text1"/>
          <w:vertAlign w:val="superscript"/>
        </w:rPr>
        <w:t>[19]</w:t>
      </w:r>
      <w:r>
        <w:rPr>
          <w:rFonts w:hint="eastAsia"/>
          <w:color w:val="000000" w:themeColor="text1"/>
        </w:rPr>
        <w:t>。</w:t>
      </w:r>
    </w:p>
    <w:p w:rsidR="006B0C1B" w:rsidRDefault="003B1C0C">
      <w:pPr>
        <w:ind w:firstLine="480"/>
        <w:rPr>
          <w:color w:val="000000" w:themeColor="text1"/>
        </w:rPr>
      </w:pPr>
      <w:r>
        <w:rPr>
          <w:color w:val="000000" w:themeColor="text1"/>
        </w:rPr>
        <w:t>在基于仲裁计算机制的公平、安全的团购系统</w:t>
      </w:r>
      <w:r>
        <w:rPr>
          <w:color w:val="000000" w:themeColor="text1"/>
        </w:rPr>
        <w:t>中，研究者利用安全计算理论来满足交易双方的身份认证、交易数据的完整性和买方的匿名性等安全要求。该系统的实现成功的避免了交易纠纷的出现</w:t>
      </w:r>
      <w:r>
        <w:rPr>
          <w:color w:val="000000" w:themeColor="text1"/>
          <w:vertAlign w:val="superscript"/>
        </w:rPr>
        <w:t>[20]</w:t>
      </w:r>
      <w:r>
        <w:rPr>
          <w:color w:val="000000" w:themeColor="text1"/>
        </w:rPr>
        <w:t>。</w:t>
      </w:r>
    </w:p>
    <w:p w:rsidR="006B0C1B" w:rsidRDefault="003B1C0C">
      <w:pPr>
        <w:ind w:firstLine="480"/>
        <w:rPr>
          <w:color w:val="000000" w:themeColor="text1"/>
        </w:rPr>
      </w:pPr>
      <w:r>
        <w:rPr>
          <w:rFonts w:hint="eastAsia"/>
          <w:color w:val="000000" w:themeColor="text1"/>
        </w:rPr>
        <w:t>安全的移动团购系统分析了每个阶段和参与方的时间成本，并计算了每个阶段的通信成本。该系统使用的</w:t>
      </w:r>
      <w:r>
        <w:rPr>
          <w:rFonts w:hint="eastAsia"/>
          <w:color w:val="000000" w:themeColor="text1"/>
        </w:rPr>
        <w:t>Schnorr</w:t>
      </w:r>
      <w:r>
        <w:rPr>
          <w:rFonts w:hint="eastAsia"/>
          <w:color w:val="000000" w:themeColor="text1"/>
        </w:rPr>
        <w:t>数字签名技术，能够满足许多安全要求，能够在自发团购网站上应用</w:t>
      </w:r>
      <w:r>
        <w:rPr>
          <w:color w:val="000000" w:themeColor="text1"/>
          <w:vertAlign w:val="superscript"/>
        </w:rPr>
        <w:t>[21]</w:t>
      </w:r>
      <w:r>
        <w:rPr>
          <w:rFonts w:hint="eastAsia"/>
          <w:color w:val="000000" w:themeColor="text1"/>
        </w:rPr>
        <w:t>。</w:t>
      </w:r>
    </w:p>
    <w:p w:rsidR="006B0C1B" w:rsidRDefault="003B1C0C">
      <w:pPr>
        <w:pStyle w:val="3"/>
        <w:spacing w:line="240" w:lineRule="auto"/>
        <w:ind w:leftChars="200" w:left="480" w:firstLineChars="0" w:firstLine="0"/>
      </w:pPr>
      <w:bookmarkStart w:id="90" w:name="_Toc8910555"/>
      <w:bookmarkStart w:id="91" w:name="_Toc68709861"/>
      <w:bookmarkStart w:id="92" w:name="_Toc4139"/>
      <w:bookmarkStart w:id="93" w:name="_Toc20380"/>
      <w:bookmarkStart w:id="94" w:name="_Toc8599591"/>
      <w:bookmarkStart w:id="95" w:name="_Toc10670873"/>
      <w:bookmarkStart w:id="96" w:name="_Toc10671"/>
      <w:bookmarkStart w:id="97" w:name="_Toc72179627"/>
      <w:bookmarkStart w:id="98" w:name="_Toc10670357"/>
      <w:bookmarkStart w:id="99" w:name="_Toc9368511"/>
      <w:r>
        <w:rPr>
          <w:rFonts w:hint="eastAsia"/>
        </w:rPr>
        <w:t xml:space="preserve">1.2.3 </w:t>
      </w:r>
      <w:r>
        <w:rPr>
          <w:rFonts w:hint="eastAsia"/>
        </w:rPr>
        <w:t>研究现状综述</w:t>
      </w:r>
      <w:bookmarkEnd w:id="90"/>
      <w:bookmarkEnd w:id="91"/>
      <w:bookmarkEnd w:id="92"/>
      <w:bookmarkEnd w:id="93"/>
      <w:bookmarkEnd w:id="94"/>
      <w:bookmarkEnd w:id="95"/>
      <w:bookmarkEnd w:id="96"/>
      <w:bookmarkEnd w:id="97"/>
      <w:bookmarkEnd w:id="98"/>
      <w:bookmarkEnd w:id="99"/>
    </w:p>
    <w:p w:rsidR="006B0C1B" w:rsidRDefault="003B1C0C">
      <w:pPr>
        <w:ind w:firstLine="480"/>
        <w:rPr>
          <w:color w:val="000000" w:themeColor="text1"/>
        </w:rPr>
      </w:pPr>
      <w:r>
        <w:rPr>
          <w:rFonts w:hint="eastAsia"/>
          <w:color w:val="000000" w:themeColor="text1"/>
        </w:rPr>
        <w:t>针对现阶段传统电商无法解决的最后一公里配送、在大型电商平台上购物</w:t>
      </w:r>
      <w:r>
        <w:rPr>
          <w:rFonts w:cs="Times New Roman" w:hint="eastAsia"/>
          <w:color w:val="000000" w:themeColor="text1"/>
          <w:kern w:val="0"/>
          <w:szCs w:val="21"/>
        </w:rPr>
        <w:t>时效性受到限制</w:t>
      </w:r>
      <w:r>
        <w:rPr>
          <w:rFonts w:hint="eastAsia"/>
          <w:color w:val="000000" w:themeColor="text1"/>
        </w:rPr>
        <w:t>以及很多农村地区快递存在的“长运距</w:t>
      </w:r>
      <w:r>
        <w:rPr>
          <w:rFonts w:hint="eastAsia"/>
          <w:color w:val="000000" w:themeColor="text1"/>
        </w:rPr>
        <w:t>+</w:t>
      </w:r>
      <w:r>
        <w:rPr>
          <w:rFonts w:hint="eastAsia"/>
          <w:color w:val="000000" w:themeColor="text1"/>
        </w:rPr>
        <w:t>低密度需求”导致的快递二次收费加价等问题，社区电商给出了新方案。社区电商平台经营的商品都是人们所需的日用品、生鲜品等，配送人员都是周边的商户，且无需二次收费，就可以达到快速配送商品的要求。同时，稳定的社区有稳定的用户流量，平台和商家不必投入大量的营销费用来维持流量，就能有较好的收益。</w:t>
      </w:r>
    </w:p>
    <w:p w:rsidR="006B0C1B" w:rsidRDefault="003B1C0C">
      <w:pPr>
        <w:ind w:firstLine="480"/>
        <w:rPr>
          <w:rFonts w:cs="Times New Roman"/>
          <w:color w:val="000000" w:themeColor="text1"/>
          <w:kern w:val="0"/>
          <w:szCs w:val="21"/>
        </w:rPr>
      </w:pPr>
      <w:r>
        <w:rPr>
          <w:rFonts w:cs="Times New Roman" w:hint="eastAsia"/>
          <w:color w:val="000000" w:themeColor="text1"/>
          <w:kern w:val="0"/>
          <w:szCs w:val="21"/>
        </w:rPr>
        <w:t>上述国内外学者研究并实现的系统基本是</w:t>
      </w:r>
      <w:r>
        <w:rPr>
          <w:rFonts w:cs="Times New Roman" w:hint="eastAsia"/>
          <w:color w:val="000000" w:themeColor="text1"/>
          <w:kern w:val="0"/>
          <w:szCs w:val="21"/>
        </w:rPr>
        <w:t>PC</w:t>
      </w:r>
      <w:r>
        <w:rPr>
          <w:rFonts w:cs="Times New Roman" w:hint="eastAsia"/>
          <w:color w:val="000000" w:themeColor="text1"/>
          <w:kern w:val="0"/>
          <w:szCs w:val="21"/>
        </w:rPr>
        <w:t>网页端，没有进行手机网页端的适配，在移动互联网大规模普及的时代无法提供随时随地、无需安装卸载的便捷服务。基于该研究现状，本课题选择构建基于</w:t>
      </w:r>
      <w:r>
        <w:rPr>
          <w:rFonts w:cs="Times New Roman" w:hint="eastAsia"/>
          <w:color w:val="000000" w:themeColor="text1"/>
          <w:kern w:val="0"/>
          <w:szCs w:val="21"/>
        </w:rPr>
        <w:t>B/S</w:t>
      </w:r>
      <w:r>
        <w:rPr>
          <w:rFonts w:cs="Times New Roman" w:hint="eastAsia"/>
          <w:color w:val="000000" w:themeColor="text1"/>
          <w:kern w:val="0"/>
          <w:szCs w:val="21"/>
        </w:rPr>
        <w:t>模式的</w:t>
      </w:r>
      <w:r>
        <w:rPr>
          <w:rFonts w:cs="Times New Roman" w:hint="eastAsia"/>
          <w:color w:val="000000" w:themeColor="text1"/>
          <w:kern w:val="0"/>
          <w:szCs w:val="21"/>
        </w:rPr>
        <w:t>社区团购系统，结合基于</w:t>
      </w:r>
      <w:r>
        <w:rPr>
          <w:rFonts w:cs="Times New Roman"/>
          <w:color w:val="000000" w:themeColor="text1"/>
          <w:kern w:val="0"/>
          <w:szCs w:val="21"/>
        </w:rPr>
        <w:t>SpringBoot</w:t>
      </w:r>
      <w:r>
        <w:rPr>
          <w:rFonts w:cs="Times New Roman" w:hint="eastAsia"/>
          <w:color w:val="000000" w:themeColor="text1"/>
          <w:kern w:val="0"/>
          <w:szCs w:val="21"/>
        </w:rPr>
        <w:t>框架的开发技术对系统进行设计和实现。本系统通过深入挖掘社区团购服务，借助网页用户端、微信群等等资源，</w:t>
      </w:r>
      <w:r>
        <w:rPr>
          <w:rFonts w:hint="eastAsia"/>
          <w:color w:val="000000" w:themeColor="text1"/>
        </w:rPr>
        <w:t>实现用户、企业、平台和团长（社区实体便利店）四方</w:t>
      </w:r>
      <w:r>
        <w:rPr>
          <w:rFonts w:cs="Times New Roman" w:hint="eastAsia"/>
          <w:color w:val="000000" w:themeColor="text1"/>
          <w:kern w:val="0"/>
          <w:szCs w:val="21"/>
        </w:rPr>
        <w:t>的互惠、共赢。因此结合当前社区用户的特点，设计满足社区团购需求的系统是本文的研究重点。</w:t>
      </w:r>
    </w:p>
    <w:p w:rsidR="006B0C1B" w:rsidRDefault="003B1C0C">
      <w:pPr>
        <w:pStyle w:val="2"/>
        <w:spacing w:line="240" w:lineRule="auto"/>
        <w:ind w:left="480"/>
      </w:pPr>
      <w:bookmarkStart w:id="100" w:name="_Toc12594"/>
      <w:bookmarkStart w:id="101" w:name="_Toc10670875"/>
      <w:bookmarkStart w:id="102" w:name="_Toc9368513"/>
      <w:bookmarkStart w:id="103" w:name="_Toc13171"/>
      <w:bookmarkStart w:id="104" w:name="_Toc18255"/>
      <w:bookmarkStart w:id="105" w:name="_Toc8910557"/>
      <w:bookmarkStart w:id="106" w:name="_Toc10670359"/>
      <w:bookmarkStart w:id="107" w:name="_Toc8599593"/>
      <w:bookmarkStart w:id="108" w:name="_Toc16760"/>
      <w:bookmarkStart w:id="109" w:name="_Toc68709863"/>
      <w:bookmarkStart w:id="110" w:name="_Toc72179628"/>
      <w:r>
        <w:rPr>
          <w:rFonts w:hint="eastAsia"/>
        </w:rPr>
        <w:t xml:space="preserve">1.3 </w:t>
      </w:r>
      <w:bookmarkEnd w:id="100"/>
      <w:bookmarkEnd w:id="101"/>
      <w:bookmarkEnd w:id="102"/>
      <w:bookmarkEnd w:id="103"/>
      <w:bookmarkEnd w:id="104"/>
      <w:bookmarkEnd w:id="105"/>
      <w:bookmarkEnd w:id="106"/>
      <w:bookmarkEnd w:id="107"/>
      <w:bookmarkEnd w:id="108"/>
      <w:bookmarkEnd w:id="109"/>
      <w:r>
        <w:rPr>
          <w:rFonts w:hint="eastAsia"/>
        </w:rPr>
        <w:t>研究内容与研究方法</w:t>
      </w:r>
      <w:bookmarkEnd w:id="110"/>
    </w:p>
    <w:p w:rsidR="006B0C1B" w:rsidRDefault="003B1C0C">
      <w:pPr>
        <w:pStyle w:val="3"/>
        <w:spacing w:line="240" w:lineRule="auto"/>
        <w:ind w:leftChars="200" w:left="480" w:firstLineChars="0" w:firstLine="0"/>
      </w:pPr>
      <w:bookmarkStart w:id="111" w:name="_Toc72179629"/>
      <w:r>
        <w:rPr>
          <w:rFonts w:hint="eastAsia"/>
        </w:rPr>
        <w:t xml:space="preserve">1.3.1 </w:t>
      </w:r>
      <w:r>
        <w:rPr>
          <w:rFonts w:hint="eastAsia"/>
        </w:rPr>
        <w:t>主要研究内容</w:t>
      </w:r>
      <w:bookmarkEnd w:id="111"/>
    </w:p>
    <w:p w:rsidR="006B0C1B" w:rsidRDefault="003B1C0C">
      <w:pPr>
        <w:ind w:firstLine="480"/>
        <w:rPr>
          <w:rFonts w:cs="Times New Roman"/>
          <w:color w:val="000000" w:themeColor="text1"/>
          <w:kern w:val="0"/>
          <w:szCs w:val="21"/>
        </w:rPr>
      </w:pPr>
      <w:bookmarkStart w:id="112" w:name="_Toc72179630"/>
      <w:r>
        <w:rPr>
          <w:rFonts w:cs="Times New Roman"/>
          <w:color w:val="000000" w:themeColor="text1"/>
          <w:kern w:val="0"/>
          <w:szCs w:val="21"/>
        </w:rPr>
        <w:t>系统的实现秉持着用户至上的原则，通过用户调查和自悟等研究方法，吸收和采纳了许多的用户意见，明确了</w:t>
      </w:r>
      <w:r>
        <w:rPr>
          <w:rFonts w:cs="Times New Roman" w:hint="eastAsia"/>
          <w:color w:val="000000" w:themeColor="text1"/>
          <w:kern w:val="0"/>
          <w:szCs w:val="21"/>
        </w:rPr>
        <w:t>社区团购</w:t>
      </w:r>
      <w:r>
        <w:rPr>
          <w:rFonts w:cs="Times New Roman"/>
          <w:color w:val="000000" w:themeColor="text1"/>
          <w:kern w:val="0"/>
          <w:szCs w:val="21"/>
        </w:rPr>
        <w:t>系统的实际功能需求</w:t>
      </w:r>
      <w:r>
        <w:rPr>
          <w:rFonts w:cs="Times New Roman" w:hint="eastAsia"/>
          <w:color w:val="000000" w:themeColor="text1"/>
          <w:kern w:val="0"/>
          <w:szCs w:val="21"/>
        </w:rPr>
        <w:t>，</w:t>
      </w:r>
      <w:r>
        <w:rPr>
          <w:rFonts w:cs="Times New Roman"/>
          <w:color w:val="000000" w:themeColor="text1"/>
          <w:kern w:val="0"/>
          <w:szCs w:val="21"/>
        </w:rPr>
        <w:t>为了满足课题实现的可行性、降低系统的开发维护成本以及系统</w:t>
      </w:r>
      <w:r>
        <w:rPr>
          <w:rFonts w:cs="Times New Roman"/>
          <w:color w:val="000000" w:themeColor="text1"/>
          <w:kern w:val="0"/>
          <w:szCs w:val="21"/>
        </w:rPr>
        <w:t>的可扩展性等需求</w:t>
      </w:r>
      <w:r>
        <w:rPr>
          <w:rFonts w:cs="Times New Roman" w:hint="eastAsia"/>
          <w:color w:val="000000" w:themeColor="text1"/>
          <w:kern w:val="0"/>
          <w:szCs w:val="21"/>
        </w:rPr>
        <w:t>，</w:t>
      </w:r>
      <w:r>
        <w:rPr>
          <w:rFonts w:cs="Times New Roman"/>
          <w:color w:val="000000" w:themeColor="text1"/>
          <w:kern w:val="0"/>
          <w:szCs w:val="21"/>
        </w:rPr>
        <w:t>本文决定采用</w:t>
      </w:r>
      <w:r>
        <w:rPr>
          <w:rFonts w:cs="Times New Roman"/>
          <w:color w:val="000000" w:themeColor="text1"/>
          <w:kern w:val="0"/>
          <w:szCs w:val="21"/>
        </w:rPr>
        <w:t>SpringBoot</w:t>
      </w:r>
      <w:r>
        <w:rPr>
          <w:rFonts w:cs="Times New Roman"/>
          <w:color w:val="000000" w:themeColor="text1"/>
          <w:kern w:val="0"/>
          <w:szCs w:val="21"/>
        </w:rPr>
        <w:t>框架结合</w:t>
      </w:r>
      <w:r>
        <w:rPr>
          <w:rFonts w:cs="Times New Roman"/>
          <w:color w:val="000000" w:themeColor="text1"/>
          <w:kern w:val="0"/>
          <w:szCs w:val="21"/>
        </w:rPr>
        <w:t>JavaEE</w:t>
      </w:r>
      <w:r>
        <w:rPr>
          <w:rFonts w:cs="Times New Roman"/>
          <w:color w:val="000000" w:themeColor="text1"/>
          <w:kern w:val="0"/>
          <w:szCs w:val="21"/>
        </w:rPr>
        <w:t>技术搭建服务后端，采用</w:t>
      </w:r>
      <w:r>
        <w:rPr>
          <w:rFonts w:cs="Times New Roman"/>
          <w:color w:val="000000" w:themeColor="text1"/>
          <w:kern w:val="0"/>
          <w:szCs w:val="21"/>
        </w:rPr>
        <w:t>H5</w:t>
      </w:r>
      <w:r>
        <w:rPr>
          <w:rFonts w:cs="Times New Roman"/>
          <w:color w:val="000000" w:themeColor="text1"/>
          <w:kern w:val="0"/>
          <w:szCs w:val="21"/>
        </w:rPr>
        <w:t>网页实现移动网页用户端</w:t>
      </w:r>
      <w:r>
        <w:rPr>
          <w:rFonts w:cs="Times New Roman" w:hint="eastAsia"/>
          <w:color w:val="000000" w:themeColor="text1"/>
          <w:kern w:val="0"/>
          <w:szCs w:val="21"/>
        </w:rPr>
        <w:t>，采用</w:t>
      </w:r>
      <w:r>
        <w:rPr>
          <w:rFonts w:hint="eastAsia"/>
          <w:color w:val="000000" w:themeColor="text1"/>
        </w:rPr>
        <w:t>Layui</w:t>
      </w:r>
      <w:r>
        <w:rPr>
          <w:rFonts w:hint="eastAsia"/>
          <w:color w:val="000000" w:themeColor="text1"/>
        </w:rPr>
        <w:t>等框架实现系统管理端</w:t>
      </w:r>
      <w:r>
        <w:rPr>
          <w:rFonts w:cs="Times New Roman"/>
          <w:color w:val="000000" w:themeColor="text1"/>
          <w:kern w:val="0"/>
          <w:szCs w:val="21"/>
        </w:rPr>
        <w:t>。在实现系统核心业务的同时，系统还研究了用户密码加密存储（</w:t>
      </w:r>
      <w:r>
        <w:rPr>
          <w:rFonts w:cs="Times New Roman"/>
          <w:color w:val="000000" w:themeColor="text1"/>
          <w:kern w:val="0"/>
          <w:szCs w:val="21"/>
        </w:rPr>
        <w:t>MD5</w:t>
      </w:r>
      <w:r>
        <w:rPr>
          <w:rFonts w:cs="Times New Roman"/>
          <w:color w:val="000000" w:themeColor="text1"/>
          <w:kern w:val="0"/>
          <w:szCs w:val="21"/>
        </w:rPr>
        <w:t>加密算法）、</w:t>
      </w:r>
      <w:r>
        <w:rPr>
          <w:rFonts w:cs="Times New Roman"/>
          <w:color w:val="000000" w:themeColor="text1"/>
          <w:kern w:val="0"/>
          <w:szCs w:val="21"/>
        </w:rPr>
        <w:t>ECharts</w:t>
      </w:r>
      <w:r>
        <w:rPr>
          <w:rFonts w:cs="Times New Roman"/>
          <w:color w:val="000000" w:themeColor="text1"/>
          <w:kern w:val="0"/>
          <w:szCs w:val="21"/>
        </w:rPr>
        <w:t>基础数据报表、阿里云短信接口、支付宝沙箱支付接口、百度地图接口和</w:t>
      </w:r>
      <w:r>
        <w:rPr>
          <w:rFonts w:cs="Times New Roman"/>
          <w:color w:val="000000" w:themeColor="text1"/>
          <w:kern w:val="0"/>
          <w:szCs w:val="21"/>
        </w:rPr>
        <w:t>Token</w:t>
      </w:r>
      <w:r>
        <w:rPr>
          <w:rFonts w:cs="Times New Roman"/>
          <w:color w:val="000000" w:themeColor="text1"/>
          <w:kern w:val="0"/>
          <w:szCs w:val="21"/>
        </w:rPr>
        <w:t>登录鉴权等。</w:t>
      </w:r>
    </w:p>
    <w:p w:rsidR="006B0C1B" w:rsidRDefault="003B1C0C">
      <w:pPr>
        <w:pStyle w:val="3"/>
        <w:spacing w:line="240" w:lineRule="auto"/>
        <w:ind w:leftChars="200" w:left="480" w:firstLineChars="0" w:firstLine="0"/>
      </w:pPr>
      <w:r>
        <w:rPr>
          <w:rFonts w:hint="eastAsia"/>
        </w:rPr>
        <w:lastRenderedPageBreak/>
        <w:t xml:space="preserve">1.3.2 </w:t>
      </w:r>
      <w:r>
        <w:rPr>
          <w:rFonts w:hint="eastAsia"/>
        </w:rPr>
        <w:t>主要研究方法</w:t>
      </w:r>
      <w:bookmarkEnd w:id="112"/>
    </w:p>
    <w:p w:rsidR="006B0C1B" w:rsidRDefault="003B1C0C">
      <w:pPr>
        <w:ind w:firstLine="480"/>
        <w:rPr>
          <w:color w:val="000000" w:themeColor="text1"/>
        </w:rPr>
      </w:pPr>
      <w:r>
        <w:rPr>
          <w:rFonts w:hint="eastAsia"/>
          <w:color w:val="000000" w:themeColor="text1"/>
        </w:rPr>
        <w:t>本文采用的研究方法如下：</w:t>
      </w:r>
    </w:p>
    <w:p w:rsidR="006B0C1B" w:rsidRDefault="003B1C0C">
      <w:pPr>
        <w:ind w:firstLine="480"/>
        <w:rPr>
          <w:color w:val="000000" w:themeColor="text1"/>
        </w:rPr>
      </w:pPr>
      <w:bookmarkStart w:id="113" w:name="_Toc72179631"/>
      <w:r>
        <w:rPr>
          <w:rFonts w:hint="eastAsia"/>
          <w:color w:val="000000" w:themeColor="text1"/>
        </w:rPr>
        <w:t>（</w:t>
      </w:r>
      <w:r>
        <w:rPr>
          <w:rFonts w:hint="eastAsia"/>
          <w:color w:val="000000" w:themeColor="text1"/>
        </w:rPr>
        <w:t>1</w:t>
      </w:r>
      <w:r>
        <w:rPr>
          <w:rFonts w:hint="eastAsia"/>
          <w:color w:val="000000" w:themeColor="text1"/>
        </w:rPr>
        <w:t>）</w:t>
      </w:r>
      <w:r>
        <w:rPr>
          <w:color w:val="000000" w:themeColor="text1"/>
        </w:rPr>
        <w:t>文献阅读法：通过查找和阅读国内外有关社区团购行业、</w:t>
      </w:r>
      <w:r>
        <w:rPr>
          <w:rFonts w:hint="eastAsia"/>
          <w:color w:val="000000" w:themeColor="text1"/>
        </w:rPr>
        <w:t>社区团购</w:t>
      </w:r>
      <w:r>
        <w:rPr>
          <w:color w:val="000000" w:themeColor="text1"/>
        </w:rPr>
        <w:t>系统和基于</w:t>
      </w:r>
      <w:r>
        <w:rPr>
          <w:color w:val="000000" w:themeColor="text1"/>
        </w:rPr>
        <w:t>JavaEE</w:t>
      </w:r>
      <w:r>
        <w:rPr>
          <w:color w:val="000000" w:themeColor="text1"/>
        </w:rPr>
        <w:t>技术的期刊、硕士博士论文，总结归纳社区团购行业发展现状以及国内外学者的最新研究成果，为设计和实现系统做好充分的准备。</w:t>
      </w:r>
    </w:p>
    <w:p w:rsidR="006B0C1B" w:rsidRDefault="003B1C0C">
      <w:pPr>
        <w:ind w:firstLine="480"/>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r>
        <w:rPr>
          <w:color w:val="000000" w:themeColor="text1"/>
        </w:rPr>
        <w:t>软件工程法：运用软件工程瀑布模型的设计流程，从可行性分析、需求分析、系统设计、编码、测试等方面设计并实现基于</w:t>
      </w:r>
      <w:r>
        <w:rPr>
          <w:color w:val="000000" w:themeColor="text1"/>
        </w:rPr>
        <w:t>JavaEE</w:t>
      </w:r>
      <w:r>
        <w:rPr>
          <w:color w:val="000000" w:themeColor="text1"/>
        </w:rPr>
        <w:t>的社区团购系统。</w:t>
      </w:r>
    </w:p>
    <w:p w:rsidR="006B0C1B" w:rsidRDefault="003B1C0C">
      <w:pPr>
        <w:ind w:firstLine="480"/>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r>
        <w:rPr>
          <w:color w:val="000000" w:themeColor="text1"/>
        </w:rPr>
        <w:t>自悟法：通过自悟法，将系统中的对象、类、属性、操作和方法等模型构建出来，用于指导系统的设计与实现。</w:t>
      </w:r>
    </w:p>
    <w:p w:rsidR="006B0C1B" w:rsidRDefault="003B1C0C">
      <w:pPr>
        <w:ind w:firstLine="480"/>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r>
        <w:rPr>
          <w:color w:val="000000" w:themeColor="text1"/>
        </w:rPr>
        <w:t>用户调查法：通过面向对象的用户调查，完善自悟过程中构建的相关模型，完善系统的设计与实现。</w:t>
      </w:r>
    </w:p>
    <w:p w:rsidR="006B0C1B" w:rsidRDefault="003B1C0C">
      <w:pPr>
        <w:ind w:firstLine="480"/>
        <w:rPr>
          <w:color w:val="000000" w:themeColor="text1"/>
        </w:rPr>
      </w:pPr>
      <w:r>
        <w:rPr>
          <w:rFonts w:hint="eastAsia"/>
          <w:color w:val="000000" w:themeColor="text1"/>
        </w:rPr>
        <w:t>（</w:t>
      </w:r>
      <w:r>
        <w:rPr>
          <w:rFonts w:hint="eastAsia"/>
          <w:color w:val="000000" w:themeColor="text1"/>
        </w:rPr>
        <w:t>5</w:t>
      </w:r>
      <w:r>
        <w:rPr>
          <w:rFonts w:hint="eastAsia"/>
          <w:color w:val="000000" w:themeColor="text1"/>
        </w:rPr>
        <w:t>）</w:t>
      </w:r>
      <w:r>
        <w:rPr>
          <w:color w:val="000000" w:themeColor="text1"/>
        </w:rPr>
        <w:t>经验总结法：在系统的设计与实现过程中，要善于总结经验，发现规律，并将这些经验和规律用于指导实践。</w:t>
      </w:r>
    </w:p>
    <w:p w:rsidR="006B0C1B" w:rsidRDefault="003B1C0C">
      <w:pPr>
        <w:pStyle w:val="2"/>
        <w:spacing w:line="240" w:lineRule="auto"/>
        <w:ind w:left="480"/>
      </w:pPr>
      <w:bookmarkStart w:id="114" w:name="_Toc72179632"/>
      <w:r>
        <w:rPr>
          <w:rFonts w:hint="eastAsia"/>
        </w:rPr>
        <w:t xml:space="preserve">1.4 </w:t>
      </w:r>
      <w:r>
        <w:rPr>
          <w:rFonts w:hint="eastAsia"/>
        </w:rPr>
        <w:t>系统技术简介</w:t>
      </w:r>
      <w:bookmarkEnd w:id="114"/>
    </w:p>
    <w:p w:rsidR="006B0C1B" w:rsidRDefault="003B1C0C">
      <w:pPr>
        <w:ind w:firstLine="480"/>
      </w:pPr>
      <w:r>
        <w:rPr>
          <w:rFonts w:hint="eastAsia"/>
        </w:rPr>
        <w:t>系统的表现层</w:t>
      </w:r>
      <w:r>
        <w:rPr>
          <w:rFonts w:cs="Times New Roman" w:hint="eastAsia"/>
          <w:kern w:val="0"/>
          <w:szCs w:val="21"/>
        </w:rPr>
        <w:t>将借助</w:t>
      </w:r>
      <w:r>
        <w:rPr>
          <w:rFonts w:hint="eastAsia"/>
        </w:rPr>
        <w:t>H</w:t>
      </w:r>
      <w:r>
        <w:t>TML5</w:t>
      </w:r>
      <w:r>
        <w:rPr>
          <w:rFonts w:hint="eastAsia"/>
        </w:rPr>
        <w:t>、</w:t>
      </w:r>
      <w:r>
        <w:rPr>
          <w:rFonts w:cs="Times New Roman" w:hint="eastAsia"/>
          <w:kern w:val="0"/>
          <w:szCs w:val="21"/>
        </w:rPr>
        <w:t>Bootstrap</w:t>
      </w:r>
      <w:r>
        <w:rPr>
          <w:rFonts w:cs="Times New Roman" w:hint="eastAsia"/>
          <w:kern w:val="0"/>
          <w:szCs w:val="21"/>
        </w:rPr>
        <w:t>和</w:t>
      </w:r>
      <w:r>
        <w:rPr>
          <w:rFonts w:cs="Times New Roman"/>
          <w:kern w:val="0"/>
          <w:szCs w:val="21"/>
        </w:rPr>
        <w:t>L</w:t>
      </w:r>
      <w:r>
        <w:rPr>
          <w:rFonts w:cs="Times New Roman" w:hint="eastAsia"/>
          <w:kern w:val="0"/>
          <w:szCs w:val="21"/>
        </w:rPr>
        <w:t>ayui</w:t>
      </w:r>
      <w:r>
        <w:rPr>
          <w:rFonts w:cs="Times New Roman" w:hint="eastAsia"/>
          <w:kern w:val="0"/>
          <w:szCs w:val="21"/>
        </w:rPr>
        <w:t>实现，借助</w:t>
      </w:r>
      <w:r>
        <w:rPr>
          <w:rFonts w:hint="eastAsia"/>
          <w:color w:val="000000" w:themeColor="text1"/>
        </w:rPr>
        <w:t>ECharts</w:t>
      </w:r>
      <w:r>
        <w:rPr>
          <w:rFonts w:cs="Times New Roman" w:hint="eastAsia"/>
          <w:kern w:val="0"/>
          <w:szCs w:val="21"/>
        </w:rPr>
        <w:t>实现每日销售额、订单数、提现金额的折线图和自提点在全国的分布数量地图，</w:t>
      </w:r>
      <w:r>
        <w:rPr>
          <w:rFonts w:hint="eastAsia"/>
        </w:rPr>
        <w:t>数据交换基于</w:t>
      </w:r>
      <w:r>
        <w:rPr>
          <w:rFonts w:hint="eastAsia"/>
        </w:rPr>
        <w:t>H</w:t>
      </w:r>
      <w:r>
        <w:t>TTP</w:t>
      </w:r>
      <w:r>
        <w:rPr>
          <w:rFonts w:hint="eastAsia"/>
        </w:rPr>
        <w:t>协议，使用</w:t>
      </w:r>
      <w:r>
        <w:rPr>
          <w:rFonts w:hint="eastAsia"/>
        </w:rPr>
        <w:t>J</w:t>
      </w:r>
      <w:r>
        <w:t>s</w:t>
      </w:r>
      <w:r>
        <w:rPr>
          <w:rFonts w:hint="eastAsia"/>
        </w:rPr>
        <w:t>on</w:t>
      </w:r>
      <w:r>
        <w:rPr>
          <w:rFonts w:hint="eastAsia"/>
        </w:rPr>
        <w:t>数据格式，服务支持层使用</w:t>
      </w:r>
      <w:r>
        <w:rPr>
          <w:rFonts w:hint="eastAsia"/>
        </w:rPr>
        <w:t>Tomcat</w:t>
      </w:r>
      <w:r>
        <w:rPr>
          <w:rFonts w:hint="eastAsia"/>
        </w:rPr>
        <w:t>服务器，服务实现层使用</w:t>
      </w:r>
      <w:r>
        <w:rPr>
          <w:rFonts w:hint="eastAsia"/>
        </w:rPr>
        <w:t>Spring</w:t>
      </w:r>
      <w:r>
        <w:t>B</w:t>
      </w:r>
      <w:r>
        <w:rPr>
          <w:rFonts w:hint="eastAsia"/>
        </w:rPr>
        <w:t>oot</w:t>
      </w:r>
      <w:r>
        <w:rPr>
          <w:rFonts w:hint="eastAsia"/>
        </w:rPr>
        <w:t>、</w:t>
      </w:r>
      <w:r>
        <w:rPr>
          <w:rFonts w:hint="eastAsia"/>
        </w:rPr>
        <w:t>Spring</w:t>
      </w:r>
      <w:r>
        <w:rPr>
          <w:rFonts w:hint="eastAsia"/>
        </w:rPr>
        <w:t>、</w:t>
      </w:r>
      <w:r>
        <w:rPr>
          <w:rFonts w:hint="eastAsia"/>
        </w:rPr>
        <w:t>Spring</w:t>
      </w:r>
      <w:r>
        <w:t>MVC</w:t>
      </w:r>
      <w:r>
        <w:rPr>
          <w:rFonts w:hint="eastAsia"/>
        </w:rPr>
        <w:t>、</w:t>
      </w:r>
      <w:r>
        <w:rPr>
          <w:rFonts w:hint="eastAsia"/>
        </w:rPr>
        <w:t>Mybatis</w:t>
      </w:r>
      <w:r>
        <w:rPr>
          <w:rFonts w:hint="eastAsia"/>
        </w:rPr>
        <w:t>等框架，数据存储使用</w:t>
      </w:r>
      <w:r>
        <w:rPr>
          <w:rFonts w:hint="eastAsia"/>
        </w:rPr>
        <w:t>My</w:t>
      </w:r>
      <w:r>
        <w:t>SQL</w:t>
      </w:r>
      <w:r>
        <w:rPr>
          <w:rFonts w:hint="eastAsia"/>
        </w:rPr>
        <w:t>数据库，用户登录</w:t>
      </w:r>
      <w:r>
        <w:rPr>
          <w:rFonts w:hint="eastAsia"/>
        </w:rPr>
        <w:t>Token</w:t>
      </w:r>
      <w:r>
        <w:rPr>
          <w:rFonts w:hint="eastAsia"/>
        </w:rPr>
        <w:t>信息缓存使用</w:t>
      </w:r>
      <w:r>
        <w:rPr>
          <w:rFonts w:hint="eastAsia"/>
        </w:rPr>
        <w:t>Re</w:t>
      </w:r>
      <w:r>
        <w:rPr>
          <w:rFonts w:hint="eastAsia"/>
        </w:rPr>
        <w:t>dis</w:t>
      </w:r>
      <w:r>
        <w:rPr>
          <w:rFonts w:hint="eastAsia"/>
        </w:rPr>
        <w:t>数据库。系统技术架构，如图</w:t>
      </w:r>
      <w:r>
        <w:rPr>
          <w:rFonts w:hint="eastAsia"/>
        </w:rPr>
        <w:t>1</w:t>
      </w:r>
      <w:r>
        <w:t>.2</w:t>
      </w:r>
      <w:r>
        <w:rPr>
          <w:rFonts w:hint="eastAsia"/>
        </w:rPr>
        <w:t>所示。</w:t>
      </w:r>
    </w:p>
    <w:p w:rsidR="006B0C1B" w:rsidRDefault="003B1C0C">
      <w:pPr>
        <w:ind w:firstLineChars="0" w:firstLine="0"/>
        <w:jc w:val="center"/>
      </w:pPr>
      <w:r>
        <w:object w:dxaOrig="8460" w:dyaOrig="5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259.5pt" o:ole="">
            <v:imagedata r:id="rId20" o:title=""/>
          </v:shape>
          <o:OLEObject Type="Embed" ProgID="Visio.Drawing.15" ShapeID="_x0000_i1025" DrawAspect="Content" ObjectID="_1685262685" r:id="rId21"/>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hint="eastAsia"/>
          <w:b/>
          <w:kern w:val="0"/>
          <w:szCs w:val="21"/>
        </w:rPr>
        <w:t>1</w:t>
      </w:r>
      <w:r>
        <w:rPr>
          <w:rFonts w:cs="Times New Roman"/>
          <w:b/>
          <w:kern w:val="0"/>
          <w:szCs w:val="21"/>
        </w:rPr>
        <w:t>.2</w:t>
      </w:r>
      <w:r>
        <w:rPr>
          <w:rFonts w:cs="Times New Roman" w:hint="eastAsia"/>
          <w:b/>
          <w:kern w:val="0"/>
          <w:szCs w:val="21"/>
        </w:rPr>
        <w:t xml:space="preserve"> </w:t>
      </w:r>
      <w:r>
        <w:rPr>
          <w:rFonts w:cs="Times New Roman" w:hint="eastAsia"/>
          <w:b/>
          <w:kern w:val="0"/>
          <w:szCs w:val="21"/>
        </w:rPr>
        <w:t>系统技术架构图</w:t>
      </w:r>
    </w:p>
    <w:p w:rsidR="006B0C1B" w:rsidRDefault="003B1C0C">
      <w:pPr>
        <w:pStyle w:val="3"/>
        <w:spacing w:line="240" w:lineRule="auto"/>
        <w:ind w:leftChars="200" w:left="480" w:firstLineChars="0" w:firstLine="0"/>
      </w:pPr>
      <w:bookmarkStart w:id="115" w:name="_Toc72179633"/>
      <w:r>
        <w:rPr>
          <w:rFonts w:hint="eastAsia"/>
        </w:rPr>
        <w:lastRenderedPageBreak/>
        <w:t xml:space="preserve">1.4.1 </w:t>
      </w:r>
      <w:r>
        <w:rPr>
          <w:rFonts w:hint="eastAsia"/>
        </w:rPr>
        <w:t>前端技术</w:t>
      </w:r>
      <w:bookmarkEnd w:id="115"/>
    </w:p>
    <w:p w:rsidR="006B0C1B" w:rsidRDefault="003B1C0C">
      <w:pPr>
        <w:ind w:firstLine="480"/>
      </w:pPr>
      <w:r>
        <w:rPr>
          <w:rFonts w:hint="eastAsia"/>
        </w:rPr>
        <w:t>Bootstrap</w:t>
      </w:r>
      <w:r>
        <w:rPr>
          <w:rFonts w:hint="eastAsia"/>
        </w:rPr>
        <w:t>是一款前端业内应用十分广泛的响应式布局、移动端优先框架。</w:t>
      </w:r>
    </w:p>
    <w:p w:rsidR="006B0C1B" w:rsidRDefault="003B1C0C">
      <w:pPr>
        <w:ind w:firstLine="480"/>
      </w:pPr>
      <w:r>
        <w:t>L</w:t>
      </w:r>
      <w:r>
        <w:rPr>
          <w:rFonts w:hint="eastAsia"/>
        </w:rPr>
        <w:t>ayui</w:t>
      </w:r>
      <w:r>
        <w:rPr>
          <w:rFonts w:hint="eastAsia"/>
        </w:rPr>
        <w:t>采用模块化的组件，通过极其简单的数据渲染方式，被广泛应用于管理端系统的实现。</w:t>
      </w:r>
    </w:p>
    <w:p w:rsidR="006B0C1B" w:rsidRDefault="003B1C0C">
      <w:pPr>
        <w:ind w:firstLine="480"/>
      </w:pPr>
      <w:r>
        <w:rPr>
          <w:rFonts w:hint="eastAsia"/>
        </w:rPr>
        <w:t>ECharts</w:t>
      </w:r>
      <w:r>
        <w:rPr>
          <w:rFonts w:hint="eastAsia"/>
        </w:rPr>
        <w:t>是一款由百度团队开发，</w:t>
      </w:r>
      <w:r>
        <w:rPr>
          <w:rFonts w:hint="eastAsia"/>
        </w:rPr>
        <w:t>Apache</w:t>
      </w:r>
      <w:r>
        <w:rPr>
          <w:rFonts w:hint="eastAsia"/>
        </w:rPr>
        <w:t>开源基金会孵化的基于</w:t>
      </w:r>
      <w:r>
        <w:t>JavaScript</w:t>
      </w:r>
      <w:r>
        <w:rPr>
          <w:rFonts w:hint="eastAsia"/>
        </w:rPr>
        <w:t>图表库，该库能够很好的为广大开发者提供数据可视化图表。</w:t>
      </w:r>
    </w:p>
    <w:p w:rsidR="006B0C1B" w:rsidRDefault="003B1C0C">
      <w:pPr>
        <w:pStyle w:val="3"/>
        <w:spacing w:line="240" w:lineRule="auto"/>
        <w:ind w:leftChars="200" w:left="480" w:firstLineChars="0" w:firstLine="0"/>
      </w:pPr>
      <w:bookmarkStart w:id="116" w:name="_Toc72179634"/>
      <w:r>
        <w:rPr>
          <w:rFonts w:hint="eastAsia"/>
        </w:rPr>
        <w:t xml:space="preserve">1.4.2 </w:t>
      </w:r>
      <w:r>
        <w:rPr>
          <w:rFonts w:hint="eastAsia"/>
        </w:rPr>
        <w:t>后端技术</w:t>
      </w:r>
      <w:bookmarkEnd w:id="116"/>
    </w:p>
    <w:p w:rsidR="006B0C1B" w:rsidRDefault="003B1C0C">
      <w:pPr>
        <w:ind w:firstLine="480"/>
      </w:pPr>
      <w:r>
        <w:t>SpringBoot</w:t>
      </w:r>
      <w:r>
        <w:t>的设计目的是用来简化新</w:t>
      </w:r>
      <w:r>
        <w:t>Spring</w:t>
      </w:r>
      <w:r>
        <w:t>应用的初始搭建以及开发过程</w:t>
      </w:r>
      <w:r>
        <w:rPr>
          <w:vertAlign w:val="superscript"/>
        </w:rPr>
        <w:t>[22]</w:t>
      </w:r>
      <w:r>
        <w:t>。</w:t>
      </w:r>
      <w:r>
        <w:t>SpringBoot</w:t>
      </w:r>
      <w:r>
        <w:t>通过减少不必要配置文件的编写和使用注解等方式方法，优化代码结构和代码编写量，深受广大开发者的喜爱。</w:t>
      </w:r>
    </w:p>
    <w:p w:rsidR="006B0C1B" w:rsidRDefault="003B1C0C">
      <w:pPr>
        <w:ind w:firstLine="480"/>
      </w:pPr>
      <w:bookmarkStart w:id="117" w:name="_Toc72179635"/>
      <w:r>
        <w:t>MyBatis</w:t>
      </w:r>
      <w:r>
        <w:t>是一个支持普通</w:t>
      </w:r>
      <w:r>
        <w:t>SQL</w:t>
      </w:r>
      <w:r>
        <w:t>查询，存储过程和</w:t>
      </w:r>
      <w:r>
        <w:rPr>
          <w:rFonts w:hint="eastAsia"/>
        </w:rPr>
        <w:t>半自动化</w:t>
      </w:r>
      <w:r>
        <w:t>映射的持久层框架</w:t>
      </w:r>
      <w:r>
        <w:rPr>
          <w:vertAlign w:val="superscript"/>
        </w:rPr>
        <w:t>[23]</w:t>
      </w:r>
      <w:r>
        <w:t>。</w:t>
      </w:r>
      <w:r>
        <w:t>MyBatis</w:t>
      </w:r>
      <w:r>
        <w:t>使用简单的</w:t>
      </w:r>
      <w:r>
        <w:t>XML</w:t>
      </w:r>
      <w:r>
        <w:t>或注解</w:t>
      </w:r>
      <w:r>
        <w:rPr>
          <w:rFonts w:hint="eastAsia"/>
        </w:rPr>
        <w:t>，采用半自动化的映射方式，方便开发者编写和维护复杂的</w:t>
      </w:r>
      <w:r>
        <w:rPr>
          <w:rFonts w:hint="eastAsia"/>
        </w:rPr>
        <w:t>SQL</w:t>
      </w:r>
      <w:r>
        <w:rPr>
          <w:rFonts w:hint="eastAsia"/>
        </w:rPr>
        <w:t>语句。此外</w:t>
      </w:r>
      <w:r>
        <w:t>MyBatis</w:t>
      </w:r>
      <w:r>
        <w:rPr>
          <w:rFonts w:hint="eastAsia"/>
        </w:rPr>
        <w:t>采用</w:t>
      </w:r>
      <w:r>
        <w:rPr>
          <w:rFonts w:hint="eastAsia"/>
        </w:rPr>
        <w:t>ONGL</w:t>
      </w:r>
      <w:r>
        <w:rPr>
          <w:rFonts w:hint="eastAsia"/>
        </w:rPr>
        <w:t>表达式完成动态</w:t>
      </w:r>
      <w:r>
        <w:rPr>
          <w:rFonts w:hint="eastAsia"/>
        </w:rPr>
        <w:t>SQL</w:t>
      </w:r>
      <w:r>
        <w:rPr>
          <w:rFonts w:hint="eastAsia"/>
        </w:rPr>
        <w:t>，通过动态</w:t>
      </w:r>
      <w:r>
        <w:rPr>
          <w:rFonts w:hint="eastAsia"/>
        </w:rPr>
        <w:t>SQL</w:t>
      </w:r>
      <w:r>
        <w:rPr>
          <w:rFonts w:hint="eastAsia"/>
        </w:rPr>
        <w:t>语句能够减少手动拼装</w:t>
      </w:r>
      <w:r>
        <w:rPr>
          <w:rFonts w:hint="eastAsia"/>
        </w:rPr>
        <w:t>SQL</w:t>
      </w:r>
      <w:r>
        <w:rPr>
          <w:rFonts w:hint="eastAsia"/>
        </w:rPr>
        <w:t>语句的烦恼，能够提高代码的</w:t>
      </w:r>
      <w:r>
        <w:rPr>
          <w:rFonts w:hint="eastAsia"/>
        </w:rPr>
        <w:t>复用率，能够减少批量插入数据时，数据库连接数，提高数据库运行性能。</w:t>
      </w:r>
    </w:p>
    <w:p w:rsidR="006B0C1B" w:rsidRDefault="003B1C0C">
      <w:pPr>
        <w:pStyle w:val="3"/>
        <w:spacing w:line="240" w:lineRule="auto"/>
        <w:ind w:leftChars="200" w:left="480" w:firstLineChars="0" w:firstLine="0"/>
      </w:pPr>
      <w:r>
        <w:rPr>
          <w:rFonts w:hint="eastAsia"/>
        </w:rPr>
        <w:t xml:space="preserve">1.4.3 </w:t>
      </w:r>
      <w:r>
        <w:rPr>
          <w:rFonts w:hint="eastAsia"/>
        </w:rPr>
        <w:t>数据库技术</w:t>
      </w:r>
      <w:bookmarkEnd w:id="117"/>
    </w:p>
    <w:p w:rsidR="006B0C1B" w:rsidRDefault="003B1C0C">
      <w:pPr>
        <w:ind w:firstLine="480"/>
      </w:pPr>
      <w:r>
        <w:rPr>
          <w:rFonts w:hint="eastAsia"/>
        </w:rPr>
        <w:t>MySQL</w:t>
      </w:r>
      <w:r>
        <w:rPr>
          <w:rFonts w:hint="eastAsia"/>
        </w:rPr>
        <w:t>是一种关系型数据库，该类型的数据库能够使用分库分表技术，解决数据库吞吐量的瓶颈问题，从而提高数据查询的速度和灵活性。</w:t>
      </w:r>
    </w:p>
    <w:p w:rsidR="006B0C1B" w:rsidRDefault="003B1C0C">
      <w:pPr>
        <w:ind w:firstLine="480"/>
      </w:pPr>
      <w:r>
        <w:rPr>
          <w:rFonts w:hint="eastAsia"/>
        </w:rPr>
        <w:t>Redis</w:t>
      </w:r>
      <w:r>
        <w:rPr>
          <w:rFonts w:hint="eastAsia"/>
        </w:rPr>
        <w:t>是一个开源的使用</w:t>
      </w:r>
      <w:r>
        <w:rPr>
          <w:rFonts w:hint="eastAsia"/>
        </w:rPr>
        <w:t>A</w:t>
      </w:r>
      <w:r>
        <w:t>NSI C</w:t>
      </w:r>
      <w:r>
        <w:rPr>
          <w:rFonts w:hint="eastAsia"/>
        </w:rPr>
        <w:t>语言编写、支持网络、可基于内存亦可持久化的日志型、</w:t>
      </w:r>
      <w:r>
        <w:t>K</w:t>
      </w:r>
      <w:r>
        <w:rPr>
          <w:rFonts w:hint="eastAsia"/>
        </w:rPr>
        <w:t>ey</w:t>
      </w:r>
      <w:r>
        <w:t>-V</w:t>
      </w:r>
      <w:r>
        <w:rPr>
          <w:rFonts w:hint="eastAsia"/>
        </w:rPr>
        <w:t>alue</w:t>
      </w:r>
      <w:r>
        <w:rPr>
          <w:rFonts w:hint="eastAsia"/>
        </w:rPr>
        <w:t>数据库</w:t>
      </w:r>
      <w:r>
        <w:rPr>
          <w:rFonts w:hint="eastAsia"/>
          <w:vertAlign w:val="superscript"/>
        </w:rPr>
        <w:t>[</w:t>
      </w:r>
      <w:r>
        <w:rPr>
          <w:vertAlign w:val="superscript"/>
        </w:rPr>
        <w:t>24]</w:t>
      </w:r>
      <w:r>
        <w:rPr>
          <w:rFonts w:hint="eastAsia"/>
        </w:rPr>
        <w:t>。</w:t>
      </w:r>
    </w:p>
    <w:p w:rsidR="006B0C1B" w:rsidRDefault="003B1C0C">
      <w:pPr>
        <w:pStyle w:val="2"/>
        <w:spacing w:line="240" w:lineRule="auto"/>
        <w:ind w:left="480"/>
      </w:pPr>
      <w:r>
        <w:rPr>
          <w:rFonts w:hint="eastAsia"/>
        </w:rPr>
        <w:t xml:space="preserve">1.5 </w:t>
      </w:r>
      <w:r>
        <w:rPr>
          <w:rFonts w:hint="eastAsia"/>
        </w:rPr>
        <w:t>论文主要结构</w:t>
      </w:r>
      <w:bookmarkEnd w:id="113"/>
    </w:p>
    <w:p w:rsidR="006B0C1B" w:rsidRDefault="003B1C0C">
      <w:pPr>
        <w:ind w:firstLine="480"/>
        <w:rPr>
          <w:color w:val="000000" w:themeColor="text1"/>
        </w:rPr>
      </w:pPr>
      <w:r>
        <w:rPr>
          <w:rFonts w:hint="eastAsia"/>
          <w:color w:val="000000" w:themeColor="text1"/>
        </w:rPr>
        <w:t>按照本文的工作内容，本文将分为</w:t>
      </w:r>
      <w:r>
        <w:rPr>
          <w:rFonts w:hint="eastAsia"/>
          <w:color w:val="000000" w:themeColor="text1"/>
        </w:rPr>
        <w:t>6</w:t>
      </w:r>
      <w:r>
        <w:rPr>
          <w:rFonts w:hint="eastAsia"/>
          <w:color w:val="000000" w:themeColor="text1"/>
        </w:rPr>
        <w:t>章，每章的主要论述安排如下：</w:t>
      </w:r>
    </w:p>
    <w:p w:rsidR="006B0C1B" w:rsidRDefault="003B1C0C">
      <w:pPr>
        <w:ind w:firstLine="480"/>
        <w:rPr>
          <w:color w:val="000000" w:themeColor="text1"/>
        </w:rPr>
      </w:pPr>
      <w:r>
        <w:rPr>
          <w:rFonts w:hint="eastAsia"/>
          <w:color w:val="000000" w:themeColor="text1"/>
        </w:rPr>
        <w:t>第</w:t>
      </w:r>
      <w:r>
        <w:rPr>
          <w:rFonts w:hint="eastAsia"/>
          <w:color w:val="000000" w:themeColor="text1"/>
        </w:rPr>
        <w:t>1</w:t>
      </w:r>
      <w:r>
        <w:rPr>
          <w:rFonts w:hint="eastAsia"/>
          <w:color w:val="000000" w:themeColor="text1"/>
        </w:rPr>
        <w:t>章为绪论。首先介绍了本课题的研究背景和意义，并从电商行业的发展趋势及国内外学者对</w:t>
      </w:r>
      <w:r>
        <w:rPr>
          <w:rFonts w:hint="eastAsia"/>
          <w:color w:val="000000" w:themeColor="text1"/>
        </w:rPr>
        <w:t>社区团购的研究现状入手，</w:t>
      </w:r>
      <w:r>
        <w:rPr>
          <w:rFonts w:hint="eastAsia"/>
        </w:rPr>
        <w:t>分析得到传统电商模式和现有社区团购系统的优点、缺陷和不足</w:t>
      </w:r>
      <w:r>
        <w:rPr>
          <w:rFonts w:hint="eastAsia"/>
          <w:color w:val="000000" w:themeColor="text1"/>
        </w:rPr>
        <w:t>。同时还阐述了论文的主要研究内容、方法和组织结构，最后介绍系统实现使用的相关技术；</w:t>
      </w:r>
    </w:p>
    <w:p w:rsidR="006B0C1B" w:rsidRDefault="003B1C0C">
      <w:pPr>
        <w:ind w:firstLine="480"/>
        <w:jc w:val="left"/>
        <w:rPr>
          <w:color w:val="000000" w:themeColor="text1"/>
        </w:rPr>
      </w:pPr>
      <w:r>
        <w:rPr>
          <w:rFonts w:hint="eastAsia"/>
          <w:color w:val="000000" w:themeColor="text1"/>
        </w:rPr>
        <w:t>第</w:t>
      </w:r>
      <w:r>
        <w:rPr>
          <w:rFonts w:hint="eastAsia"/>
          <w:color w:val="000000" w:themeColor="text1"/>
        </w:rPr>
        <w:t>2</w:t>
      </w:r>
      <w:r>
        <w:rPr>
          <w:rFonts w:hint="eastAsia"/>
          <w:color w:val="000000" w:themeColor="text1"/>
        </w:rPr>
        <w:t>章为系统需求分析。结合国内外研究现状和社区团购行业的发展需求，对社区团购系统进行可行性分析，通过用例图分析业务功能需求，最后阐述了系统的非功能性需求和开发、测试、部署的软硬件需求，确保开发出来的软件系统能够得到实际的应用；</w:t>
      </w:r>
    </w:p>
    <w:p w:rsidR="006B0C1B" w:rsidRDefault="003B1C0C">
      <w:pPr>
        <w:ind w:firstLine="480"/>
        <w:jc w:val="left"/>
        <w:rPr>
          <w:color w:val="000000" w:themeColor="text1"/>
        </w:rPr>
      </w:pPr>
      <w:r>
        <w:rPr>
          <w:rFonts w:hint="eastAsia"/>
          <w:color w:val="000000" w:themeColor="text1"/>
        </w:rPr>
        <w:t>第</w:t>
      </w:r>
      <w:r>
        <w:rPr>
          <w:rFonts w:hint="eastAsia"/>
          <w:color w:val="000000" w:themeColor="text1"/>
        </w:rPr>
        <w:t>3</w:t>
      </w:r>
      <w:r>
        <w:rPr>
          <w:rFonts w:hint="eastAsia"/>
          <w:color w:val="000000" w:themeColor="text1"/>
        </w:rPr>
        <w:t>章为系统设计。结合第二章的系统需求分析，对系统的功能、结构、业务流程、数据库表的概念和逻辑进行设计，对数据库表进行物理实现，为系统稳定、高效、</w:t>
      </w:r>
      <w:r>
        <w:rPr>
          <w:rFonts w:hint="eastAsia"/>
          <w:color w:val="000000" w:themeColor="text1"/>
        </w:rPr>
        <w:lastRenderedPageBreak/>
        <w:t>安全的运行提供理论基础；</w:t>
      </w:r>
    </w:p>
    <w:p w:rsidR="006B0C1B" w:rsidRDefault="003B1C0C">
      <w:pPr>
        <w:ind w:firstLine="480"/>
        <w:rPr>
          <w:color w:val="000000" w:themeColor="text1"/>
        </w:rPr>
      </w:pPr>
      <w:r>
        <w:rPr>
          <w:rFonts w:hint="eastAsia"/>
          <w:color w:val="000000" w:themeColor="text1"/>
        </w:rPr>
        <w:t>第</w:t>
      </w:r>
      <w:r>
        <w:rPr>
          <w:rFonts w:hint="eastAsia"/>
          <w:color w:val="000000" w:themeColor="text1"/>
        </w:rPr>
        <w:t>4</w:t>
      </w:r>
      <w:r>
        <w:rPr>
          <w:rFonts w:hint="eastAsia"/>
          <w:color w:val="000000" w:themeColor="text1"/>
        </w:rPr>
        <w:t>章为系统实现。按照系统实际需求进行</w:t>
      </w:r>
      <w:r>
        <w:rPr>
          <w:rFonts w:hint="eastAsia"/>
          <w:color w:val="000000" w:themeColor="text1"/>
        </w:rPr>
        <w:t>UI</w:t>
      </w:r>
      <w:r>
        <w:rPr>
          <w:rFonts w:hint="eastAsia"/>
          <w:color w:val="000000" w:themeColor="text1"/>
        </w:rPr>
        <w:t>原型设计，采用</w:t>
      </w:r>
      <w:r>
        <w:rPr>
          <w:color w:val="000000" w:themeColor="text1"/>
        </w:rPr>
        <w:t>Bootstrap</w:t>
      </w:r>
      <w:r>
        <w:rPr>
          <w:rFonts w:hint="eastAsia"/>
        </w:rPr>
        <w:t>、</w:t>
      </w:r>
      <w:r>
        <w:rPr>
          <w:rFonts w:hint="eastAsia"/>
          <w:color w:val="000000" w:themeColor="text1"/>
        </w:rPr>
        <w:t>Layui</w:t>
      </w:r>
      <w:r>
        <w:rPr>
          <w:rFonts w:hint="eastAsia"/>
        </w:rPr>
        <w:t>、</w:t>
      </w:r>
      <w:r>
        <w:rPr>
          <w:rFonts w:hint="eastAsia"/>
          <w:color w:val="000000" w:themeColor="text1"/>
        </w:rPr>
        <w:t>ECharts</w:t>
      </w:r>
      <w:r>
        <w:rPr>
          <w:rFonts w:hint="eastAsia"/>
          <w:color w:val="000000" w:themeColor="text1"/>
        </w:rPr>
        <w:t>等框架，实现前端页面的构建。采用</w:t>
      </w:r>
      <w:r>
        <w:rPr>
          <w:color w:val="000000" w:themeColor="text1"/>
        </w:rPr>
        <w:t>S</w:t>
      </w:r>
      <w:r>
        <w:rPr>
          <w:rFonts w:hint="eastAsia"/>
          <w:color w:val="000000" w:themeColor="text1"/>
        </w:rPr>
        <w:t>pring</w:t>
      </w:r>
      <w:r>
        <w:rPr>
          <w:color w:val="000000" w:themeColor="text1"/>
        </w:rPr>
        <w:t>B</w:t>
      </w:r>
      <w:r>
        <w:rPr>
          <w:rFonts w:hint="eastAsia"/>
          <w:color w:val="000000" w:themeColor="text1"/>
        </w:rPr>
        <w:t>oot</w:t>
      </w:r>
      <w:r>
        <w:rPr>
          <w:rFonts w:hint="eastAsia"/>
          <w:color w:val="000000" w:themeColor="text1"/>
        </w:rPr>
        <w:t>、</w:t>
      </w:r>
      <w:r>
        <w:rPr>
          <w:rFonts w:hint="eastAsia"/>
          <w:color w:val="000000" w:themeColor="text1"/>
        </w:rPr>
        <w:t>Mybatis</w:t>
      </w:r>
      <w:r>
        <w:rPr>
          <w:rFonts w:hint="eastAsia"/>
          <w:color w:val="000000" w:themeColor="text1"/>
        </w:rPr>
        <w:t>等框架，实现基于</w:t>
      </w:r>
      <w:r>
        <w:rPr>
          <w:color w:val="000000" w:themeColor="text1"/>
        </w:rPr>
        <w:t>Knife4j</w:t>
      </w:r>
      <w:r>
        <w:rPr>
          <w:rFonts w:hint="eastAsia"/>
          <w:color w:val="000000" w:themeColor="text1"/>
        </w:rPr>
        <w:t>风格的后端接口。随后在前端利用</w:t>
      </w:r>
      <w:r>
        <w:rPr>
          <w:rFonts w:hint="eastAsia"/>
          <w:color w:val="000000" w:themeColor="text1"/>
        </w:rPr>
        <w:t>Ajax</w:t>
      </w:r>
      <w:r>
        <w:rPr>
          <w:rFonts w:hint="eastAsia"/>
          <w:color w:val="000000" w:themeColor="text1"/>
        </w:rPr>
        <w:t>对系统接口进行请求，获取接口返回的数据并渲染到前端页面，实现基于</w:t>
      </w:r>
      <w:r>
        <w:rPr>
          <w:rFonts w:hint="eastAsia"/>
          <w:color w:val="000000" w:themeColor="text1"/>
        </w:rPr>
        <w:t>Java</w:t>
      </w:r>
      <w:r>
        <w:rPr>
          <w:color w:val="000000" w:themeColor="text1"/>
        </w:rPr>
        <w:t>EE</w:t>
      </w:r>
      <w:r>
        <w:rPr>
          <w:rFonts w:hint="eastAsia"/>
          <w:color w:val="000000" w:themeColor="text1"/>
        </w:rPr>
        <w:t>的</w:t>
      </w:r>
      <w:r>
        <w:rPr>
          <w:color w:val="000000" w:themeColor="text1"/>
        </w:rPr>
        <w:t>社区团购</w:t>
      </w:r>
      <w:r>
        <w:rPr>
          <w:rFonts w:hint="eastAsia"/>
          <w:color w:val="000000" w:themeColor="text1"/>
        </w:rPr>
        <w:t>系统；</w:t>
      </w:r>
    </w:p>
    <w:p w:rsidR="006B0C1B" w:rsidRDefault="003B1C0C">
      <w:pPr>
        <w:ind w:firstLine="480"/>
        <w:jc w:val="left"/>
      </w:pPr>
      <w:r>
        <w:rPr>
          <w:rFonts w:hint="eastAsia"/>
        </w:rPr>
        <w:t>第</w:t>
      </w:r>
      <w:r>
        <w:rPr>
          <w:rFonts w:hint="eastAsia"/>
        </w:rPr>
        <w:t>5</w:t>
      </w:r>
      <w:r>
        <w:rPr>
          <w:rFonts w:hint="eastAsia"/>
        </w:rPr>
        <w:t>章为系统测试。根据系统需求分析相关文档，设计并执行功能和性能测试用例，得到实际测试结果，从中</w:t>
      </w:r>
      <w:r>
        <w:t>分析</w:t>
      </w:r>
      <w:r>
        <w:rPr>
          <w:rFonts w:hint="eastAsia"/>
        </w:rPr>
        <w:t>出</w:t>
      </w:r>
      <w:r>
        <w:t>系统功能缺陷及各项性能指数，</w:t>
      </w:r>
      <w:r>
        <w:rPr>
          <w:rFonts w:hint="eastAsia"/>
        </w:rPr>
        <w:t>修复</w:t>
      </w:r>
      <w:r>
        <w:rPr>
          <w:rFonts w:hint="eastAsia"/>
        </w:rPr>
        <w:t>Bug</w:t>
      </w:r>
      <w:r>
        <w:rPr>
          <w:rFonts w:hint="eastAsia"/>
        </w:rPr>
        <w:t>、</w:t>
      </w:r>
      <w:r>
        <w:t>完善系统</w:t>
      </w:r>
      <w:r>
        <w:rPr>
          <w:rFonts w:hint="eastAsia"/>
        </w:rPr>
        <w:t>，进行回归测试</w:t>
      </w:r>
      <w:r>
        <w:t>，确认系统的功能和性能都符合</w:t>
      </w:r>
      <w:r>
        <w:rPr>
          <w:rFonts w:hint="eastAsia"/>
        </w:rPr>
        <w:t>实际</w:t>
      </w:r>
      <w:r>
        <w:t>需求，最后对测试结果进行总结；</w:t>
      </w:r>
    </w:p>
    <w:p w:rsidR="006B0C1B" w:rsidRDefault="003B1C0C">
      <w:pPr>
        <w:ind w:firstLine="480"/>
        <w:jc w:val="left"/>
      </w:pPr>
      <w:r>
        <w:rPr>
          <w:rFonts w:hint="eastAsia"/>
        </w:rPr>
        <w:t>第</w:t>
      </w:r>
      <w:r>
        <w:rPr>
          <w:rFonts w:hint="eastAsia"/>
        </w:rPr>
        <w:t>6</w:t>
      </w:r>
      <w:r>
        <w:rPr>
          <w:rFonts w:hint="eastAsia"/>
        </w:rPr>
        <w:t>章为总结与展望。总结现阶段本课题研究中所取得的主要成果，并针对本系统不足，为下一步的研究提出建议。</w:t>
      </w:r>
    </w:p>
    <w:p w:rsidR="006B0C1B" w:rsidRDefault="003B1C0C">
      <w:pPr>
        <w:pStyle w:val="2"/>
        <w:spacing w:line="240" w:lineRule="auto"/>
        <w:ind w:left="480"/>
      </w:pPr>
      <w:bookmarkStart w:id="118" w:name="_Toc16496"/>
      <w:bookmarkStart w:id="119" w:name="_Toc2223"/>
      <w:bookmarkStart w:id="120" w:name="_Toc10670877"/>
      <w:bookmarkStart w:id="121" w:name="_Toc72179636"/>
      <w:bookmarkStart w:id="122" w:name="_Toc25426"/>
      <w:bookmarkStart w:id="123" w:name="_Toc20599"/>
      <w:bookmarkStart w:id="124" w:name="_Toc10670361"/>
      <w:r>
        <w:rPr>
          <w:rFonts w:hint="eastAsia"/>
        </w:rPr>
        <w:t xml:space="preserve">1.6 </w:t>
      </w:r>
      <w:r>
        <w:rPr>
          <w:rFonts w:hint="eastAsia"/>
        </w:rPr>
        <w:t>本章小结</w:t>
      </w:r>
      <w:bookmarkEnd w:id="118"/>
      <w:bookmarkEnd w:id="119"/>
      <w:bookmarkEnd w:id="120"/>
      <w:bookmarkEnd w:id="121"/>
      <w:bookmarkEnd w:id="122"/>
      <w:bookmarkEnd w:id="123"/>
      <w:bookmarkEnd w:id="124"/>
    </w:p>
    <w:p w:rsidR="006B0C1B" w:rsidRDefault="003B1C0C">
      <w:pPr>
        <w:spacing w:line="440" w:lineRule="exact"/>
        <w:ind w:firstLine="480"/>
      </w:pPr>
      <w:r>
        <w:rPr>
          <w:rFonts w:hint="eastAsia"/>
        </w:rPr>
        <w:t>本章阐述了社区团购系统的研究背景与意义，详细分析了现有国内外学者所实现的社区团购系统的现状，得到了现有的系统以及传统电商模式的优点、缺陷和不足，并给出了相应的解决</w:t>
      </w:r>
      <w:r>
        <w:rPr>
          <w:rFonts w:hint="eastAsia"/>
        </w:rPr>
        <w:t>方案——设计并实现一个基于</w:t>
      </w:r>
      <w:r>
        <w:rPr>
          <w:rFonts w:hint="eastAsia"/>
        </w:rPr>
        <w:t>Java</w:t>
      </w:r>
      <w:r>
        <w:t>EE</w:t>
      </w:r>
      <w:r>
        <w:rPr>
          <w:rFonts w:hint="eastAsia"/>
        </w:rPr>
        <w:t>的社区团购系统。最后本章还分析了论文的主要研究内容和方法，阐述了部分关键技术和论文的结构。</w:t>
      </w:r>
    </w:p>
    <w:p w:rsidR="006B0C1B" w:rsidRDefault="003B1C0C">
      <w:pPr>
        <w:widowControl/>
        <w:spacing w:line="240" w:lineRule="auto"/>
        <w:ind w:firstLineChars="0" w:firstLine="0"/>
        <w:jc w:val="left"/>
      </w:pPr>
      <w:r>
        <w:br w:type="page"/>
      </w:r>
    </w:p>
    <w:p w:rsidR="006B0C1B" w:rsidRDefault="003B1C0C">
      <w:pPr>
        <w:pStyle w:val="1"/>
        <w:spacing w:line="240" w:lineRule="auto"/>
        <w:jc w:val="left"/>
      </w:pPr>
      <w:bookmarkStart w:id="125" w:name="_Toc68709865"/>
      <w:bookmarkStart w:id="126" w:name="_Toc72179637"/>
      <w:r>
        <w:rPr>
          <w:rFonts w:hint="eastAsia"/>
        </w:rPr>
        <w:lastRenderedPageBreak/>
        <w:t xml:space="preserve">2 </w:t>
      </w:r>
      <w:bookmarkEnd w:id="125"/>
      <w:r>
        <w:rPr>
          <w:rFonts w:hint="eastAsia"/>
        </w:rPr>
        <w:t>系统需求分析</w:t>
      </w:r>
      <w:bookmarkEnd w:id="126"/>
    </w:p>
    <w:p w:rsidR="006B0C1B" w:rsidRDefault="003B1C0C">
      <w:pPr>
        <w:pStyle w:val="2"/>
        <w:spacing w:line="240" w:lineRule="auto"/>
        <w:ind w:left="480"/>
      </w:pPr>
      <w:bookmarkStart w:id="127" w:name="_Toc72179638"/>
      <w:r>
        <w:rPr>
          <w:rFonts w:hint="eastAsia"/>
        </w:rPr>
        <w:t xml:space="preserve">2.1 </w:t>
      </w:r>
      <w:r>
        <w:rPr>
          <w:rFonts w:hint="eastAsia"/>
        </w:rPr>
        <w:t>可行性分析</w:t>
      </w:r>
      <w:bookmarkEnd w:id="127"/>
    </w:p>
    <w:p w:rsidR="006B0C1B" w:rsidRDefault="003B1C0C">
      <w:pPr>
        <w:ind w:firstLine="480"/>
      </w:pPr>
      <w:bookmarkStart w:id="128" w:name="_Toc72179639"/>
      <w:r>
        <w:rPr>
          <w:rFonts w:hint="eastAsia"/>
        </w:rPr>
        <w:t>（</w:t>
      </w:r>
      <w:r>
        <w:rPr>
          <w:rFonts w:hint="eastAsia"/>
        </w:rPr>
        <w:t>1</w:t>
      </w:r>
      <w:r>
        <w:rPr>
          <w:rFonts w:hint="eastAsia"/>
        </w:rPr>
        <w:t>）经济可行性</w:t>
      </w:r>
      <w:bookmarkEnd w:id="128"/>
    </w:p>
    <w:p w:rsidR="006B0C1B" w:rsidRDefault="003B1C0C">
      <w:pPr>
        <w:ind w:firstLine="480"/>
      </w:pPr>
      <w:r>
        <w:rPr>
          <w:rFonts w:hint="eastAsia"/>
        </w:rPr>
        <w:t>在系统的设计和实现过程中，使用的软件和技术都是开源免费的。从课题实现的角度看，现阶段系统的部署对软硬件的配置要求并不高。在系统部署的</w:t>
      </w:r>
      <w:r>
        <w:rPr>
          <w:rFonts w:hint="eastAsia"/>
        </w:rPr>
        <w:t>1Mbps</w:t>
      </w:r>
      <w:r>
        <w:rPr>
          <w:rFonts w:hint="eastAsia"/>
        </w:rPr>
        <w:t>公网带宽、</w:t>
      </w:r>
      <w:r>
        <w:t>2</w:t>
      </w:r>
      <w:r>
        <w:rPr>
          <w:rFonts w:hint="eastAsia"/>
        </w:rPr>
        <w:t>GB</w:t>
      </w:r>
      <w:r>
        <w:rPr>
          <w:rFonts w:hint="eastAsia"/>
        </w:rPr>
        <w:t>运行内存和</w:t>
      </w:r>
      <w:r>
        <w:rPr>
          <w:rFonts w:hint="eastAsia"/>
        </w:rPr>
        <w:t>5</w:t>
      </w:r>
      <w:r>
        <w:t>0GB</w:t>
      </w:r>
      <w:r>
        <w:rPr>
          <w:rFonts w:hint="eastAsia"/>
        </w:rPr>
        <w:t>云硬盘的腾讯云学生服务器上也能够流畅的运行。社区团购系统的用户端（指浏览器方面）对设备软硬件配置的要求较低，只要是能够正常运行的手机或电脑都能流畅</w:t>
      </w:r>
      <w:r>
        <w:rPr>
          <w:rFonts w:hint="eastAsia"/>
        </w:rPr>
        <w:t>运行系统。</w:t>
      </w:r>
    </w:p>
    <w:p w:rsidR="006B0C1B" w:rsidRDefault="003B1C0C">
      <w:pPr>
        <w:ind w:firstLine="480"/>
      </w:pPr>
      <w:bookmarkStart w:id="129" w:name="_Toc72179640"/>
      <w:r>
        <w:rPr>
          <w:rFonts w:hint="eastAsia"/>
        </w:rPr>
        <w:t>（</w:t>
      </w:r>
      <w:r>
        <w:rPr>
          <w:rFonts w:hint="eastAsia"/>
        </w:rPr>
        <w:t>2</w:t>
      </w:r>
      <w:r>
        <w:rPr>
          <w:rFonts w:hint="eastAsia"/>
        </w:rPr>
        <w:t>）技术可行性</w:t>
      </w:r>
      <w:bookmarkEnd w:id="129"/>
    </w:p>
    <w:p w:rsidR="006B0C1B" w:rsidRDefault="003B1C0C">
      <w:pPr>
        <w:ind w:firstLine="480"/>
      </w:pPr>
      <w:r>
        <w:rPr>
          <w:rFonts w:hint="eastAsia"/>
        </w:rPr>
        <w:t>系统所使用的前端和后端技术都已经十分的成熟，行业和市场的应用也十分广泛，本人在大学期间也曾利用相关技术开发过其他的系统，具有一定的熟练度。系统所用数据库是</w:t>
      </w:r>
      <w:r>
        <w:rPr>
          <w:rFonts w:hint="eastAsia"/>
        </w:rPr>
        <w:t>MySQL</w:t>
      </w:r>
      <w:r>
        <w:rPr>
          <w:rFonts w:hint="eastAsia"/>
        </w:rPr>
        <w:t>和</w:t>
      </w:r>
      <w:r>
        <w:rPr>
          <w:rFonts w:hint="eastAsia"/>
        </w:rPr>
        <w:t>Redis</w:t>
      </w:r>
      <w:r>
        <w:rPr>
          <w:rFonts w:hint="eastAsia"/>
        </w:rPr>
        <w:t>，这两种数据库安全性较高、数据处理能力较强。当然受限于实际开发经验的不足，在开发中可能会遇到一些技术盲区，如</w:t>
      </w:r>
      <w:r>
        <w:rPr>
          <w:rFonts w:hint="eastAsia"/>
        </w:rPr>
        <w:t>Layui</w:t>
      </w:r>
      <w:r>
        <w:rPr>
          <w:rFonts w:hint="eastAsia"/>
        </w:rPr>
        <w:t>等前端技术方面，但是我相信在老师的指导、自身的努力和同学的帮助下，这些困难都会一一克服，最终将社区团购系统设计并实现出来。</w:t>
      </w:r>
    </w:p>
    <w:p w:rsidR="006B0C1B" w:rsidRDefault="003B1C0C">
      <w:pPr>
        <w:ind w:firstLine="480"/>
      </w:pPr>
      <w:bookmarkStart w:id="130" w:name="_Toc72179641"/>
      <w:r>
        <w:rPr>
          <w:rFonts w:hint="eastAsia"/>
        </w:rPr>
        <w:t>（</w:t>
      </w:r>
      <w:r>
        <w:rPr>
          <w:rFonts w:hint="eastAsia"/>
        </w:rPr>
        <w:t>3</w:t>
      </w:r>
      <w:r>
        <w:rPr>
          <w:rFonts w:hint="eastAsia"/>
        </w:rPr>
        <w:t>）操作可行性</w:t>
      </w:r>
      <w:bookmarkEnd w:id="130"/>
    </w:p>
    <w:p w:rsidR="006B0C1B" w:rsidRDefault="003B1C0C">
      <w:pPr>
        <w:ind w:firstLine="480"/>
        <w:rPr>
          <w:color w:val="000000" w:themeColor="text1"/>
        </w:rPr>
      </w:pPr>
      <w:r>
        <w:rPr>
          <w:rFonts w:hint="eastAsia"/>
        </w:rPr>
        <w:t>在设计与实现的系统过程中，始终秉持以用户为中心</w:t>
      </w:r>
      <w:r>
        <w:rPr>
          <w:rFonts w:hint="eastAsia"/>
        </w:rPr>
        <w:t>的一致性、简洁明确、体现特色、明确的导航设计等原则</w:t>
      </w:r>
      <w:r>
        <w:rPr>
          <w:rFonts w:ascii="宋体" w:hAnsi="宋体" w:cs="宋体" w:hint="eastAsia"/>
          <w:color w:val="000000" w:themeColor="text1"/>
        </w:rPr>
        <w:t>。</w:t>
      </w:r>
      <w:r>
        <w:rPr>
          <w:rFonts w:hint="eastAsia"/>
        </w:rPr>
        <w:t>系统操作简单，</w:t>
      </w:r>
      <w:r>
        <w:rPr>
          <w:rFonts w:ascii="宋体" w:hAnsi="宋体" w:cs="宋体" w:hint="eastAsia"/>
          <w:color w:val="000000" w:themeColor="text1"/>
        </w:rPr>
        <w:t>用户使用一般的手机或电脑浏览器都能进行并完成系统的购物等操作，管理员使用一般的电脑浏览器都能进行并完成系统的管理操作。同时系统的设计遵循软件设计的总体原则，</w:t>
      </w:r>
      <w:r>
        <w:rPr>
          <w:rFonts w:hint="eastAsia"/>
          <w:color w:val="000000" w:themeColor="text1"/>
        </w:rPr>
        <w:t>在着眼于当前实用的基础上，系统采用前后端分离技术，且后端接口完全遵循</w:t>
      </w:r>
      <w:r>
        <w:rPr>
          <w:color w:val="000000" w:themeColor="text1"/>
        </w:rPr>
        <w:t>Knife4j</w:t>
      </w:r>
      <w:r>
        <w:rPr>
          <w:rFonts w:hint="eastAsia"/>
          <w:color w:val="000000" w:themeColor="text1"/>
        </w:rPr>
        <w:t>风格，为后期数据接口的开放保留了可能性，也给未来系统的扩展和升级保留了一定的空间。</w:t>
      </w:r>
    </w:p>
    <w:p w:rsidR="006B0C1B" w:rsidRDefault="003B1C0C">
      <w:pPr>
        <w:pStyle w:val="2"/>
        <w:spacing w:line="240" w:lineRule="auto"/>
        <w:ind w:left="480"/>
      </w:pPr>
      <w:bookmarkStart w:id="131" w:name="_Toc72179642"/>
      <w:r>
        <w:rPr>
          <w:rFonts w:hint="eastAsia"/>
        </w:rPr>
        <w:t xml:space="preserve">2.2 </w:t>
      </w:r>
      <w:r>
        <w:rPr>
          <w:rFonts w:hint="eastAsia"/>
        </w:rPr>
        <w:t>功能需求分析</w:t>
      </w:r>
      <w:bookmarkEnd w:id="131"/>
    </w:p>
    <w:p w:rsidR="006B0C1B" w:rsidRDefault="003B1C0C">
      <w:pPr>
        <w:ind w:firstLine="480"/>
        <w:rPr>
          <w:rFonts w:cs="Times New Roman"/>
          <w:szCs w:val="21"/>
        </w:rPr>
      </w:pPr>
      <w:r>
        <w:rPr>
          <w:rFonts w:cs="Times New Roman"/>
          <w:szCs w:val="21"/>
        </w:rPr>
        <w:t>系统主要有</w:t>
      </w:r>
      <w:r>
        <w:rPr>
          <w:rFonts w:cs="Times New Roman" w:hint="eastAsia"/>
          <w:szCs w:val="21"/>
        </w:rPr>
        <w:t>用户端和</w:t>
      </w:r>
      <w:r>
        <w:rPr>
          <w:rFonts w:cs="Times New Roman"/>
          <w:szCs w:val="21"/>
        </w:rPr>
        <w:t>管理</w:t>
      </w:r>
      <w:r>
        <w:rPr>
          <w:rFonts w:cs="Times New Roman" w:hint="eastAsia"/>
          <w:szCs w:val="21"/>
        </w:rPr>
        <w:t>端两个子系统，用户端为会员及自提点管理员所使用的手机网页端，使其能够进行商品购买、个人资料管理、订单管理、佣金管理等操作，管理端为超级管理员所使用的电脑网页端，使其能够利用管理端对平台所有信息进行管理操作。</w:t>
      </w:r>
    </w:p>
    <w:p w:rsidR="006B0C1B" w:rsidRDefault="003B1C0C">
      <w:pPr>
        <w:pStyle w:val="3"/>
        <w:spacing w:line="240" w:lineRule="auto"/>
        <w:ind w:leftChars="200" w:left="480" w:firstLineChars="0" w:firstLine="0"/>
      </w:pPr>
      <w:bookmarkStart w:id="132" w:name="_Toc72179643"/>
      <w:r>
        <w:rPr>
          <w:rFonts w:hint="eastAsia"/>
        </w:rPr>
        <w:t xml:space="preserve">2.2.1 </w:t>
      </w:r>
      <w:r>
        <w:rPr>
          <w:rFonts w:hint="eastAsia"/>
        </w:rPr>
        <w:t>用户端需求分析</w:t>
      </w:r>
      <w:bookmarkEnd w:id="132"/>
    </w:p>
    <w:p w:rsidR="006B0C1B" w:rsidRDefault="003B1C0C">
      <w:pPr>
        <w:ind w:firstLine="480"/>
      </w:pPr>
      <w:r>
        <w:rPr>
          <w:rFonts w:hint="eastAsia"/>
        </w:rPr>
        <w:t>用户端分为游客、会员、自提点管理员三类用户和一个由会员、自提点管理员泛化得到的普通用户，用户端四类用户的用例分析如下。</w:t>
      </w:r>
    </w:p>
    <w:p w:rsidR="006B0C1B" w:rsidRDefault="003B1C0C">
      <w:pPr>
        <w:numPr>
          <w:ilvl w:val="0"/>
          <w:numId w:val="1"/>
        </w:numPr>
        <w:ind w:firstLine="480"/>
      </w:pPr>
      <w:r>
        <w:rPr>
          <w:rFonts w:hint="eastAsia"/>
        </w:rPr>
        <w:t>未注册的用户称为游客，游客可以访问系统用户端进行浏览商品、搜索商</w:t>
      </w:r>
      <w:r>
        <w:rPr>
          <w:rFonts w:hint="eastAsia"/>
        </w:rPr>
        <w:lastRenderedPageBreak/>
        <w:t>品、查看商品详情、注册成为会员和门店入驻报名等操作。游客用例图，如图</w:t>
      </w:r>
      <w:r>
        <w:rPr>
          <w:rFonts w:hint="eastAsia"/>
        </w:rPr>
        <w:t>2</w:t>
      </w:r>
      <w:r>
        <w:t>.1</w:t>
      </w:r>
      <w:r>
        <w:rPr>
          <w:rFonts w:hint="eastAsia"/>
        </w:rPr>
        <w:t>所示。</w:t>
      </w:r>
    </w:p>
    <w:p w:rsidR="006B0C1B" w:rsidRDefault="003B1C0C">
      <w:pPr>
        <w:pStyle w:val="afb"/>
        <w:widowControl/>
        <w:spacing w:line="240" w:lineRule="auto"/>
        <w:ind w:firstLineChars="0" w:firstLine="0"/>
        <w:jc w:val="center"/>
        <w:rPr>
          <w:rFonts w:ascii="宋体" w:hAnsi="宋体" w:cs="宋体"/>
          <w:color w:val="000000"/>
          <w:kern w:val="0"/>
          <w:szCs w:val="24"/>
        </w:rPr>
      </w:pPr>
      <w:r>
        <w:object w:dxaOrig="5280" w:dyaOrig="3900">
          <v:shape id="_x0000_i1026" type="#_x0000_t75" style="width:264pt;height:195pt" o:ole="">
            <v:imagedata r:id="rId22" o:title=""/>
          </v:shape>
          <o:OLEObject Type="Embed" ProgID="Visio.Drawing.15" ShapeID="_x0000_i1026" DrawAspect="Content" ObjectID="_1685262686" r:id="rId23"/>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b/>
          <w:kern w:val="0"/>
          <w:szCs w:val="21"/>
        </w:rPr>
        <w:t>2.1</w:t>
      </w:r>
      <w:r>
        <w:rPr>
          <w:rFonts w:cs="Times New Roman" w:hint="eastAsia"/>
          <w:b/>
          <w:kern w:val="0"/>
          <w:szCs w:val="21"/>
        </w:rPr>
        <w:t xml:space="preserve"> </w:t>
      </w:r>
      <w:r>
        <w:rPr>
          <w:rFonts w:cs="Times New Roman" w:hint="eastAsia"/>
          <w:b/>
          <w:kern w:val="0"/>
          <w:szCs w:val="21"/>
        </w:rPr>
        <w:t>游客用例图</w:t>
      </w:r>
    </w:p>
    <w:p w:rsidR="006B0C1B" w:rsidRDefault="003B1C0C">
      <w:pPr>
        <w:ind w:firstLine="480"/>
      </w:pPr>
      <w:r>
        <w:rPr>
          <w:rFonts w:hint="eastAsia"/>
        </w:rPr>
        <w:t>（</w:t>
      </w:r>
      <w:r>
        <w:t>2</w:t>
      </w:r>
      <w:r>
        <w:rPr>
          <w:rFonts w:hint="eastAsia"/>
        </w:rPr>
        <w:t>）注册成功或门店入驻报名审核成功的用户泛化后称为普通用户，普通用户除了具备游客的所有权限外，还能进行登录、退出登录、查看资料、修改资料、修改密码、查看所属订单、查看订单详情等操作。普通用户用例图，如图</w:t>
      </w:r>
      <w:r>
        <w:rPr>
          <w:rFonts w:hint="eastAsia"/>
        </w:rPr>
        <w:t>2</w:t>
      </w:r>
      <w:r>
        <w:t>.2</w:t>
      </w:r>
      <w:r>
        <w:rPr>
          <w:rFonts w:hint="eastAsia"/>
        </w:rPr>
        <w:t>所示。</w:t>
      </w:r>
    </w:p>
    <w:p w:rsidR="006B0C1B" w:rsidRDefault="003B1C0C">
      <w:pPr>
        <w:pStyle w:val="afb"/>
        <w:widowControl/>
        <w:spacing w:line="240" w:lineRule="auto"/>
        <w:ind w:firstLineChars="0" w:firstLine="0"/>
        <w:jc w:val="center"/>
        <w:rPr>
          <w:rFonts w:ascii="宋体" w:hAnsi="宋体" w:cs="宋体"/>
          <w:color w:val="000000"/>
          <w:kern w:val="0"/>
          <w:szCs w:val="24"/>
        </w:rPr>
      </w:pPr>
      <w:r>
        <w:object w:dxaOrig="8100" w:dyaOrig="5805">
          <v:shape id="_x0000_i1027" type="#_x0000_t75" style="width:405pt;height:290.25pt" o:ole="">
            <v:imagedata r:id="rId24" o:title=""/>
          </v:shape>
          <o:OLEObject Type="Embed" ProgID="Visio.Drawing.15" ShapeID="_x0000_i1027" DrawAspect="Content" ObjectID="_1685262687" r:id="rId25"/>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b/>
          <w:kern w:val="0"/>
          <w:szCs w:val="21"/>
        </w:rPr>
        <w:t>2.2</w:t>
      </w:r>
      <w:r>
        <w:rPr>
          <w:rFonts w:cs="Times New Roman" w:hint="eastAsia"/>
          <w:b/>
          <w:kern w:val="0"/>
          <w:szCs w:val="21"/>
        </w:rPr>
        <w:t xml:space="preserve"> </w:t>
      </w:r>
      <w:r>
        <w:rPr>
          <w:rFonts w:cs="Times New Roman" w:hint="eastAsia"/>
          <w:b/>
          <w:kern w:val="0"/>
          <w:szCs w:val="21"/>
        </w:rPr>
        <w:t>普通用户用例图</w:t>
      </w:r>
    </w:p>
    <w:p w:rsidR="006B0C1B" w:rsidRDefault="003B1C0C">
      <w:pPr>
        <w:ind w:firstLine="480"/>
      </w:pPr>
      <w:r>
        <w:rPr>
          <w:rFonts w:hint="eastAsia"/>
        </w:rPr>
        <w:t>（</w:t>
      </w:r>
      <w:r>
        <w:t>3</w:t>
      </w:r>
      <w:r>
        <w:rPr>
          <w:rFonts w:hint="eastAsia"/>
        </w:rPr>
        <w:t>）注册成功的用户称为会员，会员除了具备普通用户的所有权限外，还能进</w:t>
      </w:r>
      <w:r>
        <w:rPr>
          <w:rFonts w:hint="eastAsia"/>
        </w:rPr>
        <w:lastRenderedPageBreak/>
        <w:t>行选择自提点、查看历史自提点、将商品加入购物车、增减购物车商品数量、删除购物车商品、结算购物车商品、生成订单以及和第三方系统支付宝进行交互实现支付等操作。会员用例图，如图</w:t>
      </w:r>
      <w:r>
        <w:rPr>
          <w:rFonts w:hint="eastAsia"/>
        </w:rPr>
        <w:t>2</w:t>
      </w:r>
      <w:r>
        <w:t>.3</w:t>
      </w:r>
      <w:r>
        <w:rPr>
          <w:rFonts w:hint="eastAsia"/>
        </w:rPr>
        <w:t>所示。</w:t>
      </w:r>
    </w:p>
    <w:p w:rsidR="006B0C1B" w:rsidRDefault="003B1C0C">
      <w:pPr>
        <w:spacing w:before="120" w:after="120"/>
        <w:ind w:firstLineChars="0" w:firstLine="0"/>
        <w:jc w:val="center"/>
      </w:pPr>
      <w:r>
        <w:object w:dxaOrig="8790" w:dyaOrig="5400">
          <v:shape id="_x0000_i1028" type="#_x0000_t75" style="width:439.5pt;height:270pt" o:ole="">
            <v:imagedata r:id="rId26" o:title=""/>
          </v:shape>
          <o:OLEObject Type="Embed" ProgID="Visio.Drawing.15" ShapeID="_x0000_i1028" DrawAspect="Content" ObjectID="_1685262688" r:id="rId27"/>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b/>
          <w:kern w:val="0"/>
          <w:szCs w:val="21"/>
        </w:rPr>
        <w:t>2.3</w:t>
      </w:r>
      <w:r>
        <w:rPr>
          <w:rFonts w:cs="Times New Roman" w:hint="eastAsia"/>
          <w:b/>
          <w:kern w:val="0"/>
          <w:szCs w:val="21"/>
        </w:rPr>
        <w:t xml:space="preserve"> </w:t>
      </w:r>
      <w:r>
        <w:rPr>
          <w:rFonts w:cs="Times New Roman" w:hint="eastAsia"/>
          <w:b/>
          <w:kern w:val="0"/>
          <w:szCs w:val="21"/>
        </w:rPr>
        <w:t>会员用例图</w:t>
      </w:r>
    </w:p>
    <w:p w:rsidR="006B0C1B" w:rsidRDefault="003B1C0C">
      <w:pPr>
        <w:ind w:firstLine="480"/>
      </w:pPr>
      <w:r>
        <w:rPr>
          <w:rFonts w:hint="eastAsia"/>
        </w:rPr>
        <w:t>（</w:t>
      </w:r>
      <w:r>
        <w:t>4</w:t>
      </w:r>
      <w:r>
        <w:rPr>
          <w:rFonts w:hint="eastAsia"/>
        </w:rPr>
        <w:t>）门店入驻报名审核成功的用户称为自提点管理员，自提点管理员除了具备普通用户的所有权限外，还能进行查看佣金记录、查看提现记录、申请提现、申请退货等操作。自提点管理员用例图，如图</w:t>
      </w:r>
      <w:r>
        <w:rPr>
          <w:rFonts w:hint="eastAsia"/>
        </w:rPr>
        <w:t>2</w:t>
      </w:r>
      <w:r>
        <w:t>.</w:t>
      </w:r>
      <w:r>
        <w:rPr>
          <w:rFonts w:hint="eastAsia"/>
        </w:rPr>
        <w:t>4</w:t>
      </w:r>
      <w:r>
        <w:rPr>
          <w:rFonts w:hint="eastAsia"/>
        </w:rPr>
        <w:t>所示。</w:t>
      </w:r>
    </w:p>
    <w:p w:rsidR="006B0C1B" w:rsidRDefault="003B1C0C">
      <w:pPr>
        <w:pStyle w:val="afb"/>
        <w:widowControl/>
        <w:spacing w:line="240" w:lineRule="auto"/>
        <w:ind w:firstLineChars="0" w:firstLine="0"/>
        <w:jc w:val="center"/>
        <w:rPr>
          <w:rFonts w:ascii="宋体" w:hAnsi="宋体" w:cs="宋体"/>
          <w:color w:val="000000"/>
          <w:kern w:val="0"/>
          <w:szCs w:val="24"/>
        </w:rPr>
      </w:pPr>
      <w:r>
        <w:object w:dxaOrig="8280" w:dyaOrig="3975">
          <v:shape id="_x0000_i1029" type="#_x0000_t75" style="width:414pt;height:198.75pt" o:ole="">
            <v:imagedata r:id="rId28" o:title=""/>
          </v:shape>
          <o:OLEObject Type="Embed" ProgID="Visio.Drawing.15" ShapeID="_x0000_i1029" DrawAspect="Content" ObjectID="_1685262689" r:id="rId29"/>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lastRenderedPageBreak/>
        <w:t>图</w:t>
      </w:r>
      <w:r>
        <w:rPr>
          <w:rFonts w:cs="Times New Roman"/>
          <w:b/>
          <w:kern w:val="0"/>
          <w:szCs w:val="21"/>
        </w:rPr>
        <w:t>2.4</w:t>
      </w:r>
      <w:r>
        <w:rPr>
          <w:rFonts w:cs="Times New Roman" w:hint="eastAsia"/>
          <w:b/>
          <w:kern w:val="0"/>
          <w:szCs w:val="21"/>
        </w:rPr>
        <w:t xml:space="preserve"> </w:t>
      </w:r>
      <w:r>
        <w:rPr>
          <w:rFonts w:cs="Times New Roman" w:hint="eastAsia"/>
          <w:b/>
          <w:kern w:val="0"/>
          <w:szCs w:val="21"/>
        </w:rPr>
        <w:t>自提点管理员用例图</w:t>
      </w:r>
    </w:p>
    <w:p w:rsidR="006B0C1B" w:rsidRDefault="003B1C0C">
      <w:pPr>
        <w:ind w:firstLine="480"/>
      </w:pPr>
      <w:r>
        <w:rPr>
          <w:rFonts w:hint="eastAsia"/>
        </w:rPr>
        <w:t>根据上述用户端用例分析，得到用户端功能划分如下。</w:t>
      </w:r>
    </w:p>
    <w:p w:rsidR="006B0C1B" w:rsidRDefault="003B1C0C">
      <w:pPr>
        <w:ind w:firstLine="480"/>
      </w:pPr>
      <w:r>
        <w:rPr>
          <w:rFonts w:hint="eastAsia"/>
        </w:rPr>
        <w:t>（</w:t>
      </w:r>
      <w:r>
        <w:rPr>
          <w:rFonts w:hint="eastAsia"/>
        </w:rPr>
        <w:t>1</w:t>
      </w:r>
      <w:r>
        <w:rPr>
          <w:rFonts w:hint="eastAsia"/>
        </w:rPr>
        <w:t>）商品展示：所有人都可以对商品进行浏览和搜索，查看商品详细信息。</w:t>
      </w:r>
    </w:p>
    <w:p w:rsidR="006B0C1B" w:rsidRDefault="003B1C0C">
      <w:pPr>
        <w:ind w:firstLine="480"/>
      </w:pPr>
      <w:r>
        <w:rPr>
          <w:rFonts w:hint="eastAsia"/>
        </w:rPr>
        <w:t>（</w:t>
      </w:r>
      <w:r>
        <w:rPr>
          <w:rFonts w:hint="eastAsia"/>
        </w:rPr>
        <w:t>2</w:t>
      </w:r>
      <w:r>
        <w:rPr>
          <w:rFonts w:hint="eastAsia"/>
        </w:rPr>
        <w:t>）注册登录：游客通过手机号注册、登录、找回密码。</w:t>
      </w:r>
    </w:p>
    <w:p w:rsidR="006B0C1B" w:rsidRDefault="003B1C0C">
      <w:pPr>
        <w:ind w:firstLine="480"/>
      </w:pPr>
      <w:r>
        <w:rPr>
          <w:rFonts w:hint="eastAsia"/>
        </w:rPr>
        <w:t>（</w:t>
      </w:r>
      <w:r>
        <w:rPr>
          <w:rFonts w:hint="eastAsia"/>
        </w:rPr>
        <w:t>3</w:t>
      </w:r>
      <w:r>
        <w:rPr>
          <w:rFonts w:hint="eastAsia"/>
        </w:rPr>
        <w:t>）购物车管理：会员可以将商品加入购物车，在购物车中管理商品（增减、删除商品），也可以将购物车中的商品生成订单、使用支付宝支付。</w:t>
      </w:r>
    </w:p>
    <w:p w:rsidR="006B0C1B" w:rsidRDefault="003B1C0C">
      <w:pPr>
        <w:ind w:firstLine="480"/>
      </w:pPr>
      <w:r>
        <w:rPr>
          <w:rFonts w:hint="eastAsia"/>
        </w:rPr>
        <w:t>（</w:t>
      </w:r>
      <w:r>
        <w:rPr>
          <w:rFonts w:hint="eastAsia"/>
        </w:rPr>
        <w:t>4</w:t>
      </w:r>
      <w:r>
        <w:rPr>
          <w:rFonts w:hint="eastAsia"/>
        </w:rPr>
        <w:t>）订单管理：会员和自提点管理员可以按订单状态分类查看所属订单，查看订单详情，会员还可以通过自提点管理员对</w:t>
      </w:r>
      <w:r>
        <w:rPr>
          <w:rFonts w:hint="eastAsia"/>
        </w:rPr>
        <w:t>订单商品进行退货申请。</w:t>
      </w:r>
    </w:p>
    <w:p w:rsidR="006B0C1B" w:rsidRDefault="003B1C0C">
      <w:pPr>
        <w:ind w:firstLine="480"/>
        <w:rPr>
          <w:rFonts w:cs="Times New Roman"/>
        </w:rPr>
      </w:pPr>
      <w:r>
        <w:rPr>
          <w:rFonts w:cs="Times New Roman"/>
        </w:rPr>
        <w:t>（</w:t>
      </w:r>
      <w:r>
        <w:rPr>
          <w:rFonts w:cs="Times New Roman"/>
        </w:rPr>
        <w:t>5</w:t>
      </w:r>
      <w:r>
        <w:rPr>
          <w:rFonts w:cs="Times New Roman"/>
        </w:rPr>
        <w:t>）自提点管理：会员在进行购物时必须选择自提地址，加入自提点团购，享受就近自提服务，此外符合条件的会员</w:t>
      </w:r>
      <w:r>
        <w:rPr>
          <w:rFonts w:cs="Times New Roman" w:hint="eastAsia"/>
        </w:rPr>
        <w:t>和门店</w:t>
      </w:r>
      <w:r>
        <w:rPr>
          <w:rFonts w:cs="Times New Roman"/>
        </w:rPr>
        <w:t>还可以申请成为自提点。</w:t>
      </w:r>
    </w:p>
    <w:p w:rsidR="006B0C1B" w:rsidRDefault="003B1C0C">
      <w:pPr>
        <w:ind w:firstLine="480"/>
        <w:rPr>
          <w:rFonts w:cs="Times New Roman"/>
        </w:rPr>
      </w:pPr>
      <w:r>
        <w:rPr>
          <w:rFonts w:cs="Times New Roman"/>
        </w:rPr>
        <w:t>（</w:t>
      </w:r>
      <w:r>
        <w:rPr>
          <w:rFonts w:cs="Times New Roman"/>
        </w:rPr>
        <w:t>6</w:t>
      </w:r>
      <w:r>
        <w:rPr>
          <w:rFonts w:cs="Times New Roman"/>
        </w:rPr>
        <w:t>）佣金管理：自提点管理员可以查看所属订单佣金、进行提现</w:t>
      </w:r>
      <w:r>
        <w:rPr>
          <w:rFonts w:cs="Times New Roman" w:hint="eastAsia"/>
        </w:rPr>
        <w:t>申请</w:t>
      </w:r>
      <w:r>
        <w:rPr>
          <w:rFonts w:cs="Times New Roman"/>
        </w:rPr>
        <w:t>、查看提现记录。</w:t>
      </w:r>
    </w:p>
    <w:p w:rsidR="006B0C1B" w:rsidRDefault="003B1C0C">
      <w:pPr>
        <w:pStyle w:val="3"/>
        <w:spacing w:line="240" w:lineRule="auto"/>
        <w:ind w:leftChars="200" w:left="480" w:firstLineChars="0" w:firstLine="0"/>
      </w:pPr>
      <w:bookmarkStart w:id="133" w:name="_Toc72179644"/>
      <w:r>
        <w:rPr>
          <w:rFonts w:hint="eastAsia"/>
        </w:rPr>
        <w:t xml:space="preserve">2.2.2 </w:t>
      </w:r>
      <w:r>
        <w:rPr>
          <w:rFonts w:hint="eastAsia"/>
        </w:rPr>
        <w:t>管理端需求分析</w:t>
      </w:r>
      <w:bookmarkEnd w:id="133"/>
    </w:p>
    <w:p w:rsidR="006B0C1B" w:rsidRDefault="003B1C0C">
      <w:pPr>
        <w:ind w:firstLine="480"/>
      </w:pPr>
      <w:r>
        <w:rPr>
          <w:rFonts w:hint="eastAsia"/>
        </w:rPr>
        <w:t>管理端只有超级管理员一类用户，在管理端超级管理员能够进行商品类型、商品、自提点、会员、订单、佣金以及综合信息的管理等操作。超级管理员用例图，如图</w:t>
      </w:r>
      <w:r>
        <w:rPr>
          <w:rFonts w:hint="eastAsia"/>
        </w:rPr>
        <w:t>2</w:t>
      </w:r>
      <w:r>
        <w:t>.5</w:t>
      </w:r>
      <w:r>
        <w:rPr>
          <w:rFonts w:hint="eastAsia"/>
        </w:rPr>
        <w:t>所示。</w:t>
      </w:r>
    </w:p>
    <w:p w:rsidR="006B0C1B" w:rsidRDefault="003B1C0C">
      <w:pPr>
        <w:ind w:firstLineChars="0" w:firstLine="0"/>
        <w:jc w:val="center"/>
      </w:pPr>
      <w:r>
        <w:object w:dxaOrig="8775" w:dyaOrig="6390">
          <v:shape id="_x0000_i1030" type="#_x0000_t75" style="width:438.75pt;height:319.5pt" o:ole="">
            <v:imagedata r:id="rId30" o:title=""/>
          </v:shape>
          <o:OLEObject Type="Embed" ProgID="Visio.Drawing.15" ShapeID="_x0000_i1030" DrawAspect="Content" ObjectID="_1685262690" r:id="rId31"/>
        </w:object>
      </w:r>
    </w:p>
    <w:p w:rsidR="006B0C1B" w:rsidRDefault="003B1C0C">
      <w:pPr>
        <w:spacing w:before="120"/>
        <w:ind w:firstLineChars="0" w:firstLine="0"/>
        <w:jc w:val="center"/>
        <w:rPr>
          <w:rFonts w:cs="Times New Roman"/>
          <w:b/>
          <w:kern w:val="0"/>
          <w:szCs w:val="21"/>
        </w:rPr>
      </w:pPr>
      <w:r>
        <w:rPr>
          <w:rFonts w:cs="Times New Roman" w:hint="eastAsia"/>
          <w:b/>
          <w:kern w:val="0"/>
          <w:szCs w:val="21"/>
        </w:rPr>
        <w:t>（</w:t>
      </w:r>
      <w:r>
        <w:rPr>
          <w:rFonts w:cs="Times New Roman" w:hint="eastAsia"/>
          <w:b/>
          <w:kern w:val="0"/>
          <w:szCs w:val="21"/>
        </w:rPr>
        <w:t>a</w:t>
      </w:r>
      <w:r>
        <w:rPr>
          <w:rFonts w:cs="Times New Roman" w:hint="eastAsia"/>
          <w:b/>
          <w:kern w:val="0"/>
          <w:szCs w:val="21"/>
        </w:rPr>
        <w:t>）</w:t>
      </w:r>
    </w:p>
    <w:p w:rsidR="006B0C1B" w:rsidRDefault="003B1C0C">
      <w:pPr>
        <w:spacing w:after="120"/>
        <w:ind w:firstLineChars="0" w:firstLine="0"/>
        <w:jc w:val="center"/>
        <w:rPr>
          <w:rFonts w:cs="Times New Roman"/>
          <w:b/>
          <w:kern w:val="0"/>
          <w:szCs w:val="21"/>
        </w:rPr>
      </w:pPr>
      <w:r>
        <w:rPr>
          <w:rFonts w:cs="Times New Roman" w:hint="eastAsia"/>
          <w:b/>
          <w:kern w:val="0"/>
          <w:szCs w:val="21"/>
        </w:rPr>
        <w:lastRenderedPageBreak/>
        <w:t>图</w:t>
      </w:r>
      <w:r>
        <w:rPr>
          <w:rFonts w:cs="Times New Roman"/>
          <w:b/>
          <w:kern w:val="0"/>
          <w:szCs w:val="21"/>
        </w:rPr>
        <w:t>2.5</w:t>
      </w:r>
      <w:r>
        <w:rPr>
          <w:rFonts w:cs="Times New Roman" w:hint="eastAsia"/>
          <w:b/>
          <w:kern w:val="0"/>
          <w:szCs w:val="21"/>
        </w:rPr>
        <w:t xml:space="preserve"> </w:t>
      </w:r>
      <w:r>
        <w:rPr>
          <w:rFonts w:cs="Times New Roman" w:hint="eastAsia"/>
          <w:b/>
          <w:kern w:val="0"/>
          <w:szCs w:val="21"/>
        </w:rPr>
        <w:t>超级管理员用例图</w:t>
      </w:r>
    </w:p>
    <w:p w:rsidR="006B0C1B" w:rsidRDefault="003B1C0C">
      <w:pPr>
        <w:ind w:firstLineChars="0" w:firstLine="0"/>
        <w:jc w:val="center"/>
      </w:pPr>
      <w:r>
        <w:object w:dxaOrig="6975" w:dyaOrig="6165">
          <v:shape id="_x0000_i1031" type="#_x0000_t75" style="width:348.75pt;height:308.25pt" o:ole="">
            <v:imagedata r:id="rId32" o:title=""/>
          </v:shape>
          <o:OLEObject Type="Embed" ProgID="Visio.Drawing.15" ShapeID="_x0000_i1031" DrawAspect="Content" ObjectID="_1685262691" r:id="rId33"/>
        </w:object>
      </w:r>
    </w:p>
    <w:p w:rsidR="006B0C1B" w:rsidRDefault="003B1C0C">
      <w:pPr>
        <w:spacing w:before="120"/>
        <w:ind w:firstLineChars="0" w:firstLine="0"/>
        <w:jc w:val="center"/>
        <w:rPr>
          <w:rFonts w:cs="Times New Roman"/>
          <w:b/>
          <w:kern w:val="0"/>
          <w:szCs w:val="21"/>
        </w:rPr>
      </w:pPr>
      <w:r>
        <w:rPr>
          <w:rFonts w:cs="Times New Roman" w:hint="eastAsia"/>
          <w:b/>
          <w:kern w:val="0"/>
          <w:szCs w:val="21"/>
        </w:rPr>
        <w:t>（</w:t>
      </w:r>
      <w:r>
        <w:rPr>
          <w:rFonts w:cs="Times New Roman" w:hint="eastAsia"/>
          <w:b/>
          <w:kern w:val="0"/>
          <w:szCs w:val="21"/>
        </w:rPr>
        <w:t>b</w:t>
      </w:r>
      <w:r>
        <w:rPr>
          <w:rFonts w:cs="Times New Roman" w:hint="eastAsia"/>
          <w:b/>
          <w:kern w:val="0"/>
          <w:szCs w:val="21"/>
        </w:rPr>
        <w:t>）</w:t>
      </w:r>
    </w:p>
    <w:p w:rsidR="006B0C1B" w:rsidRDefault="003B1C0C">
      <w:pPr>
        <w:spacing w:after="120"/>
        <w:ind w:firstLineChars="0" w:firstLine="0"/>
        <w:jc w:val="center"/>
        <w:rPr>
          <w:rFonts w:cs="Times New Roman"/>
          <w:b/>
          <w:kern w:val="0"/>
          <w:szCs w:val="21"/>
        </w:rPr>
      </w:pPr>
      <w:r>
        <w:rPr>
          <w:rFonts w:cs="Times New Roman" w:hint="eastAsia"/>
          <w:b/>
          <w:kern w:val="0"/>
          <w:szCs w:val="21"/>
        </w:rPr>
        <w:t>图</w:t>
      </w:r>
      <w:r>
        <w:rPr>
          <w:rFonts w:cs="Times New Roman"/>
          <w:b/>
          <w:kern w:val="0"/>
          <w:szCs w:val="21"/>
        </w:rPr>
        <w:t>2.5</w:t>
      </w:r>
      <w:r>
        <w:rPr>
          <w:rFonts w:cs="Times New Roman" w:hint="eastAsia"/>
          <w:b/>
          <w:kern w:val="0"/>
          <w:szCs w:val="21"/>
        </w:rPr>
        <w:t xml:space="preserve"> </w:t>
      </w:r>
      <w:r>
        <w:rPr>
          <w:rFonts w:cs="Times New Roman" w:hint="eastAsia"/>
          <w:b/>
          <w:kern w:val="0"/>
          <w:szCs w:val="21"/>
        </w:rPr>
        <w:t>超级管理员用例图</w:t>
      </w:r>
    </w:p>
    <w:p w:rsidR="006B0C1B" w:rsidRDefault="003B1C0C">
      <w:pPr>
        <w:ind w:firstLineChars="0" w:firstLine="0"/>
        <w:jc w:val="center"/>
      </w:pPr>
      <w:r>
        <w:object w:dxaOrig="7725" w:dyaOrig="5265">
          <v:shape id="_x0000_i1032" type="#_x0000_t75" style="width:386.25pt;height:263.25pt" o:ole="">
            <v:imagedata r:id="rId34" o:title=""/>
          </v:shape>
          <o:OLEObject Type="Embed" ProgID="Visio.Drawing.15" ShapeID="_x0000_i1032" DrawAspect="Content" ObjectID="_1685262692" r:id="rId35"/>
        </w:object>
      </w:r>
    </w:p>
    <w:p w:rsidR="006B0C1B" w:rsidRDefault="003B1C0C">
      <w:pPr>
        <w:spacing w:before="120"/>
        <w:ind w:firstLineChars="0" w:firstLine="0"/>
        <w:jc w:val="center"/>
        <w:rPr>
          <w:rFonts w:cs="Times New Roman"/>
          <w:b/>
          <w:kern w:val="0"/>
          <w:szCs w:val="21"/>
        </w:rPr>
      </w:pPr>
      <w:r>
        <w:rPr>
          <w:rFonts w:cs="Times New Roman" w:hint="eastAsia"/>
          <w:b/>
          <w:kern w:val="0"/>
          <w:szCs w:val="21"/>
        </w:rPr>
        <w:t>（</w:t>
      </w:r>
      <w:r>
        <w:rPr>
          <w:rFonts w:cs="Times New Roman" w:hint="eastAsia"/>
          <w:b/>
          <w:kern w:val="0"/>
          <w:szCs w:val="21"/>
        </w:rPr>
        <w:t>c</w:t>
      </w:r>
      <w:r>
        <w:rPr>
          <w:rFonts w:cs="Times New Roman" w:hint="eastAsia"/>
          <w:b/>
          <w:kern w:val="0"/>
          <w:szCs w:val="21"/>
        </w:rPr>
        <w:t>）</w:t>
      </w:r>
    </w:p>
    <w:p w:rsidR="006B0C1B" w:rsidRDefault="003B1C0C">
      <w:pPr>
        <w:spacing w:after="120"/>
        <w:ind w:firstLineChars="0" w:firstLine="0"/>
        <w:jc w:val="center"/>
        <w:rPr>
          <w:rFonts w:cs="Times New Roman"/>
          <w:b/>
          <w:kern w:val="0"/>
          <w:szCs w:val="21"/>
        </w:rPr>
      </w:pPr>
      <w:r>
        <w:rPr>
          <w:rFonts w:cs="Times New Roman" w:hint="eastAsia"/>
          <w:b/>
          <w:kern w:val="0"/>
          <w:szCs w:val="21"/>
        </w:rPr>
        <w:lastRenderedPageBreak/>
        <w:t>图</w:t>
      </w:r>
      <w:r>
        <w:rPr>
          <w:rFonts w:cs="Times New Roman"/>
          <w:b/>
          <w:kern w:val="0"/>
          <w:szCs w:val="21"/>
        </w:rPr>
        <w:t>2.5</w:t>
      </w:r>
      <w:r>
        <w:rPr>
          <w:rFonts w:cs="Times New Roman" w:hint="eastAsia"/>
          <w:b/>
          <w:kern w:val="0"/>
          <w:szCs w:val="21"/>
        </w:rPr>
        <w:t xml:space="preserve"> </w:t>
      </w:r>
      <w:r>
        <w:rPr>
          <w:rFonts w:cs="Times New Roman" w:hint="eastAsia"/>
          <w:b/>
          <w:kern w:val="0"/>
          <w:szCs w:val="21"/>
        </w:rPr>
        <w:t>超级管理员用例图</w:t>
      </w:r>
    </w:p>
    <w:p w:rsidR="006B0C1B" w:rsidRDefault="003B1C0C">
      <w:pPr>
        <w:ind w:firstLine="480"/>
      </w:pPr>
      <w:r>
        <w:rPr>
          <w:rFonts w:hint="eastAsia"/>
        </w:rPr>
        <w:t>根据上述管理端用例分析，得到管理端功能划分如下。</w:t>
      </w:r>
    </w:p>
    <w:p w:rsidR="006B0C1B" w:rsidRDefault="003B1C0C">
      <w:pPr>
        <w:ind w:firstLine="480"/>
      </w:pPr>
      <w:r>
        <w:rPr>
          <w:rFonts w:hint="eastAsia"/>
        </w:rPr>
        <w:t>（</w:t>
      </w:r>
      <w:r>
        <w:rPr>
          <w:rFonts w:hint="eastAsia"/>
        </w:rPr>
        <w:t>1</w:t>
      </w:r>
      <w:r>
        <w:rPr>
          <w:rFonts w:hint="eastAsia"/>
        </w:rPr>
        <w:t>）商品管理：包括商品添加、商品修改、分页查看商品信息、批量上架</w:t>
      </w:r>
      <w:r>
        <w:rPr>
          <w:rFonts w:hint="eastAsia"/>
        </w:rPr>
        <w:t>/</w:t>
      </w:r>
      <w:r>
        <w:rPr>
          <w:rFonts w:hint="eastAsia"/>
        </w:rPr>
        <w:t>下架、</w:t>
      </w:r>
      <w:r>
        <w:rPr>
          <w:rFonts w:hint="eastAsia"/>
        </w:rPr>
        <w:t>Zip</w:t>
      </w:r>
      <w:r>
        <w:rPr>
          <w:rFonts w:hint="eastAsia"/>
        </w:rPr>
        <w:t>压缩文件批量导入、</w:t>
      </w:r>
      <w:r>
        <w:rPr>
          <w:rFonts w:hint="eastAsia"/>
        </w:rPr>
        <w:t>Excel</w:t>
      </w:r>
      <w:r>
        <w:rPr>
          <w:rFonts w:hint="eastAsia"/>
        </w:rPr>
        <w:t>文件导出、按创建时间查找、按商品名称模糊查询等操作。</w:t>
      </w:r>
    </w:p>
    <w:p w:rsidR="006B0C1B" w:rsidRDefault="003B1C0C">
      <w:pPr>
        <w:ind w:firstLine="480"/>
      </w:pPr>
      <w:r>
        <w:rPr>
          <w:rFonts w:hint="eastAsia"/>
        </w:rPr>
        <w:t>（</w:t>
      </w:r>
      <w:r>
        <w:rPr>
          <w:rFonts w:hint="eastAsia"/>
        </w:rPr>
        <w:t>2</w:t>
      </w:r>
      <w:r>
        <w:rPr>
          <w:rFonts w:hint="eastAsia"/>
        </w:rPr>
        <w:t>）商品类型管理：包括商品类型添加、分页查看类型信息、批量启用</w:t>
      </w:r>
      <w:r>
        <w:rPr>
          <w:rFonts w:hint="eastAsia"/>
        </w:rPr>
        <w:t>/</w:t>
      </w:r>
      <w:r>
        <w:rPr>
          <w:rFonts w:hint="eastAsia"/>
        </w:rPr>
        <w:t>禁用、</w:t>
      </w:r>
      <w:r>
        <w:rPr>
          <w:rFonts w:hint="eastAsia"/>
        </w:rPr>
        <w:t>Excel</w:t>
      </w:r>
      <w:r>
        <w:rPr>
          <w:rFonts w:hint="eastAsia"/>
        </w:rPr>
        <w:t>批量导入</w:t>
      </w:r>
      <w:r>
        <w:rPr>
          <w:rFonts w:hint="eastAsia"/>
        </w:rPr>
        <w:t>/</w:t>
      </w:r>
      <w:r>
        <w:rPr>
          <w:rFonts w:hint="eastAsia"/>
        </w:rPr>
        <w:t>导出、按创建时间查找、按商品类型名称模糊查询等操作。</w:t>
      </w:r>
    </w:p>
    <w:p w:rsidR="006B0C1B" w:rsidRDefault="003B1C0C">
      <w:pPr>
        <w:ind w:firstLine="480"/>
      </w:pPr>
      <w:r>
        <w:rPr>
          <w:rFonts w:hint="eastAsia"/>
        </w:rPr>
        <w:t>（</w:t>
      </w:r>
      <w:r>
        <w:rPr>
          <w:rFonts w:hint="eastAsia"/>
        </w:rPr>
        <w:t>3</w:t>
      </w:r>
      <w:r>
        <w:rPr>
          <w:rFonts w:hint="eastAsia"/>
        </w:rPr>
        <w:t>）自提点管理：包括审核门店入驻报名、查看自提点管理员信息、修改管理员信息、批量启用</w:t>
      </w:r>
      <w:r>
        <w:rPr>
          <w:rFonts w:hint="eastAsia"/>
        </w:rPr>
        <w:t>/</w:t>
      </w:r>
      <w:r>
        <w:rPr>
          <w:rFonts w:hint="eastAsia"/>
        </w:rPr>
        <w:t>禁用自提点管理员和自提点、按自提点管理员昵称模糊查询、批量导出、按自提点名称模糊查询等操作。</w:t>
      </w:r>
    </w:p>
    <w:p w:rsidR="006B0C1B" w:rsidRDefault="003B1C0C">
      <w:pPr>
        <w:ind w:firstLine="480"/>
      </w:pPr>
      <w:r>
        <w:rPr>
          <w:rFonts w:hint="eastAsia"/>
        </w:rPr>
        <w:t>（</w:t>
      </w:r>
      <w:r>
        <w:rPr>
          <w:rFonts w:hint="eastAsia"/>
        </w:rPr>
        <w:t>4</w:t>
      </w:r>
      <w:r>
        <w:rPr>
          <w:rFonts w:hint="eastAsia"/>
        </w:rPr>
        <w:t>）佣金管理：包括查看佣金记录、提现申请审核、查看提现记录、批量导出、按时间和订单编号查询佣金记录、按时间和申请人查询提现记录等操作。</w:t>
      </w:r>
    </w:p>
    <w:p w:rsidR="006B0C1B" w:rsidRDefault="003B1C0C">
      <w:pPr>
        <w:ind w:firstLine="480"/>
      </w:pPr>
      <w:r>
        <w:rPr>
          <w:rFonts w:hint="eastAsia"/>
        </w:rPr>
        <w:t>（</w:t>
      </w:r>
      <w:r>
        <w:rPr>
          <w:rFonts w:hint="eastAsia"/>
        </w:rPr>
        <w:t>5</w:t>
      </w:r>
      <w:r>
        <w:rPr>
          <w:rFonts w:hint="eastAsia"/>
        </w:rPr>
        <w:t>）会员管理：包括查看会员信息、按会员姓名模糊查询、批量导出等操作。</w:t>
      </w:r>
    </w:p>
    <w:p w:rsidR="006B0C1B" w:rsidRDefault="003B1C0C">
      <w:pPr>
        <w:ind w:firstLine="480"/>
      </w:pPr>
      <w:r>
        <w:rPr>
          <w:rFonts w:hint="eastAsia"/>
        </w:rPr>
        <w:t>（</w:t>
      </w:r>
      <w:r>
        <w:rPr>
          <w:rFonts w:hint="eastAsia"/>
        </w:rPr>
        <w:t>6</w:t>
      </w:r>
      <w:r>
        <w:rPr>
          <w:rFonts w:hint="eastAsia"/>
        </w:rPr>
        <w:t>）订单管理：包括查看订单、订单详情、审核退货、</w:t>
      </w:r>
      <w:r>
        <w:rPr>
          <w:rFonts w:hint="eastAsia"/>
        </w:rPr>
        <w:t>Excel</w:t>
      </w:r>
      <w:r>
        <w:rPr>
          <w:rFonts w:hint="eastAsia"/>
        </w:rPr>
        <w:t>文件导</w:t>
      </w:r>
      <w:r>
        <w:rPr>
          <w:rFonts w:hint="eastAsia"/>
        </w:rPr>
        <w:t>出、按订单编号查询、按订单结算时间查询、修改订单状态、生成订单佣金等操作。</w:t>
      </w:r>
    </w:p>
    <w:p w:rsidR="006B0C1B" w:rsidRDefault="003B1C0C">
      <w:pPr>
        <w:ind w:firstLine="480"/>
      </w:pPr>
      <w:r>
        <w:rPr>
          <w:rFonts w:hint="eastAsia"/>
        </w:rPr>
        <w:t>（</w:t>
      </w:r>
      <w:r>
        <w:rPr>
          <w:rFonts w:hint="eastAsia"/>
        </w:rPr>
        <w:t>7</w:t>
      </w:r>
      <w:r>
        <w:rPr>
          <w:rFonts w:hint="eastAsia"/>
        </w:rPr>
        <w:t>）综合管理：包括查看统计折线图、自提点分布地图、登录、退出登录、修改密码等操作。</w:t>
      </w:r>
    </w:p>
    <w:p w:rsidR="006B0C1B" w:rsidRDefault="003B1C0C">
      <w:pPr>
        <w:pStyle w:val="2"/>
        <w:spacing w:line="240" w:lineRule="auto"/>
        <w:ind w:left="480"/>
      </w:pPr>
      <w:bookmarkStart w:id="134" w:name="_Toc72179645"/>
      <w:r>
        <w:rPr>
          <w:rFonts w:hint="eastAsia"/>
        </w:rPr>
        <w:t xml:space="preserve">2.3 </w:t>
      </w:r>
      <w:r>
        <w:rPr>
          <w:rFonts w:hint="eastAsia"/>
        </w:rPr>
        <w:t>系统数据流分析</w:t>
      </w:r>
      <w:bookmarkEnd w:id="134"/>
    </w:p>
    <w:p w:rsidR="006B0C1B" w:rsidRDefault="003B1C0C">
      <w:pPr>
        <w:ind w:firstLine="480"/>
        <w:rPr>
          <w:rFonts w:cs="Times New Roman"/>
          <w:szCs w:val="24"/>
        </w:rPr>
      </w:pPr>
      <w:r>
        <w:rPr>
          <w:rFonts w:ascii="宋体" w:hAnsi="宋体" w:hint="eastAsia"/>
        </w:rPr>
        <w:t>系统为会员、自提点管理员提供从商品查看、加入购物车、购物车结算、生成订单、支付宝支付、商品自提、订单分佣、佣金提现全过程的社区团购服务，系统为管理端超级管理员提供自提点管理、商品类型管理、商品管理、订单管理、会员管理、佣金管理等功能。</w:t>
      </w:r>
      <w:r>
        <w:rPr>
          <w:rFonts w:hint="eastAsia"/>
        </w:rPr>
        <w:t>系统顶层数据流图，如图</w:t>
      </w:r>
      <w:r>
        <w:t>2.</w:t>
      </w:r>
      <w:r>
        <w:rPr>
          <w:rFonts w:hint="eastAsia"/>
        </w:rPr>
        <w:t>6</w:t>
      </w:r>
      <w:r>
        <w:rPr>
          <w:rFonts w:hint="eastAsia"/>
        </w:rPr>
        <w:t>所示。系统</w:t>
      </w:r>
      <w:r>
        <w:rPr>
          <w:rFonts w:hint="eastAsia"/>
        </w:rPr>
        <w:t>0</w:t>
      </w:r>
      <w:r>
        <w:rPr>
          <w:rFonts w:hint="eastAsia"/>
        </w:rPr>
        <w:t>层数据流图，如图</w:t>
      </w:r>
      <w:r>
        <w:rPr>
          <w:rFonts w:hint="eastAsia"/>
        </w:rPr>
        <w:t>2</w:t>
      </w:r>
      <w:r>
        <w:t>.</w:t>
      </w:r>
      <w:r>
        <w:rPr>
          <w:rFonts w:hint="eastAsia"/>
        </w:rPr>
        <w:t>7</w:t>
      </w:r>
      <w:r>
        <w:rPr>
          <w:rFonts w:hint="eastAsia"/>
        </w:rPr>
        <w:t>所示。</w:t>
      </w:r>
    </w:p>
    <w:p w:rsidR="006B0C1B" w:rsidRDefault="003B1C0C">
      <w:pPr>
        <w:ind w:firstLineChars="0" w:firstLine="0"/>
        <w:jc w:val="center"/>
      </w:pPr>
      <w:r>
        <w:object w:dxaOrig="8775" w:dyaOrig="3900">
          <v:shape id="_x0000_i1033" type="#_x0000_t75" style="width:438.75pt;height:195pt" o:ole="">
            <v:imagedata r:id="rId36" o:title=""/>
          </v:shape>
          <o:OLEObject Type="Embed" ProgID="Visio.Drawing.15" ShapeID="_x0000_i1033" DrawAspect="Content" ObjectID="_1685262693" r:id="rId37"/>
        </w:object>
      </w:r>
    </w:p>
    <w:p w:rsidR="006B0C1B" w:rsidRDefault="003B1C0C">
      <w:pPr>
        <w:spacing w:before="120" w:after="120"/>
        <w:ind w:firstLineChars="0" w:firstLine="0"/>
        <w:jc w:val="center"/>
        <w:rPr>
          <w:b/>
          <w:bCs/>
          <w:color w:val="000000"/>
        </w:rPr>
      </w:pPr>
      <w:r>
        <w:rPr>
          <w:rFonts w:cs="Times New Roman" w:hint="eastAsia"/>
          <w:b/>
          <w:kern w:val="0"/>
          <w:szCs w:val="21"/>
        </w:rPr>
        <w:lastRenderedPageBreak/>
        <w:t>图</w:t>
      </w:r>
      <w:r>
        <w:rPr>
          <w:rFonts w:cs="Times New Roman" w:hint="eastAsia"/>
          <w:b/>
          <w:kern w:val="0"/>
          <w:szCs w:val="21"/>
        </w:rPr>
        <w:t>2</w:t>
      </w:r>
      <w:r>
        <w:rPr>
          <w:rFonts w:cs="Times New Roman"/>
          <w:b/>
          <w:kern w:val="0"/>
          <w:szCs w:val="21"/>
        </w:rPr>
        <w:t>.</w:t>
      </w:r>
      <w:r>
        <w:rPr>
          <w:rFonts w:cs="Times New Roman" w:hint="eastAsia"/>
          <w:b/>
          <w:kern w:val="0"/>
          <w:szCs w:val="21"/>
        </w:rPr>
        <w:t xml:space="preserve">6 </w:t>
      </w:r>
      <w:r>
        <w:rPr>
          <w:rFonts w:hint="eastAsia"/>
          <w:b/>
          <w:bCs/>
          <w:color w:val="000000"/>
        </w:rPr>
        <w:t>系统顶层数据流图</w:t>
      </w:r>
    </w:p>
    <w:p w:rsidR="006B0C1B" w:rsidRDefault="003B1C0C">
      <w:pPr>
        <w:ind w:firstLineChars="0" w:firstLine="0"/>
        <w:jc w:val="center"/>
      </w:pPr>
      <w:r>
        <w:object w:dxaOrig="8730" w:dyaOrig="6885">
          <v:shape id="_x0000_i1034" type="#_x0000_t75" style="width:436.5pt;height:344.25pt" o:ole="">
            <v:imagedata r:id="rId38" o:title=""/>
          </v:shape>
          <o:OLEObject Type="Embed" ProgID="Visio.Drawing.15" ShapeID="_x0000_i1034" DrawAspect="Content" ObjectID="_1685262694" r:id="rId39"/>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b/>
          <w:kern w:val="0"/>
          <w:szCs w:val="21"/>
        </w:rPr>
        <w:t>2.</w:t>
      </w:r>
      <w:r>
        <w:rPr>
          <w:rFonts w:cs="Times New Roman" w:hint="eastAsia"/>
          <w:b/>
          <w:kern w:val="0"/>
          <w:szCs w:val="21"/>
        </w:rPr>
        <w:t xml:space="preserve">7 </w:t>
      </w:r>
      <w:r>
        <w:rPr>
          <w:rFonts w:cs="Times New Roman" w:hint="eastAsia"/>
          <w:b/>
          <w:kern w:val="0"/>
          <w:szCs w:val="21"/>
        </w:rPr>
        <w:t>系统</w:t>
      </w:r>
      <w:r>
        <w:rPr>
          <w:rFonts w:cs="Times New Roman" w:hint="eastAsia"/>
          <w:b/>
          <w:kern w:val="0"/>
          <w:szCs w:val="21"/>
        </w:rPr>
        <w:t>0</w:t>
      </w:r>
      <w:r>
        <w:rPr>
          <w:rFonts w:cs="Times New Roman" w:hint="eastAsia"/>
          <w:b/>
          <w:kern w:val="0"/>
          <w:szCs w:val="21"/>
        </w:rPr>
        <w:t>层数据流图</w:t>
      </w:r>
    </w:p>
    <w:p w:rsidR="006B0C1B" w:rsidRDefault="003B1C0C">
      <w:pPr>
        <w:pStyle w:val="2"/>
        <w:spacing w:line="240" w:lineRule="auto"/>
        <w:ind w:left="480"/>
      </w:pPr>
      <w:bookmarkStart w:id="135" w:name="_Toc72179646"/>
      <w:r>
        <w:rPr>
          <w:rFonts w:hint="eastAsia"/>
        </w:rPr>
        <w:t xml:space="preserve">2.4 </w:t>
      </w:r>
      <w:r>
        <w:rPr>
          <w:rFonts w:hint="eastAsia"/>
        </w:rPr>
        <w:t>非功能需求分析</w:t>
      </w:r>
      <w:bookmarkEnd w:id="135"/>
    </w:p>
    <w:p w:rsidR="006B0C1B" w:rsidRDefault="003B1C0C">
      <w:pPr>
        <w:ind w:firstLine="480"/>
      </w:pPr>
      <w:bookmarkStart w:id="136" w:name="_Toc72179647"/>
      <w:r>
        <w:rPr>
          <w:rFonts w:hint="eastAsia"/>
        </w:rPr>
        <w:t>（</w:t>
      </w:r>
      <w:r>
        <w:rPr>
          <w:rFonts w:hint="eastAsia"/>
        </w:rPr>
        <w:t>1</w:t>
      </w:r>
      <w:r>
        <w:rPr>
          <w:rFonts w:hint="eastAsia"/>
        </w:rPr>
        <w:t>）安全性分析</w:t>
      </w:r>
      <w:bookmarkEnd w:id="136"/>
    </w:p>
    <w:p w:rsidR="006B0C1B" w:rsidRDefault="003B1C0C">
      <w:pPr>
        <w:ind w:firstLine="480"/>
        <w:jc w:val="left"/>
      </w:pPr>
      <w:r>
        <w:rPr>
          <w:rFonts w:hint="eastAsia"/>
        </w:rPr>
        <w:t>系统应对用户的密码进行</w:t>
      </w:r>
      <w:r>
        <w:t>MD5</w:t>
      </w:r>
      <w:r>
        <w:rPr>
          <w:rFonts w:hint="eastAsia"/>
        </w:rPr>
        <w:t>加密运算，采用</w:t>
      </w:r>
      <w:r>
        <w:t>P</w:t>
      </w:r>
      <w:r>
        <w:rPr>
          <w:rFonts w:hint="eastAsia"/>
        </w:rPr>
        <w:t>ost</w:t>
      </w:r>
      <w:r>
        <w:rPr>
          <w:rFonts w:hint="eastAsia"/>
        </w:rPr>
        <w:t>传值来保障用户的账号密码安全，系统应拥有防</w:t>
      </w:r>
      <w:r>
        <w:t>SQL</w:t>
      </w:r>
      <w:r>
        <w:rPr>
          <w:rFonts w:hint="eastAsia"/>
        </w:rPr>
        <w:t>注入、防</w:t>
      </w:r>
      <w:r>
        <w:t>XSS</w:t>
      </w:r>
      <w:r>
        <w:rPr>
          <w:rFonts w:hint="eastAsia"/>
        </w:rPr>
        <w:t>（</w:t>
      </w:r>
      <w:r>
        <w:t>Cross Site Scripting</w:t>
      </w:r>
      <w:r>
        <w:rPr>
          <w:rFonts w:hint="eastAsia"/>
        </w:rPr>
        <w:t>，</w:t>
      </w:r>
      <w:r>
        <w:t>跨站脚本攻击</w:t>
      </w:r>
      <w:r>
        <w:rPr>
          <w:rFonts w:hint="eastAsia"/>
        </w:rPr>
        <w:t>）和防</w:t>
      </w:r>
      <w:r>
        <w:rPr>
          <w:rFonts w:hint="eastAsia"/>
        </w:rPr>
        <w:t>C</w:t>
      </w:r>
      <w:r>
        <w:t>SRF</w:t>
      </w:r>
      <w:r>
        <w:rPr>
          <w:rFonts w:hint="eastAsia"/>
        </w:rPr>
        <w:t>（</w:t>
      </w:r>
      <w:r>
        <w:t>Cross</w:t>
      </w:r>
      <w:r>
        <w:rPr>
          <w:rFonts w:hint="eastAsia"/>
        </w:rPr>
        <w:t xml:space="preserve"> </w:t>
      </w:r>
      <w:r>
        <w:t>Site Request Forgery</w:t>
      </w:r>
      <w:r>
        <w:rPr>
          <w:rFonts w:hint="eastAsia"/>
        </w:rPr>
        <w:t>，</w:t>
      </w:r>
      <w:r>
        <w:t>跨站点请求伪造</w:t>
      </w:r>
      <w:r>
        <w:rPr>
          <w:rFonts w:hint="eastAsia"/>
        </w:rPr>
        <w:t>）攻击等安全保护措施</w:t>
      </w:r>
      <w:r>
        <w:rPr>
          <w:rFonts w:hint="eastAsia"/>
          <w:vertAlign w:val="superscript"/>
        </w:rPr>
        <w:t>[</w:t>
      </w:r>
      <w:r>
        <w:rPr>
          <w:vertAlign w:val="superscript"/>
        </w:rPr>
        <w:t>22]</w:t>
      </w:r>
      <w:r>
        <w:rPr>
          <w:rFonts w:hint="eastAsia"/>
        </w:rPr>
        <w:t>。</w:t>
      </w:r>
    </w:p>
    <w:p w:rsidR="006B0C1B" w:rsidRDefault="003B1C0C">
      <w:pPr>
        <w:ind w:firstLine="480"/>
      </w:pPr>
      <w:bookmarkStart w:id="137" w:name="_Toc72179648"/>
      <w:r>
        <w:rPr>
          <w:rFonts w:hint="eastAsia"/>
        </w:rPr>
        <w:t>（</w:t>
      </w:r>
      <w:r>
        <w:rPr>
          <w:rFonts w:hint="eastAsia"/>
        </w:rPr>
        <w:t>2</w:t>
      </w:r>
      <w:r>
        <w:rPr>
          <w:rFonts w:hint="eastAsia"/>
        </w:rPr>
        <w:t>）易用性分析</w:t>
      </w:r>
      <w:bookmarkEnd w:id="137"/>
    </w:p>
    <w:p w:rsidR="006B0C1B" w:rsidRDefault="003B1C0C">
      <w:pPr>
        <w:ind w:firstLine="480"/>
      </w:pPr>
      <w:r>
        <w:rPr>
          <w:rFonts w:hint="eastAsia"/>
        </w:rPr>
        <w:t>系统的页面应简洁美观，应秉持以用户为中心的一致性、简洁明确、体现特色、明确的导航设计等</w:t>
      </w:r>
      <w:r>
        <w:rPr>
          <w:rFonts w:hint="eastAsia"/>
        </w:rPr>
        <w:t>Web</w:t>
      </w:r>
      <w:r>
        <w:rPr>
          <w:rFonts w:hint="eastAsia"/>
        </w:rPr>
        <w:t>界面设计原则</w:t>
      </w:r>
      <w:r>
        <w:rPr>
          <w:vertAlign w:val="superscript"/>
        </w:rPr>
        <w:t>[25]</w:t>
      </w:r>
      <w:r>
        <w:rPr>
          <w:rFonts w:hint="eastAsia"/>
        </w:rPr>
        <w:t>。同时为了保持系统的操作方便，要给用户在操作的过程中提供与业务流程相关的、简洁的引导性提示，而不是使用专业词汇。</w:t>
      </w:r>
    </w:p>
    <w:p w:rsidR="006B0C1B" w:rsidRDefault="003B1C0C">
      <w:pPr>
        <w:ind w:firstLine="480"/>
      </w:pPr>
      <w:bookmarkStart w:id="138" w:name="_Toc72179649"/>
      <w:r>
        <w:rPr>
          <w:rFonts w:hint="eastAsia"/>
        </w:rPr>
        <w:t>（</w:t>
      </w:r>
      <w:r>
        <w:rPr>
          <w:rFonts w:hint="eastAsia"/>
        </w:rPr>
        <w:t>3</w:t>
      </w:r>
      <w:r>
        <w:rPr>
          <w:rFonts w:hint="eastAsia"/>
        </w:rPr>
        <w:t>）稳定性分析</w:t>
      </w:r>
      <w:bookmarkEnd w:id="138"/>
    </w:p>
    <w:p w:rsidR="006B0C1B" w:rsidRDefault="003B1C0C">
      <w:pPr>
        <w:ind w:firstLine="480"/>
      </w:pPr>
      <w:r>
        <w:rPr>
          <w:rFonts w:hint="eastAsia"/>
        </w:rPr>
        <w:t>根据电商系统的普遍特性，系统往往需要足够的并发性来保证系统能够正常运行。系统接口的平均响应时间应遵循</w:t>
      </w:r>
      <w:r>
        <w:rPr>
          <w:rFonts w:hint="eastAsia"/>
        </w:rPr>
        <w:t>2-</w:t>
      </w:r>
      <w:r>
        <w:t>5</w:t>
      </w:r>
      <w:r>
        <w:rPr>
          <w:rFonts w:hint="eastAsia"/>
        </w:rPr>
        <w:t>-</w:t>
      </w:r>
      <w:r>
        <w:t>8</w:t>
      </w:r>
      <w:r>
        <w:rPr>
          <w:rFonts w:hint="eastAsia"/>
        </w:rPr>
        <w:t>原则</w:t>
      </w:r>
      <w:r>
        <w:rPr>
          <w:vertAlign w:val="superscript"/>
        </w:rPr>
        <w:t>[26]</w:t>
      </w:r>
      <w:r>
        <w:rPr>
          <w:rFonts w:hint="eastAsia"/>
        </w:rPr>
        <w:t>。因此，综合</w:t>
      </w:r>
      <w:r>
        <w:rPr>
          <w:rFonts w:hint="eastAsia"/>
        </w:rPr>
        <w:t>2-</w:t>
      </w:r>
      <w:r>
        <w:t>5</w:t>
      </w:r>
      <w:r>
        <w:rPr>
          <w:rFonts w:hint="eastAsia"/>
        </w:rPr>
        <w:t>-</w:t>
      </w:r>
      <w:r>
        <w:t>8</w:t>
      </w:r>
      <w:r>
        <w:rPr>
          <w:rFonts w:hint="eastAsia"/>
        </w:rPr>
        <w:t>原则和课题实</w:t>
      </w:r>
      <w:r>
        <w:rPr>
          <w:rFonts w:hint="eastAsia"/>
        </w:rPr>
        <w:lastRenderedPageBreak/>
        <w:t>现的需求，系统接口请求的异常百分比不能超过</w:t>
      </w:r>
      <w:r>
        <w:rPr>
          <w:rFonts w:hint="eastAsia"/>
        </w:rPr>
        <w:t>0</w:t>
      </w:r>
      <w:r>
        <w:t>.3</w:t>
      </w:r>
      <w:r>
        <w:rPr>
          <w:rFonts w:hint="eastAsia"/>
        </w:rPr>
        <w:t>%</w:t>
      </w:r>
      <w:r>
        <w:rPr>
          <w:rFonts w:hint="eastAsia"/>
        </w:rPr>
        <w:t>，平均响应时间应该在</w:t>
      </w:r>
      <w:r>
        <w:rPr>
          <w:rFonts w:cs="Times New Roman"/>
        </w:rPr>
        <w:t>3</w:t>
      </w:r>
      <w:r>
        <w:rPr>
          <w:rFonts w:cs="Times New Roman" w:hint="eastAsia"/>
        </w:rPr>
        <w:t>秒</w:t>
      </w:r>
      <w:r>
        <w:rPr>
          <w:rFonts w:hint="eastAsia"/>
        </w:rPr>
        <w:t>内。</w:t>
      </w:r>
    </w:p>
    <w:p w:rsidR="006B0C1B" w:rsidRDefault="003B1C0C">
      <w:pPr>
        <w:pStyle w:val="2"/>
        <w:spacing w:line="240" w:lineRule="auto"/>
        <w:ind w:left="480"/>
      </w:pPr>
      <w:bookmarkStart w:id="139" w:name="_Toc72179650"/>
      <w:r>
        <w:rPr>
          <w:rFonts w:hint="eastAsia"/>
        </w:rPr>
        <w:t xml:space="preserve">2.5 </w:t>
      </w:r>
      <w:r>
        <w:rPr>
          <w:rFonts w:hint="eastAsia"/>
        </w:rPr>
        <w:t>软硬件需求</w:t>
      </w:r>
      <w:bookmarkEnd w:id="139"/>
    </w:p>
    <w:p w:rsidR="006B0C1B" w:rsidRDefault="003B1C0C">
      <w:pPr>
        <w:ind w:firstLine="480"/>
      </w:pPr>
      <w:r>
        <w:rPr>
          <w:rFonts w:hint="eastAsia"/>
        </w:rPr>
        <w:t>开发和测试系统的软件需求，如表</w:t>
      </w:r>
      <w:r>
        <w:t>2</w:t>
      </w:r>
      <w:r>
        <w:rPr>
          <w:rFonts w:hint="eastAsia"/>
        </w:rPr>
        <w:t>.1</w:t>
      </w:r>
      <w:r>
        <w:rPr>
          <w:rFonts w:hint="eastAsia"/>
        </w:rPr>
        <w:t>所示。</w: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表</w:t>
      </w:r>
      <w:r>
        <w:rPr>
          <w:rFonts w:cs="Times New Roman"/>
          <w:b/>
          <w:kern w:val="0"/>
          <w:szCs w:val="21"/>
        </w:rPr>
        <w:t>2.1</w:t>
      </w:r>
      <w:r>
        <w:rPr>
          <w:rFonts w:cs="Times New Roman" w:hint="eastAsia"/>
          <w:b/>
          <w:kern w:val="0"/>
          <w:szCs w:val="21"/>
        </w:rPr>
        <w:t xml:space="preserve"> </w:t>
      </w:r>
      <w:r>
        <w:rPr>
          <w:rFonts w:cs="Times New Roman" w:hint="eastAsia"/>
          <w:b/>
          <w:kern w:val="0"/>
          <w:szCs w:val="21"/>
        </w:rPr>
        <w:t>软件需求表</w:t>
      </w:r>
    </w:p>
    <w:tbl>
      <w:tblPr>
        <w:tblStyle w:val="af7"/>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6B0C1B">
        <w:trPr>
          <w:tblHeader/>
        </w:trPr>
        <w:tc>
          <w:tcPr>
            <w:tcW w:w="4261" w:type="dxa"/>
            <w:tcBorders>
              <w:top w:val="single" w:sz="4" w:space="0" w:color="auto"/>
              <w:bottom w:val="single" w:sz="4" w:space="0" w:color="auto"/>
            </w:tcBorders>
          </w:tcPr>
          <w:p w:rsidR="006B0C1B" w:rsidRDefault="003B1C0C">
            <w:pPr>
              <w:ind w:firstLineChars="0" w:firstLine="0"/>
              <w:jc w:val="center"/>
              <w:rPr>
                <w:rFonts w:cs="Times New Roman"/>
                <w:kern w:val="0"/>
                <w:sz w:val="21"/>
                <w:szCs w:val="21"/>
              </w:rPr>
            </w:pPr>
            <w:r>
              <w:rPr>
                <w:rFonts w:cs="Times New Roman"/>
                <w:kern w:val="0"/>
                <w:sz w:val="21"/>
                <w:szCs w:val="21"/>
              </w:rPr>
              <w:t>软件平台</w:t>
            </w:r>
          </w:p>
        </w:tc>
        <w:tc>
          <w:tcPr>
            <w:tcW w:w="4261" w:type="dxa"/>
            <w:tcBorders>
              <w:top w:val="single" w:sz="4" w:space="0" w:color="auto"/>
              <w:bottom w:val="single" w:sz="4" w:space="0" w:color="auto"/>
            </w:tcBorders>
          </w:tcPr>
          <w:p w:rsidR="006B0C1B" w:rsidRDefault="003B1C0C">
            <w:pPr>
              <w:ind w:firstLineChars="0" w:firstLine="0"/>
              <w:jc w:val="center"/>
              <w:rPr>
                <w:rFonts w:cs="Times New Roman"/>
                <w:kern w:val="0"/>
                <w:sz w:val="21"/>
                <w:szCs w:val="21"/>
              </w:rPr>
            </w:pPr>
            <w:r>
              <w:rPr>
                <w:rFonts w:cs="Times New Roman"/>
                <w:kern w:val="0"/>
                <w:sz w:val="21"/>
                <w:szCs w:val="21"/>
              </w:rPr>
              <w:t>版本</w:t>
            </w:r>
          </w:p>
        </w:tc>
      </w:tr>
      <w:tr w:rsidR="006B0C1B">
        <w:trPr>
          <w:tblHeader/>
        </w:trPr>
        <w:tc>
          <w:tcPr>
            <w:tcW w:w="4261" w:type="dxa"/>
            <w:tcBorders>
              <w:top w:val="single" w:sz="4" w:space="0" w:color="auto"/>
            </w:tcBorders>
          </w:tcPr>
          <w:p w:rsidR="006B0C1B" w:rsidRDefault="003B1C0C">
            <w:pPr>
              <w:ind w:firstLineChars="0" w:firstLine="0"/>
              <w:jc w:val="center"/>
              <w:rPr>
                <w:rFonts w:cs="Times New Roman"/>
                <w:kern w:val="0"/>
                <w:sz w:val="21"/>
                <w:szCs w:val="21"/>
              </w:rPr>
            </w:pPr>
            <w:r>
              <w:rPr>
                <w:rFonts w:cs="Times New Roman"/>
                <w:kern w:val="0"/>
                <w:sz w:val="21"/>
                <w:szCs w:val="21"/>
              </w:rPr>
              <w:t>MySQL</w:t>
            </w:r>
          </w:p>
        </w:tc>
        <w:tc>
          <w:tcPr>
            <w:tcW w:w="4261" w:type="dxa"/>
            <w:tcBorders>
              <w:top w:val="single" w:sz="4" w:space="0" w:color="auto"/>
            </w:tcBorders>
          </w:tcPr>
          <w:p w:rsidR="006B0C1B" w:rsidRDefault="003B1C0C">
            <w:pPr>
              <w:ind w:firstLineChars="0" w:firstLine="0"/>
              <w:jc w:val="center"/>
              <w:rPr>
                <w:rFonts w:cs="Times New Roman"/>
                <w:kern w:val="0"/>
                <w:sz w:val="21"/>
                <w:szCs w:val="21"/>
              </w:rPr>
            </w:pPr>
            <w:r>
              <w:rPr>
                <w:rFonts w:cs="Times New Roman"/>
                <w:kern w:val="0"/>
                <w:sz w:val="21"/>
                <w:szCs w:val="21"/>
              </w:rPr>
              <w:t>5.5</w:t>
            </w:r>
          </w:p>
        </w:tc>
      </w:tr>
      <w:tr w:rsidR="006B0C1B">
        <w:trPr>
          <w:tblHeader/>
        </w:trPr>
        <w:tc>
          <w:tcPr>
            <w:tcW w:w="4261" w:type="dxa"/>
          </w:tcPr>
          <w:p w:rsidR="006B0C1B" w:rsidRDefault="003B1C0C">
            <w:pPr>
              <w:ind w:firstLineChars="0" w:firstLine="0"/>
              <w:jc w:val="center"/>
              <w:rPr>
                <w:rFonts w:cs="Times New Roman"/>
                <w:kern w:val="0"/>
                <w:sz w:val="21"/>
                <w:szCs w:val="21"/>
              </w:rPr>
            </w:pPr>
            <w:r>
              <w:rPr>
                <w:rFonts w:cs="Times New Roman"/>
                <w:kern w:val="0"/>
                <w:sz w:val="21"/>
                <w:szCs w:val="21"/>
              </w:rPr>
              <w:t>JDK</w:t>
            </w:r>
          </w:p>
        </w:tc>
        <w:tc>
          <w:tcPr>
            <w:tcW w:w="4261"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1</w:t>
            </w:r>
            <w:r>
              <w:rPr>
                <w:rFonts w:cs="Times New Roman"/>
                <w:kern w:val="0"/>
                <w:sz w:val="21"/>
                <w:szCs w:val="21"/>
              </w:rPr>
              <w:t>.8</w:t>
            </w:r>
          </w:p>
        </w:tc>
      </w:tr>
      <w:tr w:rsidR="006B0C1B">
        <w:trPr>
          <w:tblHeader/>
        </w:trPr>
        <w:tc>
          <w:tcPr>
            <w:tcW w:w="4261" w:type="dxa"/>
          </w:tcPr>
          <w:p w:rsidR="006B0C1B" w:rsidRDefault="003B1C0C">
            <w:pPr>
              <w:ind w:firstLineChars="0" w:firstLine="0"/>
              <w:jc w:val="center"/>
              <w:rPr>
                <w:rFonts w:cs="Times New Roman"/>
                <w:kern w:val="0"/>
                <w:sz w:val="21"/>
                <w:szCs w:val="21"/>
              </w:rPr>
            </w:pPr>
            <w:r>
              <w:rPr>
                <w:rFonts w:cs="Times New Roman"/>
                <w:kern w:val="0"/>
                <w:sz w:val="21"/>
                <w:szCs w:val="21"/>
              </w:rPr>
              <w:t>Tomcat</w:t>
            </w:r>
          </w:p>
        </w:tc>
        <w:tc>
          <w:tcPr>
            <w:tcW w:w="4261" w:type="dxa"/>
          </w:tcPr>
          <w:p w:rsidR="006B0C1B" w:rsidRDefault="003B1C0C">
            <w:pPr>
              <w:ind w:firstLineChars="0" w:firstLine="0"/>
              <w:jc w:val="center"/>
              <w:rPr>
                <w:rFonts w:cs="Times New Roman"/>
                <w:kern w:val="0"/>
                <w:sz w:val="21"/>
                <w:szCs w:val="21"/>
              </w:rPr>
            </w:pPr>
            <w:r>
              <w:rPr>
                <w:rFonts w:cs="Times New Roman"/>
                <w:kern w:val="0"/>
                <w:sz w:val="21"/>
                <w:szCs w:val="21"/>
              </w:rPr>
              <w:t>8.0</w:t>
            </w:r>
          </w:p>
        </w:tc>
      </w:tr>
      <w:tr w:rsidR="006B0C1B">
        <w:trPr>
          <w:tblHeader/>
        </w:trPr>
        <w:tc>
          <w:tcPr>
            <w:tcW w:w="4261" w:type="dxa"/>
          </w:tcPr>
          <w:p w:rsidR="006B0C1B" w:rsidRDefault="003B1C0C">
            <w:pPr>
              <w:ind w:firstLineChars="0" w:firstLine="0"/>
              <w:jc w:val="center"/>
              <w:rPr>
                <w:rFonts w:cs="Times New Roman"/>
                <w:kern w:val="0"/>
                <w:sz w:val="21"/>
                <w:szCs w:val="21"/>
              </w:rPr>
            </w:pPr>
            <w:r>
              <w:rPr>
                <w:rFonts w:cs="Times New Roman"/>
                <w:kern w:val="0"/>
                <w:sz w:val="21"/>
                <w:szCs w:val="21"/>
              </w:rPr>
              <w:t>Maven</w:t>
            </w:r>
          </w:p>
        </w:tc>
        <w:tc>
          <w:tcPr>
            <w:tcW w:w="4261" w:type="dxa"/>
          </w:tcPr>
          <w:p w:rsidR="006B0C1B" w:rsidRDefault="003B1C0C">
            <w:pPr>
              <w:ind w:firstLineChars="0" w:firstLine="0"/>
              <w:jc w:val="center"/>
              <w:rPr>
                <w:rFonts w:cs="Times New Roman"/>
                <w:kern w:val="0"/>
                <w:sz w:val="21"/>
                <w:szCs w:val="21"/>
              </w:rPr>
            </w:pPr>
            <w:r>
              <w:rPr>
                <w:rFonts w:cs="Times New Roman"/>
                <w:kern w:val="0"/>
                <w:sz w:val="21"/>
                <w:szCs w:val="21"/>
              </w:rPr>
              <w:t>3.6</w:t>
            </w:r>
          </w:p>
        </w:tc>
      </w:tr>
      <w:tr w:rsidR="006B0C1B">
        <w:trPr>
          <w:tblHeader/>
        </w:trPr>
        <w:tc>
          <w:tcPr>
            <w:tcW w:w="4261" w:type="dxa"/>
          </w:tcPr>
          <w:p w:rsidR="006B0C1B" w:rsidRDefault="003B1C0C">
            <w:pPr>
              <w:ind w:firstLineChars="0" w:firstLine="0"/>
              <w:jc w:val="center"/>
              <w:rPr>
                <w:rFonts w:cs="Times New Roman"/>
                <w:kern w:val="0"/>
                <w:sz w:val="21"/>
                <w:szCs w:val="21"/>
              </w:rPr>
            </w:pPr>
            <w:r>
              <w:rPr>
                <w:rFonts w:cs="Times New Roman"/>
                <w:kern w:val="0"/>
                <w:sz w:val="21"/>
                <w:szCs w:val="21"/>
              </w:rPr>
              <w:t>Redis</w:t>
            </w:r>
          </w:p>
        </w:tc>
        <w:tc>
          <w:tcPr>
            <w:tcW w:w="4261" w:type="dxa"/>
          </w:tcPr>
          <w:p w:rsidR="006B0C1B" w:rsidRDefault="003B1C0C">
            <w:pPr>
              <w:ind w:firstLineChars="0" w:firstLine="0"/>
              <w:jc w:val="center"/>
              <w:rPr>
                <w:rFonts w:cs="Times New Roman"/>
                <w:kern w:val="0"/>
                <w:sz w:val="21"/>
                <w:szCs w:val="21"/>
              </w:rPr>
            </w:pPr>
            <w:r>
              <w:rPr>
                <w:rFonts w:cs="Times New Roman"/>
                <w:kern w:val="0"/>
                <w:sz w:val="21"/>
                <w:szCs w:val="21"/>
              </w:rPr>
              <w:t>5.0</w:t>
            </w:r>
          </w:p>
        </w:tc>
      </w:tr>
      <w:tr w:rsidR="006B0C1B">
        <w:trPr>
          <w:tblHeader/>
        </w:trPr>
        <w:tc>
          <w:tcPr>
            <w:tcW w:w="4261" w:type="dxa"/>
          </w:tcPr>
          <w:p w:rsidR="006B0C1B" w:rsidRDefault="003B1C0C">
            <w:pPr>
              <w:ind w:firstLineChars="0" w:firstLine="0"/>
              <w:jc w:val="center"/>
              <w:rPr>
                <w:rFonts w:cs="Times New Roman"/>
                <w:kern w:val="0"/>
                <w:sz w:val="21"/>
                <w:szCs w:val="21"/>
              </w:rPr>
            </w:pPr>
            <w:r>
              <w:rPr>
                <w:rFonts w:cs="Times New Roman"/>
                <w:kern w:val="0"/>
                <w:sz w:val="21"/>
                <w:szCs w:val="21"/>
              </w:rPr>
              <w:t>CentOS</w:t>
            </w:r>
          </w:p>
        </w:tc>
        <w:tc>
          <w:tcPr>
            <w:tcW w:w="4261" w:type="dxa"/>
          </w:tcPr>
          <w:p w:rsidR="006B0C1B" w:rsidRDefault="003B1C0C">
            <w:pPr>
              <w:ind w:firstLineChars="0" w:firstLine="0"/>
              <w:jc w:val="center"/>
              <w:rPr>
                <w:rFonts w:cs="Times New Roman"/>
                <w:kern w:val="0"/>
                <w:sz w:val="21"/>
                <w:szCs w:val="21"/>
              </w:rPr>
            </w:pPr>
            <w:r>
              <w:rPr>
                <w:rFonts w:cs="Times New Roman"/>
                <w:kern w:val="0"/>
                <w:sz w:val="21"/>
                <w:szCs w:val="21"/>
              </w:rPr>
              <w:t>7.6</w:t>
            </w:r>
          </w:p>
        </w:tc>
      </w:tr>
      <w:tr w:rsidR="006B0C1B">
        <w:trPr>
          <w:tblHeader/>
        </w:trPr>
        <w:tc>
          <w:tcPr>
            <w:tcW w:w="4261" w:type="dxa"/>
          </w:tcPr>
          <w:p w:rsidR="006B0C1B" w:rsidRDefault="003B1C0C">
            <w:pPr>
              <w:ind w:firstLineChars="0" w:firstLine="0"/>
              <w:jc w:val="center"/>
              <w:rPr>
                <w:rFonts w:cs="Times New Roman"/>
                <w:kern w:val="0"/>
                <w:sz w:val="21"/>
                <w:szCs w:val="21"/>
              </w:rPr>
            </w:pPr>
            <w:r>
              <w:rPr>
                <w:rFonts w:cs="Times New Roman"/>
                <w:kern w:val="0"/>
                <w:sz w:val="21"/>
                <w:szCs w:val="21"/>
              </w:rPr>
              <w:t>Windows</w:t>
            </w:r>
          </w:p>
        </w:tc>
        <w:tc>
          <w:tcPr>
            <w:tcW w:w="4261"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1</w:t>
            </w:r>
            <w:r>
              <w:rPr>
                <w:rFonts w:cs="Times New Roman"/>
                <w:kern w:val="0"/>
                <w:sz w:val="21"/>
                <w:szCs w:val="21"/>
              </w:rPr>
              <w:t>0</w:t>
            </w:r>
          </w:p>
        </w:tc>
      </w:tr>
      <w:tr w:rsidR="006B0C1B">
        <w:trPr>
          <w:tblHeader/>
        </w:trPr>
        <w:tc>
          <w:tcPr>
            <w:tcW w:w="4261" w:type="dxa"/>
          </w:tcPr>
          <w:p w:rsidR="006B0C1B" w:rsidRDefault="003B1C0C">
            <w:pPr>
              <w:ind w:firstLineChars="0" w:firstLine="0"/>
              <w:jc w:val="center"/>
              <w:rPr>
                <w:rFonts w:cs="Times New Roman"/>
                <w:kern w:val="0"/>
                <w:sz w:val="21"/>
                <w:szCs w:val="21"/>
              </w:rPr>
            </w:pPr>
            <w:r>
              <w:rPr>
                <w:rFonts w:cs="Times New Roman"/>
                <w:kern w:val="0"/>
                <w:sz w:val="21"/>
                <w:szCs w:val="21"/>
              </w:rPr>
              <w:t>jQuery</w:t>
            </w:r>
          </w:p>
        </w:tc>
        <w:tc>
          <w:tcPr>
            <w:tcW w:w="4261" w:type="dxa"/>
          </w:tcPr>
          <w:p w:rsidR="006B0C1B" w:rsidRDefault="003B1C0C">
            <w:pPr>
              <w:ind w:firstLineChars="0" w:firstLine="0"/>
              <w:jc w:val="center"/>
              <w:rPr>
                <w:rFonts w:cs="Times New Roman"/>
                <w:kern w:val="0"/>
                <w:sz w:val="21"/>
                <w:szCs w:val="21"/>
              </w:rPr>
            </w:pPr>
            <w:r>
              <w:rPr>
                <w:rFonts w:cs="Times New Roman"/>
                <w:kern w:val="0"/>
                <w:sz w:val="21"/>
                <w:szCs w:val="21"/>
              </w:rPr>
              <w:t>3.2.1</w:t>
            </w:r>
          </w:p>
        </w:tc>
      </w:tr>
      <w:tr w:rsidR="006B0C1B">
        <w:trPr>
          <w:tblHeader/>
        </w:trPr>
        <w:tc>
          <w:tcPr>
            <w:tcW w:w="4261"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SpringBoot</w:t>
            </w:r>
          </w:p>
        </w:tc>
        <w:tc>
          <w:tcPr>
            <w:tcW w:w="4261"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2.4.5</w:t>
            </w:r>
          </w:p>
        </w:tc>
      </w:tr>
      <w:tr w:rsidR="006B0C1B">
        <w:trPr>
          <w:tblHeader/>
        </w:trPr>
        <w:tc>
          <w:tcPr>
            <w:tcW w:w="4261" w:type="dxa"/>
          </w:tcPr>
          <w:p w:rsidR="006B0C1B" w:rsidRDefault="003B1C0C">
            <w:pPr>
              <w:ind w:firstLineChars="0" w:firstLine="0"/>
              <w:jc w:val="center"/>
              <w:rPr>
                <w:rFonts w:cs="Times New Roman"/>
                <w:kern w:val="0"/>
                <w:sz w:val="21"/>
                <w:szCs w:val="21"/>
              </w:rPr>
            </w:pPr>
            <w:r>
              <w:rPr>
                <w:rFonts w:cs="Times New Roman"/>
                <w:kern w:val="0"/>
                <w:sz w:val="21"/>
                <w:szCs w:val="21"/>
              </w:rPr>
              <w:t>Layui</w:t>
            </w:r>
          </w:p>
        </w:tc>
        <w:tc>
          <w:tcPr>
            <w:tcW w:w="4261" w:type="dxa"/>
          </w:tcPr>
          <w:p w:rsidR="006B0C1B" w:rsidRDefault="003B1C0C">
            <w:pPr>
              <w:ind w:firstLineChars="0" w:firstLine="0"/>
              <w:jc w:val="center"/>
              <w:rPr>
                <w:rFonts w:cs="Times New Roman"/>
                <w:kern w:val="0"/>
                <w:sz w:val="21"/>
                <w:szCs w:val="21"/>
              </w:rPr>
            </w:pPr>
            <w:r>
              <w:rPr>
                <w:rFonts w:cs="Times New Roman"/>
                <w:kern w:val="0"/>
                <w:sz w:val="21"/>
                <w:szCs w:val="21"/>
              </w:rPr>
              <w:t>2.6.5</w:t>
            </w:r>
          </w:p>
        </w:tc>
      </w:tr>
      <w:tr w:rsidR="006B0C1B">
        <w:trPr>
          <w:tblHeader/>
        </w:trPr>
        <w:tc>
          <w:tcPr>
            <w:tcW w:w="4261"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ECharts</w:t>
            </w:r>
          </w:p>
        </w:tc>
        <w:tc>
          <w:tcPr>
            <w:tcW w:w="4261"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4.1.0</w:t>
            </w:r>
          </w:p>
        </w:tc>
      </w:tr>
      <w:tr w:rsidR="006B0C1B">
        <w:trPr>
          <w:tblHeader/>
        </w:trPr>
        <w:tc>
          <w:tcPr>
            <w:tcW w:w="4261" w:type="dxa"/>
          </w:tcPr>
          <w:p w:rsidR="006B0C1B" w:rsidRDefault="003B1C0C">
            <w:pPr>
              <w:ind w:firstLineChars="0" w:firstLine="0"/>
              <w:jc w:val="center"/>
              <w:rPr>
                <w:rFonts w:cs="Times New Roman"/>
                <w:color w:val="000000"/>
                <w:kern w:val="0"/>
                <w:sz w:val="21"/>
                <w:szCs w:val="21"/>
              </w:rPr>
            </w:pPr>
            <w:r>
              <w:rPr>
                <w:rFonts w:cs="Times New Roman"/>
                <w:color w:val="000000"/>
                <w:kern w:val="0"/>
                <w:sz w:val="21"/>
                <w:szCs w:val="21"/>
              </w:rPr>
              <w:t>Jmeter</w:t>
            </w:r>
          </w:p>
        </w:tc>
        <w:tc>
          <w:tcPr>
            <w:tcW w:w="4261" w:type="dxa"/>
          </w:tcPr>
          <w:p w:rsidR="006B0C1B" w:rsidRDefault="003B1C0C">
            <w:pPr>
              <w:ind w:firstLineChars="0" w:firstLine="0"/>
              <w:jc w:val="center"/>
              <w:rPr>
                <w:rFonts w:cs="Times New Roman"/>
                <w:kern w:val="0"/>
                <w:sz w:val="21"/>
                <w:szCs w:val="21"/>
              </w:rPr>
            </w:pPr>
            <w:r>
              <w:rPr>
                <w:rFonts w:cs="Times New Roman"/>
                <w:kern w:val="0"/>
                <w:sz w:val="21"/>
                <w:szCs w:val="21"/>
              </w:rPr>
              <w:t>5.4</w:t>
            </w:r>
          </w:p>
        </w:tc>
      </w:tr>
      <w:tr w:rsidR="006B0C1B">
        <w:trPr>
          <w:tblHeader/>
        </w:trPr>
        <w:tc>
          <w:tcPr>
            <w:tcW w:w="4261" w:type="dxa"/>
          </w:tcPr>
          <w:p w:rsidR="006B0C1B" w:rsidRDefault="003B1C0C">
            <w:pPr>
              <w:ind w:firstLineChars="0" w:firstLine="0"/>
              <w:jc w:val="center"/>
              <w:rPr>
                <w:rFonts w:cs="Times New Roman"/>
                <w:color w:val="000000"/>
                <w:kern w:val="0"/>
                <w:sz w:val="21"/>
                <w:szCs w:val="21"/>
              </w:rPr>
            </w:pPr>
            <w:r>
              <w:rPr>
                <w:rFonts w:cs="Times New Roman"/>
                <w:kern w:val="0"/>
                <w:sz w:val="21"/>
                <w:szCs w:val="21"/>
              </w:rPr>
              <w:t>Postman</w:t>
            </w:r>
          </w:p>
        </w:tc>
        <w:tc>
          <w:tcPr>
            <w:tcW w:w="4261" w:type="dxa"/>
          </w:tcPr>
          <w:p w:rsidR="006B0C1B" w:rsidRDefault="003B1C0C">
            <w:pPr>
              <w:ind w:firstLineChars="0" w:firstLine="0"/>
              <w:jc w:val="center"/>
              <w:rPr>
                <w:rFonts w:cs="Times New Roman"/>
                <w:kern w:val="0"/>
                <w:sz w:val="21"/>
                <w:szCs w:val="21"/>
              </w:rPr>
            </w:pPr>
            <w:r>
              <w:rPr>
                <w:rFonts w:cs="Times New Roman"/>
                <w:kern w:val="0"/>
                <w:sz w:val="21"/>
                <w:szCs w:val="21"/>
              </w:rPr>
              <w:t>4.1.2</w:t>
            </w:r>
          </w:p>
        </w:tc>
      </w:tr>
    </w:tbl>
    <w:p w:rsidR="006B0C1B" w:rsidRDefault="003B1C0C">
      <w:pPr>
        <w:ind w:firstLine="480"/>
      </w:pPr>
      <w:bookmarkStart w:id="140" w:name="_Toc72179651"/>
      <w:r>
        <w:rPr>
          <w:rFonts w:hint="eastAsia"/>
        </w:rPr>
        <w:t>系统开发完成后部署上线的硬件需求，如表</w:t>
      </w:r>
      <w:r>
        <w:rPr>
          <w:rFonts w:hint="eastAsia"/>
        </w:rPr>
        <w:t>2.2</w:t>
      </w:r>
      <w:r>
        <w:rPr>
          <w:rFonts w:hint="eastAsia"/>
        </w:rPr>
        <w:t>所示。</w: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表</w:t>
      </w:r>
      <w:r>
        <w:rPr>
          <w:rFonts w:cs="Times New Roman"/>
          <w:b/>
          <w:kern w:val="0"/>
          <w:szCs w:val="21"/>
        </w:rPr>
        <w:t>2.2</w:t>
      </w:r>
      <w:r>
        <w:rPr>
          <w:rFonts w:cs="Times New Roman" w:hint="eastAsia"/>
          <w:b/>
          <w:kern w:val="0"/>
          <w:szCs w:val="21"/>
        </w:rPr>
        <w:t xml:space="preserve"> </w:t>
      </w:r>
      <w:r>
        <w:rPr>
          <w:rFonts w:cs="Times New Roman" w:hint="eastAsia"/>
          <w:b/>
          <w:kern w:val="0"/>
          <w:szCs w:val="21"/>
        </w:rPr>
        <w:t>硬件需求表</w:t>
      </w:r>
    </w:p>
    <w:tbl>
      <w:tblPr>
        <w:tblStyle w:val="af7"/>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6B0C1B">
        <w:trPr>
          <w:tblHeader/>
        </w:trPr>
        <w:tc>
          <w:tcPr>
            <w:tcW w:w="4261" w:type="dxa"/>
            <w:tcBorders>
              <w:top w:val="single" w:sz="4" w:space="0" w:color="auto"/>
              <w:bottom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硬件名称</w:t>
            </w:r>
          </w:p>
        </w:tc>
        <w:tc>
          <w:tcPr>
            <w:tcW w:w="4261" w:type="dxa"/>
            <w:tcBorders>
              <w:top w:val="single" w:sz="4" w:space="0" w:color="auto"/>
              <w:bottom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大小</w:t>
            </w:r>
          </w:p>
        </w:tc>
      </w:tr>
      <w:tr w:rsidR="006B0C1B">
        <w:trPr>
          <w:tblHeader/>
        </w:trPr>
        <w:tc>
          <w:tcPr>
            <w:tcW w:w="4261" w:type="dxa"/>
            <w:tcBorders>
              <w:top w:val="single" w:sz="4" w:space="0" w:color="auto"/>
              <w:bottom w:val="nil"/>
            </w:tcBorders>
          </w:tcPr>
          <w:p w:rsidR="006B0C1B" w:rsidRDefault="003B1C0C">
            <w:pPr>
              <w:ind w:firstLineChars="0" w:firstLine="0"/>
              <w:jc w:val="center"/>
              <w:rPr>
                <w:rFonts w:cs="Times New Roman"/>
                <w:kern w:val="0"/>
                <w:sz w:val="21"/>
                <w:szCs w:val="21"/>
              </w:rPr>
            </w:pPr>
            <w:r>
              <w:rPr>
                <w:rFonts w:cs="Times New Roman"/>
                <w:kern w:val="0"/>
                <w:sz w:val="21"/>
                <w:szCs w:val="21"/>
              </w:rPr>
              <w:t>CPU</w:t>
            </w:r>
            <w:r>
              <w:rPr>
                <w:rFonts w:cs="Times New Roman" w:hint="eastAsia"/>
                <w:kern w:val="0"/>
                <w:sz w:val="21"/>
                <w:szCs w:val="21"/>
              </w:rPr>
              <w:t>内核</w:t>
            </w:r>
          </w:p>
        </w:tc>
        <w:tc>
          <w:tcPr>
            <w:tcW w:w="4261" w:type="dxa"/>
            <w:tcBorders>
              <w:top w:val="single" w:sz="4" w:space="0" w:color="auto"/>
              <w:bottom w:val="nil"/>
            </w:tcBorders>
          </w:tcPr>
          <w:p w:rsidR="006B0C1B" w:rsidRDefault="003B1C0C">
            <w:pPr>
              <w:ind w:firstLineChars="0" w:firstLine="0"/>
              <w:jc w:val="center"/>
              <w:rPr>
                <w:rFonts w:cs="Times New Roman"/>
                <w:kern w:val="0"/>
                <w:sz w:val="21"/>
                <w:szCs w:val="21"/>
              </w:rPr>
            </w:pPr>
            <w:r>
              <w:rPr>
                <w:rFonts w:cs="Times New Roman"/>
                <w:kern w:val="0"/>
                <w:sz w:val="21"/>
                <w:szCs w:val="21"/>
              </w:rPr>
              <w:t>1</w:t>
            </w:r>
            <w:r>
              <w:rPr>
                <w:rFonts w:cs="Times New Roman" w:hint="eastAsia"/>
                <w:kern w:val="0"/>
                <w:sz w:val="21"/>
                <w:szCs w:val="21"/>
              </w:rPr>
              <w:t>核</w:t>
            </w:r>
          </w:p>
        </w:tc>
      </w:tr>
      <w:tr w:rsidR="006B0C1B">
        <w:trPr>
          <w:tblHeader/>
        </w:trPr>
        <w:tc>
          <w:tcPr>
            <w:tcW w:w="4261" w:type="dxa"/>
            <w:tcBorders>
              <w:top w:val="nil"/>
              <w:bottom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运行内存</w:t>
            </w:r>
          </w:p>
        </w:tc>
        <w:tc>
          <w:tcPr>
            <w:tcW w:w="4261" w:type="dxa"/>
            <w:tcBorders>
              <w:top w:val="nil"/>
              <w:bottom w:val="nil"/>
            </w:tcBorders>
          </w:tcPr>
          <w:p w:rsidR="006B0C1B" w:rsidRDefault="003B1C0C">
            <w:pPr>
              <w:ind w:firstLineChars="0" w:firstLine="0"/>
              <w:jc w:val="center"/>
              <w:rPr>
                <w:rFonts w:cs="Times New Roman"/>
                <w:kern w:val="0"/>
                <w:sz w:val="21"/>
                <w:szCs w:val="21"/>
              </w:rPr>
            </w:pPr>
            <w:r>
              <w:rPr>
                <w:rFonts w:cs="Times New Roman"/>
                <w:kern w:val="0"/>
                <w:sz w:val="21"/>
                <w:szCs w:val="21"/>
              </w:rPr>
              <w:t>2</w:t>
            </w:r>
            <w:r>
              <w:rPr>
                <w:rFonts w:cs="Times New Roman" w:hint="eastAsia"/>
                <w:kern w:val="0"/>
                <w:sz w:val="21"/>
                <w:szCs w:val="21"/>
              </w:rPr>
              <w:t>GB</w:t>
            </w:r>
          </w:p>
        </w:tc>
      </w:tr>
      <w:tr w:rsidR="006B0C1B">
        <w:trPr>
          <w:tblHeader/>
        </w:trPr>
        <w:tc>
          <w:tcPr>
            <w:tcW w:w="4261" w:type="dxa"/>
            <w:tcBorders>
              <w:top w:val="nil"/>
              <w:bottom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S</w:t>
            </w:r>
            <w:r>
              <w:rPr>
                <w:rFonts w:cs="Times New Roman"/>
                <w:kern w:val="0"/>
                <w:sz w:val="21"/>
                <w:szCs w:val="21"/>
              </w:rPr>
              <w:t>SD</w:t>
            </w:r>
            <w:r>
              <w:rPr>
                <w:rFonts w:cs="Times New Roman" w:hint="eastAsia"/>
                <w:kern w:val="0"/>
                <w:sz w:val="21"/>
                <w:szCs w:val="21"/>
              </w:rPr>
              <w:t>云硬盘</w:t>
            </w:r>
          </w:p>
        </w:tc>
        <w:tc>
          <w:tcPr>
            <w:tcW w:w="4261" w:type="dxa"/>
            <w:tcBorders>
              <w:top w:val="nil"/>
              <w:bottom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5</w:t>
            </w:r>
            <w:r>
              <w:rPr>
                <w:rFonts w:cs="Times New Roman"/>
                <w:kern w:val="0"/>
                <w:sz w:val="21"/>
                <w:szCs w:val="21"/>
              </w:rPr>
              <w:t>0GB</w:t>
            </w:r>
          </w:p>
        </w:tc>
      </w:tr>
      <w:tr w:rsidR="006B0C1B">
        <w:trPr>
          <w:tblHeader/>
        </w:trPr>
        <w:tc>
          <w:tcPr>
            <w:tcW w:w="4261" w:type="dxa"/>
            <w:tcBorders>
              <w:top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公网带宽</w:t>
            </w:r>
          </w:p>
        </w:tc>
        <w:tc>
          <w:tcPr>
            <w:tcW w:w="4261" w:type="dxa"/>
            <w:tcBorders>
              <w:top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1Mbps</w:t>
            </w:r>
          </w:p>
        </w:tc>
      </w:tr>
    </w:tbl>
    <w:p w:rsidR="006B0C1B" w:rsidRDefault="003B1C0C">
      <w:pPr>
        <w:pStyle w:val="2"/>
        <w:spacing w:line="240" w:lineRule="auto"/>
        <w:ind w:left="480"/>
      </w:pPr>
      <w:r>
        <w:rPr>
          <w:rFonts w:hint="eastAsia"/>
        </w:rPr>
        <w:t xml:space="preserve">2.6 </w:t>
      </w:r>
      <w:r>
        <w:rPr>
          <w:rFonts w:hint="eastAsia"/>
        </w:rPr>
        <w:t>本章小结</w:t>
      </w:r>
      <w:bookmarkEnd w:id="140"/>
    </w:p>
    <w:p w:rsidR="006B0C1B" w:rsidRDefault="003B1C0C">
      <w:pPr>
        <w:ind w:firstLine="480"/>
        <w:rPr>
          <w:szCs w:val="24"/>
        </w:rPr>
        <w:sectPr w:rsidR="006B0C1B">
          <w:headerReference w:type="default" r:id="rId40"/>
          <w:footerReference w:type="default" r:id="rId41"/>
          <w:pgSz w:w="11906" w:h="16838"/>
          <w:pgMar w:top="1587" w:right="1417" w:bottom="1417" w:left="1701" w:header="851" w:footer="850" w:gutter="0"/>
          <w:pgNumType w:start="1"/>
          <w:cols w:space="425"/>
          <w:docGrid w:type="lines" w:linePitch="326"/>
        </w:sectPr>
      </w:pPr>
      <w:r>
        <w:rPr>
          <w:rFonts w:hint="eastAsia"/>
        </w:rPr>
        <w:t>本章首先对系统进行可行性研究与分析，得出设计与实现社区团购系统的可行性。然后，根据自悟和用户调查划分出四类主要用户，分别为游客、会员、自提点管理员、超级管理员，对四类用户进行用例分析和功能需求分析，明确系统要实现的功能，分析系统的顶层及</w:t>
      </w:r>
      <w:r>
        <w:rPr>
          <w:rFonts w:hint="eastAsia"/>
        </w:rPr>
        <w:t>0</w:t>
      </w:r>
      <w:r>
        <w:rPr>
          <w:rFonts w:hint="eastAsia"/>
        </w:rPr>
        <w:t>层数据流，用于指明系统各个模块间的逻辑关系。最后本章还针对系统提出非功能性需求，得出系统要达到的性能标准。</w:t>
      </w:r>
      <w:r>
        <w:rPr>
          <w:szCs w:val="24"/>
        </w:rPr>
        <w:br w:type="page"/>
      </w:r>
    </w:p>
    <w:p w:rsidR="006B0C1B" w:rsidRDefault="003B1C0C">
      <w:pPr>
        <w:pStyle w:val="1"/>
        <w:spacing w:line="240" w:lineRule="auto"/>
        <w:jc w:val="left"/>
      </w:pPr>
      <w:bookmarkStart w:id="141" w:name="_Toc68709873"/>
      <w:bookmarkStart w:id="142" w:name="_Toc72179652"/>
      <w:r>
        <w:rPr>
          <w:rFonts w:hint="eastAsia"/>
        </w:rPr>
        <w:lastRenderedPageBreak/>
        <w:t xml:space="preserve">3 </w:t>
      </w:r>
      <w:r>
        <w:rPr>
          <w:rFonts w:hint="eastAsia"/>
        </w:rPr>
        <w:t>系统</w:t>
      </w:r>
      <w:bookmarkEnd w:id="141"/>
      <w:r>
        <w:rPr>
          <w:rFonts w:hint="eastAsia"/>
        </w:rPr>
        <w:t>设计</w:t>
      </w:r>
      <w:bookmarkEnd w:id="142"/>
    </w:p>
    <w:p w:rsidR="006B0C1B" w:rsidRDefault="003B1C0C">
      <w:pPr>
        <w:pStyle w:val="2"/>
        <w:spacing w:line="240" w:lineRule="auto"/>
        <w:ind w:left="480"/>
      </w:pPr>
      <w:bookmarkStart w:id="143" w:name="_Toc72179653"/>
      <w:r>
        <w:rPr>
          <w:rFonts w:hint="eastAsia"/>
        </w:rPr>
        <w:t xml:space="preserve">3.1 </w:t>
      </w:r>
      <w:r>
        <w:rPr>
          <w:rFonts w:hint="eastAsia"/>
        </w:rPr>
        <w:t>系统功能模块</w:t>
      </w:r>
      <w:bookmarkEnd w:id="143"/>
    </w:p>
    <w:p w:rsidR="006B0C1B" w:rsidRDefault="003B1C0C">
      <w:pPr>
        <w:ind w:firstLine="480"/>
      </w:pPr>
      <w:r>
        <w:rPr>
          <w:rFonts w:hint="eastAsia"/>
        </w:rPr>
        <w:t>根据前一章的需求分析，可将系统分为用户端和管理端。管理端主要是对商品类型信息、商品信息、订单信息、自提点信息、佣金信息、提现信息</w:t>
      </w:r>
      <w:r>
        <w:rPr>
          <w:rFonts w:hint="eastAsia"/>
        </w:rPr>
        <w:t>等进行集中统一管理。用户端的核心业务是进行购物和订单结算等。</w:t>
      </w:r>
    </w:p>
    <w:p w:rsidR="006B0C1B" w:rsidRDefault="003B1C0C">
      <w:pPr>
        <w:ind w:firstLine="480"/>
      </w:pPr>
      <w:r>
        <w:rPr>
          <w:rFonts w:hint="eastAsia"/>
        </w:rPr>
        <w:t>管理端主要有</w:t>
      </w:r>
      <w:r>
        <w:rPr>
          <w:rFonts w:hint="eastAsia"/>
        </w:rPr>
        <w:t>7</w:t>
      </w:r>
      <w:r>
        <w:rPr>
          <w:rFonts w:hint="eastAsia"/>
        </w:rPr>
        <w:t>大功能模块，分别为</w:t>
      </w:r>
      <w:r>
        <w:rPr>
          <w:rFonts w:cs="Times New Roman" w:hint="eastAsia"/>
          <w:kern w:val="0"/>
          <w:szCs w:val="21"/>
        </w:rPr>
        <w:t>商品管理、商品类型管理、自提点管理、佣金管理、会员管理、订单管理、综合管理</w:t>
      </w:r>
      <w:r>
        <w:rPr>
          <w:rFonts w:hint="eastAsia"/>
        </w:rPr>
        <w:t>。超级管理员通过系统管理端实现对商品信息、购物流程中的订单退货信息、自提点管理员提现申请进行审核，对门店入驻报名申请进行审核，以及对系统其他各类信息进行日常管理。</w:t>
      </w:r>
      <w:r>
        <w:rPr>
          <w:rFonts w:cs="Times New Roman" w:hint="eastAsia"/>
        </w:rPr>
        <w:t>管理端功能模块，</w:t>
      </w:r>
      <w:r>
        <w:rPr>
          <w:rFonts w:hint="eastAsia"/>
        </w:rPr>
        <w:t>如图</w:t>
      </w:r>
      <w:r>
        <w:rPr>
          <w:rFonts w:cs="Times New Roman"/>
        </w:rPr>
        <w:t>3.1</w:t>
      </w:r>
      <w:r>
        <w:rPr>
          <w:rFonts w:hint="eastAsia"/>
        </w:rPr>
        <w:t>所示。</w:t>
      </w:r>
    </w:p>
    <w:p w:rsidR="006B0C1B" w:rsidRDefault="003B1C0C">
      <w:pPr>
        <w:ind w:firstLineChars="0" w:firstLine="0"/>
        <w:jc w:val="center"/>
      </w:pPr>
      <w:r>
        <w:object w:dxaOrig="8160" w:dyaOrig="6570">
          <v:shape id="_x0000_i1035" type="#_x0000_t75" style="width:408pt;height:328.5pt" o:ole="">
            <v:imagedata r:id="rId42" o:title=""/>
          </v:shape>
          <o:OLEObject Type="Embed" ProgID="Visio.Drawing.15" ShapeID="_x0000_i1035" DrawAspect="Content" ObjectID="_1685262695" r:id="rId43"/>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hint="eastAsia"/>
          <w:b/>
          <w:kern w:val="0"/>
          <w:szCs w:val="21"/>
        </w:rPr>
        <w:t>3</w:t>
      </w:r>
      <w:r>
        <w:rPr>
          <w:rFonts w:cs="Times New Roman"/>
          <w:b/>
          <w:kern w:val="0"/>
          <w:szCs w:val="21"/>
        </w:rPr>
        <w:t>.1</w:t>
      </w:r>
      <w:r>
        <w:rPr>
          <w:rFonts w:cs="Times New Roman" w:hint="eastAsia"/>
          <w:b/>
          <w:kern w:val="0"/>
          <w:szCs w:val="21"/>
        </w:rPr>
        <w:t xml:space="preserve"> </w:t>
      </w:r>
      <w:r>
        <w:rPr>
          <w:rFonts w:cs="Times New Roman" w:hint="eastAsia"/>
          <w:b/>
          <w:kern w:val="0"/>
          <w:szCs w:val="21"/>
        </w:rPr>
        <w:t>管理端功能模块图</w:t>
      </w:r>
    </w:p>
    <w:p w:rsidR="006B0C1B" w:rsidRDefault="003B1C0C">
      <w:pPr>
        <w:ind w:firstLine="480"/>
      </w:pPr>
      <w:r>
        <w:rPr>
          <w:rFonts w:hint="eastAsia"/>
        </w:rPr>
        <w:t>用户端主要有</w:t>
      </w:r>
      <w:r>
        <w:rPr>
          <w:rFonts w:hint="eastAsia"/>
        </w:rPr>
        <w:t>6</w:t>
      </w:r>
      <w:r>
        <w:rPr>
          <w:rFonts w:hint="eastAsia"/>
        </w:rPr>
        <w:t>大功能模块，分别为商品展示、注册登录、购物车、</w:t>
      </w:r>
      <w:r>
        <w:rPr>
          <w:rFonts w:cs="Times New Roman"/>
        </w:rPr>
        <w:t>自</w:t>
      </w:r>
      <w:r>
        <w:rPr>
          <w:rFonts w:cs="Times New Roman"/>
        </w:rPr>
        <w:t>提点管理</w:t>
      </w:r>
      <w:r>
        <w:rPr>
          <w:rFonts w:cs="Times New Roman" w:hint="eastAsia"/>
        </w:rPr>
        <w:t>、</w:t>
      </w:r>
      <w:r>
        <w:rPr>
          <w:rFonts w:hint="eastAsia"/>
        </w:rPr>
        <w:t>订单管理以及</w:t>
      </w:r>
      <w:r>
        <w:rPr>
          <w:rFonts w:cs="Times New Roman"/>
        </w:rPr>
        <w:t>佣金管理。</w:t>
      </w:r>
      <w:r>
        <w:rPr>
          <w:rFonts w:cs="Times New Roman" w:hint="eastAsia"/>
        </w:rPr>
        <w:t>游客通过用户端浏览、搜索商品，了解商品的详细信息；会员通过本系统用户端实现购物、自提管理、订单管理；自提点管理员通过用户端实现订单管理、分佣、提现，达到互利共赢的效果。用户端功能模块，</w:t>
      </w:r>
      <w:r>
        <w:rPr>
          <w:rFonts w:hint="eastAsia"/>
        </w:rPr>
        <w:t>如图</w:t>
      </w:r>
      <w:r>
        <w:rPr>
          <w:rFonts w:cs="Times New Roman"/>
        </w:rPr>
        <w:t>3.2</w:t>
      </w:r>
      <w:r>
        <w:rPr>
          <w:rFonts w:hint="eastAsia"/>
        </w:rPr>
        <w:t>所示。</w:t>
      </w:r>
    </w:p>
    <w:p w:rsidR="006B0C1B" w:rsidRDefault="003B1C0C">
      <w:pPr>
        <w:ind w:firstLineChars="0" w:firstLine="0"/>
        <w:jc w:val="center"/>
      </w:pPr>
      <w:r>
        <w:object w:dxaOrig="8310" w:dyaOrig="3810">
          <v:shape id="_x0000_i1036" type="#_x0000_t75" style="width:415.5pt;height:190.5pt" o:ole="">
            <v:imagedata r:id="rId44" o:title=""/>
            <o:lock v:ext="edit" aspectratio="f"/>
          </v:shape>
          <o:OLEObject Type="Embed" ProgID="Visio.Drawing.15" ShapeID="_x0000_i1036" DrawAspect="Content" ObjectID="_1685262696" r:id="rId45"/>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hint="eastAsia"/>
          <w:b/>
          <w:kern w:val="0"/>
          <w:szCs w:val="21"/>
        </w:rPr>
        <w:t>3</w:t>
      </w:r>
      <w:r>
        <w:rPr>
          <w:rFonts w:cs="Times New Roman"/>
          <w:b/>
          <w:kern w:val="0"/>
          <w:szCs w:val="21"/>
        </w:rPr>
        <w:t>.2</w:t>
      </w:r>
      <w:r>
        <w:rPr>
          <w:rFonts w:cs="Times New Roman" w:hint="eastAsia"/>
          <w:b/>
          <w:kern w:val="0"/>
          <w:szCs w:val="21"/>
        </w:rPr>
        <w:t xml:space="preserve"> </w:t>
      </w:r>
      <w:r>
        <w:rPr>
          <w:rFonts w:cs="Times New Roman" w:hint="eastAsia"/>
          <w:b/>
          <w:kern w:val="0"/>
          <w:szCs w:val="21"/>
        </w:rPr>
        <w:t>用户端功能模块图</w:t>
      </w:r>
    </w:p>
    <w:p w:rsidR="006B0C1B" w:rsidRDefault="003B1C0C">
      <w:pPr>
        <w:pStyle w:val="2"/>
        <w:spacing w:line="240" w:lineRule="auto"/>
        <w:ind w:left="480"/>
      </w:pPr>
      <w:bookmarkStart w:id="144" w:name="_Toc72179654"/>
      <w:r>
        <w:rPr>
          <w:rFonts w:hint="eastAsia"/>
        </w:rPr>
        <w:t xml:space="preserve">3.2 </w:t>
      </w:r>
      <w:r>
        <w:rPr>
          <w:rFonts w:hint="eastAsia"/>
        </w:rPr>
        <w:t>系统主要业务流程</w:t>
      </w:r>
      <w:bookmarkEnd w:id="144"/>
    </w:p>
    <w:p w:rsidR="006B0C1B" w:rsidRDefault="003B1C0C">
      <w:pPr>
        <w:pStyle w:val="3"/>
        <w:spacing w:line="240" w:lineRule="auto"/>
        <w:ind w:leftChars="200" w:left="480" w:firstLineChars="0" w:firstLine="0"/>
      </w:pPr>
      <w:bookmarkStart w:id="145" w:name="_Toc72179655"/>
      <w:r>
        <w:rPr>
          <w:rFonts w:hint="eastAsia"/>
        </w:rPr>
        <w:t xml:space="preserve">3.2.1 </w:t>
      </w:r>
      <w:r>
        <w:rPr>
          <w:rFonts w:hint="eastAsia"/>
        </w:rPr>
        <w:t>用户端业务流程</w:t>
      </w:r>
      <w:bookmarkEnd w:id="145"/>
    </w:p>
    <w:p w:rsidR="006B0C1B" w:rsidRDefault="003B1C0C">
      <w:pPr>
        <w:ind w:firstLine="480"/>
      </w:pPr>
      <w:r>
        <w:rPr>
          <w:rFonts w:hint="eastAsia"/>
        </w:rPr>
        <w:t>用户端业务流程，游客或会员通过用户端手机网页访问系统，可以进行查看商品基本信息、搜索商品等操作，会员注册登录后，可以进行购物车管理，订单管</w:t>
      </w:r>
      <w:r>
        <w:rPr>
          <w:rFonts w:hint="eastAsia"/>
        </w:rPr>
        <w:t>理，门店入驻报名等操作。用户端业务流程，如图</w:t>
      </w:r>
      <w:r>
        <w:rPr>
          <w:rFonts w:hint="eastAsia"/>
        </w:rPr>
        <w:t>3</w:t>
      </w:r>
      <w:r>
        <w:t>.3</w:t>
      </w:r>
      <w:r>
        <w:rPr>
          <w:rFonts w:hint="eastAsia"/>
        </w:rPr>
        <w:t>所示。</w:t>
      </w:r>
    </w:p>
    <w:p w:rsidR="006B0C1B" w:rsidRDefault="003B1C0C">
      <w:pPr>
        <w:ind w:firstLineChars="0" w:firstLine="0"/>
        <w:jc w:val="center"/>
      </w:pPr>
      <w:r>
        <w:object w:dxaOrig="8160" w:dyaOrig="6045">
          <v:shape id="_x0000_i1037" type="#_x0000_t75" style="width:408pt;height:302.25pt" o:ole="">
            <v:imagedata r:id="rId46" o:title=""/>
          </v:shape>
          <o:OLEObject Type="Embed" ProgID="Visio.Drawing.15" ShapeID="_x0000_i1037" DrawAspect="Content" ObjectID="_1685262697" r:id="rId47"/>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hint="eastAsia"/>
          <w:b/>
          <w:kern w:val="0"/>
          <w:szCs w:val="21"/>
        </w:rPr>
        <w:t>3</w:t>
      </w:r>
      <w:r>
        <w:rPr>
          <w:rFonts w:cs="Times New Roman"/>
          <w:b/>
          <w:kern w:val="0"/>
          <w:szCs w:val="21"/>
        </w:rPr>
        <w:t>.3</w:t>
      </w:r>
      <w:r>
        <w:rPr>
          <w:rFonts w:cs="Times New Roman" w:hint="eastAsia"/>
          <w:b/>
          <w:kern w:val="0"/>
          <w:szCs w:val="21"/>
        </w:rPr>
        <w:t xml:space="preserve"> </w:t>
      </w:r>
      <w:r>
        <w:rPr>
          <w:rFonts w:cs="Times New Roman" w:hint="eastAsia"/>
          <w:b/>
          <w:kern w:val="0"/>
          <w:szCs w:val="21"/>
        </w:rPr>
        <w:t>用户端业务流程图</w:t>
      </w:r>
    </w:p>
    <w:p w:rsidR="006B0C1B" w:rsidRDefault="003B1C0C">
      <w:pPr>
        <w:pStyle w:val="3"/>
        <w:spacing w:line="240" w:lineRule="auto"/>
        <w:ind w:leftChars="200" w:left="480" w:firstLineChars="0" w:firstLine="0"/>
      </w:pPr>
      <w:bookmarkStart w:id="146" w:name="_Toc72179656"/>
      <w:r>
        <w:rPr>
          <w:rFonts w:hint="eastAsia"/>
        </w:rPr>
        <w:lastRenderedPageBreak/>
        <w:t xml:space="preserve">3.2.2 </w:t>
      </w:r>
      <w:r>
        <w:rPr>
          <w:rFonts w:hint="eastAsia"/>
        </w:rPr>
        <w:t>提现申请业务流程</w:t>
      </w:r>
      <w:bookmarkEnd w:id="146"/>
    </w:p>
    <w:p w:rsidR="006B0C1B" w:rsidRDefault="003B1C0C">
      <w:pPr>
        <w:ind w:firstLine="480"/>
      </w:pPr>
      <w:r>
        <w:rPr>
          <w:rFonts w:hint="eastAsia"/>
        </w:rPr>
        <w:t>自提点管理员通过用户端成功登录系统，进行佣金提现申请，超级管理员在管理端查看提现申请，并审核通过后人工放款给自提点管理员。提现申请业务流程，如图</w:t>
      </w:r>
      <w:r>
        <w:t>3</w:t>
      </w:r>
      <w:r>
        <w:rPr>
          <w:rFonts w:hint="eastAsia"/>
        </w:rPr>
        <w:t>.</w:t>
      </w:r>
      <w:r>
        <w:t>4</w:t>
      </w:r>
      <w:r>
        <w:rPr>
          <w:rFonts w:hint="eastAsia"/>
        </w:rPr>
        <w:t>所示。</w:t>
      </w:r>
    </w:p>
    <w:p w:rsidR="006B0C1B" w:rsidRDefault="003B1C0C">
      <w:pPr>
        <w:ind w:firstLine="480"/>
        <w:jc w:val="center"/>
      </w:pPr>
      <w:r>
        <w:object w:dxaOrig="7215" w:dyaOrig="8445">
          <v:shape id="_x0000_i1038" type="#_x0000_t75" style="width:360.75pt;height:422.25pt" o:ole="">
            <v:imagedata r:id="rId48" o:title=""/>
          </v:shape>
          <o:OLEObject Type="Embed" ProgID="Visio.Drawing.15" ShapeID="_x0000_i1038" DrawAspect="Content" ObjectID="_1685262698" r:id="rId49"/>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hint="eastAsia"/>
          <w:b/>
          <w:kern w:val="0"/>
          <w:szCs w:val="21"/>
        </w:rPr>
        <w:t>3</w:t>
      </w:r>
      <w:r>
        <w:rPr>
          <w:rFonts w:cs="Times New Roman"/>
          <w:b/>
          <w:kern w:val="0"/>
          <w:szCs w:val="21"/>
        </w:rPr>
        <w:t>.4</w:t>
      </w:r>
      <w:r>
        <w:rPr>
          <w:rFonts w:cs="Times New Roman" w:hint="eastAsia"/>
          <w:b/>
          <w:kern w:val="0"/>
          <w:szCs w:val="21"/>
        </w:rPr>
        <w:t xml:space="preserve"> </w:t>
      </w:r>
      <w:r>
        <w:rPr>
          <w:rFonts w:cs="Times New Roman" w:hint="eastAsia"/>
          <w:b/>
          <w:kern w:val="0"/>
          <w:szCs w:val="21"/>
        </w:rPr>
        <w:t>提现申请流程图</w:t>
      </w:r>
    </w:p>
    <w:p w:rsidR="006B0C1B" w:rsidRDefault="003B1C0C">
      <w:pPr>
        <w:pStyle w:val="3"/>
        <w:spacing w:line="240" w:lineRule="auto"/>
        <w:ind w:leftChars="200" w:left="480" w:firstLineChars="0" w:firstLine="0"/>
      </w:pPr>
      <w:bookmarkStart w:id="147" w:name="_Toc72179657"/>
      <w:r>
        <w:rPr>
          <w:rFonts w:hint="eastAsia"/>
        </w:rPr>
        <w:t xml:space="preserve">3.2.3 </w:t>
      </w:r>
      <w:r>
        <w:rPr>
          <w:rFonts w:hint="eastAsia"/>
        </w:rPr>
        <w:t>购物业务流程</w:t>
      </w:r>
      <w:bookmarkEnd w:id="147"/>
    </w:p>
    <w:p w:rsidR="006B0C1B" w:rsidRDefault="003B1C0C">
      <w:pPr>
        <w:ind w:firstLine="480"/>
      </w:pPr>
      <w:r>
        <w:rPr>
          <w:rFonts w:hint="eastAsia"/>
        </w:rPr>
        <w:t>会员通过用户端成功登录系统，进行商品加入购物车、下单、选择自提点，支付成功后，进行商品出库，通过第三方或自建物流的配送人员驾驶配送车辆将订单商品送达自提点，交付到自提点管理员手中，会员可到自提点进行自提，订单完成后会生成一笔佣金给自提点管理员，会员可向自提点管理员反馈，并发起退货申请，退货申请经过管理端超级管理员审核后，可进行退货和人工退款。购物业务流程，如图</w:t>
      </w:r>
      <w:r>
        <w:t>3</w:t>
      </w:r>
      <w:r>
        <w:rPr>
          <w:rFonts w:hint="eastAsia"/>
        </w:rPr>
        <w:t>.</w:t>
      </w:r>
      <w:r>
        <w:t>5</w:t>
      </w:r>
      <w:r>
        <w:rPr>
          <w:rFonts w:hint="eastAsia"/>
        </w:rPr>
        <w:t>所示。</w:t>
      </w:r>
    </w:p>
    <w:p w:rsidR="006B0C1B" w:rsidRDefault="003B1C0C">
      <w:pPr>
        <w:ind w:firstLineChars="0" w:firstLine="0"/>
        <w:jc w:val="center"/>
      </w:pPr>
      <w:r>
        <w:object w:dxaOrig="8265" w:dyaOrig="4590">
          <v:shape id="_x0000_i1039" type="#_x0000_t75" style="width:413.25pt;height:229.5pt" o:ole="">
            <v:imagedata r:id="rId50" o:title=""/>
          </v:shape>
          <o:OLEObject Type="Embed" ProgID="Visio.Drawing.15" ShapeID="_x0000_i1039" DrawAspect="Content" ObjectID="_1685262699" r:id="rId51"/>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b/>
          <w:kern w:val="0"/>
          <w:szCs w:val="21"/>
        </w:rPr>
        <w:t>3.5</w:t>
      </w:r>
      <w:r>
        <w:rPr>
          <w:rFonts w:cs="Times New Roman" w:hint="eastAsia"/>
          <w:b/>
          <w:kern w:val="0"/>
          <w:szCs w:val="21"/>
        </w:rPr>
        <w:t xml:space="preserve"> </w:t>
      </w:r>
      <w:r>
        <w:rPr>
          <w:rFonts w:cs="Times New Roman" w:hint="eastAsia"/>
          <w:b/>
          <w:kern w:val="0"/>
          <w:szCs w:val="21"/>
        </w:rPr>
        <w:t>购物业务流程图</w:t>
      </w:r>
    </w:p>
    <w:p w:rsidR="006B0C1B" w:rsidRDefault="003B1C0C">
      <w:pPr>
        <w:pStyle w:val="3"/>
        <w:spacing w:line="240" w:lineRule="auto"/>
        <w:ind w:leftChars="200" w:left="480" w:firstLineChars="0" w:firstLine="0"/>
      </w:pPr>
      <w:bookmarkStart w:id="148" w:name="_Toc72179658"/>
      <w:r>
        <w:rPr>
          <w:rFonts w:hint="eastAsia"/>
        </w:rPr>
        <w:t xml:space="preserve">3.2.4 </w:t>
      </w:r>
      <w:r>
        <w:rPr>
          <w:rFonts w:hint="eastAsia"/>
        </w:rPr>
        <w:t>管理端业务流程</w:t>
      </w:r>
      <w:bookmarkEnd w:id="148"/>
    </w:p>
    <w:p w:rsidR="006B0C1B" w:rsidRDefault="003B1C0C">
      <w:pPr>
        <w:ind w:firstLine="480"/>
      </w:pPr>
      <w:r>
        <w:rPr>
          <w:rFonts w:hint="eastAsia"/>
        </w:rPr>
        <w:t>超级管理员访问管理端，对</w:t>
      </w:r>
      <w:r>
        <w:rPr>
          <w:rFonts w:hint="eastAsia"/>
        </w:rPr>
        <w:t>商品、</w:t>
      </w:r>
      <w:r>
        <w:rPr>
          <w:rFonts w:cs="Times New Roman" w:hint="eastAsia"/>
          <w:kern w:val="0"/>
          <w:szCs w:val="21"/>
        </w:rPr>
        <w:t>佣金等信息进行管理</w:t>
      </w:r>
      <w:r>
        <w:rPr>
          <w:rFonts w:hint="eastAsia"/>
        </w:rPr>
        <w:t>。服务端业务流程，如图</w:t>
      </w:r>
      <w:r>
        <w:rPr>
          <w:rFonts w:hint="eastAsia"/>
        </w:rPr>
        <w:t>3</w:t>
      </w:r>
      <w:r>
        <w:t>.6</w:t>
      </w:r>
      <w:r>
        <w:rPr>
          <w:rFonts w:hint="eastAsia"/>
        </w:rPr>
        <w:t>所示。</w:t>
      </w:r>
    </w:p>
    <w:p w:rsidR="006B0C1B" w:rsidRDefault="003B1C0C">
      <w:pPr>
        <w:ind w:firstLine="480"/>
        <w:jc w:val="center"/>
      </w:pPr>
      <w:r>
        <w:object w:dxaOrig="4860" w:dyaOrig="6255">
          <v:shape id="_x0000_i1040" type="#_x0000_t75" style="width:243pt;height:312.75pt" o:ole="">
            <v:imagedata r:id="rId52" o:title=""/>
          </v:shape>
          <o:OLEObject Type="Embed" ProgID="Visio.Drawing.15" ShapeID="_x0000_i1040" DrawAspect="Content" ObjectID="_1685262700" r:id="rId53"/>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hint="eastAsia"/>
          <w:b/>
          <w:kern w:val="0"/>
          <w:szCs w:val="21"/>
        </w:rPr>
        <w:t>3</w:t>
      </w:r>
      <w:r>
        <w:rPr>
          <w:rFonts w:cs="Times New Roman"/>
          <w:b/>
          <w:kern w:val="0"/>
          <w:szCs w:val="21"/>
        </w:rPr>
        <w:t>.6</w:t>
      </w:r>
      <w:r>
        <w:rPr>
          <w:rFonts w:cs="Times New Roman" w:hint="eastAsia"/>
          <w:b/>
          <w:kern w:val="0"/>
          <w:szCs w:val="21"/>
        </w:rPr>
        <w:t xml:space="preserve"> </w:t>
      </w:r>
      <w:r>
        <w:rPr>
          <w:rFonts w:cs="Times New Roman" w:hint="eastAsia"/>
          <w:b/>
          <w:kern w:val="0"/>
          <w:szCs w:val="21"/>
        </w:rPr>
        <w:t>服务端业务流程图</w:t>
      </w:r>
    </w:p>
    <w:p w:rsidR="006B0C1B" w:rsidRDefault="003B1C0C">
      <w:pPr>
        <w:pStyle w:val="3"/>
        <w:spacing w:line="240" w:lineRule="auto"/>
        <w:ind w:leftChars="200" w:left="480" w:firstLineChars="0" w:firstLine="0"/>
      </w:pPr>
      <w:bookmarkStart w:id="149" w:name="_Toc72179659"/>
      <w:r>
        <w:rPr>
          <w:rFonts w:hint="eastAsia"/>
        </w:rPr>
        <w:lastRenderedPageBreak/>
        <w:t xml:space="preserve">3.2.5 </w:t>
      </w:r>
      <w:r>
        <w:rPr>
          <w:rFonts w:hint="eastAsia"/>
        </w:rPr>
        <w:t>商品管理业务流程</w:t>
      </w:r>
      <w:bookmarkEnd w:id="149"/>
    </w:p>
    <w:p w:rsidR="006B0C1B" w:rsidRDefault="003B1C0C">
      <w:pPr>
        <w:ind w:firstLine="480"/>
      </w:pPr>
      <w:r>
        <w:rPr>
          <w:rFonts w:hint="eastAsia"/>
        </w:rPr>
        <w:t>超级管理员进入商品列表页面进行商品添加、商品修改、批量上架</w:t>
      </w:r>
      <w:r>
        <w:rPr>
          <w:rFonts w:hint="eastAsia"/>
        </w:rPr>
        <w:t>/</w:t>
      </w:r>
      <w:r>
        <w:rPr>
          <w:rFonts w:hint="eastAsia"/>
        </w:rPr>
        <w:t>下架，批量导入</w:t>
      </w:r>
      <w:r>
        <w:rPr>
          <w:rFonts w:hint="eastAsia"/>
        </w:rPr>
        <w:t>/</w:t>
      </w:r>
      <w:r>
        <w:rPr>
          <w:rFonts w:hint="eastAsia"/>
        </w:rPr>
        <w:t>导出，搜索等操作。商品类型管理、自提点管理、会员管理、</w:t>
      </w:r>
      <w:r>
        <w:rPr>
          <w:rFonts w:cs="Times New Roman" w:hint="eastAsia"/>
          <w:kern w:val="0"/>
          <w:szCs w:val="21"/>
        </w:rPr>
        <w:t>订单管理等业务流程与商品管理</w:t>
      </w:r>
      <w:r>
        <w:rPr>
          <w:rFonts w:hint="eastAsia"/>
        </w:rPr>
        <w:t>业务流程类似，本文不再赘述。商品管理业务流程，如图</w:t>
      </w:r>
      <w:r>
        <w:rPr>
          <w:rFonts w:hint="eastAsia"/>
        </w:rPr>
        <w:t>3</w:t>
      </w:r>
      <w:r>
        <w:t>.7</w:t>
      </w:r>
      <w:r>
        <w:rPr>
          <w:rFonts w:hint="eastAsia"/>
        </w:rPr>
        <w:t>所示。</w:t>
      </w:r>
    </w:p>
    <w:p w:rsidR="006B0C1B" w:rsidRDefault="003B1C0C">
      <w:pPr>
        <w:ind w:firstLineChars="0" w:firstLine="0"/>
        <w:jc w:val="center"/>
      </w:pPr>
      <w:r>
        <w:object w:dxaOrig="8715" w:dyaOrig="8400">
          <v:shape id="_x0000_i1041" type="#_x0000_t75" style="width:435.75pt;height:420pt" o:ole="">
            <v:imagedata r:id="rId54" o:title=""/>
          </v:shape>
          <o:OLEObject Type="Embed" ProgID="Visio.Drawing.15" ShapeID="_x0000_i1041" DrawAspect="Content" ObjectID="_1685262701" r:id="rId55"/>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hint="eastAsia"/>
          <w:b/>
          <w:kern w:val="0"/>
          <w:szCs w:val="21"/>
        </w:rPr>
        <w:t>3</w:t>
      </w:r>
      <w:r>
        <w:rPr>
          <w:rFonts w:cs="Times New Roman"/>
          <w:b/>
          <w:kern w:val="0"/>
          <w:szCs w:val="21"/>
        </w:rPr>
        <w:t>.7</w:t>
      </w:r>
      <w:r>
        <w:rPr>
          <w:rFonts w:cs="Times New Roman" w:hint="eastAsia"/>
          <w:b/>
          <w:kern w:val="0"/>
          <w:szCs w:val="21"/>
        </w:rPr>
        <w:t xml:space="preserve"> </w:t>
      </w:r>
      <w:r>
        <w:rPr>
          <w:rFonts w:cs="Times New Roman" w:hint="eastAsia"/>
          <w:b/>
          <w:kern w:val="0"/>
          <w:szCs w:val="21"/>
        </w:rPr>
        <w:t>商品管理业务流程图</w:t>
      </w:r>
    </w:p>
    <w:p w:rsidR="006B0C1B" w:rsidRDefault="003B1C0C">
      <w:pPr>
        <w:pStyle w:val="2"/>
        <w:spacing w:line="240" w:lineRule="auto"/>
        <w:ind w:left="480"/>
      </w:pPr>
      <w:bookmarkStart w:id="150" w:name="_Toc72179660"/>
      <w:r>
        <w:rPr>
          <w:rFonts w:hint="eastAsia"/>
        </w:rPr>
        <w:t xml:space="preserve">3.3 </w:t>
      </w:r>
      <w:bookmarkEnd w:id="150"/>
      <w:r>
        <w:rPr>
          <w:rFonts w:hint="eastAsia"/>
        </w:rPr>
        <w:t>系统时序设计</w:t>
      </w:r>
    </w:p>
    <w:p w:rsidR="006B0C1B" w:rsidRDefault="003B1C0C">
      <w:pPr>
        <w:ind w:firstLine="480"/>
        <w:jc w:val="left"/>
      </w:pPr>
      <w:r>
        <w:t>用户</w:t>
      </w:r>
      <w:r>
        <w:rPr>
          <w:rFonts w:hint="eastAsia"/>
        </w:rPr>
        <w:t>填写表单</w:t>
      </w:r>
      <w:r>
        <w:t>发起登录请求</w:t>
      </w:r>
      <w:r>
        <w:rPr>
          <w:rFonts w:hint="eastAsia"/>
        </w:rPr>
        <w:t>，</w:t>
      </w:r>
      <w:r>
        <w:t>前端浏览器</w:t>
      </w:r>
      <w:r>
        <w:rPr>
          <w:rFonts w:hint="eastAsia"/>
        </w:rPr>
        <w:t>利用</w:t>
      </w:r>
      <w:r>
        <w:t>H</w:t>
      </w:r>
      <w:r>
        <w:rPr>
          <w:rFonts w:hint="eastAsia"/>
        </w:rPr>
        <w:t>TTP</w:t>
      </w:r>
      <w:r>
        <w:t>、</w:t>
      </w:r>
      <w:r>
        <w:t>P</w:t>
      </w:r>
      <w:r>
        <w:rPr>
          <w:rFonts w:hint="eastAsia"/>
        </w:rPr>
        <w:t>ost</w:t>
      </w:r>
      <w:r>
        <w:t>提交表单参数</w:t>
      </w:r>
      <w:r>
        <w:rPr>
          <w:rFonts w:hint="eastAsia"/>
        </w:rPr>
        <w:t>至后端应用服务</w:t>
      </w:r>
      <w:r>
        <w:t>。后端应用服务</w:t>
      </w:r>
      <w:r>
        <w:rPr>
          <w:rFonts w:hint="eastAsia"/>
        </w:rPr>
        <w:t>对提交的参数</w:t>
      </w:r>
      <w:r>
        <w:t>进行校验</w:t>
      </w:r>
      <w:r>
        <w:rPr>
          <w:rFonts w:hint="eastAsia"/>
        </w:rPr>
        <w:t>，如果</w:t>
      </w:r>
      <w:r>
        <w:t>登录成功</w:t>
      </w:r>
      <w:r>
        <w:rPr>
          <w:rFonts w:hint="eastAsia"/>
        </w:rPr>
        <w:t>，后端应用服务会根据</w:t>
      </w:r>
      <w:r>
        <w:rPr>
          <w:rFonts w:hint="eastAsia"/>
        </w:rPr>
        <w:t>Token</w:t>
      </w:r>
      <w:r>
        <w:rPr>
          <w:rFonts w:hint="eastAsia"/>
        </w:rPr>
        <w:t>生成规则自动</w:t>
      </w:r>
      <w:r>
        <w:t>创建</w:t>
      </w:r>
      <w:r>
        <w:rPr>
          <w:rFonts w:hint="eastAsia"/>
        </w:rPr>
        <w:t>一个唯一的</w:t>
      </w:r>
      <w:r>
        <w:t>Token</w:t>
      </w:r>
      <w:r>
        <w:rPr>
          <w:rFonts w:hint="eastAsia"/>
        </w:rPr>
        <w:t>，随后后端应用服务会将</w:t>
      </w:r>
      <w:r>
        <w:t>Token</w:t>
      </w:r>
      <w:r>
        <w:t>保存至</w:t>
      </w:r>
      <w:r>
        <w:t>Redis</w:t>
      </w:r>
      <w:r>
        <w:rPr>
          <w:rFonts w:hint="eastAsia"/>
        </w:rPr>
        <w:t>数据库并</w:t>
      </w:r>
      <w:r>
        <w:t>设置失效时间。</w:t>
      </w:r>
      <w:r>
        <w:t>Token</w:t>
      </w:r>
      <w:r>
        <w:t>保存成功后，</w:t>
      </w:r>
      <w:r>
        <w:rPr>
          <w:rFonts w:hint="eastAsia"/>
        </w:rPr>
        <w:t>后端应用服务会</w:t>
      </w:r>
      <w:r>
        <w:t>将</w:t>
      </w:r>
      <w:r>
        <w:rPr>
          <w:rFonts w:hint="eastAsia"/>
        </w:rPr>
        <w:t>该用户登录产生的</w:t>
      </w:r>
      <w:r>
        <w:t>Token</w:t>
      </w:r>
      <w:r>
        <w:rPr>
          <w:rFonts w:hint="eastAsia"/>
        </w:rPr>
        <w:t>信息</w:t>
      </w:r>
      <w:r>
        <w:t>返回给前端</w:t>
      </w:r>
      <w:r>
        <w:rPr>
          <w:rFonts w:hint="eastAsia"/>
        </w:rPr>
        <w:t>浏览器，</w:t>
      </w:r>
      <w:r>
        <w:t>前端</w:t>
      </w:r>
      <w:r>
        <w:rPr>
          <w:rFonts w:hint="eastAsia"/>
        </w:rPr>
        <w:t>浏览器</w:t>
      </w:r>
      <w:r>
        <w:t>拿到</w:t>
      </w:r>
      <w:r>
        <w:rPr>
          <w:rFonts w:hint="eastAsia"/>
        </w:rPr>
        <w:t>Token</w:t>
      </w:r>
      <w:r>
        <w:rPr>
          <w:rFonts w:hint="eastAsia"/>
        </w:rPr>
        <w:t>后，将使用</w:t>
      </w:r>
      <w:r>
        <w:t>sessionStorage</w:t>
      </w:r>
      <w:r>
        <w:rPr>
          <w:rFonts w:hint="eastAsia"/>
        </w:rPr>
        <w:lastRenderedPageBreak/>
        <w:t>属性把</w:t>
      </w:r>
      <w:r>
        <w:t>Token</w:t>
      </w:r>
      <w:r>
        <w:rPr>
          <w:rFonts w:hint="eastAsia"/>
        </w:rPr>
        <w:t>信息</w:t>
      </w:r>
      <w:r>
        <w:t>缓存</w:t>
      </w:r>
      <w:r>
        <w:rPr>
          <w:rFonts w:hint="eastAsia"/>
        </w:rPr>
        <w:t>在</w:t>
      </w:r>
      <w:r>
        <w:rPr>
          <w:rFonts w:hint="eastAsia"/>
        </w:rPr>
        <w:t>Session</w:t>
      </w:r>
      <w:r>
        <w:rPr>
          <w:rFonts w:hint="eastAsia"/>
        </w:rPr>
        <w:t>对象中</w:t>
      </w:r>
      <w:r>
        <w:t>。</w:t>
      </w:r>
    </w:p>
    <w:p w:rsidR="006B0C1B" w:rsidRDefault="003B1C0C">
      <w:pPr>
        <w:ind w:firstLine="480"/>
      </w:pPr>
      <w:r>
        <w:t>用户发起请求访问某个受保护的资源</w:t>
      </w:r>
      <w:r>
        <w:rPr>
          <w:rFonts w:hint="eastAsia"/>
        </w:rPr>
        <w:t>、</w:t>
      </w:r>
      <w:r>
        <w:t>链接</w:t>
      </w:r>
      <w:r>
        <w:rPr>
          <w:rFonts w:hint="eastAsia"/>
        </w:rPr>
        <w:t>，</w:t>
      </w:r>
      <w:r>
        <w:t>前端浏览器</w:t>
      </w:r>
      <w:r>
        <w:rPr>
          <w:rFonts w:hint="eastAsia"/>
        </w:rPr>
        <w:t>取出缓存的</w:t>
      </w:r>
      <w:r>
        <w:rPr>
          <w:rFonts w:hint="eastAsia"/>
        </w:rPr>
        <w:t>Token</w:t>
      </w:r>
      <w:r>
        <w:rPr>
          <w:rFonts w:hint="eastAsia"/>
        </w:rPr>
        <w:t>，并</w:t>
      </w:r>
      <w:r>
        <w:t>在请求头中</w:t>
      </w:r>
      <w:r>
        <w:rPr>
          <w:rFonts w:hint="eastAsia"/>
        </w:rPr>
        <w:t>写入</w:t>
      </w:r>
      <w:r>
        <w:t>Token</w:t>
      </w:r>
      <w:r>
        <w:t>字段及对应的</w:t>
      </w:r>
      <w:r>
        <w:rPr>
          <w:rFonts w:hint="eastAsia"/>
        </w:rPr>
        <w:t>属性</w:t>
      </w:r>
      <w:r>
        <w:t>值，</w:t>
      </w:r>
      <w:r>
        <w:rPr>
          <w:rFonts w:hint="eastAsia"/>
        </w:rPr>
        <w:t>随后</w:t>
      </w:r>
      <w:r>
        <w:t>通过</w:t>
      </w:r>
      <w:r>
        <w:t>Ajax</w:t>
      </w:r>
      <w:r>
        <w:t>请求后端应用服务的接口。后端应用服务获取、校验</w:t>
      </w:r>
      <w:r>
        <w:t>Token</w:t>
      </w:r>
      <w:r>
        <w:t>合法性</w:t>
      </w:r>
      <w:r>
        <w:rPr>
          <w:rFonts w:hint="eastAsia"/>
        </w:rPr>
        <w:t>，</w:t>
      </w:r>
      <w:r>
        <w:t>如果</w:t>
      </w:r>
      <w:r>
        <w:t>Token</w:t>
      </w:r>
      <w:r>
        <w:t>校验不通过，则给前端浏览器返回不通过提示，如果</w:t>
      </w:r>
      <w:r>
        <w:t>Token</w:t>
      </w:r>
      <w:r>
        <w:t>校验通过，则给前端浏览器返回请求处理响应结果</w:t>
      </w:r>
      <w:r>
        <w:rPr>
          <w:rFonts w:hint="eastAsia"/>
        </w:rPr>
        <w:t>，</w:t>
      </w:r>
      <w:r>
        <w:t>前端浏览器给用户展示响应结果。</w:t>
      </w:r>
      <w:r>
        <w:rPr>
          <w:rFonts w:hint="eastAsia"/>
        </w:rPr>
        <w:t>Token</w:t>
      </w:r>
      <w:r>
        <w:rPr>
          <w:rFonts w:hint="eastAsia"/>
        </w:rPr>
        <w:t>认证、授权时序图，如图</w:t>
      </w:r>
      <w:r>
        <w:t>3.8</w:t>
      </w:r>
      <w:r>
        <w:rPr>
          <w:rFonts w:hint="eastAsia"/>
        </w:rPr>
        <w:t>所示。</w:t>
      </w:r>
    </w:p>
    <w:p w:rsidR="006B0C1B" w:rsidRDefault="003B1C0C">
      <w:pPr>
        <w:ind w:firstLineChars="0" w:firstLine="0"/>
      </w:pPr>
      <w:r>
        <w:object w:dxaOrig="8775" w:dyaOrig="7635">
          <v:shape id="_x0000_i1042" type="#_x0000_t75" style="width:438.75pt;height:381.75pt" o:ole="">
            <v:imagedata r:id="rId56" o:title=""/>
          </v:shape>
          <o:OLEObject Type="Embed" ProgID="Visio.Drawing.15" ShapeID="_x0000_i1042" DrawAspect="Content" ObjectID="_1685262702" r:id="rId57"/>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b/>
          <w:kern w:val="0"/>
          <w:szCs w:val="21"/>
        </w:rPr>
        <w:t>3</w:t>
      </w:r>
      <w:r>
        <w:rPr>
          <w:rFonts w:cs="Times New Roman" w:hint="eastAsia"/>
          <w:b/>
          <w:kern w:val="0"/>
          <w:szCs w:val="21"/>
        </w:rPr>
        <w:t>.</w:t>
      </w:r>
      <w:r>
        <w:rPr>
          <w:rFonts w:cs="Times New Roman"/>
          <w:b/>
          <w:kern w:val="0"/>
          <w:szCs w:val="21"/>
        </w:rPr>
        <w:t>8</w:t>
      </w:r>
      <w:r>
        <w:rPr>
          <w:rFonts w:cs="Times New Roman" w:hint="eastAsia"/>
          <w:b/>
          <w:kern w:val="0"/>
          <w:szCs w:val="21"/>
        </w:rPr>
        <w:t xml:space="preserve"> Token</w:t>
      </w:r>
      <w:r>
        <w:rPr>
          <w:rFonts w:cs="Times New Roman" w:hint="eastAsia"/>
          <w:b/>
          <w:kern w:val="0"/>
          <w:szCs w:val="21"/>
        </w:rPr>
        <w:t>认证、鉴权时序图</w:t>
      </w:r>
    </w:p>
    <w:p w:rsidR="006B0C1B" w:rsidRDefault="003B1C0C">
      <w:pPr>
        <w:pStyle w:val="2"/>
        <w:spacing w:line="240" w:lineRule="auto"/>
        <w:ind w:left="480"/>
      </w:pPr>
      <w:bookmarkStart w:id="151" w:name="_Toc72179661"/>
      <w:r>
        <w:rPr>
          <w:rFonts w:hint="eastAsia"/>
        </w:rPr>
        <w:t xml:space="preserve">3.4 </w:t>
      </w:r>
      <w:r>
        <w:rPr>
          <w:rFonts w:hint="eastAsia"/>
        </w:rPr>
        <w:t>数据库设计</w:t>
      </w:r>
      <w:bookmarkEnd w:id="151"/>
    </w:p>
    <w:p w:rsidR="006B0C1B" w:rsidRDefault="003B1C0C">
      <w:pPr>
        <w:pStyle w:val="3"/>
        <w:spacing w:line="240" w:lineRule="auto"/>
        <w:ind w:leftChars="200" w:left="480" w:firstLineChars="0" w:firstLine="0"/>
      </w:pPr>
      <w:bookmarkStart w:id="152" w:name="_Toc72179662"/>
      <w:r>
        <w:rPr>
          <w:rFonts w:hint="eastAsia"/>
        </w:rPr>
        <w:t xml:space="preserve">3.4.1 </w:t>
      </w:r>
      <w:r>
        <w:rPr>
          <w:rFonts w:hint="eastAsia"/>
        </w:rPr>
        <w:t>数据库概念设计</w:t>
      </w:r>
      <w:bookmarkEnd w:id="152"/>
    </w:p>
    <w:p w:rsidR="006B0C1B" w:rsidRDefault="003B1C0C">
      <w:pPr>
        <w:ind w:firstLine="480"/>
      </w:pPr>
      <w:r>
        <w:rPr>
          <w:rFonts w:hint="eastAsia"/>
        </w:rPr>
        <w:t>一般来说，在设计数据库时为了使数据库冗余较小、结构合理，每张数据表字段之间的关系应尽量满足第三范式，但是不考虑数据库实际需求，完全满足第三范式要求的数据表设计，通常不是最佳的设计。如本系统中订单表中的订单总价字段就是一个较为常见的冗余字段，该字段的值等于商品单价乘以商品数量的结果，但是为了提</w:t>
      </w:r>
      <w:r>
        <w:rPr>
          <w:rFonts w:hint="eastAsia"/>
        </w:rPr>
        <w:lastRenderedPageBreak/>
        <w:t>高数据库的查询速度，不得不适当降低范式标准，在该表中增加冗余字段订单总价，从而达到用数据库的储存空间换取查询时间的效果。数据库的实体设计如下。</w:t>
      </w:r>
    </w:p>
    <w:p w:rsidR="006B0C1B" w:rsidRDefault="003B1C0C">
      <w:pPr>
        <w:ind w:firstLine="480"/>
      </w:pPr>
      <w:r>
        <w:rPr>
          <w:rFonts w:hint="eastAsia"/>
        </w:rPr>
        <w:t>（</w:t>
      </w:r>
      <w:r>
        <w:t>1</w:t>
      </w:r>
      <w:r>
        <w:rPr>
          <w:rFonts w:hint="eastAsia"/>
        </w:rPr>
        <w:t>）商品类型实体集：包括的属性有类型</w:t>
      </w:r>
      <w:r>
        <w:rPr>
          <w:rFonts w:hint="eastAsia"/>
        </w:rPr>
        <w:t>I</w:t>
      </w:r>
      <w:r>
        <w:t>D</w:t>
      </w:r>
      <w:r>
        <w:rPr>
          <w:rFonts w:hint="eastAsia"/>
        </w:rPr>
        <w:t>、类型名称、简介、状态、创建时间、修改时间。商品类型实体图，如图</w:t>
      </w:r>
      <w:r>
        <w:rPr>
          <w:rFonts w:hint="eastAsia"/>
        </w:rPr>
        <w:t>3</w:t>
      </w:r>
      <w:r>
        <w:t>.9</w:t>
      </w:r>
      <w:r>
        <w:rPr>
          <w:rFonts w:hint="eastAsia"/>
        </w:rPr>
        <w:t>所示。</w:t>
      </w:r>
    </w:p>
    <w:p w:rsidR="006B0C1B" w:rsidRDefault="003B1C0C">
      <w:pPr>
        <w:ind w:firstLineChars="0" w:firstLine="0"/>
        <w:jc w:val="center"/>
        <w:rPr>
          <w:rFonts w:cs="Times New Roman"/>
          <w:b/>
          <w:kern w:val="0"/>
          <w:szCs w:val="21"/>
        </w:rPr>
      </w:pPr>
      <w:r>
        <w:object w:dxaOrig="4800" w:dyaOrig="2175">
          <v:shape id="_x0000_i1043" type="#_x0000_t75" style="width:240pt;height:108.75pt" o:ole="">
            <v:imagedata r:id="rId58" o:title=""/>
          </v:shape>
          <o:OLEObject Type="Embed" ProgID="Visio.Drawing.15" ShapeID="_x0000_i1043" DrawAspect="Content" ObjectID="_1685262703" r:id="rId59"/>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hint="eastAsia"/>
          <w:b/>
          <w:kern w:val="0"/>
          <w:szCs w:val="21"/>
        </w:rPr>
        <w:t>3</w:t>
      </w:r>
      <w:r>
        <w:rPr>
          <w:rFonts w:cs="Times New Roman"/>
          <w:b/>
          <w:kern w:val="0"/>
          <w:szCs w:val="21"/>
        </w:rPr>
        <w:t>.9</w:t>
      </w:r>
      <w:r>
        <w:rPr>
          <w:rFonts w:cs="Times New Roman" w:hint="eastAsia"/>
          <w:b/>
          <w:kern w:val="0"/>
          <w:szCs w:val="21"/>
        </w:rPr>
        <w:t xml:space="preserve"> </w:t>
      </w:r>
      <w:r>
        <w:rPr>
          <w:rFonts w:cs="Times New Roman" w:hint="eastAsia"/>
          <w:b/>
          <w:kern w:val="0"/>
          <w:szCs w:val="21"/>
        </w:rPr>
        <w:t>商品类型实体图</w:t>
      </w:r>
    </w:p>
    <w:p w:rsidR="006B0C1B" w:rsidRDefault="003B1C0C">
      <w:pPr>
        <w:ind w:firstLine="480"/>
      </w:pPr>
      <w:r>
        <w:rPr>
          <w:rFonts w:hint="eastAsia"/>
        </w:rPr>
        <w:t>（</w:t>
      </w:r>
      <w:r>
        <w:t>2</w:t>
      </w:r>
      <w:r>
        <w:rPr>
          <w:rFonts w:hint="eastAsia"/>
        </w:rPr>
        <w:t>）地区实体集：包括的属性有地区</w:t>
      </w:r>
      <w:r>
        <w:rPr>
          <w:rFonts w:hint="eastAsia"/>
        </w:rPr>
        <w:t>I</w:t>
      </w:r>
      <w:r>
        <w:t>D</w:t>
      </w:r>
      <w:r>
        <w:rPr>
          <w:rFonts w:hint="eastAsia"/>
        </w:rPr>
        <w:t>、省级行政区名。地区实体图，如图</w:t>
      </w:r>
      <w:r>
        <w:rPr>
          <w:rFonts w:hint="eastAsia"/>
        </w:rPr>
        <w:t>3</w:t>
      </w:r>
      <w:r>
        <w:t>.10</w:t>
      </w:r>
      <w:r>
        <w:rPr>
          <w:rFonts w:hint="eastAsia"/>
        </w:rPr>
        <w:t>所示。</w:t>
      </w:r>
    </w:p>
    <w:p w:rsidR="006B0C1B" w:rsidRDefault="003B1C0C">
      <w:pPr>
        <w:ind w:firstLineChars="0" w:firstLine="0"/>
        <w:jc w:val="center"/>
      </w:pPr>
      <w:r>
        <w:object w:dxaOrig="2820" w:dyaOrig="1815">
          <v:shape id="_x0000_i1044" type="#_x0000_t75" style="width:141pt;height:90.75pt" o:ole="">
            <v:imagedata r:id="rId60" o:title=""/>
          </v:shape>
          <o:OLEObject Type="Embed" ProgID="Visio.Drawing.15" ShapeID="_x0000_i1044" DrawAspect="Content" ObjectID="_1685262704" r:id="rId61"/>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hint="eastAsia"/>
          <w:b/>
          <w:kern w:val="0"/>
          <w:szCs w:val="21"/>
        </w:rPr>
        <w:t>3</w:t>
      </w:r>
      <w:r>
        <w:rPr>
          <w:rFonts w:cs="Times New Roman"/>
          <w:b/>
          <w:kern w:val="0"/>
          <w:szCs w:val="21"/>
        </w:rPr>
        <w:t>.10</w:t>
      </w:r>
      <w:r>
        <w:rPr>
          <w:rFonts w:cs="Times New Roman" w:hint="eastAsia"/>
          <w:b/>
          <w:kern w:val="0"/>
          <w:szCs w:val="21"/>
        </w:rPr>
        <w:t xml:space="preserve"> </w:t>
      </w:r>
      <w:r>
        <w:rPr>
          <w:rFonts w:cs="Times New Roman" w:hint="eastAsia"/>
          <w:b/>
          <w:kern w:val="0"/>
          <w:szCs w:val="21"/>
        </w:rPr>
        <w:t>地区实体图</w:t>
      </w:r>
    </w:p>
    <w:p w:rsidR="006B0C1B" w:rsidRDefault="003B1C0C">
      <w:pPr>
        <w:ind w:firstLine="480"/>
      </w:pPr>
      <w:r>
        <w:rPr>
          <w:rFonts w:hint="eastAsia"/>
        </w:rPr>
        <w:t>（</w:t>
      </w:r>
      <w:r>
        <w:t>3</w:t>
      </w:r>
      <w:r>
        <w:rPr>
          <w:rFonts w:hint="eastAsia"/>
        </w:rPr>
        <w:t>）管理员实体集：包括的属性有管理员</w:t>
      </w:r>
      <w:r>
        <w:t>ID</w:t>
      </w:r>
      <w:r>
        <w:rPr>
          <w:rFonts w:hint="eastAsia"/>
        </w:rPr>
        <w:t>、昵称、</w:t>
      </w:r>
      <w:r>
        <w:t>登录密码</w:t>
      </w:r>
      <w:r>
        <w:rPr>
          <w:rFonts w:hint="eastAsia"/>
        </w:rPr>
        <w:t>、手机号、</w:t>
      </w:r>
      <w:r>
        <w:t>账户头像</w:t>
      </w:r>
      <w:r>
        <w:rPr>
          <w:rFonts w:hint="eastAsia"/>
        </w:rPr>
        <w:t>地址、账户余额、管理员类型、管理员状态。管理员实体图，如图</w:t>
      </w:r>
      <w:r>
        <w:rPr>
          <w:rFonts w:hint="eastAsia"/>
        </w:rPr>
        <w:t>3</w:t>
      </w:r>
      <w:r>
        <w:t>.11</w:t>
      </w:r>
      <w:r>
        <w:rPr>
          <w:rFonts w:hint="eastAsia"/>
        </w:rPr>
        <w:t>所示。</w:t>
      </w:r>
    </w:p>
    <w:p w:rsidR="006B0C1B" w:rsidRDefault="003B1C0C">
      <w:pPr>
        <w:ind w:firstLineChars="0" w:firstLine="0"/>
        <w:jc w:val="center"/>
      </w:pPr>
      <w:r>
        <w:object w:dxaOrig="4515" w:dyaOrig="3075">
          <v:shape id="_x0000_i1045" type="#_x0000_t75" style="width:225.75pt;height:153.75pt" o:ole="">
            <v:imagedata r:id="rId62" o:title=""/>
          </v:shape>
          <o:OLEObject Type="Embed" ProgID="Visio.Drawing.15" ShapeID="_x0000_i1045" DrawAspect="Content" ObjectID="_1685262705" r:id="rId63"/>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hint="eastAsia"/>
          <w:b/>
          <w:kern w:val="0"/>
          <w:szCs w:val="21"/>
        </w:rPr>
        <w:t>3</w:t>
      </w:r>
      <w:r>
        <w:rPr>
          <w:rFonts w:cs="Times New Roman"/>
          <w:b/>
          <w:kern w:val="0"/>
          <w:szCs w:val="21"/>
        </w:rPr>
        <w:t>.11</w:t>
      </w:r>
      <w:r>
        <w:rPr>
          <w:rFonts w:cs="Times New Roman" w:hint="eastAsia"/>
          <w:b/>
          <w:kern w:val="0"/>
          <w:szCs w:val="21"/>
        </w:rPr>
        <w:t xml:space="preserve"> </w:t>
      </w:r>
      <w:r>
        <w:rPr>
          <w:rFonts w:cs="Times New Roman" w:hint="eastAsia"/>
          <w:b/>
          <w:kern w:val="0"/>
          <w:szCs w:val="21"/>
        </w:rPr>
        <w:t>管理员实体图</w:t>
      </w:r>
    </w:p>
    <w:p w:rsidR="006B0C1B" w:rsidRDefault="003B1C0C">
      <w:pPr>
        <w:ind w:firstLine="480"/>
      </w:pPr>
      <w:r>
        <w:rPr>
          <w:rFonts w:hint="eastAsia"/>
        </w:rPr>
        <w:t>（</w:t>
      </w:r>
      <w:r>
        <w:t>4</w:t>
      </w:r>
      <w:r>
        <w:rPr>
          <w:rFonts w:hint="eastAsia"/>
        </w:rPr>
        <w:t>）会员实体集：包括的属性有会员</w:t>
      </w:r>
      <w:r>
        <w:t>ID</w:t>
      </w:r>
      <w:r>
        <w:rPr>
          <w:rFonts w:hint="eastAsia"/>
        </w:rPr>
        <w:t>、昵称、</w:t>
      </w:r>
      <w:r>
        <w:t>登录密码</w:t>
      </w:r>
      <w:r>
        <w:rPr>
          <w:rFonts w:hint="eastAsia"/>
        </w:rPr>
        <w:t>、手机号、</w:t>
      </w:r>
      <w:r>
        <w:t>账户</w:t>
      </w:r>
      <w:r>
        <w:rPr>
          <w:rFonts w:hint="eastAsia"/>
        </w:rPr>
        <w:t>、账户</w:t>
      </w:r>
      <w:r>
        <w:t>头像</w:t>
      </w:r>
      <w:r>
        <w:rPr>
          <w:rFonts w:hint="eastAsia"/>
        </w:rPr>
        <w:t>地址。会员实体图，如图</w:t>
      </w:r>
      <w:r>
        <w:rPr>
          <w:rFonts w:hint="eastAsia"/>
        </w:rPr>
        <w:t>3</w:t>
      </w:r>
      <w:r>
        <w:t>.12</w:t>
      </w:r>
      <w:r>
        <w:rPr>
          <w:rFonts w:hint="eastAsia"/>
        </w:rPr>
        <w:t>所示。</w:t>
      </w:r>
    </w:p>
    <w:p w:rsidR="006B0C1B" w:rsidRDefault="003B1C0C">
      <w:pPr>
        <w:ind w:firstLineChars="0" w:firstLine="0"/>
        <w:jc w:val="center"/>
      </w:pPr>
      <w:r>
        <w:object w:dxaOrig="4470" w:dyaOrig="1980">
          <v:shape id="_x0000_i1046" type="#_x0000_t75" style="width:223.5pt;height:99pt" o:ole="">
            <v:imagedata r:id="rId64" o:title=""/>
          </v:shape>
          <o:OLEObject Type="Embed" ProgID="Visio.Drawing.15" ShapeID="_x0000_i1046" DrawAspect="Content" ObjectID="_1685262706" r:id="rId65"/>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hint="eastAsia"/>
          <w:b/>
          <w:kern w:val="0"/>
          <w:szCs w:val="21"/>
        </w:rPr>
        <w:t>3</w:t>
      </w:r>
      <w:r>
        <w:rPr>
          <w:rFonts w:cs="Times New Roman"/>
          <w:b/>
          <w:kern w:val="0"/>
          <w:szCs w:val="21"/>
        </w:rPr>
        <w:t>.12</w:t>
      </w:r>
      <w:r>
        <w:rPr>
          <w:rFonts w:cs="Times New Roman" w:hint="eastAsia"/>
          <w:b/>
          <w:kern w:val="0"/>
          <w:szCs w:val="21"/>
        </w:rPr>
        <w:t xml:space="preserve"> </w:t>
      </w:r>
      <w:r>
        <w:rPr>
          <w:rFonts w:cs="Times New Roman" w:hint="eastAsia"/>
          <w:b/>
          <w:kern w:val="0"/>
          <w:szCs w:val="21"/>
        </w:rPr>
        <w:t>会员实体图</w:t>
      </w:r>
    </w:p>
    <w:p w:rsidR="006B0C1B" w:rsidRDefault="003B1C0C">
      <w:pPr>
        <w:ind w:firstLine="480"/>
      </w:pPr>
      <w:r>
        <w:rPr>
          <w:rFonts w:hint="eastAsia"/>
        </w:rPr>
        <w:t>（</w:t>
      </w:r>
      <w:r>
        <w:t>5</w:t>
      </w:r>
      <w:r>
        <w:rPr>
          <w:rFonts w:hint="eastAsia"/>
        </w:rPr>
        <w:t>）自提点实体集：包括的属性有自提点</w:t>
      </w:r>
      <w:r>
        <w:rPr>
          <w:rFonts w:hint="eastAsia"/>
        </w:rPr>
        <w:t>I</w:t>
      </w:r>
      <w:r>
        <w:t>D</w:t>
      </w:r>
      <w:r>
        <w:rPr>
          <w:rFonts w:hint="eastAsia"/>
        </w:rPr>
        <w:t>、自提点名称、所属地区</w:t>
      </w:r>
      <w:r>
        <w:rPr>
          <w:rFonts w:hint="eastAsia"/>
        </w:rPr>
        <w:t>I</w:t>
      </w:r>
      <w:r>
        <w:t>D</w:t>
      </w:r>
      <w:r>
        <w:rPr>
          <w:rFonts w:hint="eastAsia"/>
        </w:rPr>
        <w:t>、管理员</w:t>
      </w:r>
      <w:r>
        <w:rPr>
          <w:rFonts w:hint="eastAsia"/>
        </w:rPr>
        <w:t>I</w:t>
      </w:r>
      <w:r>
        <w:t>D</w:t>
      </w:r>
      <w:r>
        <w:rPr>
          <w:rFonts w:hint="eastAsia"/>
        </w:rPr>
        <w:t>、自提点状态、自提点详细地址。自提点实体图，如图</w:t>
      </w:r>
      <w:r>
        <w:rPr>
          <w:rFonts w:hint="eastAsia"/>
        </w:rPr>
        <w:t>3</w:t>
      </w:r>
      <w:r>
        <w:t>.13</w:t>
      </w:r>
      <w:r>
        <w:rPr>
          <w:rFonts w:hint="eastAsia"/>
        </w:rPr>
        <w:t>所示。</w:t>
      </w:r>
    </w:p>
    <w:p w:rsidR="006B0C1B" w:rsidRDefault="003B1C0C">
      <w:pPr>
        <w:ind w:firstLineChars="0" w:firstLine="0"/>
        <w:jc w:val="center"/>
        <w:rPr>
          <w:rFonts w:cs="Times New Roman"/>
          <w:b/>
          <w:kern w:val="0"/>
          <w:szCs w:val="21"/>
        </w:rPr>
      </w:pPr>
      <w:r>
        <w:object w:dxaOrig="4965" w:dyaOrig="2070">
          <v:shape id="_x0000_i1047" type="#_x0000_t75" style="width:248.25pt;height:103.5pt" o:ole="">
            <v:imagedata r:id="rId66" o:title=""/>
          </v:shape>
          <o:OLEObject Type="Embed" ProgID="Visio.Drawing.15" ShapeID="_x0000_i1047" DrawAspect="Content" ObjectID="_1685262707" r:id="rId67"/>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hint="eastAsia"/>
          <w:b/>
          <w:kern w:val="0"/>
          <w:szCs w:val="21"/>
        </w:rPr>
        <w:t>3</w:t>
      </w:r>
      <w:r>
        <w:rPr>
          <w:rFonts w:cs="Times New Roman"/>
          <w:b/>
          <w:kern w:val="0"/>
          <w:szCs w:val="21"/>
        </w:rPr>
        <w:t>.13</w:t>
      </w:r>
      <w:r>
        <w:rPr>
          <w:rFonts w:cs="Times New Roman" w:hint="eastAsia"/>
          <w:b/>
          <w:kern w:val="0"/>
          <w:szCs w:val="21"/>
        </w:rPr>
        <w:t xml:space="preserve"> </w:t>
      </w:r>
      <w:r>
        <w:rPr>
          <w:rFonts w:cs="Times New Roman" w:hint="eastAsia"/>
          <w:b/>
          <w:kern w:val="0"/>
          <w:szCs w:val="21"/>
        </w:rPr>
        <w:t>自提点实体图</w:t>
      </w:r>
    </w:p>
    <w:p w:rsidR="006B0C1B" w:rsidRDefault="003B1C0C">
      <w:pPr>
        <w:ind w:firstLine="480"/>
      </w:pPr>
      <w:r>
        <w:rPr>
          <w:rFonts w:hint="eastAsia"/>
        </w:rPr>
        <w:t>（</w:t>
      </w:r>
      <w:r>
        <w:t>6</w:t>
      </w:r>
      <w:r>
        <w:rPr>
          <w:rFonts w:hint="eastAsia"/>
        </w:rPr>
        <w:t>）商品实体集：包括的属性有商品</w:t>
      </w:r>
      <w:r>
        <w:rPr>
          <w:rFonts w:hint="eastAsia"/>
        </w:rPr>
        <w:t>I</w:t>
      </w:r>
      <w:r>
        <w:t>D</w:t>
      </w:r>
      <w:r>
        <w:rPr>
          <w:rFonts w:hint="eastAsia"/>
        </w:rPr>
        <w:t>、商品名称、价格、库存、已售数量、图片地址、详情、是否轮播、类型</w:t>
      </w:r>
      <w:r>
        <w:rPr>
          <w:rFonts w:hint="eastAsia"/>
        </w:rPr>
        <w:t>ID</w:t>
      </w:r>
      <w:r>
        <w:rPr>
          <w:rFonts w:hint="eastAsia"/>
        </w:rPr>
        <w:t>、规格、状态、创建时间。商品实体图，如图</w:t>
      </w:r>
      <w:r>
        <w:rPr>
          <w:rFonts w:hint="eastAsia"/>
        </w:rPr>
        <w:t>3</w:t>
      </w:r>
      <w:r>
        <w:t>.14</w:t>
      </w:r>
      <w:r>
        <w:rPr>
          <w:rFonts w:hint="eastAsia"/>
        </w:rPr>
        <w:t>所示。</w:t>
      </w:r>
    </w:p>
    <w:p w:rsidR="006B0C1B" w:rsidRDefault="003B1C0C">
      <w:pPr>
        <w:ind w:firstLineChars="0" w:firstLine="0"/>
        <w:jc w:val="center"/>
      </w:pPr>
      <w:r>
        <w:object w:dxaOrig="5610" w:dyaOrig="4095">
          <v:shape id="_x0000_i1048" type="#_x0000_t75" style="width:280.5pt;height:204.75pt" o:ole="">
            <v:imagedata r:id="rId68" o:title=""/>
          </v:shape>
          <o:OLEObject Type="Embed" ProgID="Visio.Drawing.15" ShapeID="_x0000_i1048" DrawAspect="Content" ObjectID="_1685262708" r:id="rId69"/>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hint="eastAsia"/>
          <w:b/>
          <w:kern w:val="0"/>
          <w:szCs w:val="21"/>
        </w:rPr>
        <w:t>3</w:t>
      </w:r>
      <w:r>
        <w:rPr>
          <w:rFonts w:cs="Times New Roman"/>
          <w:b/>
          <w:kern w:val="0"/>
          <w:szCs w:val="21"/>
        </w:rPr>
        <w:t>.14</w:t>
      </w:r>
      <w:r>
        <w:rPr>
          <w:rFonts w:cs="Times New Roman" w:hint="eastAsia"/>
          <w:b/>
          <w:kern w:val="0"/>
          <w:szCs w:val="21"/>
        </w:rPr>
        <w:t xml:space="preserve"> </w:t>
      </w:r>
      <w:r>
        <w:rPr>
          <w:rFonts w:cs="Times New Roman" w:hint="eastAsia"/>
          <w:b/>
          <w:kern w:val="0"/>
          <w:szCs w:val="21"/>
        </w:rPr>
        <w:t>商品实体图</w:t>
      </w:r>
    </w:p>
    <w:p w:rsidR="006B0C1B" w:rsidRDefault="003B1C0C">
      <w:pPr>
        <w:ind w:firstLine="480"/>
      </w:pPr>
      <w:r>
        <w:rPr>
          <w:rFonts w:hint="eastAsia"/>
        </w:rPr>
        <w:t>（</w:t>
      </w:r>
      <w:r>
        <w:t>7</w:t>
      </w:r>
      <w:r>
        <w:rPr>
          <w:rFonts w:hint="eastAsia"/>
        </w:rPr>
        <w:t>）订单实体集：包括的属性有订单</w:t>
      </w:r>
      <w:r>
        <w:t>ID</w:t>
      </w:r>
      <w:r>
        <w:rPr>
          <w:rFonts w:hint="eastAsia"/>
        </w:rPr>
        <w:t>、会员</w:t>
      </w:r>
      <w:r>
        <w:rPr>
          <w:rFonts w:hint="eastAsia"/>
        </w:rPr>
        <w:t>I</w:t>
      </w:r>
      <w:r>
        <w:t>D</w:t>
      </w:r>
      <w:r>
        <w:rPr>
          <w:rFonts w:hint="eastAsia"/>
        </w:rPr>
        <w:t>、管理员</w:t>
      </w:r>
      <w:r>
        <w:rPr>
          <w:rFonts w:hint="eastAsia"/>
        </w:rPr>
        <w:t>I</w:t>
      </w:r>
      <w:r>
        <w:t>D</w:t>
      </w:r>
      <w:r>
        <w:rPr>
          <w:rFonts w:hint="eastAsia"/>
        </w:rPr>
        <w:t>、订单状态、创建时间、自提点</w:t>
      </w:r>
      <w:r>
        <w:rPr>
          <w:rFonts w:hint="eastAsia"/>
        </w:rPr>
        <w:t>I</w:t>
      </w:r>
      <w:r>
        <w:t>D</w:t>
      </w:r>
      <w:r>
        <w:rPr>
          <w:rFonts w:hint="eastAsia"/>
        </w:rPr>
        <w:t>、订单结算时间、订单总价。订单实体图，如图</w:t>
      </w:r>
      <w:r>
        <w:rPr>
          <w:rFonts w:hint="eastAsia"/>
        </w:rPr>
        <w:t>3</w:t>
      </w:r>
      <w:r>
        <w:t>.15</w:t>
      </w:r>
      <w:r>
        <w:rPr>
          <w:rFonts w:hint="eastAsia"/>
        </w:rPr>
        <w:t>所示。</w:t>
      </w:r>
    </w:p>
    <w:p w:rsidR="006B0C1B" w:rsidRDefault="003B1C0C">
      <w:pPr>
        <w:spacing w:before="120" w:after="120"/>
        <w:ind w:firstLineChars="0" w:firstLine="0"/>
        <w:jc w:val="center"/>
      </w:pPr>
      <w:r>
        <w:object w:dxaOrig="4500" w:dyaOrig="2760">
          <v:shape id="_x0000_i1049" type="#_x0000_t75" style="width:225pt;height:138pt" o:ole="">
            <v:imagedata r:id="rId70" o:title=""/>
          </v:shape>
          <o:OLEObject Type="Embed" ProgID="Visio.Drawing.15" ShapeID="_x0000_i1049" DrawAspect="Content" ObjectID="_1685262709" r:id="rId71"/>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hint="eastAsia"/>
          <w:b/>
          <w:kern w:val="0"/>
          <w:szCs w:val="21"/>
        </w:rPr>
        <w:t>3</w:t>
      </w:r>
      <w:r>
        <w:rPr>
          <w:rFonts w:cs="Times New Roman"/>
          <w:b/>
          <w:kern w:val="0"/>
          <w:szCs w:val="21"/>
        </w:rPr>
        <w:t>.15</w:t>
      </w:r>
      <w:r>
        <w:rPr>
          <w:rFonts w:cs="Times New Roman" w:hint="eastAsia"/>
          <w:b/>
          <w:kern w:val="0"/>
          <w:szCs w:val="21"/>
        </w:rPr>
        <w:t xml:space="preserve"> </w:t>
      </w:r>
      <w:r>
        <w:rPr>
          <w:rFonts w:cs="Times New Roman" w:hint="eastAsia"/>
          <w:b/>
          <w:kern w:val="0"/>
          <w:szCs w:val="21"/>
        </w:rPr>
        <w:t>订单实体图</w:t>
      </w:r>
    </w:p>
    <w:p w:rsidR="006B0C1B" w:rsidRDefault="003B1C0C">
      <w:pPr>
        <w:ind w:firstLine="480"/>
      </w:pPr>
      <w:r>
        <w:rPr>
          <w:rFonts w:hint="eastAsia"/>
        </w:rPr>
        <w:t>（</w:t>
      </w:r>
      <w:r>
        <w:t>8</w:t>
      </w:r>
      <w:r>
        <w:rPr>
          <w:rFonts w:hint="eastAsia"/>
        </w:rPr>
        <w:t>）佣金实体集：包括的属性有佣金</w:t>
      </w:r>
      <w:r>
        <w:t>ID</w:t>
      </w:r>
      <w:r>
        <w:rPr>
          <w:rFonts w:hint="eastAsia"/>
        </w:rPr>
        <w:t>、订单</w:t>
      </w:r>
      <w:r>
        <w:rPr>
          <w:rFonts w:hint="eastAsia"/>
        </w:rPr>
        <w:t>I</w:t>
      </w:r>
      <w:r>
        <w:t>D</w:t>
      </w:r>
      <w:r>
        <w:rPr>
          <w:rFonts w:hint="eastAsia"/>
        </w:rPr>
        <w:t>、金额、佣金状态。佣金实体图，如图</w:t>
      </w:r>
      <w:r>
        <w:rPr>
          <w:rFonts w:hint="eastAsia"/>
        </w:rPr>
        <w:t>3</w:t>
      </w:r>
      <w:r>
        <w:t>.16</w:t>
      </w:r>
      <w:r>
        <w:rPr>
          <w:rFonts w:hint="eastAsia"/>
        </w:rPr>
        <w:t>所示。</w:t>
      </w:r>
    </w:p>
    <w:p w:rsidR="006B0C1B" w:rsidRDefault="003B1C0C">
      <w:pPr>
        <w:ind w:firstLineChars="0" w:firstLine="0"/>
        <w:jc w:val="center"/>
      </w:pPr>
      <w:r>
        <w:object w:dxaOrig="4305" w:dyaOrig="1695">
          <v:shape id="_x0000_i1050" type="#_x0000_t75" style="width:215.25pt;height:84.75pt" o:ole="">
            <v:imagedata r:id="rId72" o:title=""/>
          </v:shape>
          <o:OLEObject Type="Embed" ProgID="Visio.Drawing.15" ShapeID="_x0000_i1050" DrawAspect="Content" ObjectID="_1685262710" r:id="rId73"/>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hint="eastAsia"/>
          <w:b/>
          <w:kern w:val="0"/>
          <w:szCs w:val="21"/>
        </w:rPr>
        <w:t>3</w:t>
      </w:r>
      <w:r>
        <w:rPr>
          <w:rFonts w:cs="Times New Roman"/>
          <w:b/>
          <w:kern w:val="0"/>
          <w:szCs w:val="21"/>
        </w:rPr>
        <w:t>.16</w:t>
      </w:r>
      <w:r>
        <w:rPr>
          <w:rFonts w:cs="Times New Roman" w:hint="eastAsia"/>
          <w:b/>
          <w:kern w:val="0"/>
          <w:szCs w:val="21"/>
        </w:rPr>
        <w:t xml:space="preserve"> </w:t>
      </w:r>
      <w:r>
        <w:rPr>
          <w:rFonts w:cs="Times New Roman" w:hint="eastAsia"/>
          <w:b/>
          <w:kern w:val="0"/>
          <w:szCs w:val="21"/>
        </w:rPr>
        <w:t>佣金实体图</w:t>
      </w:r>
    </w:p>
    <w:p w:rsidR="006B0C1B" w:rsidRDefault="003B1C0C">
      <w:pPr>
        <w:ind w:firstLine="480"/>
      </w:pPr>
      <w:r>
        <w:rPr>
          <w:rFonts w:hint="eastAsia"/>
        </w:rPr>
        <w:t>（</w:t>
      </w:r>
      <w:r>
        <w:t>9</w:t>
      </w:r>
      <w:r>
        <w:rPr>
          <w:rFonts w:hint="eastAsia"/>
        </w:rPr>
        <w:t>）提现记录实体集：提现记录</w:t>
      </w:r>
      <w:r>
        <w:rPr>
          <w:rFonts w:hint="eastAsia"/>
        </w:rPr>
        <w:t>I</w:t>
      </w:r>
      <w:r>
        <w:t>D</w:t>
      </w:r>
      <w:r>
        <w:rPr>
          <w:rFonts w:hint="eastAsia"/>
        </w:rPr>
        <w:t>、管理员</w:t>
      </w:r>
      <w:r>
        <w:rPr>
          <w:rFonts w:hint="eastAsia"/>
        </w:rPr>
        <w:t>I</w:t>
      </w:r>
      <w:r>
        <w:t>D</w:t>
      </w:r>
      <w:r>
        <w:rPr>
          <w:rFonts w:hint="eastAsia"/>
        </w:rPr>
        <w:t>、金额、提现状态。提现记录实体图，如图</w:t>
      </w:r>
      <w:r>
        <w:rPr>
          <w:rFonts w:hint="eastAsia"/>
        </w:rPr>
        <w:t>3</w:t>
      </w:r>
      <w:r>
        <w:t>.17</w:t>
      </w:r>
      <w:r>
        <w:rPr>
          <w:rFonts w:hint="eastAsia"/>
        </w:rPr>
        <w:t>所示。</w:t>
      </w:r>
    </w:p>
    <w:p w:rsidR="006B0C1B" w:rsidRDefault="003B1C0C">
      <w:pPr>
        <w:ind w:firstLineChars="0" w:firstLine="0"/>
        <w:jc w:val="center"/>
      </w:pPr>
      <w:r>
        <w:object w:dxaOrig="4245" w:dyaOrig="1725">
          <v:shape id="_x0000_i1051" type="#_x0000_t75" style="width:212.25pt;height:86.25pt" o:ole="">
            <v:imagedata r:id="rId74" o:title=""/>
          </v:shape>
          <o:OLEObject Type="Embed" ProgID="Visio.Drawing.15" ShapeID="_x0000_i1051" DrawAspect="Content" ObjectID="_1685262711" r:id="rId75"/>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hint="eastAsia"/>
          <w:b/>
          <w:kern w:val="0"/>
          <w:szCs w:val="21"/>
        </w:rPr>
        <w:t>3</w:t>
      </w:r>
      <w:r>
        <w:rPr>
          <w:rFonts w:cs="Times New Roman"/>
          <w:b/>
          <w:kern w:val="0"/>
          <w:szCs w:val="21"/>
        </w:rPr>
        <w:t>.17</w:t>
      </w:r>
      <w:r>
        <w:rPr>
          <w:rFonts w:cs="Times New Roman" w:hint="eastAsia"/>
          <w:b/>
          <w:kern w:val="0"/>
          <w:szCs w:val="21"/>
        </w:rPr>
        <w:t xml:space="preserve"> </w:t>
      </w:r>
      <w:r>
        <w:rPr>
          <w:rFonts w:cs="Times New Roman" w:hint="eastAsia"/>
          <w:b/>
          <w:kern w:val="0"/>
          <w:szCs w:val="21"/>
        </w:rPr>
        <w:t>提现记录实体图</w:t>
      </w:r>
    </w:p>
    <w:p w:rsidR="006B0C1B" w:rsidRDefault="003B1C0C">
      <w:pPr>
        <w:ind w:firstLine="480"/>
        <w:rPr>
          <w:rFonts w:ascii="宋体" w:hAnsi="宋体"/>
        </w:rPr>
      </w:pPr>
      <w:r>
        <w:rPr>
          <w:rFonts w:ascii="宋体" w:hAnsi="宋体" w:hint="eastAsia"/>
        </w:rPr>
        <w:t>系统局部</w:t>
      </w:r>
      <w:r>
        <w:rPr>
          <w:rFonts w:hint="eastAsia"/>
        </w:rPr>
        <w:t>E</w:t>
      </w:r>
      <w:r>
        <w:t>-R</w:t>
      </w:r>
      <w:r>
        <w:rPr>
          <w:rFonts w:ascii="宋体" w:hAnsi="宋体" w:hint="eastAsia"/>
        </w:rPr>
        <w:t>关系分析如下：</w:t>
      </w:r>
    </w:p>
    <w:p w:rsidR="006B0C1B" w:rsidRDefault="003B1C0C">
      <w:pPr>
        <w:ind w:firstLineChars="0" w:firstLine="0"/>
        <w:jc w:val="center"/>
      </w:pPr>
      <w:r>
        <w:object w:dxaOrig="7920" w:dyaOrig="2265">
          <v:shape id="_x0000_i1052" type="#_x0000_t75" style="width:396pt;height:113.25pt" o:ole="">
            <v:imagedata r:id="rId76" o:title=""/>
          </v:shape>
          <o:OLEObject Type="Embed" ProgID="Visio.Drawing.15" ShapeID="_x0000_i1052" DrawAspect="Content" ObjectID="_1685262712" r:id="rId77"/>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b/>
          <w:kern w:val="0"/>
          <w:szCs w:val="21"/>
        </w:rPr>
        <w:t>3.18</w:t>
      </w:r>
      <w:r>
        <w:rPr>
          <w:rFonts w:cs="Times New Roman" w:hint="eastAsia"/>
          <w:b/>
          <w:kern w:val="0"/>
          <w:szCs w:val="21"/>
        </w:rPr>
        <w:t xml:space="preserve"> </w:t>
      </w:r>
      <w:r>
        <w:rPr>
          <w:rFonts w:cs="Times New Roman" w:hint="eastAsia"/>
          <w:b/>
          <w:kern w:val="0"/>
          <w:szCs w:val="21"/>
        </w:rPr>
        <w:t>会员、历史自提点与自提点</w:t>
      </w:r>
      <w:r>
        <w:rPr>
          <w:rFonts w:cs="Times New Roman" w:hint="eastAsia"/>
          <w:b/>
          <w:kern w:val="0"/>
          <w:szCs w:val="21"/>
        </w:rPr>
        <w:t>E-R</w:t>
      </w:r>
      <w:r>
        <w:rPr>
          <w:rFonts w:cs="Times New Roman" w:hint="eastAsia"/>
          <w:b/>
          <w:kern w:val="0"/>
          <w:szCs w:val="21"/>
        </w:rPr>
        <w:t>图</w:t>
      </w:r>
    </w:p>
    <w:p w:rsidR="006B0C1B" w:rsidRDefault="003B1C0C">
      <w:pPr>
        <w:ind w:firstLineChars="0" w:firstLine="0"/>
        <w:jc w:val="center"/>
      </w:pPr>
      <w:r>
        <w:object w:dxaOrig="7710" w:dyaOrig="2655">
          <v:shape id="_x0000_i1053" type="#_x0000_t75" style="width:385.5pt;height:132.75pt" o:ole="">
            <v:imagedata r:id="rId78" o:title=""/>
          </v:shape>
          <o:OLEObject Type="Embed" ProgID="Visio.Drawing.15" ShapeID="_x0000_i1053" DrawAspect="Content" ObjectID="_1685262713" r:id="rId79"/>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hint="eastAsia"/>
          <w:b/>
          <w:kern w:val="0"/>
          <w:szCs w:val="21"/>
        </w:rPr>
        <w:t>3</w:t>
      </w:r>
      <w:r>
        <w:rPr>
          <w:rFonts w:cs="Times New Roman"/>
          <w:b/>
          <w:kern w:val="0"/>
          <w:szCs w:val="21"/>
        </w:rPr>
        <w:t>.19</w:t>
      </w:r>
      <w:r>
        <w:rPr>
          <w:rFonts w:cs="Times New Roman" w:hint="eastAsia"/>
          <w:b/>
          <w:kern w:val="0"/>
          <w:szCs w:val="21"/>
        </w:rPr>
        <w:t xml:space="preserve"> </w:t>
      </w:r>
      <w:r>
        <w:rPr>
          <w:rFonts w:cs="Times New Roman" w:hint="eastAsia"/>
          <w:b/>
          <w:kern w:val="0"/>
          <w:szCs w:val="21"/>
        </w:rPr>
        <w:t>订单与商品</w:t>
      </w:r>
      <w:r>
        <w:rPr>
          <w:rFonts w:cs="Times New Roman" w:hint="eastAsia"/>
          <w:b/>
          <w:kern w:val="0"/>
          <w:szCs w:val="21"/>
        </w:rPr>
        <w:t>E-R</w:t>
      </w:r>
      <w:r>
        <w:rPr>
          <w:rFonts w:cs="Times New Roman" w:hint="eastAsia"/>
          <w:b/>
          <w:kern w:val="0"/>
          <w:szCs w:val="21"/>
        </w:rPr>
        <w:t>图</w:t>
      </w:r>
    </w:p>
    <w:p w:rsidR="006B0C1B" w:rsidRDefault="003B1C0C">
      <w:pPr>
        <w:ind w:firstLine="480"/>
      </w:pPr>
      <w:r>
        <w:rPr>
          <w:rFonts w:hint="eastAsia"/>
        </w:rPr>
        <w:t>一个会员可以有一个或多个历史自提点，其两者之间的关系是多对多的，一个自提点可以成为多个会员的历史自提点，其两者之间的关系是多对多的。由此，可以得到会员、历史自提点与自提点的</w:t>
      </w:r>
      <w:r>
        <w:rPr>
          <w:rFonts w:hint="eastAsia"/>
        </w:rPr>
        <w:t>E-R</w:t>
      </w:r>
      <w:r>
        <w:rPr>
          <w:rFonts w:hint="eastAsia"/>
        </w:rPr>
        <w:t>图，如图</w:t>
      </w:r>
      <w:r>
        <w:rPr>
          <w:rFonts w:cs="Times New Roman"/>
        </w:rPr>
        <w:t>3.18</w:t>
      </w:r>
      <w:r>
        <w:rPr>
          <w:rFonts w:hint="eastAsia"/>
        </w:rPr>
        <w:t>所示。一笔订单可以包含一个或多个商品，其两者之间的关系是一对多的。由此，可以得到订单与商品的</w:t>
      </w:r>
      <w:r>
        <w:rPr>
          <w:rFonts w:hint="eastAsia"/>
        </w:rPr>
        <w:t>E-R</w:t>
      </w:r>
      <w:r>
        <w:rPr>
          <w:rFonts w:hint="eastAsia"/>
        </w:rPr>
        <w:t>图，如图</w:t>
      </w:r>
      <w:r>
        <w:rPr>
          <w:rFonts w:cs="Times New Roman"/>
        </w:rPr>
        <w:t>3.19</w:t>
      </w:r>
      <w:r>
        <w:rPr>
          <w:rFonts w:hint="eastAsia"/>
        </w:rPr>
        <w:t>所示。合并局部</w:t>
      </w:r>
      <w:r>
        <w:rPr>
          <w:rFonts w:hint="eastAsia"/>
        </w:rPr>
        <w:t>E</w:t>
      </w:r>
      <w:r>
        <w:t>-R</w:t>
      </w:r>
      <w:r>
        <w:rPr>
          <w:rFonts w:hint="eastAsia"/>
        </w:rPr>
        <w:t>图，得出社区团购系统总体</w:t>
      </w:r>
      <w:r>
        <w:rPr>
          <w:rFonts w:cs="Times New Roman"/>
        </w:rPr>
        <w:t>E-R</w:t>
      </w:r>
      <w:r>
        <w:rPr>
          <w:rFonts w:hint="eastAsia"/>
        </w:rPr>
        <w:t>图，如图</w:t>
      </w:r>
      <w:r>
        <w:rPr>
          <w:rFonts w:cs="Times New Roman"/>
        </w:rPr>
        <w:t>3.20</w:t>
      </w:r>
      <w:r>
        <w:rPr>
          <w:rFonts w:hint="eastAsia"/>
        </w:rPr>
        <w:t>所示。</w:t>
      </w:r>
    </w:p>
    <w:p w:rsidR="006B0C1B" w:rsidRDefault="003B1C0C">
      <w:pPr>
        <w:ind w:firstLineChars="0" w:firstLine="0"/>
        <w:jc w:val="center"/>
      </w:pPr>
      <w:r>
        <w:object w:dxaOrig="8115" w:dyaOrig="7305">
          <v:shape id="_x0000_i1054" type="#_x0000_t75" style="width:405.75pt;height:365.25pt" o:ole="">
            <v:imagedata r:id="rId80" o:title=""/>
          </v:shape>
          <o:OLEObject Type="Embed" ProgID="Visio.Drawing.15" ShapeID="_x0000_i1054" DrawAspect="Content" ObjectID="_1685262714" r:id="rId81"/>
        </w:object>
      </w:r>
    </w:p>
    <w:p w:rsidR="006B0C1B" w:rsidRDefault="003B1C0C">
      <w:pPr>
        <w:spacing w:before="120" w:after="120"/>
        <w:ind w:firstLineChars="0" w:firstLine="0"/>
        <w:jc w:val="center"/>
        <w:rPr>
          <w:rFonts w:cs="Times New Roman"/>
          <w:b/>
          <w:kern w:val="0"/>
          <w:szCs w:val="21"/>
        </w:rPr>
      </w:pPr>
      <w:r>
        <w:rPr>
          <w:rFonts w:cs="Times New Roman" w:hint="eastAsia"/>
          <w:b/>
          <w:kern w:val="0"/>
          <w:szCs w:val="21"/>
        </w:rPr>
        <w:t>图</w:t>
      </w:r>
      <w:r>
        <w:rPr>
          <w:rFonts w:cs="Times New Roman" w:hint="eastAsia"/>
          <w:b/>
          <w:kern w:val="0"/>
          <w:szCs w:val="21"/>
        </w:rPr>
        <w:t>3</w:t>
      </w:r>
      <w:r>
        <w:rPr>
          <w:rFonts w:cs="Times New Roman"/>
          <w:b/>
          <w:kern w:val="0"/>
          <w:szCs w:val="21"/>
        </w:rPr>
        <w:t>.20</w:t>
      </w:r>
      <w:r>
        <w:rPr>
          <w:rFonts w:cs="Times New Roman" w:hint="eastAsia"/>
          <w:b/>
          <w:kern w:val="0"/>
          <w:szCs w:val="21"/>
        </w:rPr>
        <w:t xml:space="preserve"> </w:t>
      </w:r>
      <w:r>
        <w:rPr>
          <w:rFonts w:cs="Times New Roman" w:hint="eastAsia"/>
          <w:b/>
          <w:kern w:val="0"/>
          <w:szCs w:val="21"/>
        </w:rPr>
        <w:t>系统总体</w:t>
      </w:r>
      <w:r>
        <w:rPr>
          <w:rFonts w:cs="Times New Roman"/>
          <w:b/>
          <w:kern w:val="0"/>
          <w:szCs w:val="21"/>
        </w:rPr>
        <w:t>E-R</w:t>
      </w:r>
      <w:r>
        <w:rPr>
          <w:rFonts w:cs="Times New Roman" w:hint="eastAsia"/>
          <w:b/>
          <w:kern w:val="0"/>
          <w:szCs w:val="21"/>
        </w:rPr>
        <w:t>图</w:t>
      </w:r>
    </w:p>
    <w:p w:rsidR="006B0C1B" w:rsidRDefault="003B1C0C">
      <w:pPr>
        <w:pStyle w:val="3"/>
        <w:spacing w:line="240" w:lineRule="auto"/>
        <w:ind w:leftChars="200" w:left="480" w:firstLineChars="0" w:firstLine="0"/>
      </w:pPr>
      <w:bookmarkStart w:id="153" w:name="_Toc72179663"/>
      <w:r>
        <w:rPr>
          <w:rFonts w:hint="eastAsia"/>
        </w:rPr>
        <w:lastRenderedPageBreak/>
        <w:t xml:space="preserve">3.4.2 </w:t>
      </w:r>
      <w:r>
        <w:rPr>
          <w:rFonts w:hint="eastAsia"/>
        </w:rPr>
        <w:t>数据库逻辑设计</w:t>
      </w:r>
      <w:bookmarkEnd w:id="153"/>
    </w:p>
    <w:p w:rsidR="006B0C1B" w:rsidRDefault="003B1C0C">
      <w:pPr>
        <w:ind w:firstLine="480"/>
        <w:jc w:val="left"/>
      </w:pPr>
      <w:r>
        <w:rPr>
          <w:rFonts w:hint="eastAsia"/>
        </w:rPr>
        <w:t>根据以上实体关系图，设计的系统数据库关系模型如下：</w:t>
      </w:r>
    </w:p>
    <w:p w:rsidR="006B0C1B" w:rsidRDefault="003B1C0C">
      <w:pPr>
        <w:ind w:firstLine="480"/>
        <w:jc w:val="left"/>
      </w:pPr>
      <w:r>
        <w:rPr>
          <w:rFonts w:hint="eastAsia"/>
        </w:rPr>
        <w:t>会员</w:t>
      </w:r>
      <w:r>
        <w:rPr>
          <w:rFonts w:hint="eastAsia"/>
        </w:rPr>
        <w:t>(</w:t>
      </w:r>
      <w:r>
        <w:rPr>
          <w:rFonts w:hint="eastAsia"/>
        </w:rPr>
        <w:t>会员</w:t>
      </w:r>
      <w:r>
        <w:t>ID</w:t>
      </w:r>
      <w:r>
        <w:rPr>
          <w:rFonts w:hint="eastAsia"/>
        </w:rPr>
        <w:t>、昵称、</w:t>
      </w:r>
      <w:r>
        <w:t>登录密码</w:t>
      </w:r>
      <w:r>
        <w:rPr>
          <w:rFonts w:hint="eastAsia"/>
        </w:rPr>
        <w:t>、手机号、</w:t>
      </w:r>
      <w:r>
        <w:t>账户头像</w:t>
      </w:r>
      <w:r>
        <w:rPr>
          <w:rFonts w:hint="eastAsia"/>
        </w:rPr>
        <w:t>地址</w:t>
      </w:r>
      <w:r>
        <w:rPr>
          <w:rFonts w:hint="eastAsia"/>
        </w:rPr>
        <w:t>)</w:t>
      </w:r>
      <w:r>
        <w:rPr>
          <w:rFonts w:hint="eastAsia"/>
        </w:rPr>
        <w:t>。会员的</w:t>
      </w:r>
      <w:r>
        <w:rPr>
          <w:rFonts w:cs="Times New Roman" w:hint="eastAsia"/>
        </w:rPr>
        <w:t>PK</w:t>
      </w:r>
      <w:r>
        <w:t>为</w:t>
      </w:r>
      <w:r>
        <w:rPr>
          <w:rFonts w:hint="eastAsia"/>
        </w:rPr>
        <w:t>会员</w:t>
      </w:r>
      <w:r>
        <w:rPr>
          <w:rFonts w:hint="eastAsia"/>
        </w:rPr>
        <w:t>ID</w:t>
      </w:r>
      <w:r>
        <w:rPr>
          <w:rFonts w:hint="eastAsia"/>
        </w:rPr>
        <w:t>。</w:t>
      </w:r>
    </w:p>
    <w:p w:rsidR="006B0C1B" w:rsidRDefault="003B1C0C">
      <w:pPr>
        <w:ind w:firstLine="480"/>
        <w:jc w:val="left"/>
      </w:pPr>
      <w:r>
        <w:rPr>
          <w:rFonts w:hint="eastAsia"/>
        </w:rPr>
        <w:t>自提点（自提点</w:t>
      </w:r>
      <w:r>
        <w:rPr>
          <w:rFonts w:hint="eastAsia"/>
        </w:rPr>
        <w:t>I</w:t>
      </w:r>
      <w:r>
        <w:t>D</w:t>
      </w:r>
      <w:r>
        <w:rPr>
          <w:rFonts w:hint="eastAsia"/>
        </w:rPr>
        <w:t>、自提点名称、所属地区</w:t>
      </w:r>
      <w:r>
        <w:rPr>
          <w:rFonts w:hint="eastAsia"/>
        </w:rPr>
        <w:t>I</w:t>
      </w:r>
      <w:r>
        <w:t>D</w:t>
      </w:r>
      <w:r>
        <w:rPr>
          <w:rFonts w:hint="eastAsia"/>
        </w:rPr>
        <w:t>、管理员</w:t>
      </w:r>
      <w:r>
        <w:rPr>
          <w:rFonts w:hint="eastAsia"/>
        </w:rPr>
        <w:t>I</w:t>
      </w:r>
      <w:r>
        <w:t>D</w:t>
      </w:r>
      <w:r>
        <w:rPr>
          <w:rFonts w:hint="eastAsia"/>
        </w:rPr>
        <w:t>、自提点状态、自提点详细地址）。自提点的</w:t>
      </w:r>
      <w:r>
        <w:rPr>
          <w:rFonts w:cs="Times New Roman" w:hint="eastAsia"/>
        </w:rPr>
        <w:t>PK</w:t>
      </w:r>
      <w:r>
        <w:t>为</w:t>
      </w:r>
      <w:r>
        <w:rPr>
          <w:rFonts w:hint="eastAsia"/>
        </w:rPr>
        <w:t>自提点</w:t>
      </w:r>
      <w:r>
        <w:rPr>
          <w:rFonts w:hint="eastAsia"/>
        </w:rPr>
        <w:t>I</w:t>
      </w:r>
      <w:r>
        <w:t>D</w:t>
      </w:r>
      <w:r>
        <w:rPr>
          <w:rFonts w:hint="eastAsia"/>
        </w:rPr>
        <w:t>，</w:t>
      </w:r>
      <w:r>
        <w:rPr>
          <w:rFonts w:cs="Times New Roman" w:hint="eastAsia"/>
        </w:rPr>
        <w:t>FK</w:t>
      </w:r>
      <w:r>
        <w:rPr>
          <w:rFonts w:hint="eastAsia"/>
        </w:rPr>
        <w:t>为所属地区</w:t>
      </w:r>
      <w:r>
        <w:rPr>
          <w:rFonts w:hint="eastAsia"/>
        </w:rPr>
        <w:t>I</w:t>
      </w:r>
      <w:r>
        <w:t>D</w:t>
      </w:r>
      <w:r>
        <w:rPr>
          <w:rFonts w:hint="eastAsia"/>
        </w:rPr>
        <w:t>、管理员</w:t>
      </w:r>
      <w:r>
        <w:rPr>
          <w:rFonts w:hint="eastAsia"/>
        </w:rPr>
        <w:t>I</w:t>
      </w:r>
      <w:r>
        <w:t>D</w:t>
      </w:r>
      <w:r>
        <w:rPr>
          <w:rFonts w:hint="eastAsia"/>
        </w:rPr>
        <w:t>。</w:t>
      </w:r>
    </w:p>
    <w:p w:rsidR="006B0C1B" w:rsidRDefault="003B1C0C">
      <w:pPr>
        <w:ind w:firstLine="480"/>
        <w:jc w:val="left"/>
      </w:pPr>
      <w:r>
        <w:rPr>
          <w:rFonts w:hint="eastAsia"/>
        </w:rPr>
        <w:t>商品类型（商品类型</w:t>
      </w:r>
      <w:r>
        <w:t>ID</w:t>
      </w:r>
      <w:r>
        <w:rPr>
          <w:rFonts w:hint="eastAsia"/>
        </w:rPr>
        <w:t>、类型名称、简介、商品类型状态、创建时间、修改时间）。商品类型的</w:t>
      </w:r>
      <w:r>
        <w:rPr>
          <w:rFonts w:cs="Times New Roman" w:hint="eastAsia"/>
        </w:rPr>
        <w:t>PK</w:t>
      </w:r>
      <w:r>
        <w:t>为</w:t>
      </w:r>
      <w:r>
        <w:rPr>
          <w:rFonts w:hint="eastAsia"/>
        </w:rPr>
        <w:t>类型</w:t>
      </w:r>
      <w:r>
        <w:rPr>
          <w:rFonts w:hint="eastAsia"/>
        </w:rPr>
        <w:t>ID</w:t>
      </w:r>
      <w:r>
        <w:rPr>
          <w:rFonts w:hint="eastAsia"/>
        </w:rPr>
        <w:t>。</w:t>
      </w:r>
    </w:p>
    <w:p w:rsidR="006B0C1B" w:rsidRDefault="003B1C0C">
      <w:pPr>
        <w:ind w:firstLine="480"/>
        <w:jc w:val="left"/>
      </w:pPr>
      <w:r>
        <w:rPr>
          <w:rFonts w:hint="eastAsia"/>
        </w:rPr>
        <w:t>管理员（管理员</w:t>
      </w:r>
      <w:r>
        <w:t>ID</w:t>
      </w:r>
      <w:r>
        <w:rPr>
          <w:rFonts w:hint="eastAsia"/>
        </w:rPr>
        <w:t>、昵称、手机号、</w:t>
      </w:r>
      <w:r>
        <w:t>登录密码</w:t>
      </w:r>
      <w:r>
        <w:rPr>
          <w:rFonts w:hint="eastAsia"/>
        </w:rPr>
        <w:t>、余额、</w:t>
      </w:r>
      <w:r>
        <w:t>账户头像</w:t>
      </w:r>
      <w:r>
        <w:rPr>
          <w:rFonts w:hint="eastAsia"/>
        </w:rPr>
        <w:t>地址、管理员类型、管理员状态）。管理员的</w:t>
      </w:r>
      <w:r>
        <w:rPr>
          <w:rFonts w:cs="Times New Roman" w:hint="eastAsia"/>
        </w:rPr>
        <w:t>PK</w:t>
      </w:r>
      <w:r>
        <w:rPr>
          <w:rFonts w:hint="eastAsia"/>
        </w:rPr>
        <w:t>为管理员</w:t>
      </w:r>
      <w:r>
        <w:t>ID</w:t>
      </w:r>
      <w:r>
        <w:rPr>
          <w:rFonts w:hint="eastAsia"/>
        </w:rPr>
        <w:t>。</w:t>
      </w:r>
    </w:p>
    <w:p w:rsidR="006B0C1B" w:rsidRDefault="003B1C0C">
      <w:pPr>
        <w:ind w:firstLine="480"/>
        <w:jc w:val="left"/>
      </w:pPr>
      <w:r>
        <w:rPr>
          <w:rFonts w:hint="eastAsia"/>
        </w:rPr>
        <w:t>地区（地区</w:t>
      </w:r>
      <w:r>
        <w:rPr>
          <w:rFonts w:hint="eastAsia"/>
        </w:rPr>
        <w:t>I</w:t>
      </w:r>
      <w:r>
        <w:t>D</w:t>
      </w:r>
      <w:r>
        <w:rPr>
          <w:rFonts w:hint="eastAsia"/>
        </w:rPr>
        <w:t>、省级行政区名）。地区的</w:t>
      </w:r>
      <w:r>
        <w:rPr>
          <w:rFonts w:cs="Times New Roman" w:hint="eastAsia"/>
        </w:rPr>
        <w:t>PK</w:t>
      </w:r>
      <w:r>
        <w:rPr>
          <w:rFonts w:hint="eastAsia"/>
        </w:rPr>
        <w:t>为地区</w:t>
      </w:r>
      <w:r>
        <w:rPr>
          <w:rFonts w:hint="eastAsia"/>
        </w:rPr>
        <w:t>I</w:t>
      </w:r>
      <w:r>
        <w:t>D</w:t>
      </w:r>
      <w:r>
        <w:rPr>
          <w:rFonts w:hint="eastAsia"/>
        </w:rPr>
        <w:t>。</w:t>
      </w:r>
    </w:p>
    <w:p w:rsidR="006B0C1B" w:rsidRDefault="003B1C0C">
      <w:pPr>
        <w:ind w:firstLine="480"/>
        <w:jc w:val="left"/>
      </w:pPr>
      <w:r>
        <w:rPr>
          <w:rFonts w:hint="eastAsia"/>
        </w:rPr>
        <w:t>商品（商品</w:t>
      </w:r>
      <w:r>
        <w:rPr>
          <w:rFonts w:hint="eastAsia"/>
        </w:rPr>
        <w:t>I</w:t>
      </w:r>
      <w:r>
        <w:t>D</w:t>
      </w:r>
      <w:r>
        <w:rPr>
          <w:rFonts w:hint="eastAsia"/>
        </w:rPr>
        <w:t>、商品名称、价格、库存、已售数量、图片地址、详情、是否轮播、类型</w:t>
      </w:r>
      <w:r>
        <w:rPr>
          <w:rFonts w:hint="eastAsia"/>
        </w:rPr>
        <w:t>ID</w:t>
      </w:r>
      <w:r>
        <w:rPr>
          <w:rFonts w:hint="eastAsia"/>
        </w:rPr>
        <w:t>、规格、状态、创建时间）。商品的</w:t>
      </w:r>
      <w:r>
        <w:rPr>
          <w:rFonts w:cs="Times New Roman" w:hint="eastAsia"/>
        </w:rPr>
        <w:t>PK</w:t>
      </w:r>
      <w:r>
        <w:t>为</w:t>
      </w:r>
      <w:r>
        <w:rPr>
          <w:rFonts w:hint="eastAsia"/>
        </w:rPr>
        <w:t>商品</w:t>
      </w:r>
      <w:r>
        <w:rPr>
          <w:rFonts w:hint="eastAsia"/>
        </w:rPr>
        <w:t>I</w:t>
      </w:r>
      <w:r>
        <w:t>D</w:t>
      </w:r>
      <w:r>
        <w:rPr>
          <w:rFonts w:hint="eastAsia"/>
        </w:rPr>
        <w:t>，</w:t>
      </w:r>
      <w:r>
        <w:rPr>
          <w:rFonts w:cs="Times New Roman" w:hint="eastAsia"/>
        </w:rPr>
        <w:t>FK</w:t>
      </w:r>
      <w:r>
        <w:rPr>
          <w:rFonts w:hint="eastAsia"/>
        </w:rPr>
        <w:t>为类型</w:t>
      </w:r>
      <w:r>
        <w:rPr>
          <w:rFonts w:hint="eastAsia"/>
        </w:rPr>
        <w:t>I</w:t>
      </w:r>
      <w:r>
        <w:t>D</w:t>
      </w:r>
      <w:r>
        <w:rPr>
          <w:rFonts w:hint="eastAsia"/>
        </w:rPr>
        <w:t>。</w:t>
      </w:r>
    </w:p>
    <w:p w:rsidR="006B0C1B" w:rsidRDefault="003B1C0C">
      <w:pPr>
        <w:ind w:firstLine="480"/>
        <w:jc w:val="left"/>
      </w:pPr>
      <w:r>
        <w:rPr>
          <w:rFonts w:hint="eastAsia"/>
        </w:rPr>
        <w:t>订单（订单</w:t>
      </w:r>
      <w:r>
        <w:t>ID</w:t>
      </w:r>
      <w:r>
        <w:rPr>
          <w:rFonts w:hint="eastAsia"/>
        </w:rPr>
        <w:t>、会员</w:t>
      </w:r>
      <w:r>
        <w:rPr>
          <w:rFonts w:hint="eastAsia"/>
        </w:rPr>
        <w:t>I</w:t>
      </w:r>
      <w:r>
        <w:t>D</w:t>
      </w:r>
      <w:r>
        <w:rPr>
          <w:rFonts w:hint="eastAsia"/>
        </w:rPr>
        <w:t>、自提点</w:t>
      </w:r>
      <w:r>
        <w:rPr>
          <w:rFonts w:hint="eastAsia"/>
        </w:rPr>
        <w:t>I</w:t>
      </w:r>
      <w:r>
        <w:t>D</w:t>
      </w:r>
      <w:r>
        <w:rPr>
          <w:rFonts w:hint="eastAsia"/>
        </w:rPr>
        <w:t>、管理员</w:t>
      </w:r>
      <w:r>
        <w:rPr>
          <w:rFonts w:hint="eastAsia"/>
        </w:rPr>
        <w:t>I</w:t>
      </w:r>
      <w:r>
        <w:t>D</w:t>
      </w:r>
      <w:r>
        <w:rPr>
          <w:rFonts w:hint="eastAsia"/>
        </w:rPr>
        <w:t>、订单状态、创建时间、订单结算时间、订单总价）。订单的</w:t>
      </w:r>
      <w:r>
        <w:rPr>
          <w:rFonts w:cs="Times New Roman" w:hint="eastAsia"/>
        </w:rPr>
        <w:t>PK</w:t>
      </w:r>
      <w:r>
        <w:t>为</w:t>
      </w:r>
      <w:r>
        <w:rPr>
          <w:rFonts w:hint="eastAsia"/>
        </w:rPr>
        <w:t>订单</w:t>
      </w:r>
      <w:r>
        <w:rPr>
          <w:rFonts w:hint="eastAsia"/>
        </w:rPr>
        <w:t>ID</w:t>
      </w:r>
      <w:r>
        <w:rPr>
          <w:rFonts w:hint="eastAsia"/>
        </w:rPr>
        <w:t>，</w:t>
      </w:r>
      <w:r>
        <w:rPr>
          <w:rFonts w:cs="Times New Roman" w:hint="eastAsia"/>
        </w:rPr>
        <w:t>FK</w:t>
      </w:r>
      <w:r>
        <w:rPr>
          <w:rFonts w:hint="eastAsia"/>
        </w:rPr>
        <w:t>为会员</w:t>
      </w:r>
      <w:r>
        <w:rPr>
          <w:rFonts w:hint="eastAsia"/>
        </w:rPr>
        <w:t>I</w:t>
      </w:r>
      <w:r>
        <w:t>D</w:t>
      </w:r>
      <w:r>
        <w:rPr>
          <w:rFonts w:hint="eastAsia"/>
        </w:rPr>
        <w:t>、自提点</w:t>
      </w:r>
      <w:r>
        <w:rPr>
          <w:rFonts w:hint="eastAsia"/>
        </w:rPr>
        <w:t>I</w:t>
      </w:r>
      <w:r>
        <w:t>D</w:t>
      </w:r>
      <w:r>
        <w:rPr>
          <w:rFonts w:hint="eastAsia"/>
        </w:rPr>
        <w:t>、管理员</w:t>
      </w:r>
      <w:r>
        <w:rPr>
          <w:rFonts w:hint="eastAsia"/>
        </w:rPr>
        <w:t>I</w:t>
      </w:r>
      <w:r>
        <w:t>D</w:t>
      </w:r>
      <w:r>
        <w:rPr>
          <w:rFonts w:hint="eastAsia"/>
        </w:rPr>
        <w:t>。</w:t>
      </w:r>
    </w:p>
    <w:p w:rsidR="006B0C1B" w:rsidRDefault="003B1C0C">
      <w:pPr>
        <w:ind w:firstLine="480"/>
        <w:jc w:val="left"/>
      </w:pPr>
      <w:r>
        <w:rPr>
          <w:rFonts w:hint="eastAsia"/>
        </w:rPr>
        <w:t>订单商品关系（订单商品关系</w:t>
      </w:r>
      <w:r>
        <w:rPr>
          <w:rFonts w:hint="eastAsia"/>
        </w:rPr>
        <w:t>I</w:t>
      </w:r>
      <w:r>
        <w:t>D</w:t>
      </w:r>
      <w:r>
        <w:rPr>
          <w:rFonts w:hint="eastAsia"/>
        </w:rPr>
        <w:t>、订单</w:t>
      </w:r>
      <w:r>
        <w:rPr>
          <w:rFonts w:hint="eastAsia"/>
        </w:rPr>
        <w:t>I</w:t>
      </w:r>
      <w:r>
        <w:t>D</w:t>
      </w:r>
      <w:r>
        <w:rPr>
          <w:rFonts w:hint="eastAsia"/>
        </w:rPr>
        <w:t>、商品</w:t>
      </w:r>
      <w:r>
        <w:rPr>
          <w:rFonts w:hint="eastAsia"/>
        </w:rPr>
        <w:t>I</w:t>
      </w:r>
      <w:r>
        <w:t>D</w:t>
      </w:r>
      <w:r>
        <w:rPr>
          <w:rFonts w:hint="eastAsia"/>
        </w:rPr>
        <w:t>、商品数量）。订单商品关系的</w:t>
      </w:r>
      <w:r>
        <w:rPr>
          <w:rFonts w:cs="Times New Roman" w:hint="eastAsia"/>
        </w:rPr>
        <w:t>PK</w:t>
      </w:r>
      <w:r>
        <w:t>为</w:t>
      </w:r>
      <w:r>
        <w:rPr>
          <w:rFonts w:hint="eastAsia"/>
        </w:rPr>
        <w:t>订单商品关系</w:t>
      </w:r>
      <w:r>
        <w:rPr>
          <w:rFonts w:hint="eastAsia"/>
        </w:rPr>
        <w:t>I</w:t>
      </w:r>
      <w:r>
        <w:t>D</w:t>
      </w:r>
      <w:r>
        <w:rPr>
          <w:rFonts w:hint="eastAsia"/>
        </w:rPr>
        <w:t>，</w:t>
      </w:r>
      <w:r>
        <w:rPr>
          <w:rFonts w:cs="Times New Roman" w:hint="eastAsia"/>
        </w:rPr>
        <w:t>FK</w:t>
      </w:r>
      <w:r>
        <w:rPr>
          <w:rFonts w:hint="eastAsia"/>
        </w:rPr>
        <w:t>为订单</w:t>
      </w:r>
      <w:r>
        <w:rPr>
          <w:rFonts w:hint="eastAsia"/>
        </w:rPr>
        <w:t>I</w:t>
      </w:r>
      <w:r>
        <w:t>D</w:t>
      </w:r>
      <w:r>
        <w:rPr>
          <w:rFonts w:hint="eastAsia"/>
        </w:rPr>
        <w:t>、商品</w:t>
      </w:r>
      <w:r>
        <w:rPr>
          <w:rFonts w:hint="eastAsia"/>
        </w:rPr>
        <w:t>I</w:t>
      </w:r>
      <w:r>
        <w:t>D</w:t>
      </w:r>
      <w:r>
        <w:rPr>
          <w:rFonts w:hint="eastAsia"/>
        </w:rPr>
        <w:t>。</w:t>
      </w:r>
    </w:p>
    <w:p w:rsidR="006B0C1B" w:rsidRDefault="003B1C0C">
      <w:pPr>
        <w:ind w:firstLine="480"/>
        <w:jc w:val="left"/>
      </w:pPr>
      <w:r>
        <w:rPr>
          <w:rFonts w:hint="eastAsia"/>
        </w:rPr>
        <w:t>购物车（购物车</w:t>
      </w:r>
      <w:r>
        <w:rPr>
          <w:rFonts w:hint="eastAsia"/>
        </w:rPr>
        <w:t>I</w:t>
      </w:r>
      <w:r>
        <w:t>D</w:t>
      </w:r>
      <w:r>
        <w:rPr>
          <w:rFonts w:hint="eastAsia"/>
        </w:rPr>
        <w:t>、订单</w:t>
      </w:r>
      <w:r>
        <w:rPr>
          <w:rFonts w:hint="eastAsia"/>
        </w:rPr>
        <w:t>I</w:t>
      </w:r>
      <w:r>
        <w:t>D</w:t>
      </w:r>
      <w:r>
        <w:rPr>
          <w:rFonts w:hint="eastAsia"/>
        </w:rPr>
        <w:t>、商品</w:t>
      </w:r>
      <w:r>
        <w:rPr>
          <w:rFonts w:hint="eastAsia"/>
        </w:rPr>
        <w:t>I</w:t>
      </w:r>
      <w:r>
        <w:t>D</w:t>
      </w:r>
      <w:r>
        <w:rPr>
          <w:rFonts w:hint="eastAsia"/>
        </w:rPr>
        <w:t>、商品数量）。购物车的</w:t>
      </w:r>
      <w:r>
        <w:rPr>
          <w:rFonts w:cs="Times New Roman" w:hint="eastAsia"/>
        </w:rPr>
        <w:t>PK</w:t>
      </w:r>
      <w:r>
        <w:t>为</w:t>
      </w:r>
      <w:r>
        <w:rPr>
          <w:rFonts w:hint="eastAsia"/>
        </w:rPr>
        <w:t>购物车</w:t>
      </w:r>
      <w:r>
        <w:rPr>
          <w:rFonts w:hint="eastAsia"/>
        </w:rPr>
        <w:t>I</w:t>
      </w:r>
      <w:r>
        <w:t>D</w:t>
      </w:r>
      <w:r>
        <w:rPr>
          <w:rFonts w:hint="eastAsia"/>
        </w:rPr>
        <w:t>，</w:t>
      </w:r>
      <w:r>
        <w:rPr>
          <w:rFonts w:cs="Times New Roman" w:hint="eastAsia"/>
        </w:rPr>
        <w:t>FK</w:t>
      </w:r>
      <w:r>
        <w:rPr>
          <w:rFonts w:hint="eastAsia"/>
        </w:rPr>
        <w:t>为订单</w:t>
      </w:r>
      <w:r>
        <w:rPr>
          <w:rFonts w:hint="eastAsia"/>
        </w:rPr>
        <w:t>I</w:t>
      </w:r>
      <w:r>
        <w:t>D</w:t>
      </w:r>
      <w:r>
        <w:rPr>
          <w:rFonts w:hint="eastAsia"/>
        </w:rPr>
        <w:t>、商品</w:t>
      </w:r>
      <w:r>
        <w:rPr>
          <w:rFonts w:hint="eastAsia"/>
        </w:rPr>
        <w:t>I</w:t>
      </w:r>
      <w:r>
        <w:t>D</w:t>
      </w:r>
      <w:r>
        <w:rPr>
          <w:rFonts w:hint="eastAsia"/>
        </w:rPr>
        <w:t>。</w:t>
      </w:r>
    </w:p>
    <w:p w:rsidR="006B0C1B" w:rsidRDefault="003B1C0C">
      <w:pPr>
        <w:ind w:firstLine="480"/>
        <w:jc w:val="left"/>
      </w:pPr>
      <w:r>
        <w:rPr>
          <w:rFonts w:hint="eastAsia"/>
        </w:rPr>
        <w:t>历史自提点（历史自提点</w:t>
      </w:r>
      <w:r>
        <w:rPr>
          <w:rFonts w:hint="eastAsia"/>
        </w:rPr>
        <w:t>I</w:t>
      </w:r>
      <w:r>
        <w:t>D</w:t>
      </w:r>
      <w:r>
        <w:rPr>
          <w:rFonts w:hint="eastAsia"/>
        </w:rPr>
        <w:t>、管理员</w:t>
      </w:r>
      <w:r>
        <w:rPr>
          <w:rFonts w:hint="eastAsia"/>
        </w:rPr>
        <w:t>I</w:t>
      </w:r>
      <w:r>
        <w:t>D</w:t>
      </w:r>
      <w:r>
        <w:rPr>
          <w:rFonts w:hint="eastAsia"/>
        </w:rPr>
        <w:t>、会员</w:t>
      </w:r>
      <w:r>
        <w:rPr>
          <w:rFonts w:hint="eastAsia"/>
        </w:rPr>
        <w:t>I</w:t>
      </w:r>
      <w:r>
        <w:t>D</w:t>
      </w:r>
      <w:r>
        <w:rPr>
          <w:rFonts w:hint="eastAsia"/>
        </w:rPr>
        <w:t>、历史自提点状态、自提点</w:t>
      </w:r>
      <w:r>
        <w:rPr>
          <w:rFonts w:hint="eastAsia"/>
        </w:rPr>
        <w:t>I</w:t>
      </w:r>
      <w:r>
        <w:t>D</w:t>
      </w:r>
      <w:r>
        <w:rPr>
          <w:rFonts w:hint="eastAsia"/>
        </w:rPr>
        <w:t>）。历史自提点的</w:t>
      </w:r>
      <w:r>
        <w:rPr>
          <w:rFonts w:cs="Times New Roman" w:hint="eastAsia"/>
        </w:rPr>
        <w:t>PK</w:t>
      </w:r>
      <w:r>
        <w:rPr>
          <w:rFonts w:hint="eastAsia"/>
        </w:rPr>
        <w:t>为历史自提点</w:t>
      </w:r>
      <w:r>
        <w:rPr>
          <w:rFonts w:hint="eastAsia"/>
        </w:rPr>
        <w:t>I</w:t>
      </w:r>
      <w:r>
        <w:t>D</w:t>
      </w:r>
      <w:r>
        <w:rPr>
          <w:rFonts w:hint="eastAsia"/>
        </w:rPr>
        <w:t>，</w:t>
      </w:r>
      <w:r>
        <w:rPr>
          <w:rFonts w:cs="Times New Roman" w:hint="eastAsia"/>
        </w:rPr>
        <w:t>FK</w:t>
      </w:r>
      <w:r>
        <w:rPr>
          <w:rFonts w:hint="eastAsia"/>
        </w:rPr>
        <w:t>为管理员</w:t>
      </w:r>
      <w:r>
        <w:rPr>
          <w:rFonts w:hint="eastAsia"/>
        </w:rPr>
        <w:t>I</w:t>
      </w:r>
      <w:r>
        <w:t>D</w:t>
      </w:r>
      <w:r>
        <w:rPr>
          <w:rFonts w:hint="eastAsia"/>
        </w:rPr>
        <w:t>、会员</w:t>
      </w:r>
      <w:r>
        <w:rPr>
          <w:rFonts w:hint="eastAsia"/>
        </w:rPr>
        <w:t>I</w:t>
      </w:r>
      <w:r>
        <w:t>D</w:t>
      </w:r>
      <w:r>
        <w:rPr>
          <w:rFonts w:hint="eastAsia"/>
        </w:rPr>
        <w:t>、自提点</w:t>
      </w:r>
      <w:r>
        <w:rPr>
          <w:rFonts w:hint="eastAsia"/>
        </w:rPr>
        <w:t>I</w:t>
      </w:r>
      <w:r>
        <w:t>D</w:t>
      </w:r>
      <w:r>
        <w:rPr>
          <w:rFonts w:hint="eastAsia"/>
        </w:rPr>
        <w:t>。</w:t>
      </w:r>
    </w:p>
    <w:p w:rsidR="006B0C1B" w:rsidRDefault="003B1C0C">
      <w:pPr>
        <w:ind w:firstLine="480"/>
        <w:jc w:val="left"/>
      </w:pPr>
      <w:r>
        <w:rPr>
          <w:rFonts w:hint="eastAsia"/>
        </w:rPr>
        <w:t>佣金（佣金</w:t>
      </w:r>
      <w:r>
        <w:t>ID</w:t>
      </w:r>
      <w:r>
        <w:rPr>
          <w:rFonts w:hint="eastAsia"/>
        </w:rPr>
        <w:t>、订单</w:t>
      </w:r>
      <w:r>
        <w:rPr>
          <w:rFonts w:hint="eastAsia"/>
        </w:rPr>
        <w:t>I</w:t>
      </w:r>
      <w:r>
        <w:t>D</w:t>
      </w:r>
      <w:r>
        <w:rPr>
          <w:rFonts w:hint="eastAsia"/>
        </w:rPr>
        <w:t>、金额、佣金状态）。佣金的</w:t>
      </w:r>
      <w:r>
        <w:rPr>
          <w:rFonts w:cs="Times New Roman" w:hint="eastAsia"/>
        </w:rPr>
        <w:t>PK</w:t>
      </w:r>
      <w:r>
        <w:t>为</w:t>
      </w:r>
      <w:r>
        <w:rPr>
          <w:rFonts w:hint="eastAsia"/>
        </w:rPr>
        <w:t>佣金</w:t>
      </w:r>
      <w:r>
        <w:rPr>
          <w:rFonts w:hint="eastAsia"/>
        </w:rPr>
        <w:t>ID</w:t>
      </w:r>
      <w:r>
        <w:rPr>
          <w:rFonts w:hint="eastAsia"/>
        </w:rPr>
        <w:t>，</w:t>
      </w:r>
      <w:r>
        <w:rPr>
          <w:rFonts w:cs="Times New Roman" w:hint="eastAsia"/>
        </w:rPr>
        <w:t>FK</w:t>
      </w:r>
      <w:r>
        <w:rPr>
          <w:rFonts w:hint="eastAsia"/>
        </w:rPr>
        <w:t>为订单</w:t>
      </w:r>
      <w:r>
        <w:rPr>
          <w:rFonts w:hint="eastAsia"/>
        </w:rPr>
        <w:t>I</w:t>
      </w:r>
      <w:r>
        <w:t>D</w:t>
      </w:r>
      <w:r>
        <w:rPr>
          <w:rFonts w:hint="eastAsia"/>
        </w:rPr>
        <w:t>。</w:t>
      </w:r>
    </w:p>
    <w:p w:rsidR="006B0C1B" w:rsidRDefault="003B1C0C">
      <w:pPr>
        <w:ind w:firstLine="480"/>
        <w:jc w:val="left"/>
      </w:pPr>
      <w:r>
        <w:rPr>
          <w:rFonts w:hint="eastAsia"/>
        </w:rPr>
        <w:t>提现记录（提现记录</w:t>
      </w:r>
      <w:r>
        <w:rPr>
          <w:rFonts w:hint="eastAsia"/>
        </w:rPr>
        <w:t>I</w:t>
      </w:r>
      <w:r>
        <w:t>D</w:t>
      </w:r>
      <w:r>
        <w:rPr>
          <w:rFonts w:hint="eastAsia"/>
        </w:rPr>
        <w:t>、管理员</w:t>
      </w:r>
      <w:r>
        <w:rPr>
          <w:rFonts w:hint="eastAsia"/>
        </w:rPr>
        <w:t>I</w:t>
      </w:r>
      <w:r>
        <w:t>D</w:t>
      </w:r>
      <w:r>
        <w:rPr>
          <w:rFonts w:hint="eastAsia"/>
        </w:rPr>
        <w:t>、金额、申请时间、提现状态）。提现记录的</w:t>
      </w:r>
      <w:r>
        <w:rPr>
          <w:rFonts w:cs="Times New Roman" w:hint="eastAsia"/>
        </w:rPr>
        <w:t>PK</w:t>
      </w:r>
      <w:r>
        <w:rPr>
          <w:rFonts w:hint="eastAsia"/>
        </w:rPr>
        <w:t>为提现记录</w:t>
      </w:r>
      <w:r>
        <w:rPr>
          <w:rFonts w:hint="eastAsia"/>
        </w:rPr>
        <w:t>I</w:t>
      </w:r>
      <w:r>
        <w:t>D</w:t>
      </w:r>
      <w:r>
        <w:rPr>
          <w:rFonts w:hint="eastAsia"/>
        </w:rPr>
        <w:t>，</w:t>
      </w:r>
      <w:r>
        <w:rPr>
          <w:rFonts w:cs="Times New Roman" w:hint="eastAsia"/>
        </w:rPr>
        <w:t>FK</w:t>
      </w:r>
      <w:r>
        <w:rPr>
          <w:rFonts w:hint="eastAsia"/>
        </w:rPr>
        <w:t>为管理员</w:t>
      </w:r>
      <w:r>
        <w:rPr>
          <w:rFonts w:hint="eastAsia"/>
        </w:rPr>
        <w:t>I</w:t>
      </w:r>
      <w:r>
        <w:t>D</w:t>
      </w:r>
      <w:r>
        <w:rPr>
          <w:rFonts w:hint="eastAsia"/>
        </w:rPr>
        <w:t>。</w:t>
      </w:r>
    </w:p>
    <w:p w:rsidR="006B0C1B" w:rsidRDefault="003B1C0C">
      <w:pPr>
        <w:pStyle w:val="3"/>
        <w:spacing w:line="240" w:lineRule="auto"/>
        <w:ind w:leftChars="200" w:left="480" w:firstLineChars="0" w:firstLine="0"/>
      </w:pPr>
      <w:bookmarkStart w:id="154" w:name="_Toc72179664"/>
      <w:r>
        <w:rPr>
          <w:rFonts w:hint="eastAsia"/>
        </w:rPr>
        <w:t xml:space="preserve">3.4.3 </w:t>
      </w:r>
      <w:r>
        <w:rPr>
          <w:rFonts w:hint="eastAsia"/>
        </w:rPr>
        <w:t>数据库物理实现</w:t>
      </w:r>
      <w:bookmarkEnd w:id="154"/>
    </w:p>
    <w:p w:rsidR="006B0C1B" w:rsidRDefault="003B1C0C">
      <w:pPr>
        <w:ind w:firstLine="480"/>
      </w:pPr>
      <w:r>
        <w:rPr>
          <w:rFonts w:hint="eastAsia"/>
        </w:rPr>
        <w:t>根据数据库概念和逻辑分析，系统共设计</w:t>
      </w:r>
      <w:r>
        <w:rPr>
          <w:rFonts w:hint="eastAsia"/>
        </w:rPr>
        <w:t>1</w:t>
      </w:r>
      <w:r>
        <w:t>2</w:t>
      </w:r>
      <w:r>
        <w:rPr>
          <w:rFonts w:hint="eastAsia"/>
        </w:rPr>
        <w:t>张数据表，系统数据表设计如下。</w:t>
      </w:r>
    </w:p>
    <w:p w:rsidR="006B0C1B" w:rsidRDefault="003B1C0C">
      <w:pPr>
        <w:ind w:firstLine="480"/>
      </w:pPr>
      <w:r>
        <w:rPr>
          <w:rFonts w:hint="eastAsia"/>
        </w:rPr>
        <w:t>（</w:t>
      </w:r>
      <w:r>
        <w:t>1</w:t>
      </w:r>
      <w:r>
        <w:rPr>
          <w:rFonts w:hint="eastAsia"/>
        </w:rPr>
        <w:t>）管理员表命名为</w:t>
      </w:r>
      <w:r>
        <w:rPr>
          <w:rFonts w:hint="eastAsia"/>
        </w:rPr>
        <w:t>user</w:t>
      </w:r>
      <w:r>
        <w:rPr>
          <w:rFonts w:hint="eastAsia"/>
        </w:rPr>
        <w:t>，主要包括管理员</w:t>
      </w:r>
      <w:r>
        <w:t>ID</w:t>
      </w:r>
      <w:r>
        <w:rPr>
          <w:rFonts w:hint="eastAsia"/>
        </w:rPr>
        <w:t>、昵称、手机号、</w:t>
      </w:r>
      <w:r>
        <w:t>登录密码</w:t>
      </w:r>
      <w:r>
        <w:rPr>
          <w:rFonts w:hint="eastAsia"/>
        </w:rPr>
        <w:t>、余额等信息，详细设计</w:t>
      </w:r>
      <w:r>
        <w:rPr>
          <w:rFonts w:hint="eastAsia"/>
          <w:color w:val="000000"/>
        </w:rPr>
        <w:t>如表</w:t>
      </w:r>
      <w:r>
        <w:rPr>
          <w:rFonts w:cs="Times New Roman"/>
          <w:color w:val="000000"/>
        </w:rPr>
        <w:t>3.1</w:t>
      </w:r>
      <w:r>
        <w:rPr>
          <w:rFonts w:hint="eastAsia"/>
          <w:color w:val="000000"/>
        </w:rPr>
        <w:t>所示。</w:t>
      </w:r>
    </w:p>
    <w:p w:rsidR="006B0C1B" w:rsidRDefault="003B1C0C">
      <w:pPr>
        <w:spacing w:before="120" w:after="120"/>
        <w:ind w:firstLineChars="0" w:firstLine="0"/>
        <w:jc w:val="center"/>
        <w:rPr>
          <w:b/>
        </w:rPr>
      </w:pPr>
      <w:r>
        <w:rPr>
          <w:b/>
        </w:rPr>
        <w:t>表</w:t>
      </w:r>
      <w:r>
        <w:rPr>
          <w:b/>
        </w:rPr>
        <w:t>3.1</w:t>
      </w:r>
      <w:r>
        <w:rPr>
          <w:rFonts w:hint="eastAsia"/>
          <w:b/>
        </w:rPr>
        <w:t xml:space="preserve"> </w:t>
      </w:r>
      <w:r>
        <w:rPr>
          <w:rFonts w:hint="eastAsia"/>
          <w:b/>
        </w:rPr>
        <w:t>管理员</w:t>
      </w:r>
      <w:r>
        <w:rPr>
          <w:b/>
        </w:rPr>
        <w:t>表</w:t>
      </w:r>
      <w:r>
        <w:rPr>
          <w:b/>
        </w:rPr>
        <w:t>(</w:t>
      </w:r>
      <w:r>
        <w:rPr>
          <w:rFonts w:hint="eastAsia"/>
          <w:b/>
        </w:rPr>
        <w:t>user</w:t>
      </w:r>
      <w:r>
        <w:rPr>
          <w:b/>
        </w:rPr>
        <w:t>)</w:t>
      </w:r>
    </w:p>
    <w:tbl>
      <w:tblPr>
        <w:tblW w:w="878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107"/>
        <w:gridCol w:w="1643"/>
        <w:gridCol w:w="1836"/>
        <w:gridCol w:w="1608"/>
        <w:gridCol w:w="1595"/>
      </w:tblGrid>
      <w:tr w:rsidR="006B0C1B">
        <w:trPr>
          <w:trHeight w:hRule="exact" w:val="425"/>
          <w:tblHeader/>
          <w:jc w:val="center"/>
        </w:trPr>
        <w:tc>
          <w:tcPr>
            <w:tcW w:w="1989" w:type="dxa"/>
            <w:tcBorders>
              <w:left w:val="nil"/>
              <w:bottom w:val="single" w:sz="4" w:space="0" w:color="auto"/>
              <w:right w:val="nil"/>
            </w:tcBorders>
            <w:vAlign w:val="center"/>
          </w:tcPr>
          <w:p w:rsidR="006B0C1B" w:rsidRDefault="003B1C0C">
            <w:pPr>
              <w:ind w:firstLineChars="0" w:firstLine="0"/>
              <w:jc w:val="center"/>
              <w:rPr>
                <w:color w:val="000000"/>
                <w:sz w:val="21"/>
                <w:szCs w:val="21"/>
              </w:rPr>
            </w:pPr>
            <w:r>
              <w:rPr>
                <w:color w:val="000000"/>
                <w:sz w:val="21"/>
                <w:szCs w:val="21"/>
              </w:rPr>
              <w:t>字段名</w:t>
            </w:r>
          </w:p>
        </w:tc>
        <w:tc>
          <w:tcPr>
            <w:tcW w:w="1550" w:type="dxa"/>
            <w:tcBorders>
              <w:left w:val="nil"/>
              <w:bottom w:val="single" w:sz="4" w:space="0" w:color="auto"/>
              <w:right w:val="nil"/>
            </w:tcBorders>
            <w:vAlign w:val="center"/>
          </w:tcPr>
          <w:p w:rsidR="006B0C1B" w:rsidRDefault="003B1C0C">
            <w:pPr>
              <w:ind w:firstLineChars="0" w:firstLine="0"/>
              <w:jc w:val="center"/>
              <w:rPr>
                <w:color w:val="000000"/>
                <w:sz w:val="21"/>
                <w:szCs w:val="21"/>
              </w:rPr>
            </w:pPr>
            <w:r>
              <w:rPr>
                <w:rFonts w:hint="eastAsia"/>
                <w:color w:val="000000"/>
                <w:sz w:val="21"/>
                <w:szCs w:val="21"/>
              </w:rPr>
              <w:t>字段</w:t>
            </w:r>
            <w:r>
              <w:rPr>
                <w:color w:val="000000"/>
                <w:sz w:val="21"/>
                <w:szCs w:val="21"/>
              </w:rPr>
              <w:t>类型</w:t>
            </w:r>
          </w:p>
        </w:tc>
        <w:tc>
          <w:tcPr>
            <w:tcW w:w="1733" w:type="dxa"/>
            <w:tcBorders>
              <w:left w:val="nil"/>
              <w:bottom w:val="single" w:sz="4" w:space="0" w:color="auto"/>
              <w:right w:val="nil"/>
            </w:tcBorders>
            <w:vAlign w:val="center"/>
          </w:tcPr>
          <w:p w:rsidR="006B0C1B" w:rsidRDefault="003B1C0C">
            <w:pPr>
              <w:ind w:firstLineChars="50" w:firstLine="105"/>
              <w:jc w:val="center"/>
              <w:rPr>
                <w:color w:val="000000"/>
                <w:sz w:val="21"/>
                <w:szCs w:val="21"/>
              </w:rPr>
            </w:pPr>
            <w:r>
              <w:rPr>
                <w:rFonts w:hint="eastAsia"/>
                <w:color w:val="000000"/>
                <w:sz w:val="21"/>
                <w:szCs w:val="21"/>
              </w:rPr>
              <w:t>字段说明</w:t>
            </w:r>
          </w:p>
        </w:tc>
        <w:tc>
          <w:tcPr>
            <w:tcW w:w="1517" w:type="dxa"/>
            <w:tcBorders>
              <w:left w:val="nil"/>
              <w:bottom w:val="single" w:sz="4" w:space="0" w:color="auto"/>
              <w:right w:val="nil"/>
            </w:tcBorders>
            <w:vAlign w:val="center"/>
          </w:tcPr>
          <w:p w:rsidR="006B0C1B" w:rsidRDefault="003B1C0C">
            <w:pPr>
              <w:ind w:firstLineChars="0" w:firstLine="0"/>
              <w:jc w:val="center"/>
              <w:rPr>
                <w:color w:val="000000"/>
                <w:sz w:val="21"/>
                <w:szCs w:val="21"/>
              </w:rPr>
            </w:pPr>
            <w:r>
              <w:rPr>
                <w:rFonts w:hint="eastAsia"/>
                <w:color w:val="000000"/>
                <w:sz w:val="21"/>
                <w:szCs w:val="21"/>
              </w:rPr>
              <w:t>是否为空</w:t>
            </w:r>
          </w:p>
        </w:tc>
        <w:tc>
          <w:tcPr>
            <w:tcW w:w="1505" w:type="dxa"/>
            <w:tcBorders>
              <w:left w:val="nil"/>
              <w:bottom w:val="single" w:sz="4" w:space="0" w:color="auto"/>
              <w:right w:val="nil"/>
            </w:tcBorders>
            <w:vAlign w:val="center"/>
          </w:tcPr>
          <w:p w:rsidR="006B0C1B" w:rsidRDefault="003B1C0C">
            <w:pPr>
              <w:ind w:firstLineChars="0" w:firstLine="0"/>
              <w:jc w:val="center"/>
              <w:rPr>
                <w:color w:val="000000"/>
                <w:sz w:val="21"/>
                <w:szCs w:val="21"/>
              </w:rPr>
            </w:pPr>
            <w:r>
              <w:rPr>
                <w:rFonts w:hint="eastAsia"/>
                <w:color w:val="000000"/>
                <w:sz w:val="21"/>
                <w:szCs w:val="21"/>
              </w:rPr>
              <w:t>约束条件</w:t>
            </w:r>
          </w:p>
        </w:tc>
      </w:tr>
      <w:tr w:rsidR="006B0C1B">
        <w:trPr>
          <w:trHeight w:hRule="exact" w:val="425"/>
          <w:tblHeader/>
          <w:jc w:val="center"/>
        </w:trPr>
        <w:tc>
          <w:tcPr>
            <w:tcW w:w="1989" w:type="dxa"/>
            <w:tcBorders>
              <w:top w:val="single" w:sz="4" w:space="0" w:color="auto"/>
              <w:left w:val="nil"/>
            </w:tcBorders>
            <w:vAlign w:val="center"/>
          </w:tcPr>
          <w:p w:rsidR="006B0C1B" w:rsidRDefault="003B1C0C">
            <w:pPr>
              <w:spacing w:line="240" w:lineRule="auto"/>
              <w:ind w:firstLineChars="0" w:firstLine="0"/>
              <w:jc w:val="center"/>
              <w:rPr>
                <w:color w:val="000000"/>
                <w:sz w:val="21"/>
                <w:szCs w:val="21"/>
              </w:rPr>
            </w:pPr>
            <w:r>
              <w:rPr>
                <w:rFonts w:hint="eastAsia"/>
                <w:color w:val="000000"/>
                <w:sz w:val="21"/>
                <w:szCs w:val="21"/>
              </w:rPr>
              <w:t>user_</w:t>
            </w:r>
            <w:r>
              <w:rPr>
                <w:color w:val="000000"/>
                <w:sz w:val="21"/>
                <w:szCs w:val="21"/>
              </w:rPr>
              <w:t>id</w:t>
            </w:r>
          </w:p>
        </w:tc>
        <w:tc>
          <w:tcPr>
            <w:tcW w:w="1550" w:type="dxa"/>
            <w:tcBorders>
              <w:top w:val="single" w:sz="4" w:space="0" w:color="auto"/>
            </w:tcBorders>
            <w:vAlign w:val="center"/>
          </w:tcPr>
          <w:p w:rsidR="006B0C1B" w:rsidRDefault="003B1C0C">
            <w:pPr>
              <w:spacing w:line="240" w:lineRule="auto"/>
              <w:ind w:firstLineChars="0" w:firstLine="0"/>
              <w:jc w:val="center"/>
              <w:rPr>
                <w:color w:val="000000"/>
                <w:sz w:val="21"/>
                <w:szCs w:val="21"/>
              </w:rPr>
            </w:pPr>
            <w:r>
              <w:rPr>
                <w:rFonts w:hint="eastAsia"/>
                <w:color w:val="000000"/>
                <w:sz w:val="21"/>
                <w:szCs w:val="21"/>
              </w:rPr>
              <w:t>int</w:t>
            </w:r>
          </w:p>
        </w:tc>
        <w:tc>
          <w:tcPr>
            <w:tcW w:w="1733" w:type="dxa"/>
            <w:tcBorders>
              <w:top w:val="single" w:sz="4" w:space="0" w:color="auto"/>
            </w:tcBorders>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管理员</w:t>
            </w:r>
            <w:r>
              <w:rPr>
                <w:color w:val="000000"/>
                <w:sz w:val="21"/>
                <w:szCs w:val="21"/>
              </w:rPr>
              <w:t>ID</w:t>
            </w:r>
          </w:p>
        </w:tc>
        <w:tc>
          <w:tcPr>
            <w:tcW w:w="1517" w:type="dxa"/>
            <w:tcBorders>
              <w:top w:val="single" w:sz="4" w:space="0" w:color="auto"/>
            </w:tcBorders>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505" w:type="dxa"/>
            <w:tcBorders>
              <w:top w:val="single" w:sz="4" w:space="0" w:color="auto"/>
              <w:right w:val="nil"/>
            </w:tcBorders>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主键</w:t>
            </w:r>
          </w:p>
        </w:tc>
      </w:tr>
    </w:tbl>
    <w:p w:rsidR="006B0C1B" w:rsidRDefault="003B1C0C">
      <w:pPr>
        <w:ind w:left="480" w:firstLineChars="0" w:firstLine="0"/>
        <w:jc w:val="right"/>
        <w:rPr>
          <w:rFonts w:cs="Times New Roman"/>
          <w:color w:val="000000"/>
          <w:sz w:val="21"/>
          <w:szCs w:val="21"/>
        </w:rPr>
      </w:pPr>
      <w:r>
        <w:rPr>
          <w:rFonts w:cs="Times New Roman"/>
          <w:color w:val="000000"/>
          <w:sz w:val="21"/>
          <w:szCs w:val="21"/>
        </w:rPr>
        <w:lastRenderedPageBreak/>
        <w:t>(</w:t>
      </w:r>
      <w:r>
        <w:rPr>
          <w:rFonts w:cs="Times New Roman"/>
          <w:color w:val="000000"/>
          <w:sz w:val="21"/>
          <w:szCs w:val="21"/>
        </w:rPr>
        <w:t>续表</w:t>
      </w:r>
      <w:r>
        <w:rPr>
          <w:rFonts w:cs="Times New Roman"/>
          <w:color w:val="000000"/>
          <w:sz w:val="21"/>
          <w:szCs w:val="21"/>
        </w:rPr>
        <w:t>)</w:t>
      </w:r>
    </w:p>
    <w:tbl>
      <w:tblPr>
        <w:tblW w:w="878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107"/>
        <w:gridCol w:w="1643"/>
        <w:gridCol w:w="1836"/>
        <w:gridCol w:w="1608"/>
        <w:gridCol w:w="1595"/>
      </w:tblGrid>
      <w:tr w:rsidR="006B0C1B">
        <w:trPr>
          <w:trHeight w:hRule="exact" w:val="454"/>
          <w:tblHeader/>
          <w:jc w:val="center"/>
        </w:trPr>
        <w:tc>
          <w:tcPr>
            <w:tcW w:w="1989" w:type="dxa"/>
            <w:tcBorders>
              <w:left w:val="nil"/>
              <w:bottom w:val="single" w:sz="4" w:space="0" w:color="auto"/>
              <w:right w:val="nil"/>
            </w:tcBorders>
            <w:vAlign w:val="center"/>
          </w:tcPr>
          <w:p w:rsidR="006B0C1B" w:rsidRDefault="003B1C0C">
            <w:pPr>
              <w:ind w:firstLineChars="0" w:firstLine="0"/>
              <w:jc w:val="center"/>
              <w:rPr>
                <w:color w:val="000000"/>
                <w:sz w:val="21"/>
                <w:szCs w:val="21"/>
              </w:rPr>
            </w:pPr>
            <w:r>
              <w:rPr>
                <w:color w:val="000000"/>
                <w:sz w:val="21"/>
                <w:szCs w:val="21"/>
              </w:rPr>
              <w:t>字段名</w:t>
            </w:r>
          </w:p>
        </w:tc>
        <w:tc>
          <w:tcPr>
            <w:tcW w:w="1550" w:type="dxa"/>
            <w:tcBorders>
              <w:left w:val="nil"/>
              <w:bottom w:val="single" w:sz="4" w:space="0" w:color="auto"/>
              <w:right w:val="nil"/>
            </w:tcBorders>
            <w:vAlign w:val="center"/>
          </w:tcPr>
          <w:p w:rsidR="006B0C1B" w:rsidRDefault="003B1C0C">
            <w:pPr>
              <w:ind w:firstLineChars="0" w:firstLine="0"/>
              <w:jc w:val="center"/>
              <w:rPr>
                <w:color w:val="000000"/>
                <w:sz w:val="21"/>
                <w:szCs w:val="21"/>
              </w:rPr>
            </w:pPr>
            <w:r>
              <w:rPr>
                <w:rFonts w:hint="eastAsia"/>
                <w:color w:val="000000"/>
                <w:sz w:val="21"/>
                <w:szCs w:val="21"/>
              </w:rPr>
              <w:t>字段</w:t>
            </w:r>
            <w:r>
              <w:rPr>
                <w:color w:val="000000"/>
                <w:sz w:val="21"/>
                <w:szCs w:val="21"/>
              </w:rPr>
              <w:t>类型</w:t>
            </w:r>
          </w:p>
        </w:tc>
        <w:tc>
          <w:tcPr>
            <w:tcW w:w="1733" w:type="dxa"/>
            <w:tcBorders>
              <w:left w:val="nil"/>
              <w:bottom w:val="single" w:sz="4" w:space="0" w:color="auto"/>
              <w:right w:val="nil"/>
            </w:tcBorders>
            <w:vAlign w:val="center"/>
          </w:tcPr>
          <w:p w:rsidR="006B0C1B" w:rsidRDefault="003B1C0C">
            <w:pPr>
              <w:ind w:firstLineChars="50" w:firstLine="105"/>
              <w:jc w:val="center"/>
              <w:rPr>
                <w:color w:val="000000"/>
                <w:sz w:val="21"/>
                <w:szCs w:val="21"/>
              </w:rPr>
            </w:pPr>
            <w:r>
              <w:rPr>
                <w:rFonts w:hint="eastAsia"/>
                <w:color w:val="000000"/>
                <w:sz w:val="21"/>
                <w:szCs w:val="21"/>
              </w:rPr>
              <w:t>字段说明</w:t>
            </w:r>
          </w:p>
        </w:tc>
        <w:tc>
          <w:tcPr>
            <w:tcW w:w="1517" w:type="dxa"/>
            <w:tcBorders>
              <w:left w:val="nil"/>
              <w:bottom w:val="single" w:sz="4" w:space="0" w:color="auto"/>
              <w:right w:val="nil"/>
            </w:tcBorders>
            <w:vAlign w:val="center"/>
          </w:tcPr>
          <w:p w:rsidR="006B0C1B" w:rsidRDefault="003B1C0C">
            <w:pPr>
              <w:ind w:firstLineChars="0" w:firstLine="0"/>
              <w:jc w:val="center"/>
              <w:rPr>
                <w:color w:val="000000"/>
                <w:sz w:val="21"/>
                <w:szCs w:val="21"/>
              </w:rPr>
            </w:pPr>
            <w:r>
              <w:rPr>
                <w:rFonts w:hint="eastAsia"/>
                <w:color w:val="000000"/>
                <w:sz w:val="21"/>
                <w:szCs w:val="21"/>
              </w:rPr>
              <w:t>是否为空</w:t>
            </w:r>
          </w:p>
        </w:tc>
        <w:tc>
          <w:tcPr>
            <w:tcW w:w="1505" w:type="dxa"/>
            <w:tcBorders>
              <w:left w:val="nil"/>
              <w:bottom w:val="single" w:sz="4" w:space="0" w:color="auto"/>
              <w:right w:val="nil"/>
            </w:tcBorders>
            <w:vAlign w:val="center"/>
          </w:tcPr>
          <w:p w:rsidR="006B0C1B" w:rsidRDefault="003B1C0C">
            <w:pPr>
              <w:ind w:firstLineChars="0" w:firstLine="0"/>
              <w:jc w:val="center"/>
              <w:rPr>
                <w:color w:val="000000"/>
                <w:sz w:val="21"/>
                <w:szCs w:val="21"/>
              </w:rPr>
            </w:pPr>
            <w:r>
              <w:rPr>
                <w:rFonts w:hint="eastAsia"/>
                <w:color w:val="000000"/>
                <w:sz w:val="21"/>
                <w:szCs w:val="21"/>
              </w:rPr>
              <w:t>约束条件</w:t>
            </w:r>
          </w:p>
        </w:tc>
      </w:tr>
      <w:tr w:rsidR="006B0C1B">
        <w:trPr>
          <w:trHeight w:hRule="exact" w:val="454"/>
          <w:tblHeader/>
          <w:jc w:val="center"/>
        </w:trPr>
        <w:tc>
          <w:tcPr>
            <w:tcW w:w="1989" w:type="dxa"/>
            <w:tcBorders>
              <w:left w:val="nil"/>
            </w:tcBorders>
            <w:vAlign w:val="center"/>
          </w:tcPr>
          <w:p w:rsidR="006B0C1B" w:rsidRDefault="003B1C0C">
            <w:pPr>
              <w:spacing w:line="240" w:lineRule="auto"/>
              <w:ind w:firstLineChars="0" w:firstLine="0"/>
              <w:jc w:val="center"/>
              <w:rPr>
                <w:color w:val="000000"/>
                <w:sz w:val="21"/>
                <w:szCs w:val="21"/>
              </w:rPr>
            </w:pPr>
            <w:r>
              <w:rPr>
                <w:rFonts w:hint="eastAsia"/>
                <w:color w:val="000000"/>
                <w:sz w:val="21"/>
                <w:szCs w:val="21"/>
              </w:rPr>
              <w:t>user_phone</w:t>
            </w:r>
          </w:p>
        </w:tc>
        <w:tc>
          <w:tcPr>
            <w:tcW w:w="1550"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varchar(11)</w:t>
            </w:r>
          </w:p>
        </w:tc>
        <w:tc>
          <w:tcPr>
            <w:tcW w:w="1733"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手机号</w:t>
            </w:r>
          </w:p>
        </w:tc>
        <w:tc>
          <w:tcPr>
            <w:tcW w:w="1517"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505" w:type="dxa"/>
            <w:tcBorders>
              <w:right w:val="nil"/>
            </w:tcBorders>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唯一键</w:t>
            </w:r>
          </w:p>
        </w:tc>
      </w:tr>
      <w:tr w:rsidR="006B0C1B">
        <w:trPr>
          <w:trHeight w:hRule="exact" w:val="454"/>
          <w:tblHeader/>
          <w:jc w:val="center"/>
        </w:trPr>
        <w:tc>
          <w:tcPr>
            <w:tcW w:w="1989" w:type="dxa"/>
            <w:tcBorders>
              <w:left w:val="nil"/>
            </w:tcBorders>
            <w:vAlign w:val="center"/>
          </w:tcPr>
          <w:p w:rsidR="006B0C1B" w:rsidRDefault="003B1C0C">
            <w:pPr>
              <w:spacing w:line="240" w:lineRule="auto"/>
              <w:ind w:firstLineChars="0" w:firstLine="0"/>
              <w:jc w:val="center"/>
              <w:rPr>
                <w:color w:val="000000"/>
                <w:sz w:val="21"/>
                <w:szCs w:val="21"/>
              </w:rPr>
            </w:pPr>
            <w:r>
              <w:rPr>
                <w:rFonts w:hint="eastAsia"/>
                <w:color w:val="000000"/>
                <w:sz w:val="21"/>
                <w:szCs w:val="21"/>
              </w:rPr>
              <w:t>user_password</w:t>
            </w:r>
          </w:p>
        </w:tc>
        <w:tc>
          <w:tcPr>
            <w:tcW w:w="1550"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varchar(32)</w:t>
            </w:r>
          </w:p>
        </w:tc>
        <w:tc>
          <w:tcPr>
            <w:tcW w:w="1733"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登陆密码</w:t>
            </w:r>
          </w:p>
        </w:tc>
        <w:tc>
          <w:tcPr>
            <w:tcW w:w="1517"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505" w:type="dxa"/>
            <w:tcBorders>
              <w:right w:val="nil"/>
            </w:tcBorders>
            <w:vAlign w:val="center"/>
          </w:tcPr>
          <w:p w:rsidR="006B0C1B" w:rsidRDefault="006B0C1B">
            <w:pPr>
              <w:spacing w:line="240" w:lineRule="auto"/>
              <w:ind w:firstLineChars="16" w:firstLine="34"/>
              <w:jc w:val="center"/>
              <w:rPr>
                <w:color w:val="000000"/>
                <w:sz w:val="21"/>
                <w:szCs w:val="21"/>
              </w:rPr>
            </w:pPr>
          </w:p>
        </w:tc>
      </w:tr>
      <w:tr w:rsidR="006B0C1B">
        <w:trPr>
          <w:trHeight w:hRule="exact" w:val="454"/>
          <w:tblHeader/>
          <w:jc w:val="center"/>
        </w:trPr>
        <w:tc>
          <w:tcPr>
            <w:tcW w:w="1989" w:type="dxa"/>
            <w:tcBorders>
              <w:left w:val="nil"/>
            </w:tcBorders>
            <w:vAlign w:val="center"/>
          </w:tcPr>
          <w:p w:rsidR="006B0C1B" w:rsidRDefault="003B1C0C">
            <w:pPr>
              <w:spacing w:line="240" w:lineRule="auto"/>
              <w:ind w:firstLineChars="0" w:firstLine="0"/>
              <w:jc w:val="center"/>
              <w:rPr>
                <w:color w:val="000000"/>
                <w:sz w:val="21"/>
                <w:szCs w:val="21"/>
              </w:rPr>
            </w:pPr>
            <w:r>
              <w:rPr>
                <w:rFonts w:hint="eastAsia"/>
                <w:color w:val="000000"/>
                <w:sz w:val="21"/>
                <w:szCs w:val="21"/>
              </w:rPr>
              <w:t>user_portrait</w:t>
            </w:r>
          </w:p>
        </w:tc>
        <w:tc>
          <w:tcPr>
            <w:tcW w:w="1550"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varchar(255)</w:t>
            </w:r>
          </w:p>
        </w:tc>
        <w:tc>
          <w:tcPr>
            <w:tcW w:w="1733"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账户头像地址</w:t>
            </w:r>
          </w:p>
        </w:tc>
        <w:tc>
          <w:tcPr>
            <w:tcW w:w="1517" w:type="dxa"/>
            <w:vAlign w:val="center"/>
          </w:tcPr>
          <w:p w:rsidR="006B0C1B" w:rsidRDefault="006B0C1B">
            <w:pPr>
              <w:spacing w:line="240" w:lineRule="auto"/>
              <w:ind w:firstLineChars="16" w:firstLine="34"/>
              <w:jc w:val="center"/>
              <w:rPr>
                <w:color w:val="000000"/>
                <w:sz w:val="21"/>
                <w:szCs w:val="21"/>
              </w:rPr>
            </w:pPr>
          </w:p>
        </w:tc>
        <w:tc>
          <w:tcPr>
            <w:tcW w:w="1505" w:type="dxa"/>
            <w:tcBorders>
              <w:right w:val="nil"/>
            </w:tcBorders>
            <w:vAlign w:val="center"/>
          </w:tcPr>
          <w:p w:rsidR="006B0C1B" w:rsidRDefault="006B0C1B">
            <w:pPr>
              <w:spacing w:line="240" w:lineRule="auto"/>
              <w:ind w:firstLineChars="16" w:firstLine="34"/>
              <w:jc w:val="center"/>
              <w:rPr>
                <w:color w:val="000000"/>
                <w:sz w:val="21"/>
                <w:szCs w:val="21"/>
              </w:rPr>
            </w:pPr>
          </w:p>
        </w:tc>
      </w:tr>
      <w:tr w:rsidR="006B0C1B">
        <w:trPr>
          <w:trHeight w:hRule="exact" w:val="454"/>
          <w:tblHeader/>
          <w:jc w:val="center"/>
        </w:trPr>
        <w:tc>
          <w:tcPr>
            <w:tcW w:w="1989" w:type="dxa"/>
            <w:tcBorders>
              <w:left w:val="nil"/>
            </w:tcBorders>
            <w:vAlign w:val="center"/>
          </w:tcPr>
          <w:p w:rsidR="006B0C1B" w:rsidRDefault="003B1C0C">
            <w:pPr>
              <w:spacing w:line="240" w:lineRule="auto"/>
              <w:ind w:firstLineChars="0" w:firstLine="0"/>
              <w:jc w:val="center"/>
              <w:rPr>
                <w:color w:val="000000"/>
                <w:sz w:val="21"/>
                <w:szCs w:val="21"/>
              </w:rPr>
            </w:pPr>
            <w:r>
              <w:rPr>
                <w:rFonts w:hint="eastAsia"/>
                <w:color w:val="000000"/>
                <w:sz w:val="21"/>
                <w:szCs w:val="21"/>
              </w:rPr>
              <w:t>user_type</w:t>
            </w:r>
          </w:p>
        </w:tc>
        <w:tc>
          <w:tcPr>
            <w:tcW w:w="1550"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thinint</w:t>
            </w:r>
          </w:p>
        </w:tc>
        <w:tc>
          <w:tcPr>
            <w:tcW w:w="1733"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管理员类型</w:t>
            </w:r>
          </w:p>
        </w:tc>
        <w:tc>
          <w:tcPr>
            <w:tcW w:w="1517"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505" w:type="dxa"/>
            <w:tcBorders>
              <w:right w:val="nil"/>
            </w:tcBorders>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默认值：</w:t>
            </w:r>
            <w:r>
              <w:rPr>
                <w:rFonts w:hint="eastAsia"/>
                <w:color w:val="000000"/>
                <w:sz w:val="21"/>
                <w:szCs w:val="21"/>
              </w:rPr>
              <w:t>0</w:t>
            </w:r>
          </w:p>
        </w:tc>
      </w:tr>
      <w:tr w:rsidR="006B0C1B">
        <w:trPr>
          <w:trHeight w:hRule="exact" w:val="454"/>
          <w:tblHeader/>
          <w:jc w:val="center"/>
        </w:trPr>
        <w:tc>
          <w:tcPr>
            <w:tcW w:w="1989" w:type="dxa"/>
            <w:tcBorders>
              <w:left w:val="nil"/>
            </w:tcBorders>
            <w:vAlign w:val="center"/>
          </w:tcPr>
          <w:p w:rsidR="006B0C1B" w:rsidRDefault="003B1C0C">
            <w:pPr>
              <w:spacing w:line="240" w:lineRule="auto"/>
              <w:ind w:firstLineChars="0" w:firstLine="0"/>
              <w:jc w:val="center"/>
              <w:rPr>
                <w:color w:val="000000"/>
                <w:sz w:val="21"/>
                <w:szCs w:val="21"/>
              </w:rPr>
            </w:pPr>
            <w:r>
              <w:rPr>
                <w:rFonts w:hint="eastAsia"/>
                <w:color w:val="000000"/>
                <w:sz w:val="21"/>
                <w:szCs w:val="21"/>
              </w:rPr>
              <w:t>user_name</w:t>
            </w:r>
          </w:p>
        </w:tc>
        <w:tc>
          <w:tcPr>
            <w:tcW w:w="1550"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varchar(50)</w:t>
            </w:r>
          </w:p>
        </w:tc>
        <w:tc>
          <w:tcPr>
            <w:tcW w:w="1733"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昵称</w:t>
            </w:r>
          </w:p>
        </w:tc>
        <w:tc>
          <w:tcPr>
            <w:tcW w:w="1517"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505" w:type="dxa"/>
            <w:tcBorders>
              <w:right w:val="nil"/>
            </w:tcBorders>
            <w:vAlign w:val="center"/>
          </w:tcPr>
          <w:p w:rsidR="006B0C1B" w:rsidRDefault="006B0C1B">
            <w:pPr>
              <w:spacing w:line="240" w:lineRule="auto"/>
              <w:ind w:firstLineChars="16" w:firstLine="34"/>
              <w:jc w:val="center"/>
              <w:rPr>
                <w:color w:val="000000"/>
                <w:sz w:val="21"/>
                <w:szCs w:val="21"/>
              </w:rPr>
            </w:pPr>
          </w:p>
        </w:tc>
      </w:tr>
      <w:tr w:rsidR="006B0C1B">
        <w:trPr>
          <w:trHeight w:hRule="exact" w:val="454"/>
          <w:tblHeader/>
          <w:jc w:val="center"/>
        </w:trPr>
        <w:tc>
          <w:tcPr>
            <w:tcW w:w="1989" w:type="dxa"/>
            <w:tcBorders>
              <w:left w:val="nil"/>
            </w:tcBorders>
            <w:vAlign w:val="center"/>
          </w:tcPr>
          <w:p w:rsidR="006B0C1B" w:rsidRDefault="003B1C0C">
            <w:pPr>
              <w:spacing w:line="240" w:lineRule="auto"/>
              <w:ind w:firstLineChars="0" w:firstLine="0"/>
              <w:jc w:val="center"/>
              <w:rPr>
                <w:color w:val="000000"/>
                <w:sz w:val="21"/>
                <w:szCs w:val="21"/>
              </w:rPr>
            </w:pPr>
            <w:r>
              <w:rPr>
                <w:rFonts w:hint="eastAsia"/>
                <w:color w:val="000000"/>
                <w:sz w:val="21"/>
                <w:szCs w:val="21"/>
              </w:rPr>
              <w:t>user_leave_amount</w:t>
            </w:r>
          </w:p>
        </w:tc>
        <w:tc>
          <w:tcPr>
            <w:tcW w:w="1550"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decimal(10,2)</w:t>
            </w:r>
          </w:p>
        </w:tc>
        <w:tc>
          <w:tcPr>
            <w:tcW w:w="1733"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余额</w:t>
            </w:r>
          </w:p>
        </w:tc>
        <w:tc>
          <w:tcPr>
            <w:tcW w:w="1517" w:type="dxa"/>
            <w:vAlign w:val="center"/>
          </w:tcPr>
          <w:p w:rsidR="006B0C1B" w:rsidRDefault="006B0C1B">
            <w:pPr>
              <w:spacing w:line="240" w:lineRule="auto"/>
              <w:ind w:firstLineChars="16" w:firstLine="34"/>
              <w:jc w:val="center"/>
              <w:rPr>
                <w:color w:val="000000"/>
                <w:sz w:val="21"/>
                <w:szCs w:val="21"/>
              </w:rPr>
            </w:pPr>
          </w:p>
        </w:tc>
        <w:tc>
          <w:tcPr>
            <w:tcW w:w="1505" w:type="dxa"/>
            <w:tcBorders>
              <w:right w:val="nil"/>
            </w:tcBorders>
            <w:vAlign w:val="center"/>
          </w:tcPr>
          <w:p w:rsidR="006B0C1B" w:rsidRDefault="006B0C1B">
            <w:pPr>
              <w:spacing w:line="240" w:lineRule="auto"/>
              <w:ind w:firstLineChars="16" w:firstLine="34"/>
              <w:jc w:val="center"/>
              <w:rPr>
                <w:color w:val="000000"/>
                <w:sz w:val="21"/>
                <w:szCs w:val="21"/>
              </w:rPr>
            </w:pPr>
          </w:p>
        </w:tc>
      </w:tr>
      <w:tr w:rsidR="006B0C1B">
        <w:trPr>
          <w:trHeight w:hRule="exact" w:val="454"/>
          <w:tblHeader/>
          <w:jc w:val="center"/>
        </w:trPr>
        <w:tc>
          <w:tcPr>
            <w:tcW w:w="1989" w:type="dxa"/>
            <w:tcBorders>
              <w:left w:val="nil"/>
              <w:bottom w:val="single" w:sz="4" w:space="0" w:color="auto"/>
            </w:tcBorders>
            <w:vAlign w:val="center"/>
          </w:tcPr>
          <w:p w:rsidR="006B0C1B" w:rsidRDefault="003B1C0C">
            <w:pPr>
              <w:spacing w:line="240" w:lineRule="auto"/>
              <w:ind w:firstLineChars="0" w:firstLine="0"/>
              <w:jc w:val="center"/>
              <w:rPr>
                <w:color w:val="000000"/>
                <w:sz w:val="21"/>
                <w:szCs w:val="21"/>
              </w:rPr>
            </w:pPr>
            <w:r>
              <w:rPr>
                <w:rFonts w:hint="eastAsia"/>
                <w:color w:val="000000"/>
                <w:sz w:val="21"/>
                <w:szCs w:val="21"/>
              </w:rPr>
              <w:t>user_status</w:t>
            </w:r>
          </w:p>
        </w:tc>
        <w:tc>
          <w:tcPr>
            <w:tcW w:w="1550" w:type="dxa"/>
            <w:tcBorders>
              <w:bottom w:val="single" w:sz="4" w:space="0" w:color="auto"/>
            </w:tcBorders>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thinint</w:t>
            </w:r>
          </w:p>
        </w:tc>
        <w:tc>
          <w:tcPr>
            <w:tcW w:w="1733" w:type="dxa"/>
            <w:tcBorders>
              <w:bottom w:val="single" w:sz="4" w:space="0" w:color="auto"/>
            </w:tcBorders>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管理员状态</w:t>
            </w:r>
          </w:p>
        </w:tc>
        <w:tc>
          <w:tcPr>
            <w:tcW w:w="1517" w:type="dxa"/>
            <w:tcBorders>
              <w:bottom w:val="single" w:sz="4" w:space="0" w:color="auto"/>
            </w:tcBorders>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505" w:type="dxa"/>
            <w:tcBorders>
              <w:bottom w:val="single" w:sz="4" w:space="0" w:color="auto"/>
              <w:right w:val="nil"/>
            </w:tcBorders>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默认值：</w:t>
            </w:r>
            <w:r>
              <w:rPr>
                <w:rFonts w:hint="eastAsia"/>
                <w:color w:val="000000"/>
                <w:sz w:val="21"/>
                <w:szCs w:val="21"/>
              </w:rPr>
              <w:t>0</w:t>
            </w:r>
          </w:p>
        </w:tc>
      </w:tr>
    </w:tbl>
    <w:p w:rsidR="006B0C1B" w:rsidRDefault="003B1C0C">
      <w:pPr>
        <w:numPr>
          <w:ilvl w:val="0"/>
          <w:numId w:val="1"/>
        </w:numPr>
        <w:ind w:firstLine="480"/>
        <w:jc w:val="left"/>
        <w:rPr>
          <w:color w:val="000000"/>
        </w:rPr>
      </w:pPr>
      <w:r>
        <w:rPr>
          <w:rFonts w:hint="eastAsia"/>
        </w:rPr>
        <w:t>会员表命名为</w:t>
      </w:r>
      <w:r>
        <w:rPr>
          <w:rFonts w:hint="eastAsia"/>
        </w:rPr>
        <w:t>member</w:t>
      </w:r>
      <w:r>
        <w:rPr>
          <w:rFonts w:hint="eastAsia"/>
        </w:rPr>
        <w:t>，主要包括会员</w:t>
      </w:r>
      <w:r>
        <w:t>ID</w:t>
      </w:r>
      <w:r>
        <w:rPr>
          <w:rFonts w:hint="eastAsia"/>
        </w:rPr>
        <w:t>、手机号、</w:t>
      </w:r>
      <w:r>
        <w:t>登录密码</w:t>
      </w:r>
      <w:r>
        <w:rPr>
          <w:rFonts w:hint="eastAsia"/>
        </w:rPr>
        <w:t>等信息，详细设计</w:t>
      </w:r>
      <w:r>
        <w:rPr>
          <w:rFonts w:hint="eastAsia"/>
          <w:color w:val="000000"/>
        </w:rPr>
        <w:t>如表</w:t>
      </w:r>
      <w:r>
        <w:rPr>
          <w:rFonts w:cs="Times New Roman"/>
          <w:color w:val="000000"/>
        </w:rPr>
        <w:t>3.2</w:t>
      </w:r>
      <w:r>
        <w:rPr>
          <w:rFonts w:hint="eastAsia"/>
          <w:color w:val="000000"/>
        </w:rPr>
        <w:t>所示。</w:t>
      </w:r>
    </w:p>
    <w:p w:rsidR="006B0C1B" w:rsidRDefault="003B1C0C">
      <w:pPr>
        <w:spacing w:before="120" w:after="120"/>
        <w:ind w:firstLineChars="0" w:firstLine="0"/>
        <w:jc w:val="center"/>
        <w:rPr>
          <w:b/>
        </w:rPr>
      </w:pPr>
      <w:r>
        <w:rPr>
          <w:b/>
        </w:rPr>
        <w:t>表</w:t>
      </w:r>
      <w:r>
        <w:rPr>
          <w:b/>
        </w:rPr>
        <w:t>3.2</w:t>
      </w:r>
      <w:r>
        <w:rPr>
          <w:rFonts w:hint="eastAsia"/>
          <w:b/>
        </w:rPr>
        <w:t xml:space="preserve"> </w:t>
      </w:r>
      <w:r>
        <w:rPr>
          <w:rFonts w:hint="eastAsia"/>
          <w:b/>
        </w:rPr>
        <w:t>会员表</w:t>
      </w:r>
      <w:r>
        <w:rPr>
          <w:b/>
        </w:rPr>
        <w:t>(member)</w:t>
      </w:r>
    </w:p>
    <w:tbl>
      <w:tblPr>
        <w:tblW w:w="878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113"/>
        <w:gridCol w:w="1661"/>
        <w:gridCol w:w="1802"/>
        <w:gridCol w:w="1592"/>
        <w:gridCol w:w="1621"/>
      </w:tblGrid>
      <w:tr w:rsidR="006B0C1B">
        <w:trPr>
          <w:trHeight w:hRule="exact" w:val="454"/>
          <w:tblHeader/>
          <w:jc w:val="center"/>
        </w:trPr>
        <w:tc>
          <w:tcPr>
            <w:tcW w:w="2013" w:type="dxa"/>
            <w:tcBorders>
              <w:left w:val="nil"/>
              <w:bottom w:val="single" w:sz="4" w:space="0" w:color="auto"/>
            </w:tcBorders>
            <w:vAlign w:val="center"/>
          </w:tcPr>
          <w:p w:rsidR="006B0C1B" w:rsidRDefault="003B1C0C">
            <w:pPr>
              <w:ind w:firstLineChars="0" w:firstLine="0"/>
              <w:jc w:val="center"/>
              <w:rPr>
                <w:color w:val="000000"/>
                <w:sz w:val="21"/>
                <w:szCs w:val="21"/>
              </w:rPr>
            </w:pPr>
            <w:r>
              <w:rPr>
                <w:color w:val="000000"/>
                <w:sz w:val="21"/>
                <w:szCs w:val="21"/>
              </w:rPr>
              <w:t>字段名</w:t>
            </w:r>
          </w:p>
        </w:tc>
        <w:tc>
          <w:tcPr>
            <w:tcW w:w="1583"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字段</w:t>
            </w:r>
            <w:r>
              <w:rPr>
                <w:color w:val="000000"/>
                <w:sz w:val="21"/>
                <w:szCs w:val="21"/>
              </w:rPr>
              <w:t>类型</w:t>
            </w:r>
          </w:p>
        </w:tc>
        <w:tc>
          <w:tcPr>
            <w:tcW w:w="1717" w:type="dxa"/>
            <w:tcBorders>
              <w:bottom w:val="single" w:sz="4" w:space="0" w:color="auto"/>
            </w:tcBorders>
            <w:vAlign w:val="center"/>
          </w:tcPr>
          <w:p w:rsidR="006B0C1B" w:rsidRDefault="003B1C0C">
            <w:pPr>
              <w:ind w:firstLineChars="50" w:firstLine="105"/>
              <w:jc w:val="center"/>
              <w:rPr>
                <w:color w:val="000000"/>
                <w:sz w:val="21"/>
                <w:szCs w:val="21"/>
              </w:rPr>
            </w:pPr>
            <w:r>
              <w:rPr>
                <w:rFonts w:hint="eastAsia"/>
                <w:color w:val="000000"/>
                <w:sz w:val="21"/>
                <w:szCs w:val="21"/>
              </w:rPr>
              <w:t>字段说明</w:t>
            </w:r>
          </w:p>
        </w:tc>
        <w:tc>
          <w:tcPr>
            <w:tcW w:w="1517"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是否为空</w:t>
            </w:r>
          </w:p>
        </w:tc>
        <w:tc>
          <w:tcPr>
            <w:tcW w:w="1545" w:type="dxa"/>
            <w:tcBorders>
              <w:bottom w:val="single" w:sz="4" w:space="0" w:color="auto"/>
              <w:right w:val="nil"/>
            </w:tcBorders>
            <w:vAlign w:val="center"/>
          </w:tcPr>
          <w:p w:rsidR="006B0C1B" w:rsidRDefault="003B1C0C">
            <w:pPr>
              <w:ind w:firstLineChars="0" w:firstLine="0"/>
              <w:jc w:val="center"/>
              <w:rPr>
                <w:color w:val="000000"/>
                <w:sz w:val="21"/>
                <w:szCs w:val="21"/>
              </w:rPr>
            </w:pPr>
            <w:r>
              <w:rPr>
                <w:rFonts w:hint="eastAsia"/>
                <w:color w:val="000000"/>
                <w:sz w:val="21"/>
                <w:szCs w:val="21"/>
              </w:rPr>
              <w:t>约束条件</w:t>
            </w:r>
          </w:p>
        </w:tc>
      </w:tr>
      <w:tr w:rsidR="006B0C1B">
        <w:trPr>
          <w:trHeight w:hRule="exact" w:val="454"/>
          <w:tblHeader/>
          <w:jc w:val="center"/>
        </w:trPr>
        <w:tc>
          <w:tcPr>
            <w:tcW w:w="2013" w:type="dxa"/>
            <w:tcBorders>
              <w:top w:val="single" w:sz="4" w:space="0" w:color="auto"/>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m_</w:t>
            </w:r>
            <w:r>
              <w:rPr>
                <w:color w:val="000000"/>
                <w:sz w:val="21"/>
                <w:szCs w:val="21"/>
              </w:rPr>
              <w:t>id</w:t>
            </w:r>
          </w:p>
        </w:tc>
        <w:tc>
          <w:tcPr>
            <w:tcW w:w="1583" w:type="dxa"/>
            <w:tcBorders>
              <w:top w:val="single" w:sz="4" w:space="0" w:color="auto"/>
            </w:tcBorders>
            <w:vAlign w:val="bottom"/>
          </w:tcPr>
          <w:p w:rsidR="006B0C1B" w:rsidRDefault="003B1C0C">
            <w:pPr>
              <w:ind w:firstLineChars="0" w:firstLine="0"/>
              <w:jc w:val="center"/>
              <w:rPr>
                <w:color w:val="000000"/>
                <w:sz w:val="21"/>
                <w:szCs w:val="21"/>
              </w:rPr>
            </w:pPr>
            <w:r>
              <w:rPr>
                <w:rFonts w:hint="eastAsia"/>
                <w:color w:val="000000"/>
                <w:sz w:val="21"/>
                <w:szCs w:val="21"/>
              </w:rPr>
              <w:t>int</w:t>
            </w:r>
          </w:p>
        </w:tc>
        <w:tc>
          <w:tcPr>
            <w:tcW w:w="1717" w:type="dxa"/>
            <w:tcBorders>
              <w:top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会员</w:t>
            </w:r>
            <w:r>
              <w:rPr>
                <w:color w:val="000000"/>
                <w:sz w:val="21"/>
                <w:szCs w:val="21"/>
              </w:rPr>
              <w:t>ID</w:t>
            </w:r>
          </w:p>
        </w:tc>
        <w:tc>
          <w:tcPr>
            <w:tcW w:w="1517" w:type="dxa"/>
            <w:tcBorders>
              <w:top w:val="single" w:sz="4" w:space="0" w:color="auto"/>
            </w:tcBorders>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545" w:type="dxa"/>
            <w:tcBorders>
              <w:top w:val="single" w:sz="4" w:space="0" w:color="auto"/>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主键</w:t>
            </w:r>
          </w:p>
        </w:tc>
      </w:tr>
      <w:tr w:rsidR="006B0C1B">
        <w:trPr>
          <w:trHeight w:hRule="exact" w:val="454"/>
          <w:tblHeader/>
          <w:jc w:val="center"/>
        </w:trPr>
        <w:tc>
          <w:tcPr>
            <w:tcW w:w="2013"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m_</w:t>
            </w:r>
            <w:r>
              <w:rPr>
                <w:color w:val="000000"/>
                <w:sz w:val="21"/>
                <w:szCs w:val="21"/>
              </w:rPr>
              <w:t>p</w:t>
            </w:r>
            <w:r>
              <w:rPr>
                <w:rFonts w:hint="eastAsia"/>
                <w:color w:val="000000"/>
                <w:sz w:val="21"/>
                <w:szCs w:val="21"/>
              </w:rPr>
              <w:t>hone</w:t>
            </w:r>
          </w:p>
        </w:tc>
        <w:tc>
          <w:tcPr>
            <w:tcW w:w="1583" w:type="dxa"/>
            <w:vAlign w:val="bottom"/>
          </w:tcPr>
          <w:p w:rsidR="006B0C1B" w:rsidRDefault="003B1C0C">
            <w:pPr>
              <w:ind w:firstLineChars="0" w:firstLine="0"/>
              <w:jc w:val="center"/>
              <w:rPr>
                <w:color w:val="000000"/>
                <w:sz w:val="21"/>
                <w:szCs w:val="21"/>
              </w:rPr>
            </w:pPr>
            <w:r>
              <w:rPr>
                <w:rFonts w:hint="eastAsia"/>
                <w:color w:val="000000"/>
                <w:sz w:val="21"/>
                <w:szCs w:val="21"/>
              </w:rPr>
              <w:t>varchar(11)</w:t>
            </w:r>
          </w:p>
        </w:tc>
        <w:tc>
          <w:tcPr>
            <w:tcW w:w="1717" w:type="dxa"/>
            <w:vAlign w:val="center"/>
          </w:tcPr>
          <w:p w:rsidR="006B0C1B" w:rsidRDefault="003B1C0C">
            <w:pPr>
              <w:ind w:firstLineChars="16" w:firstLine="34"/>
              <w:jc w:val="center"/>
              <w:rPr>
                <w:color w:val="000000"/>
                <w:sz w:val="21"/>
                <w:szCs w:val="21"/>
              </w:rPr>
            </w:pPr>
            <w:r>
              <w:rPr>
                <w:rFonts w:hint="eastAsia"/>
                <w:color w:val="000000"/>
                <w:sz w:val="21"/>
                <w:szCs w:val="21"/>
              </w:rPr>
              <w:t>手机号</w:t>
            </w:r>
          </w:p>
        </w:tc>
        <w:tc>
          <w:tcPr>
            <w:tcW w:w="1517"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545" w:type="dxa"/>
            <w:tcBorders>
              <w:right w:val="nil"/>
            </w:tcBorders>
            <w:vAlign w:val="bottom"/>
          </w:tcPr>
          <w:p w:rsidR="006B0C1B" w:rsidRDefault="003B1C0C">
            <w:pPr>
              <w:ind w:firstLineChars="16" w:firstLine="34"/>
              <w:jc w:val="center"/>
              <w:rPr>
                <w:color w:val="000000"/>
                <w:sz w:val="21"/>
                <w:szCs w:val="21"/>
              </w:rPr>
            </w:pPr>
            <w:r>
              <w:rPr>
                <w:rFonts w:hint="eastAsia"/>
                <w:color w:val="000000"/>
                <w:sz w:val="21"/>
                <w:szCs w:val="21"/>
              </w:rPr>
              <w:t>唯一键</w:t>
            </w:r>
          </w:p>
        </w:tc>
      </w:tr>
      <w:tr w:rsidR="006B0C1B">
        <w:trPr>
          <w:trHeight w:hRule="exact" w:val="454"/>
          <w:tblHeader/>
          <w:jc w:val="center"/>
        </w:trPr>
        <w:tc>
          <w:tcPr>
            <w:tcW w:w="2013"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m_</w:t>
            </w:r>
            <w:r>
              <w:rPr>
                <w:color w:val="000000"/>
                <w:sz w:val="21"/>
                <w:szCs w:val="21"/>
              </w:rPr>
              <w:t>name</w:t>
            </w:r>
          </w:p>
        </w:tc>
        <w:tc>
          <w:tcPr>
            <w:tcW w:w="1583" w:type="dxa"/>
            <w:vAlign w:val="bottom"/>
          </w:tcPr>
          <w:p w:rsidR="006B0C1B" w:rsidRDefault="003B1C0C">
            <w:pPr>
              <w:ind w:firstLineChars="0" w:firstLine="0"/>
              <w:jc w:val="center"/>
              <w:rPr>
                <w:color w:val="000000"/>
                <w:sz w:val="21"/>
                <w:szCs w:val="21"/>
              </w:rPr>
            </w:pPr>
            <w:r>
              <w:rPr>
                <w:rFonts w:hint="eastAsia"/>
                <w:color w:val="000000"/>
                <w:sz w:val="21"/>
                <w:szCs w:val="21"/>
              </w:rPr>
              <w:t>varchar(30)</w:t>
            </w:r>
          </w:p>
        </w:tc>
        <w:tc>
          <w:tcPr>
            <w:tcW w:w="1717" w:type="dxa"/>
            <w:vAlign w:val="center"/>
          </w:tcPr>
          <w:p w:rsidR="006B0C1B" w:rsidRDefault="003B1C0C">
            <w:pPr>
              <w:ind w:firstLineChars="16" w:firstLine="34"/>
              <w:jc w:val="center"/>
              <w:rPr>
                <w:color w:val="000000"/>
                <w:sz w:val="21"/>
                <w:szCs w:val="21"/>
              </w:rPr>
            </w:pPr>
            <w:r>
              <w:rPr>
                <w:rFonts w:hint="eastAsia"/>
                <w:color w:val="000000"/>
                <w:sz w:val="21"/>
                <w:szCs w:val="21"/>
              </w:rPr>
              <w:t>昵称</w:t>
            </w:r>
          </w:p>
        </w:tc>
        <w:tc>
          <w:tcPr>
            <w:tcW w:w="1517"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545" w:type="dxa"/>
            <w:tcBorders>
              <w:right w:val="nil"/>
            </w:tcBorders>
            <w:vAlign w:val="bottom"/>
          </w:tcPr>
          <w:p w:rsidR="006B0C1B" w:rsidRDefault="006B0C1B">
            <w:pPr>
              <w:ind w:firstLineChars="16" w:firstLine="34"/>
              <w:jc w:val="center"/>
              <w:rPr>
                <w:color w:val="000000"/>
                <w:sz w:val="21"/>
                <w:szCs w:val="21"/>
              </w:rPr>
            </w:pPr>
          </w:p>
        </w:tc>
      </w:tr>
      <w:tr w:rsidR="006B0C1B">
        <w:trPr>
          <w:trHeight w:hRule="exact" w:val="454"/>
          <w:tblHeader/>
          <w:jc w:val="center"/>
        </w:trPr>
        <w:tc>
          <w:tcPr>
            <w:tcW w:w="2013"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m_password</w:t>
            </w:r>
          </w:p>
        </w:tc>
        <w:tc>
          <w:tcPr>
            <w:tcW w:w="1583" w:type="dxa"/>
            <w:vAlign w:val="bottom"/>
          </w:tcPr>
          <w:p w:rsidR="006B0C1B" w:rsidRDefault="003B1C0C">
            <w:pPr>
              <w:ind w:firstLineChars="0" w:firstLine="0"/>
              <w:jc w:val="center"/>
              <w:rPr>
                <w:color w:val="000000"/>
                <w:sz w:val="21"/>
                <w:szCs w:val="21"/>
              </w:rPr>
            </w:pPr>
            <w:r>
              <w:rPr>
                <w:rFonts w:hint="eastAsia"/>
                <w:color w:val="000000"/>
                <w:sz w:val="21"/>
                <w:szCs w:val="21"/>
              </w:rPr>
              <w:t>varchar(32)</w:t>
            </w:r>
          </w:p>
        </w:tc>
        <w:tc>
          <w:tcPr>
            <w:tcW w:w="1717" w:type="dxa"/>
            <w:vAlign w:val="center"/>
          </w:tcPr>
          <w:p w:rsidR="006B0C1B" w:rsidRDefault="003B1C0C">
            <w:pPr>
              <w:ind w:firstLineChars="16" w:firstLine="34"/>
              <w:jc w:val="center"/>
              <w:rPr>
                <w:color w:val="000000"/>
                <w:sz w:val="21"/>
                <w:szCs w:val="21"/>
              </w:rPr>
            </w:pPr>
            <w:r>
              <w:rPr>
                <w:color w:val="000000"/>
                <w:sz w:val="21"/>
                <w:szCs w:val="21"/>
              </w:rPr>
              <w:t>登录密码</w:t>
            </w:r>
          </w:p>
        </w:tc>
        <w:tc>
          <w:tcPr>
            <w:tcW w:w="1517"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545" w:type="dxa"/>
            <w:tcBorders>
              <w:right w:val="nil"/>
            </w:tcBorders>
            <w:vAlign w:val="bottom"/>
          </w:tcPr>
          <w:p w:rsidR="006B0C1B" w:rsidRDefault="006B0C1B">
            <w:pPr>
              <w:ind w:firstLineChars="16" w:firstLine="34"/>
              <w:jc w:val="center"/>
              <w:rPr>
                <w:color w:val="000000"/>
                <w:sz w:val="21"/>
                <w:szCs w:val="21"/>
              </w:rPr>
            </w:pPr>
          </w:p>
        </w:tc>
      </w:tr>
      <w:tr w:rsidR="006B0C1B">
        <w:trPr>
          <w:trHeight w:hRule="exact" w:val="454"/>
          <w:tblHeader/>
          <w:jc w:val="center"/>
        </w:trPr>
        <w:tc>
          <w:tcPr>
            <w:tcW w:w="2013"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m_p</w:t>
            </w:r>
            <w:r>
              <w:rPr>
                <w:color w:val="000000"/>
                <w:sz w:val="21"/>
                <w:szCs w:val="21"/>
              </w:rPr>
              <w:t>ortrait</w:t>
            </w:r>
          </w:p>
        </w:tc>
        <w:tc>
          <w:tcPr>
            <w:tcW w:w="1583" w:type="dxa"/>
            <w:vAlign w:val="bottom"/>
          </w:tcPr>
          <w:p w:rsidR="006B0C1B" w:rsidRDefault="003B1C0C">
            <w:pPr>
              <w:ind w:firstLineChars="0" w:firstLine="0"/>
              <w:jc w:val="center"/>
              <w:rPr>
                <w:color w:val="000000"/>
                <w:sz w:val="21"/>
                <w:szCs w:val="21"/>
              </w:rPr>
            </w:pPr>
            <w:r>
              <w:rPr>
                <w:rFonts w:hint="eastAsia"/>
                <w:color w:val="000000"/>
                <w:sz w:val="21"/>
                <w:szCs w:val="21"/>
              </w:rPr>
              <w:t>varchar(255)</w:t>
            </w:r>
          </w:p>
        </w:tc>
        <w:tc>
          <w:tcPr>
            <w:tcW w:w="1717" w:type="dxa"/>
            <w:vAlign w:val="center"/>
          </w:tcPr>
          <w:p w:rsidR="006B0C1B" w:rsidRDefault="003B1C0C">
            <w:pPr>
              <w:ind w:firstLineChars="16" w:firstLine="34"/>
              <w:jc w:val="center"/>
              <w:rPr>
                <w:color w:val="000000"/>
                <w:sz w:val="21"/>
                <w:szCs w:val="21"/>
              </w:rPr>
            </w:pPr>
            <w:r>
              <w:rPr>
                <w:rFonts w:hint="eastAsia"/>
                <w:color w:val="000000"/>
                <w:sz w:val="21"/>
                <w:szCs w:val="21"/>
              </w:rPr>
              <w:t>账户头像地址</w:t>
            </w:r>
          </w:p>
        </w:tc>
        <w:tc>
          <w:tcPr>
            <w:tcW w:w="1517" w:type="dxa"/>
            <w:vAlign w:val="center"/>
          </w:tcPr>
          <w:p w:rsidR="006B0C1B" w:rsidRDefault="006B0C1B">
            <w:pPr>
              <w:ind w:firstLineChars="16" w:firstLine="34"/>
              <w:jc w:val="center"/>
              <w:rPr>
                <w:color w:val="000000"/>
                <w:sz w:val="21"/>
                <w:szCs w:val="21"/>
              </w:rPr>
            </w:pPr>
          </w:p>
        </w:tc>
        <w:tc>
          <w:tcPr>
            <w:tcW w:w="1545" w:type="dxa"/>
            <w:tcBorders>
              <w:right w:val="nil"/>
            </w:tcBorders>
            <w:vAlign w:val="bottom"/>
          </w:tcPr>
          <w:p w:rsidR="006B0C1B" w:rsidRDefault="006B0C1B">
            <w:pPr>
              <w:ind w:firstLineChars="16" w:firstLine="34"/>
              <w:jc w:val="center"/>
              <w:rPr>
                <w:color w:val="000000"/>
                <w:sz w:val="21"/>
                <w:szCs w:val="21"/>
              </w:rPr>
            </w:pPr>
          </w:p>
        </w:tc>
      </w:tr>
    </w:tbl>
    <w:p w:rsidR="006B0C1B" w:rsidRDefault="003B1C0C">
      <w:pPr>
        <w:ind w:firstLine="480"/>
      </w:pPr>
      <w:r>
        <w:rPr>
          <w:rFonts w:hint="eastAsia"/>
        </w:rPr>
        <w:t>（</w:t>
      </w:r>
      <w:r>
        <w:rPr>
          <w:rFonts w:hint="eastAsia"/>
        </w:rPr>
        <w:t>3</w:t>
      </w:r>
      <w:r>
        <w:rPr>
          <w:rFonts w:hint="eastAsia"/>
        </w:rPr>
        <w:t>）商品类型表命名为</w:t>
      </w:r>
      <w:r>
        <w:rPr>
          <w:rFonts w:hint="eastAsia"/>
        </w:rPr>
        <w:t>classify</w:t>
      </w:r>
      <w:r>
        <w:rPr>
          <w:rFonts w:hint="eastAsia"/>
        </w:rPr>
        <w:t>，主要包括商品类型</w:t>
      </w:r>
      <w:r>
        <w:t>ID</w:t>
      </w:r>
      <w:r>
        <w:rPr>
          <w:rFonts w:hint="eastAsia"/>
        </w:rPr>
        <w:t>、类型名称、简介、商品类型状态等信息，详细设计</w:t>
      </w:r>
      <w:r>
        <w:rPr>
          <w:rFonts w:hint="eastAsia"/>
          <w:color w:val="000000"/>
        </w:rPr>
        <w:t>如表</w:t>
      </w:r>
      <w:r>
        <w:rPr>
          <w:rFonts w:cs="Times New Roman"/>
          <w:color w:val="000000"/>
        </w:rPr>
        <w:t>3.3</w:t>
      </w:r>
      <w:r>
        <w:rPr>
          <w:rFonts w:hint="eastAsia"/>
          <w:color w:val="000000"/>
        </w:rPr>
        <w:t>所示。</w:t>
      </w:r>
    </w:p>
    <w:p w:rsidR="006B0C1B" w:rsidRDefault="003B1C0C">
      <w:pPr>
        <w:spacing w:before="120" w:after="120"/>
        <w:ind w:firstLineChars="0" w:firstLine="0"/>
        <w:jc w:val="center"/>
        <w:rPr>
          <w:b/>
        </w:rPr>
      </w:pPr>
      <w:r>
        <w:rPr>
          <w:b/>
        </w:rPr>
        <w:t>表</w:t>
      </w:r>
      <w:r>
        <w:rPr>
          <w:b/>
        </w:rPr>
        <w:t>3.3</w:t>
      </w:r>
      <w:r>
        <w:rPr>
          <w:rFonts w:hint="eastAsia"/>
          <w:b/>
        </w:rPr>
        <w:t xml:space="preserve"> </w:t>
      </w:r>
      <w:r>
        <w:rPr>
          <w:rFonts w:hint="eastAsia"/>
          <w:b/>
        </w:rPr>
        <w:t>商品类型表</w:t>
      </w:r>
      <w:r>
        <w:rPr>
          <w:b/>
        </w:rPr>
        <w:t>(classify)</w:t>
      </w:r>
    </w:p>
    <w:tbl>
      <w:tblPr>
        <w:tblW w:w="878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103"/>
        <w:gridCol w:w="1668"/>
        <w:gridCol w:w="1827"/>
        <w:gridCol w:w="1615"/>
        <w:gridCol w:w="1576"/>
      </w:tblGrid>
      <w:tr w:rsidR="006B0C1B">
        <w:trPr>
          <w:trHeight w:val="454"/>
          <w:tblHeader/>
          <w:jc w:val="center"/>
        </w:trPr>
        <w:tc>
          <w:tcPr>
            <w:tcW w:w="1996" w:type="dxa"/>
            <w:tcBorders>
              <w:left w:val="nil"/>
              <w:bottom w:val="single" w:sz="4" w:space="0" w:color="auto"/>
            </w:tcBorders>
            <w:vAlign w:val="center"/>
          </w:tcPr>
          <w:p w:rsidR="006B0C1B" w:rsidRDefault="003B1C0C">
            <w:pPr>
              <w:ind w:firstLineChars="0" w:firstLine="0"/>
              <w:jc w:val="center"/>
              <w:rPr>
                <w:color w:val="000000"/>
                <w:sz w:val="21"/>
                <w:szCs w:val="21"/>
              </w:rPr>
            </w:pPr>
            <w:r>
              <w:rPr>
                <w:color w:val="000000"/>
                <w:sz w:val="21"/>
                <w:szCs w:val="21"/>
              </w:rPr>
              <w:t>字段名</w:t>
            </w:r>
          </w:p>
        </w:tc>
        <w:tc>
          <w:tcPr>
            <w:tcW w:w="1583"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字段</w:t>
            </w:r>
            <w:r>
              <w:rPr>
                <w:color w:val="000000"/>
                <w:sz w:val="21"/>
                <w:szCs w:val="21"/>
              </w:rPr>
              <w:t>类型</w:t>
            </w:r>
          </w:p>
        </w:tc>
        <w:tc>
          <w:tcPr>
            <w:tcW w:w="1734" w:type="dxa"/>
            <w:tcBorders>
              <w:bottom w:val="single" w:sz="4" w:space="0" w:color="auto"/>
            </w:tcBorders>
            <w:vAlign w:val="center"/>
          </w:tcPr>
          <w:p w:rsidR="006B0C1B" w:rsidRDefault="003B1C0C">
            <w:pPr>
              <w:ind w:firstLineChars="50" w:firstLine="105"/>
              <w:jc w:val="center"/>
              <w:rPr>
                <w:color w:val="000000"/>
                <w:sz w:val="21"/>
                <w:szCs w:val="21"/>
              </w:rPr>
            </w:pPr>
            <w:r>
              <w:rPr>
                <w:rFonts w:hint="eastAsia"/>
                <w:color w:val="000000"/>
                <w:sz w:val="21"/>
                <w:szCs w:val="21"/>
              </w:rPr>
              <w:t>字段说明</w:t>
            </w:r>
          </w:p>
        </w:tc>
        <w:tc>
          <w:tcPr>
            <w:tcW w:w="1533"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是否为空</w:t>
            </w:r>
          </w:p>
        </w:tc>
        <w:tc>
          <w:tcPr>
            <w:tcW w:w="1496" w:type="dxa"/>
            <w:tcBorders>
              <w:bottom w:val="single" w:sz="4" w:space="0" w:color="auto"/>
              <w:right w:val="nil"/>
            </w:tcBorders>
            <w:vAlign w:val="center"/>
          </w:tcPr>
          <w:p w:rsidR="006B0C1B" w:rsidRDefault="003B1C0C">
            <w:pPr>
              <w:ind w:firstLineChars="0" w:firstLine="0"/>
              <w:jc w:val="center"/>
              <w:rPr>
                <w:color w:val="000000"/>
                <w:sz w:val="21"/>
                <w:szCs w:val="21"/>
              </w:rPr>
            </w:pPr>
            <w:r>
              <w:rPr>
                <w:rFonts w:hint="eastAsia"/>
                <w:color w:val="000000"/>
                <w:sz w:val="21"/>
                <w:szCs w:val="21"/>
              </w:rPr>
              <w:t>约束条件</w:t>
            </w:r>
          </w:p>
        </w:tc>
      </w:tr>
      <w:tr w:rsidR="006B0C1B">
        <w:trPr>
          <w:trHeight w:val="454"/>
          <w:tblHeader/>
          <w:jc w:val="center"/>
        </w:trPr>
        <w:tc>
          <w:tcPr>
            <w:tcW w:w="1996" w:type="dxa"/>
            <w:tcBorders>
              <w:top w:val="single" w:sz="4" w:space="0" w:color="auto"/>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cls_</w:t>
            </w:r>
            <w:r>
              <w:rPr>
                <w:color w:val="000000"/>
                <w:sz w:val="21"/>
                <w:szCs w:val="21"/>
              </w:rPr>
              <w:t>id</w:t>
            </w:r>
          </w:p>
        </w:tc>
        <w:tc>
          <w:tcPr>
            <w:tcW w:w="1583" w:type="dxa"/>
            <w:tcBorders>
              <w:top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int</w:t>
            </w:r>
          </w:p>
        </w:tc>
        <w:tc>
          <w:tcPr>
            <w:tcW w:w="1734" w:type="dxa"/>
            <w:tcBorders>
              <w:top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商品类型</w:t>
            </w:r>
            <w:r>
              <w:rPr>
                <w:color w:val="000000"/>
                <w:sz w:val="21"/>
                <w:szCs w:val="21"/>
              </w:rPr>
              <w:t>ID</w:t>
            </w:r>
          </w:p>
        </w:tc>
        <w:tc>
          <w:tcPr>
            <w:tcW w:w="1533" w:type="dxa"/>
            <w:tcBorders>
              <w:top w:val="single" w:sz="4" w:space="0" w:color="auto"/>
            </w:tcBorders>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496" w:type="dxa"/>
            <w:tcBorders>
              <w:top w:val="single" w:sz="4" w:space="0" w:color="auto"/>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主键</w:t>
            </w:r>
          </w:p>
        </w:tc>
      </w:tr>
      <w:tr w:rsidR="006B0C1B">
        <w:trPr>
          <w:trHeight w:val="454"/>
          <w:tblHeader/>
          <w:jc w:val="center"/>
        </w:trPr>
        <w:tc>
          <w:tcPr>
            <w:tcW w:w="1996" w:type="dxa"/>
            <w:tcBorders>
              <w:left w:val="nil"/>
            </w:tcBorders>
            <w:vAlign w:val="center"/>
          </w:tcPr>
          <w:p w:rsidR="006B0C1B" w:rsidRDefault="003B1C0C">
            <w:pPr>
              <w:ind w:firstLineChars="0" w:firstLine="0"/>
              <w:jc w:val="center"/>
              <w:rPr>
                <w:color w:val="000000"/>
                <w:sz w:val="21"/>
                <w:szCs w:val="21"/>
              </w:rPr>
            </w:pPr>
            <w:r>
              <w:rPr>
                <w:color w:val="000000"/>
                <w:sz w:val="21"/>
                <w:szCs w:val="21"/>
              </w:rPr>
              <w:t>cls_name</w:t>
            </w:r>
          </w:p>
        </w:tc>
        <w:tc>
          <w:tcPr>
            <w:tcW w:w="1583" w:type="dxa"/>
            <w:vAlign w:val="center"/>
          </w:tcPr>
          <w:p w:rsidR="006B0C1B" w:rsidRDefault="003B1C0C">
            <w:pPr>
              <w:ind w:firstLineChars="0" w:firstLine="0"/>
              <w:jc w:val="center"/>
              <w:rPr>
                <w:color w:val="000000"/>
                <w:sz w:val="21"/>
                <w:szCs w:val="21"/>
              </w:rPr>
            </w:pPr>
            <w:r>
              <w:rPr>
                <w:rFonts w:hint="eastAsia"/>
                <w:color w:val="000000"/>
                <w:sz w:val="21"/>
                <w:szCs w:val="21"/>
              </w:rPr>
              <w:t>varchar(50)</w:t>
            </w:r>
          </w:p>
        </w:tc>
        <w:tc>
          <w:tcPr>
            <w:tcW w:w="1734" w:type="dxa"/>
            <w:vAlign w:val="center"/>
          </w:tcPr>
          <w:p w:rsidR="006B0C1B" w:rsidRDefault="003B1C0C">
            <w:pPr>
              <w:ind w:firstLineChars="16" w:firstLine="34"/>
              <w:jc w:val="center"/>
              <w:rPr>
                <w:color w:val="000000"/>
                <w:sz w:val="21"/>
                <w:szCs w:val="21"/>
              </w:rPr>
            </w:pPr>
            <w:r>
              <w:rPr>
                <w:rFonts w:hint="eastAsia"/>
                <w:color w:val="000000"/>
                <w:sz w:val="21"/>
                <w:szCs w:val="21"/>
              </w:rPr>
              <w:t>类型名称</w:t>
            </w:r>
          </w:p>
        </w:tc>
        <w:tc>
          <w:tcPr>
            <w:tcW w:w="1533"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496" w:type="dxa"/>
            <w:tcBorders>
              <w:right w:val="nil"/>
            </w:tcBorders>
            <w:vAlign w:val="center"/>
          </w:tcPr>
          <w:p w:rsidR="006B0C1B" w:rsidRDefault="006B0C1B">
            <w:pPr>
              <w:ind w:firstLineChars="16" w:firstLine="34"/>
              <w:jc w:val="center"/>
              <w:rPr>
                <w:color w:val="000000"/>
                <w:sz w:val="21"/>
                <w:szCs w:val="21"/>
              </w:rPr>
            </w:pPr>
          </w:p>
        </w:tc>
      </w:tr>
      <w:tr w:rsidR="006B0C1B">
        <w:trPr>
          <w:trHeight w:val="454"/>
          <w:tblHeader/>
          <w:jc w:val="center"/>
        </w:trPr>
        <w:tc>
          <w:tcPr>
            <w:tcW w:w="1996"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cls_</w:t>
            </w:r>
            <w:r>
              <w:rPr>
                <w:color w:val="000000"/>
                <w:sz w:val="21"/>
                <w:szCs w:val="21"/>
              </w:rPr>
              <w:t>synopsis</w:t>
            </w:r>
          </w:p>
        </w:tc>
        <w:tc>
          <w:tcPr>
            <w:tcW w:w="1583" w:type="dxa"/>
            <w:vAlign w:val="bottom"/>
          </w:tcPr>
          <w:p w:rsidR="006B0C1B" w:rsidRDefault="003B1C0C">
            <w:pPr>
              <w:ind w:firstLineChars="0" w:firstLine="0"/>
              <w:jc w:val="center"/>
              <w:rPr>
                <w:color w:val="000000"/>
                <w:sz w:val="21"/>
                <w:szCs w:val="21"/>
              </w:rPr>
            </w:pPr>
            <w:r>
              <w:rPr>
                <w:rFonts w:hint="eastAsia"/>
                <w:color w:val="000000"/>
                <w:sz w:val="21"/>
                <w:szCs w:val="21"/>
              </w:rPr>
              <w:t>varchar(255)</w:t>
            </w:r>
          </w:p>
        </w:tc>
        <w:tc>
          <w:tcPr>
            <w:tcW w:w="1734" w:type="dxa"/>
            <w:vAlign w:val="center"/>
          </w:tcPr>
          <w:p w:rsidR="006B0C1B" w:rsidRDefault="003B1C0C">
            <w:pPr>
              <w:ind w:firstLineChars="16" w:firstLine="34"/>
              <w:jc w:val="center"/>
              <w:rPr>
                <w:color w:val="000000"/>
                <w:sz w:val="21"/>
                <w:szCs w:val="21"/>
              </w:rPr>
            </w:pPr>
            <w:r>
              <w:rPr>
                <w:rFonts w:hint="eastAsia"/>
                <w:color w:val="000000"/>
                <w:sz w:val="21"/>
                <w:szCs w:val="21"/>
              </w:rPr>
              <w:t>简介</w:t>
            </w:r>
          </w:p>
        </w:tc>
        <w:tc>
          <w:tcPr>
            <w:tcW w:w="1533"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496" w:type="dxa"/>
            <w:tcBorders>
              <w:right w:val="nil"/>
            </w:tcBorders>
            <w:vAlign w:val="center"/>
          </w:tcPr>
          <w:p w:rsidR="006B0C1B" w:rsidRDefault="006B0C1B">
            <w:pPr>
              <w:ind w:firstLineChars="16" w:firstLine="34"/>
              <w:jc w:val="center"/>
              <w:rPr>
                <w:color w:val="000000"/>
                <w:sz w:val="21"/>
                <w:szCs w:val="21"/>
              </w:rPr>
            </w:pPr>
          </w:p>
        </w:tc>
      </w:tr>
      <w:tr w:rsidR="006B0C1B">
        <w:trPr>
          <w:trHeight w:val="454"/>
          <w:tblHeader/>
          <w:jc w:val="center"/>
        </w:trPr>
        <w:tc>
          <w:tcPr>
            <w:tcW w:w="1996"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cls_status</w:t>
            </w:r>
          </w:p>
        </w:tc>
        <w:tc>
          <w:tcPr>
            <w:tcW w:w="1583" w:type="dxa"/>
            <w:vAlign w:val="bottom"/>
          </w:tcPr>
          <w:p w:rsidR="006B0C1B" w:rsidRDefault="003B1C0C">
            <w:pPr>
              <w:ind w:firstLineChars="0" w:firstLine="0"/>
              <w:jc w:val="center"/>
              <w:rPr>
                <w:color w:val="000000"/>
                <w:sz w:val="21"/>
                <w:szCs w:val="21"/>
              </w:rPr>
            </w:pPr>
            <w:r>
              <w:rPr>
                <w:rFonts w:hint="eastAsia"/>
                <w:color w:val="000000"/>
                <w:sz w:val="21"/>
                <w:szCs w:val="21"/>
              </w:rPr>
              <w:t>thinint</w:t>
            </w:r>
          </w:p>
        </w:tc>
        <w:tc>
          <w:tcPr>
            <w:tcW w:w="1734" w:type="dxa"/>
            <w:vAlign w:val="center"/>
          </w:tcPr>
          <w:p w:rsidR="006B0C1B" w:rsidRDefault="003B1C0C">
            <w:pPr>
              <w:ind w:firstLineChars="16" w:firstLine="34"/>
              <w:jc w:val="center"/>
              <w:rPr>
                <w:color w:val="000000"/>
                <w:sz w:val="21"/>
                <w:szCs w:val="21"/>
              </w:rPr>
            </w:pPr>
            <w:r>
              <w:rPr>
                <w:rFonts w:hint="eastAsia"/>
                <w:color w:val="000000"/>
                <w:sz w:val="21"/>
                <w:szCs w:val="21"/>
              </w:rPr>
              <w:t>商品类型状态</w:t>
            </w:r>
          </w:p>
        </w:tc>
        <w:tc>
          <w:tcPr>
            <w:tcW w:w="1533"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496" w:type="dxa"/>
            <w:tcBorders>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默认值：</w:t>
            </w:r>
            <w:r>
              <w:rPr>
                <w:rFonts w:hint="eastAsia"/>
                <w:color w:val="000000"/>
                <w:sz w:val="21"/>
                <w:szCs w:val="21"/>
              </w:rPr>
              <w:t>0</w:t>
            </w:r>
          </w:p>
        </w:tc>
      </w:tr>
      <w:tr w:rsidR="006B0C1B">
        <w:trPr>
          <w:trHeight w:val="454"/>
          <w:tblHeader/>
          <w:jc w:val="center"/>
        </w:trPr>
        <w:tc>
          <w:tcPr>
            <w:tcW w:w="1996"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cls_c</w:t>
            </w:r>
            <w:r>
              <w:rPr>
                <w:color w:val="000000"/>
                <w:sz w:val="21"/>
                <w:szCs w:val="21"/>
              </w:rPr>
              <w:t>reate</w:t>
            </w:r>
            <w:r>
              <w:rPr>
                <w:rFonts w:hint="eastAsia"/>
                <w:color w:val="000000"/>
                <w:sz w:val="21"/>
                <w:szCs w:val="21"/>
              </w:rPr>
              <w:t>_</w:t>
            </w:r>
            <w:r>
              <w:rPr>
                <w:color w:val="000000"/>
                <w:sz w:val="21"/>
                <w:szCs w:val="21"/>
              </w:rPr>
              <w:t>time</w:t>
            </w:r>
          </w:p>
        </w:tc>
        <w:tc>
          <w:tcPr>
            <w:tcW w:w="1583" w:type="dxa"/>
            <w:vAlign w:val="bottom"/>
          </w:tcPr>
          <w:p w:rsidR="006B0C1B" w:rsidRDefault="003B1C0C">
            <w:pPr>
              <w:ind w:firstLineChars="0" w:firstLine="0"/>
              <w:jc w:val="center"/>
              <w:rPr>
                <w:color w:val="000000"/>
                <w:sz w:val="21"/>
                <w:szCs w:val="21"/>
              </w:rPr>
            </w:pPr>
            <w:r>
              <w:rPr>
                <w:rFonts w:hint="eastAsia"/>
                <w:color w:val="000000"/>
                <w:sz w:val="21"/>
                <w:szCs w:val="21"/>
              </w:rPr>
              <w:t>datetime</w:t>
            </w:r>
          </w:p>
        </w:tc>
        <w:tc>
          <w:tcPr>
            <w:tcW w:w="1734" w:type="dxa"/>
            <w:vAlign w:val="center"/>
          </w:tcPr>
          <w:p w:rsidR="006B0C1B" w:rsidRDefault="003B1C0C">
            <w:pPr>
              <w:ind w:firstLineChars="16" w:firstLine="34"/>
              <w:jc w:val="center"/>
              <w:rPr>
                <w:color w:val="000000"/>
                <w:sz w:val="21"/>
                <w:szCs w:val="21"/>
              </w:rPr>
            </w:pPr>
            <w:r>
              <w:rPr>
                <w:rFonts w:hint="eastAsia"/>
                <w:color w:val="000000"/>
                <w:sz w:val="21"/>
                <w:szCs w:val="21"/>
              </w:rPr>
              <w:t>创建时间</w:t>
            </w:r>
          </w:p>
        </w:tc>
        <w:tc>
          <w:tcPr>
            <w:tcW w:w="1533"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496" w:type="dxa"/>
            <w:tcBorders>
              <w:right w:val="nil"/>
            </w:tcBorders>
            <w:vAlign w:val="center"/>
          </w:tcPr>
          <w:p w:rsidR="006B0C1B" w:rsidRDefault="006B0C1B">
            <w:pPr>
              <w:ind w:firstLineChars="16" w:firstLine="34"/>
              <w:jc w:val="center"/>
              <w:rPr>
                <w:color w:val="000000"/>
                <w:sz w:val="21"/>
                <w:szCs w:val="21"/>
              </w:rPr>
            </w:pPr>
          </w:p>
        </w:tc>
      </w:tr>
      <w:tr w:rsidR="006B0C1B">
        <w:trPr>
          <w:trHeight w:val="454"/>
          <w:tblHeader/>
          <w:jc w:val="center"/>
        </w:trPr>
        <w:tc>
          <w:tcPr>
            <w:tcW w:w="1996"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cls_</w:t>
            </w:r>
            <w:r>
              <w:rPr>
                <w:color w:val="000000"/>
                <w:sz w:val="21"/>
                <w:szCs w:val="21"/>
              </w:rPr>
              <w:t>update</w:t>
            </w:r>
            <w:r>
              <w:rPr>
                <w:rFonts w:hint="eastAsia"/>
                <w:color w:val="000000"/>
                <w:sz w:val="21"/>
                <w:szCs w:val="21"/>
              </w:rPr>
              <w:t>_</w:t>
            </w:r>
            <w:r>
              <w:rPr>
                <w:color w:val="000000"/>
                <w:sz w:val="21"/>
                <w:szCs w:val="21"/>
              </w:rPr>
              <w:t>time</w:t>
            </w:r>
          </w:p>
        </w:tc>
        <w:tc>
          <w:tcPr>
            <w:tcW w:w="1583" w:type="dxa"/>
            <w:vAlign w:val="bottom"/>
          </w:tcPr>
          <w:p w:rsidR="006B0C1B" w:rsidRDefault="003B1C0C">
            <w:pPr>
              <w:ind w:firstLineChars="0" w:firstLine="0"/>
              <w:jc w:val="center"/>
              <w:rPr>
                <w:color w:val="000000"/>
                <w:sz w:val="21"/>
                <w:szCs w:val="21"/>
              </w:rPr>
            </w:pPr>
            <w:r>
              <w:rPr>
                <w:rFonts w:hint="eastAsia"/>
                <w:color w:val="000000"/>
                <w:sz w:val="21"/>
                <w:szCs w:val="21"/>
              </w:rPr>
              <w:t>datetime</w:t>
            </w:r>
          </w:p>
        </w:tc>
        <w:tc>
          <w:tcPr>
            <w:tcW w:w="1734" w:type="dxa"/>
            <w:vAlign w:val="center"/>
          </w:tcPr>
          <w:p w:rsidR="006B0C1B" w:rsidRDefault="003B1C0C">
            <w:pPr>
              <w:ind w:firstLineChars="16" w:firstLine="34"/>
              <w:jc w:val="center"/>
              <w:rPr>
                <w:color w:val="000000"/>
                <w:sz w:val="21"/>
                <w:szCs w:val="21"/>
              </w:rPr>
            </w:pPr>
            <w:r>
              <w:rPr>
                <w:rFonts w:hint="eastAsia"/>
                <w:color w:val="000000"/>
                <w:sz w:val="21"/>
                <w:szCs w:val="21"/>
              </w:rPr>
              <w:t>修改时间</w:t>
            </w:r>
          </w:p>
        </w:tc>
        <w:tc>
          <w:tcPr>
            <w:tcW w:w="1533" w:type="dxa"/>
            <w:vAlign w:val="center"/>
          </w:tcPr>
          <w:p w:rsidR="006B0C1B" w:rsidRDefault="006B0C1B">
            <w:pPr>
              <w:spacing w:line="240" w:lineRule="auto"/>
              <w:ind w:firstLineChars="16" w:firstLine="34"/>
              <w:jc w:val="center"/>
              <w:rPr>
                <w:color w:val="000000"/>
                <w:sz w:val="21"/>
                <w:szCs w:val="21"/>
              </w:rPr>
            </w:pPr>
          </w:p>
        </w:tc>
        <w:tc>
          <w:tcPr>
            <w:tcW w:w="1496" w:type="dxa"/>
            <w:tcBorders>
              <w:right w:val="nil"/>
            </w:tcBorders>
            <w:vAlign w:val="center"/>
          </w:tcPr>
          <w:p w:rsidR="006B0C1B" w:rsidRDefault="006B0C1B">
            <w:pPr>
              <w:ind w:firstLineChars="16" w:firstLine="34"/>
              <w:jc w:val="center"/>
              <w:rPr>
                <w:color w:val="000000"/>
                <w:sz w:val="21"/>
                <w:szCs w:val="21"/>
              </w:rPr>
            </w:pPr>
          </w:p>
        </w:tc>
      </w:tr>
    </w:tbl>
    <w:p w:rsidR="006B0C1B" w:rsidRDefault="003B1C0C">
      <w:pPr>
        <w:ind w:firstLine="480"/>
      </w:pPr>
      <w:r>
        <w:rPr>
          <w:rFonts w:hint="eastAsia"/>
        </w:rPr>
        <w:t>（</w:t>
      </w:r>
      <w:r>
        <w:t>4</w:t>
      </w:r>
      <w:r>
        <w:rPr>
          <w:rFonts w:hint="eastAsia"/>
        </w:rPr>
        <w:t>）商品表命名为</w:t>
      </w:r>
      <w:r>
        <w:rPr>
          <w:rFonts w:hint="eastAsia"/>
        </w:rPr>
        <w:t>goods</w:t>
      </w:r>
      <w:r>
        <w:rPr>
          <w:rFonts w:hint="eastAsia"/>
        </w:rPr>
        <w:t>，主要包括商品</w:t>
      </w:r>
      <w:r>
        <w:rPr>
          <w:rFonts w:hint="eastAsia"/>
        </w:rPr>
        <w:t>I</w:t>
      </w:r>
      <w:r>
        <w:t>D</w:t>
      </w:r>
      <w:r>
        <w:rPr>
          <w:rFonts w:hint="eastAsia"/>
        </w:rPr>
        <w:t>、商品名称、价格、库存、已售数量、图片地址、详情、是否轮播、规格、状态等信息，详细设计</w:t>
      </w:r>
      <w:r>
        <w:rPr>
          <w:rFonts w:hint="eastAsia"/>
          <w:color w:val="000000"/>
        </w:rPr>
        <w:t>如表</w:t>
      </w:r>
      <w:r>
        <w:rPr>
          <w:rFonts w:cs="Times New Roman"/>
          <w:color w:val="000000"/>
        </w:rPr>
        <w:t>3.4</w:t>
      </w:r>
      <w:r>
        <w:rPr>
          <w:rFonts w:hint="eastAsia"/>
          <w:color w:val="000000"/>
        </w:rPr>
        <w:t>所示。</w:t>
      </w:r>
    </w:p>
    <w:p w:rsidR="006B0C1B" w:rsidRDefault="003B1C0C">
      <w:pPr>
        <w:spacing w:before="120" w:after="120"/>
        <w:ind w:firstLineChars="0" w:firstLine="0"/>
        <w:jc w:val="center"/>
        <w:rPr>
          <w:b/>
        </w:rPr>
      </w:pPr>
      <w:r>
        <w:rPr>
          <w:b/>
        </w:rPr>
        <w:lastRenderedPageBreak/>
        <w:t>表</w:t>
      </w:r>
      <w:r>
        <w:rPr>
          <w:b/>
        </w:rPr>
        <w:t>3.4</w:t>
      </w:r>
      <w:r>
        <w:rPr>
          <w:rFonts w:hint="eastAsia"/>
          <w:b/>
        </w:rPr>
        <w:t xml:space="preserve"> </w:t>
      </w:r>
      <w:r>
        <w:rPr>
          <w:rFonts w:hint="eastAsia"/>
          <w:b/>
        </w:rPr>
        <w:t>商品表</w:t>
      </w:r>
      <w:r>
        <w:rPr>
          <w:b/>
        </w:rPr>
        <w:t>(goods)</w:t>
      </w:r>
    </w:p>
    <w:tbl>
      <w:tblPr>
        <w:tblW w:w="878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105"/>
        <w:gridCol w:w="1702"/>
        <w:gridCol w:w="1771"/>
        <w:gridCol w:w="1614"/>
        <w:gridCol w:w="1597"/>
      </w:tblGrid>
      <w:tr w:rsidR="006B0C1B">
        <w:trPr>
          <w:trHeight w:hRule="exact" w:val="397"/>
          <w:tblHeader/>
          <w:jc w:val="center"/>
        </w:trPr>
        <w:tc>
          <w:tcPr>
            <w:tcW w:w="2000" w:type="dxa"/>
            <w:tcBorders>
              <w:left w:val="nil"/>
              <w:bottom w:val="single" w:sz="4" w:space="0" w:color="auto"/>
            </w:tcBorders>
            <w:vAlign w:val="center"/>
          </w:tcPr>
          <w:p w:rsidR="006B0C1B" w:rsidRDefault="003B1C0C">
            <w:pPr>
              <w:ind w:firstLineChars="0" w:firstLine="0"/>
              <w:jc w:val="center"/>
              <w:rPr>
                <w:color w:val="000000"/>
                <w:sz w:val="21"/>
                <w:szCs w:val="21"/>
              </w:rPr>
            </w:pPr>
            <w:r>
              <w:rPr>
                <w:color w:val="000000"/>
                <w:sz w:val="21"/>
                <w:szCs w:val="21"/>
              </w:rPr>
              <w:t>字段名</w:t>
            </w:r>
          </w:p>
        </w:tc>
        <w:tc>
          <w:tcPr>
            <w:tcW w:w="1617"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字段</w:t>
            </w:r>
            <w:r>
              <w:rPr>
                <w:color w:val="000000"/>
                <w:sz w:val="21"/>
                <w:szCs w:val="21"/>
              </w:rPr>
              <w:t>类型</w:t>
            </w:r>
          </w:p>
        </w:tc>
        <w:tc>
          <w:tcPr>
            <w:tcW w:w="1683" w:type="dxa"/>
            <w:tcBorders>
              <w:bottom w:val="single" w:sz="4" w:space="0" w:color="auto"/>
            </w:tcBorders>
            <w:vAlign w:val="center"/>
          </w:tcPr>
          <w:p w:rsidR="006B0C1B" w:rsidRDefault="003B1C0C">
            <w:pPr>
              <w:ind w:firstLineChars="50" w:firstLine="105"/>
              <w:jc w:val="center"/>
              <w:rPr>
                <w:color w:val="000000"/>
                <w:sz w:val="21"/>
                <w:szCs w:val="21"/>
              </w:rPr>
            </w:pPr>
            <w:r>
              <w:rPr>
                <w:rFonts w:hint="eastAsia"/>
                <w:color w:val="000000"/>
                <w:sz w:val="21"/>
                <w:szCs w:val="21"/>
              </w:rPr>
              <w:t>字段说明</w:t>
            </w:r>
          </w:p>
        </w:tc>
        <w:tc>
          <w:tcPr>
            <w:tcW w:w="1533"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是否为空</w:t>
            </w:r>
          </w:p>
        </w:tc>
        <w:tc>
          <w:tcPr>
            <w:tcW w:w="1517" w:type="dxa"/>
            <w:tcBorders>
              <w:bottom w:val="single" w:sz="4" w:space="0" w:color="auto"/>
              <w:right w:val="nil"/>
            </w:tcBorders>
            <w:vAlign w:val="center"/>
          </w:tcPr>
          <w:p w:rsidR="006B0C1B" w:rsidRDefault="003B1C0C">
            <w:pPr>
              <w:ind w:firstLineChars="0" w:firstLine="0"/>
              <w:jc w:val="center"/>
              <w:rPr>
                <w:color w:val="000000"/>
                <w:sz w:val="21"/>
                <w:szCs w:val="21"/>
              </w:rPr>
            </w:pPr>
            <w:r>
              <w:rPr>
                <w:rFonts w:hint="eastAsia"/>
                <w:color w:val="000000"/>
                <w:sz w:val="21"/>
                <w:szCs w:val="21"/>
              </w:rPr>
              <w:t>约束条件</w:t>
            </w:r>
          </w:p>
        </w:tc>
      </w:tr>
      <w:tr w:rsidR="006B0C1B">
        <w:trPr>
          <w:trHeight w:hRule="exact" w:val="397"/>
          <w:tblHeader/>
          <w:jc w:val="center"/>
        </w:trPr>
        <w:tc>
          <w:tcPr>
            <w:tcW w:w="2000" w:type="dxa"/>
            <w:tcBorders>
              <w:top w:val="single" w:sz="4" w:space="0" w:color="auto"/>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g_</w:t>
            </w:r>
            <w:r>
              <w:rPr>
                <w:color w:val="000000"/>
                <w:sz w:val="21"/>
                <w:szCs w:val="21"/>
              </w:rPr>
              <w:t>id</w:t>
            </w:r>
          </w:p>
        </w:tc>
        <w:tc>
          <w:tcPr>
            <w:tcW w:w="1617" w:type="dxa"/>
            <w:tcBorders>
              <w:top w:val="single" w:sz="4" w:space="0" w:color="auto"/>
            </w:tcBorders>
            <w:vAlign w:val="bottom"/>
          </w:tcPr>
          <w:p w:rsidR="006B0C1B" w:rsidRDefault="003B1C0C">
            <w:pPr>
              <w:ind w:firstLineChars="0" w:firstLine="0"/>
              <w:jc w:val="center"/>
              <w:rPr>
                <w:color w:val="000000"/>
                <w:sz w:val="21"/>
                <w:szCs w:val="21"/>
              </w:rPr>
            </w:pPr>
            <w:r>
              <w:rPr>
                <w:rFonts w:hint="eastAsia"/>
                <w:color w:val="000000"/>
                <w:sz w:val="21"/>
                <w:szCs w:val="21"/>
              </w:rPr>
              <w:t>int</w:t>
            </w:r>
          </w:p>
        </w:tc>
        <w:tc>
          <w:tcPr>
            <w:tcW w:w="1683" w:type="dxa"/>
            <w:tcBorders>
              <w:top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商品</w:t>
            </w:r>
            <w:r>
              <w:rPr>
                <w:rFonts w:hint="eastAsia"/>
                <w:color w:val="000000"/>
                <w:sz w:val="21"/>
                <w:szCs w:val="21"/>
              </w:rPr>
              <w:t>I</w:t>
            </w:r>
            <w:r>
              <w:rPr>
                <w:color w:val="000000"/>
                <w:sz w:val="21"/>
                <w:szCs w:val="21"/>
              </w:rPr>
              <w:t>D</w:t>
            </w:r>
          </w:p>
        </w:tc>
        <w:tc>
          <w:tcPr>
            <w:tcW w:w="1533" w:type="dxa"/>
            <w:tcBorders>
              <w:top w:val="single" w:sz="4" w:space="0" w:color="auto"/>
            </w:tcBorders>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517" w:type="dxa"/>
            <w:tcBorders>
              <w:top w:val="single" w:sz="4" w:space="0" w:color="auto"/>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主键</w:t>
            </w:r>
          </w:p>
        </w:tc>
      </w:tr>
      <w:tr w:rsidR="006B0C1B">
        <w:trPr>
          <w:trHeight w:hRule="exact" w:val="397"/>
          <w:tblHeader/>
          <w:jc w:val="center"/>
        </w:trPr>
        <w:tc>
          <w:tcPr>
            <w:tcW w:w="2000" w:type="dxa"/>
            <w:tcBorders>
              <w:left w:val="nil"/>
            </w:tcBorders>
            <w:vAlign w:val="center"/>
          </w:tcPr>
          <w:p w:rsidR="006B0C1B" w:rsidRDefault="003B1C0C">
            <w:pPr>
              <w:ind w:firstLineChars="0" w:firstLine="0"/>
              <w:jc w:val="center"/>
              <w:rPr>
                <w:color w:val="000000"/>
                <w:sz w:val="21"/>
                <w:szCs w:val="21"/>
              </w:rPr>
            </w:pPr>
            <w:r>
              <w:rPr>
                <w:color w:val="000000"/>
                <w:sz w:val="21"/>
                <w:szCs w:val="21"/>
              </w:rPr>
              <w:t>g_name</w:t>
            </w:r>
          </w:p>
        </w:tc>
        <w:tc>
          <w:tcPr>
            <w:tcW w:w="1617" w:type="dxa"/>
            <w:vAlign w:val="bottom"/>
          </w:tcPr>
          <w:p w:rsidR="006B0C1B" w:rsidRDefault="003B1C0C">
            <w:pPr>
              <w:ind w:firstLineChars="0" w:firstLine="0"/>
              <w:jc w:val="center"/>
              <w:rPr>
                <w:color w:val="000000"/>
                <w:sz w:val="21"/>
                <w:szCs w:val="21"/>
              </w:rPr>
            </w:pPr>
            <w:r>
              <w:rPr>
                <w:rFonts w:hint="eastAsia"/>
                <w:color w:val="000000"/>
                <w:sz w:val="21"/>
                <w:szCs w:val="21"/>
              </w:rPr>
              <w:t>varchar(30)</w:t>
            </w:r>
          </w:p>
        </w:tc>
        <w:tc>
          <w:tcPr>
            <w:tcW w:w="1683" w:type="dxa"/>
            <w:vAlign w:val="center"/>
          </w:tcPr>
          <w:p w:rsidR="006B0C1B" w:rsidRDefault="003B1C0C">
            <w:pPr>
              <w:ind w:firstLineChars="16" w:firstLine="34"/>
              <w:jc w:val="center"/>
              <w:rPr>
                <w:color w:val="000000"/>
                <w:sz w:val="21"/>
                <w:szCs w:val="21"/>
              </w:rPr>
            </w:pPr>
            <w:r>
              <w:rPr>
                <w:rFonts w:hint="eastAsia"/>
                <w:color w:val="000000"/>
                <w:sz w:val="21"/>
                <w:szCs w:val="21"/>
              </w:rPr>
              <w:t>商品名称</w:t>
            </w:r>
          </w:p>
        </w:tc>
        <w:tc>
          <w:tcPr>
            <w:tcW w:w="1533"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517" w:type="dxa"/>
            <w:tcBorders>
              <w:right w:val="nil"/>
            </w:tcBorders>
            <w:vAlign w:val="bottom"/>
          </w:tcPr>
          <w:p w:rsidR="006B0C1B" w:rsidRDefault="006B0C1B">
            <w:pPr>
              <w:ind w:firstLineChars="16" w:firstLine="34"/>
              <w:jc w:val="center"/>
              <w:rPr>
                <w:color w:val="000000"/>
                <w:sz w:val="21"/>
                <w:szCs w:val="21"/>
              </w:rPr>
            </w:pPr>
          </w:p>
        </w:tc>
      </w:tr>
      <w:tr w:rsidR="006B0C1B">
        <w:trPr>
          <w:trHeight w:hRule="exact" w:val="397"/>
          <w:tblHeader/>
          <w:jc w:val="center"/>
        </w:trPr>
        <w:tc>
          <w:tcPr>
            <w:tcW w:w="2000"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g_</w:t>
            </w:r>
            <w:r>
              <w:rPr>
                <w:color w:val="000000"/>
                <w:sz w:val="21"/>
                <w:szCs w:val="21"/>
              </w:rPr>
              <w:t>price</w:t>
            </w:r>
          </w:p>
        </w:tc>
        <w:tc>
          <w:tcPr>
            <w:tcW w:w="1617" w:type="dxa"/>
            <w:vAlign w:val="center"/>
          </w:tcPr>
          <w:p w:rsidR="006B0C1B" w:rsidRDefault="003B1C0C">
            <w:pPr>
              <w:ind w:firstLineChars="0" w:firstLine="0"/>
              <w:jc w:val="center"/>
              <w:rPr>
                <w:color w:val="000000"/>
                <w:sz w:val="21"/>
                <w:szCs w:val="21"/>
              </w:rPr>
            </w:pPr>
            <w:r>
              <w:rPr>
                <w:rFonts w:hint="eastAsia"/>
                <w:color w:val="000000"/>
                <w:sz w:val="21"/>
                <w:szCs w:val="21"/>
              </w:rPr>
              <w:t>decimal(10,2)</w:t>
            </w:r>
          </w:p>
        </w:tc>
        <w:tc>
          <w:tcPr>
            <w:tcW w:w="1683" w:type="dxa"/>
            <w:vAlign w:val="center"/>
          </w:tcPr>
          <w:p w:rsidR="006B0C1B" w:rsidRDefault="003B1C0C">
            <w:pPr>
              <w:ind w:firstLineChars="16" w:firstLine="34"/>
              <w:jc w:val="center"/>
              <w:rPr>
                <w:color w:val="000000"/>
                <w:sz w:val="21"/>
                <w:szCs w:val="21"/>
              </w:rPr>
            </w:pPr>
            <w:r>
              <w:rPr>
                <w:rFonts w:hint="eastAsia"/>
                <w:color w:val="000000"/>
                <w:sz w:val="21"/>
                <w:szCs w:val="21"/>
              </w:rPr>
              <w:t>价格</w:t>
            </w:r>
          </w:p>
        </w:tc>
        <w:tc>
          <w:tcPr>
            <w:tcW w:w="1533"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517" w:type="dxa"/>
            <w:tcBorders>
              <w:right w:val="nil"/>
            </w:tcBorders>
            <w:vAlign w:val="center"/>
          </w:tcPr>
          <w:p w:rsidR="006B0C1B" w:rsidRDefault="006B0C1B">
            <w:pPr>
              <w:ind w:firstLineChars="16" w:firstLine="34"/>
              <w:jc w:val="center"/>
              <w:rPr>
                <w:color w:val="000000"/>
                <w:sz w:val="21"/>
                <w:szCs w:val="21"/>
              </w:rPr>
            </w:pPr>
          </w:p>
        </w:tc>
      </w:tr>
      <w:tr w:rsidR="006B0C1B">
        <w:trPr>
          <w:trHeight w:hRule="exact" w:val="397"/>
          <w:tblHeader/>
          <w:jc w:val="center"/>
        </w:trPr>
        <w:tc>
          <w:tcPr>
            <w:tcW w:w="2000"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g_</w:t>
            </w:r>
            <w:r>
              <w:rPr>
                <w:color w:val="000000"/>
                <w:sz w:val="21"/>
                <w:szCs w:val="21"/>
              </w:rPr>
              <w:t>photos</w:t>
            </w:r>
          </w:p>
        </w:tc>
        <w:tc>
          <w:tcPr>
            <w:tcW w:w="1617" w:type="dxa"/>
            <w:vAlign w:val="bottom"/>
          </w:tcPr>
          <w:p w:rsidR="006B0C1B" w:rsidRDefault="003B1C0C">
            <w:pPr>
              <w:ind w:firstLineChars="0" w:firstLine="0"/>
              <w:jc w:val="center"/>
              <w:rPr>
                <w:color w:val="000000"/>
                <w:sz w:val="21"/>
                <w:szCs w:val="21"/>
              </w:rPr>
            </w:pPr>
            <w:r>
              <w:rPr>
                <w:rFonts w:hint="eastAsia"/>
                <w:color w:val="000000"/>
                <w:sz w:val="21"/>
                <w:szCs w:val="21"/>
              </w:rPr>
              <w:t>varchar(255)</w:t>
            </w:r>
          </w:p>
        </w:tc>
        <w:tc>
          <w:tcPr>
            <w:tcW w:w="1683" w:type="dxa"/>
            <w:vAlign w:val="center"/>
          </w:tcPr>
          <w:p w:rsidR="006B0C1B" w:rsidRDefault="003B1C0C">
            <w:pPr>
              <w:ind w:firstLineChars="16" w:firstLine="34"/>
              <w:jc w:val="center"/>
              <w:rPr>
                <w:color w:val="000000"/>
                <w:sz w:val="21"/>
                <w:szCs w:val="21"/>
              </w:rPr>
            </w:pPr>
            <w:r>
              <w:rPr>
                <w:rFonts w:hint="eastAsia"/>
                <w:color w:val="000000"/>
                <w:sz w:val="21"/>
                <w:szCs w:val="21"/>
              </w:rPr>
              <w:t>图片地址</w:t>
            </w:r>
          </w:p>
        </w:tc>
        <w:tc>
          <w:tcPr>
            <w:tcW w:w="1533"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517" w:type="dxa"/>
            <w:tcBorders>
              <w:right w:val="nil"/>
            </w:tcBorders>
            <w:vAlign w:val="center"/>
          </w:tcPr>
          <w:p w:rsidR="006B0C1B" w:rsidRDefault="006B0C1B">
            <w:pPr>
              <w:ind w:firstLineChars="16" w:firstLine="34"/>
              <w:jc w:val="center"/>
              <w:rPr>
                <w:color w:val="000000"/>
                <w:sz w:val="21"/>
                <w:szCs w:val="21"/>
              </w:rPr>
            </w:pPr>
          </w:p>
        </w:tc>
      </w:tr>
      <w:tr w:rsidR="006B0C1B">
        <w:trPr>
          <w:trHeight w:hRule="exact" w:val="397"/>
          <w:tblHeader/>
          <w:jc w:val="center"/>
        </w:trPr>
        <w:tc>
          <w:tcPr>
            <w:tcW w:w="2000"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g_</w:t>
            </w:r>
            <w:r>
              <w:rPr>
                <w:color w:val="000000"/>
                <w:sz w:val="21"/>
                <w:szCs w:val="21"/>
              </w:rPr>
              <w:t>particulars</w:t>
            </w:r>
          </w:p>
        </w:tc>
        <w:tc>
          <w:tcPr>
            <w:tcW w:w="1617" w:type="dxa"/>
            <w:vAlign w:val="bottom"/>
          </w:tcPr>
          <w:p w:rsidR="006B0C1B" w:rsidRDefault="003B1C0C">
            <w:pPr>
              <w:ind w:firstLineChars="0" w:firstLine="0"/>
              <w:jc w:val="center"/>
              <w:rPr>
                <w:color w:val="000000"/>
                <w:sz w:val="21"/>
                <w:szCs w:val="21"/>
              </w:rPr>
            </w:pPr>
            <w:r>
              <w:rPr>
                <w:rFonts w:hint="eastAsia"/>
                <w:color w:val="000000"/>
                <w:sz w:val="21"/>
                <w:szCs w:val="21"/>
              </w:rPr>
              <w:t>varchar(255)</w:t>
            </w:r>
          </w:p>
        </w:tc>
        <w:tc>
          <w:tcPr>
            <w:tcW w:w="1683" w:type="dxa"/>
            <w:vAlign w:val="center"/>
          </w:tcPr>
          <w:p w:rsidR="006B0C1B" w:rsidRDefault="003B1C0C">
            <w:pPr>
              <w:ind w:firstLineChars="16" w:firstLine="34"/>
              <w:jc w:val="center"/>
              <w:rPr>
                <w:color w:val="000000"/>
                <w:sz w:val="21"/>
                <w:szCs w:val="21"/>
              </w:rPr>
            </w:pPr>
            <w:r>
              <w:rPr>
                <w:rFonts w:hint="eastAsia"/>
                <w:color w:val="000000"/>
                <w:sz w:val="21"/>
                <w:szCs w:val="21"/>
              </w:rPr>
              <w:t>详情</w:t>
            </w:r>
          </w:p>
        </w:tc>
        <w:tc>
          <w:tcPr>
            <w:tcW w:w="1533"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517" w:type="dxa"/>
            <w:tcBorders>
              <w:right w:val="nil"/>
            </w:tcBorders>
            <w:vAlign w:val="center"/>
          </w:tcPr>
          <w:p w:rsidR="006B0C1B" w:rsidRDefault="006B0C1B">
            <w:pPr>
              <w:ind w:firstLineChars="16" w:firstLine="34"/>
              <w:jc w:val="center"/>
              <w:rPr>
                <w:color w:val="000000"/>
                <w:sz w:val="21"/>
                <w:szCs w:val="21"/>
              </w:rPr>
            </w:pPr>
          </w:p>
        </w:tc>
      </w:tr>
      <w:tr w:rsidR="006B0C1B">
        <w:trPr>
          <w:trHeight w:hRule="exact" w:val="397"/>
          <w:tblHeader/>
          <w:jc w:val="center"/>
        </w:trPr>
        <w:tc>
          <w:tcPr>
            <w:tcW w:w="2000"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g_</w:t>
            </w:r>
            <w:r>
              <w:rPr>
                <w:color w:val="000000"/>
                <w:sz w:val="21"/>
                <w:szCs w:val="21"/>
              </w:rPr>
              <w:t>inventory</w:t>
            </w:r>
          </w:p>
        </w:tc>
        <w:tc>
          <w:tcPr>
            <w:tcW w:w="1617" w:type="dxa"/>
            <w:vAlign w:val="bottom"/>
          </w:tcPr>
          <w:p w:rsidR="006B0C1B" w:rsidRDefault="003B1C0C">
            <w:pPr>
              <w:ind w:firstLineChars="0" w:firstLine="0"/>
              <w:jc w:val="center"/>
              <w:rPr>
                <w:color w:val="000000"/>
                <w:sz w:val="21"/>
                <w:szCs w:val="21"/>
              </w:rPr>
            </w:pPr>
            <w:r>
              <w:rPr>
                <w:color w:val="000000"/>
                <w:sz w:val="21"/>
                <w:szCs w:val="21"/>
              </w:rPr>
              <w:t>int</w:t>
            </w:r>
          </w:p>
        </w:tc>
        <w:tc>
          <w:tcPr>
            <w:tcW w:w="1683" w:type="dxa"/>
            <w:vAlign w:val="center"/>
          </w:tcPr>
          <w:p w:rsidR="006B0C1B" w:rsidRDefault="003B1C0C">
            <w:pPr>
              <w:ind w:firstLineChars="16" w:firstLine="34"/>
              <w:jc w:val="center"/>
              <w:rPr>
                <w:color w:val="000000"/>
                <w:sz w:val="21"/>
                <w:szCs w:val="21"/>
              </w:rPr>
            </w:pPr>
            <w:r>
              <w:rPr>
                <w:rFonts w:hint="eastAsia"/>
                <w:color w:val="000000"/>
                <w:sz w:val="21"/>
                <w:szCs w:val="21"/>
              </w:rPr>
              <w:t>库存</w:t>
            </w:r>
          </w:p>
        </w:tc>
        <w:tc>
          <w:tcPr>
            <w:tcW w:w="1533"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517" w:type="dxa"/>
            <w:tcBorders>
              <w:right w:val="nil"/>
            </w:tcBorders>
            <w:vAlign w:val="bottom"/>
          </w:tcPr>
          <w:p w:rsidR="006B0C1B" w:rsidRDefault="006B0C1B">
            <w:pPr>
              <w:ind w:firstLineChars="16" w:firstLine="34"/>
              <w:jc w:val="center"/>
              <w:rPr>
                <w:color w:val="000000"/>
                <w:sz w:val="21"/>
                <w:szCs w:val="21"/>
              </w:rPr>
            </w:pPr>
          </w:p>
        </w:tc>
      </w:tr>
      <w:tr w:rsidR="006B0C1B">
        <w:trPr>
          <w:trHeight w:hRule="exact" w:val="397"/>
          <w:tblHeader/>
          <w:jc w:val="center"/>
        </w:trPr>
        <w:tc>
          <w:tcPr>
            <w:tcW w:w="2000"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g_</w:t>
            </w:r>
            <w:r>
              <w:rPr>
                <w:color w:val="000000"/>
                <w:sz w:val="21"/>
                <w:szCs w:val="21"/>
              </w:rPr>
              <w:t>sales</w:t>
            </w:r>
          </w:p>
        </w:tc>
        <w:tc>
          <w:tcPr>
            <w:tcW w:w="1617" w:type="dxa"/>
            <w:vAlign w:val="center"/>
          </w:tcPr>
          <w:p w:rsidR="006B0C1B" w:rsidRDefault="003B1C0C">
            <w:pPr>
              <w:ind w:firstLineChars="0" w:firstLine="0"/>
              <w:jc w:val="center"/>
              <w:rPr>
                <w:color w:val="000000"/>
                <w:sz w:val="21"/>
                <w:szCs w:val="21"/>
              </w:rPr>
            </w:pPr>
            <w:r>
              <w:rPr>
                <w:rFonts w:hint="eastAsia"/>
                <w:color w:val="000000"/>
                <w:sz w:val="21"/>
                <w:szCs w:val="21"/>
              </w:rPr>
              <w:t>varchar(30)</w:t>
            </w:r>
          </w:p>
        </w:tc>
        <w:tc>
          <w:tcPr>
            <w:tcW w:w="1683" w:type="dxa"/>
            <w:vAlign w:val="center"/>
          </w:tcPr>
          <w:p w:rsidR="006B0C1B" w:rsidRDefault="003B1C0C">
            <w:pPr>
              <w:ind w:firstLineChars="16" w:firstLine="34"/>
              <w:jc w:val="center"/>
              <w:rPr>
                <w:color w:val="000000"/>
                <w:sz w:val="21"/>
                <w:szCs w:val="21"/>
              </w:rPr>
            </w:pPr>
            <w:r>
              <w:rPr>
                <w:rFonts w:hint="eastAsia"/>
                <w:color w:val="000000"/>
                <w:sz w:val="21"/>
                <w:szCs w:val="21"/>
              </w:rPr>
              <w:t>已售数量</w:t>
            </w:r>
          </w:p>
        </w:tc>
        <w:tc>
          <w:tcPr>
            <w:tcW w:w="1533"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517" w:type="dxa"/>
            <w:tcBorders>
              <w:right w:val="nil"/>
            </w:tcBorders>
            <w:vAlign w:val="center"/>
          </w:tcPr>
          <w:p w:rsidR="006B0C1B" w:rsidRDefault="006B0C1B">
            <w:pPr>
              <w:ind w:firstLineChars="16" w:firstLine="34"/>
              <w:jc w:val="center"/>
              <w:rPr>
                <w:color w:val="000000"/>
                <w:sz w:val="21"/>
                <w:szCs w:val="21"/>
              </w:rPr>
            </w:pPr>
          </w:p>
        </w:tc>
      </w:tr>
      <w:tr w:rsidR="006B0C1B">
        <w:trPr>
          <w:trHeight w:hRule="exact" w:val="397"/>
          <w:tblHeader/>
          <w:jc w:val="center"/>
        </w:trPr>
        <w:tc>
          <w:tcPr>
            <w:tcW w:w="2000"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g_</w:t>
            </w:r>
            <w:r>
              <w:rPr>
                <w:color w:val="000000"/>
                <w:sz w:val="21"/>
                <w:szCs w:val="21"/>
              </w:rPr>
              <w:t>carousel</w:t>
            </w:r>
          </w:p>
        </w:tc>
        <w:tc>
          <w:tcPr>
            <w:tcW w:w="1617" w:type="dxa"/>
            <w:vAlign w:val="center"/>
          </w:tcPr>
          <w:p w:rsidR="006B0C1B" w:rsidRDefault="003B1C0C">
            <w:pPr>
              <w:ind w:firstLineChars="0" w:firstLine="0"/>
              <w:jc w:val="center"/>
              <w:rPr>
                <w:color w:val="000000"/>
                <w:sz w:val="21"/>
                <w:szCs w:val="21"/>
              </w:rPr>
            </w:pPr>
            <w:r>
              <w:rPr>
                <w:rFonts w:hint="eastAsia"/>
                <w:color w:val="000000"/>
                <w:sz w:val="21"/>
                <w:szCs w:val="21"/>
              </w:rPr>
              <w:t>t</w:t>
            </w:r>
            <w:r>
              <w:rPr>
                <w:color w:val="000000"/>
                <w:sz w:val="21"/>
                <w:szCs w:val="21"/>
              </w:rPr>
              <w:t>inyint</w:t>
            </w:r>
          </w:p>
        </w:tc>
        <w:tc>
          <w:tcPr>
            <w:tcW w:w="1683" w:type="dxa"/>
            <w:vAlign w:val="center"/>
          </w:tcPr>
          <w:p w:rsidR="006B0C1B" w:rsidRDefault="003B1C0C">
            <w:pPr>
              <w:ind w:firstLineChars="16" w:firstLine="34"/>
              <w:jc w:val="center"/>
              <w:rPr>
                <w:color w:val="000000"/>
                <w:sz w:val="21"/>
                <w:szCs w:val="21"/>
              </w:rPr>
            </w:pPr>
            <w:r>
              <w:rPr>
                <w:rFonts w:hint="eastAsia"/>
                <w:color w:val="000000"/>
                <w:sz w:val="21"/>
                <w:szCs w:val="21"/>
              </w:rPr>
              <w:t>是否轮播</w:t>
            </w:r>
          </w:p>
        </w:tc>
        <w:tc>
          <w:tcPr>
            <w:tcW w:w="1533"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517" w:type="dxa"/>
            <w:tcBorders>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默认值：</w:t>
            </w:r>
            <w:r>
              <w:rPr>
                <w:rFonts w:hint="eastAsia"/>
                <w:color w:val="000000"/>
                <w:sz w:val="21"/>
                <w:szCs w:val="21"/>
              </w:rPr>
              <w:t>0</w:t>
            </w:r>
          </w:p>
        </w:tc>
      </w:tr>
      <w:tr w:rsidR="006B0C1B">
        <w:trPr>
          <w:trHeight w:hRule="exact" w:val="397"/>
          <w:tblHeader/>
          <w:jc w:val="center"/>
        </w:trPr>
        <w:tc>
          <w:tcPr>
            <w:tcW w:w="2000" w:type="dxa"/>
            <w:tcBorders>
              <w:left w:val="nil"/>
            </w:tcBorders>
            <w:vAlign w:val="center"/>
          </w:tcPr>
          <w:p w:rsidR="006B0C1B" w:rsidRDefault="003B1C0C">
            <w:pPr>
              <w:ind w:firstLineChars="0" w:firstLine="0"/>
              <w:jc w:val="center"/>
              <w:rPr>
                <w:color w:val="000000"/>
                <w:sz w:val="21"/>
                <w:szCs w:val="21"/>
              </w:rPr>
            </w:pPr>
            <w:r>
              <w:rPr>
                <w:color w:val="000000"/>
                <w:sz w:val="21"/>
                <w:szCs w:val="21"/>
              </w:rPr>
              <w:t>cls_id</w:t>
            </w:r>
          </w:p>
        </w:tc>
        <w:tc>
          <w:tcPr>
            <w:tcW w:w="1617" w:type="dxa"/>
            <w:vAlign w:val="center"/>
          </w:tcPr>
          <w:p w:rsidR="006B0C1B" w:rsidRDefault="003B1C0C">
            <w:pPr>
              <w:ind w:firstLineChars="0" w:firstLine="0"/>
              <w:jc w:val="center"/>
              <w:rPr>
                <w:color w:val="000000"/>
                <w:sz w:val="21"/>
                <w:szCs w:val="21"/>
              </w:rPr>
            </w:pPr>
            <w:r>
              <w:rPr>
                <w:rFonts w:hint="eastAsia"/>
                <w:color w:val="000000"/>
                <w:sz w:val="21"/>
                <w:szCs w:val="21"/>
              </w:rPr>
              <w:t>i</w:t>
            </w:r>
            <w:r>
              <w:rPr>
                <w:color w:val="000000"/>
                <w:sz w:val="21"/>
                <w:szCs w:val="21"/>
              </w:rPr>
              <w:t>nt</w:t>
            </w:r>
          </w:p>
        </w:tc>
        <w:tc>
          <w:tcPr>
            <w:tcW w:w="1683" w:type="dxa"/>
            <w:vAlign w:val="center"/>
          </w:tcPr>
          <w:p w:rsidR="006B0C1B" w:rsidRDefault="003B1C0C">
            <w:pPr>
              <w:ind w:firstLineChars="16" w:firstLine="34"/>
              <w:jc w:val="center"/>
              <w:rPr>
                <w:color w:val="000000"/>
                <w:sz w:val="21"/>
                <w:szCs w:val="21"/>
              </w:rPr>
            </w:pPr>
            <w:r>
              <w:rPr>
                <w:rFonts w:hint="eastAsia"/>
                <w:color w:val="000000"/>
                <w:sz w:val="21"/>
                <w:szCs w:val="21"/>
              </w:rPr>
              <w:t>类型</w:t>
            </w:r>
            <w:r>
              <w:rPr>
                <w:rFonts w:hint="eastAsia"/>
                <w:color w:val="000000"/>
                <w:sz w:val="21"/>
                <w:szCs w:val="21"/>
              </w:rPr>
              <w:t>ID</w:t>
            </w:r>
          </w:p>
        </w:tc>
        <w:tc>
          <w:tcPr>
            <w:tcW w:w="1533"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517" w:type="dxa"/>
            <w:tcBorders>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外键</w:t>
            </w:r>
          </w:p>
        </w:tc>
      </w:tr>
      <w:tr w:rsidR="006B0C1B">
        <w:trPr>
          <w:trHeight w:hRule="exact" w:val="397"/>
          <w:tblHeader/>
          <w:jc w:val="center"/>
        </w:trPr>
        <w:tc>
          <w:tcPr>
            <w:tcW w:w="2000"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g_</w:t>
            </w:r>
            <w:r>
              <w:rPr>
                <w:color w:val="000000"/>
                <w:sz w:val="21"/>
                <w:szCs w:val="21"/>
              </w:rPr>
              <w:t>spec</w:t>
            </w:r>
          </w:p>
        </w:tc>
        <w:tc>
          <w:tcPr>
            <w:tcW w:w="1617" w:type="dxa"/>
            <w:vAlign w:val="center"/>
          </w:tcPr>
          <w:p w:rsidR="006B0C1B" w:rsidRDefault="003B1C0C">
            <w:pPr>
              <w:ind w:firstLineChars="0" w:firstLine="0"/>
              <w:jc w:val="center"/>
              <w:rPr>
                <w:color w:val="000000"/>
                <w:sz w:val="21"/>
                <w:szCs w:val="21"/>
              </w:rPr>
            </w:pPr>
            <w:r>
              <w:rPr>
                <w:rFonts w:hint="eastAsia"/>
                <w:color w:val="000000"/>
                <w:sz w:val="21"/>
                <w:szCs w:val="21"/>
              </w:rPr>
              <w:t>varchar(25)</w:t>
            </w:r>
          </w:p>
        </w:tc>
        <w:tc>
          <w:tcPr>
            <w:tcW w:w="1683" w:type="dxa"/>
            <w:vAlign w:val="center"/>
          </w:tcPr>
          <w:p w:rsidR="006B0C1B" w:rsidRDefault="003B1C0C">
            <w:pPr>
              <w:ind w:firstLineChars="16" w:firstLine="34"/>
              <w:jc w:val="center"/>
              <w:rPr>
                <w:color w:val="000000"/>
                <w:sz w:val="21"/>
                <w:szCs w:val="21"/>
              </w:rPr>
            </w:pPr>
            <w:r>
              <w:rPr>
                <w:rFonts w:hint="eastAsia"/>
                <w:color w:val="000000"/>
                <w:sz w:val="21"/>
                <w:szCs w:val="21"/>
              </w:rPr>
              <w:t>规格</w:t>
            </w:r>
          </w:p>
        </w:tc>
        <w:tc>
          <w:tcPr>
            <w:tcW w:w="1533"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517" w:type="dxa"/>
            <w:tcBorders>
              <w:right w:val="nil"/>
            </w:tcBorders>
            <w:vAlign w:val="center"/>
          </w:tcPr>
          <w:p w:rsidR="006B0C1B" w:rsidRDefault="006B0C1B">
            <w:pPr>
              <w:ind w:firstLineChars="16" w:firstLine="34"/>
              <w:jc w:val="center"/>
              <w:rPr>
                <w:color w:val="000000"/>
                <w:sz w:val="21"/>
                <w:szCs w:val="21"/>
              </w:rPr>
            </w:pPr>
          </w:p>
        </w:tc>
      </w:tr>
      <w:tr w:rsidR="006B0C1B">
        <w:trPr>
          <w:trHeight w:hRule="exact" w:val="397"/>
          <w:tblHeader/>
          <w:jc w:val="center"/>
        </w:trPr>
        <w:tc>
          <w:tcPr>
            <w:tcW w:w="2000"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g_status</w:t>
            </w:r>
          </w:p>
        </w:tc>
        <w:tc>
          <w:tcPr>
            <w:tcW w:w="1617" w:type="dxa"/>
            <w:vAlign w:val="center"/>
          </w:tcPr>
          <w:p w:rsidR="006B0C1B" w:rsidRDefault="003B1C0C">
            <w:pPr>
              <w:ind w:firstLineChars="0" w:firstLine="0"/>
              <w:jc w:val="center"/>
              <w:rPr>
                <w:color w:val="000000"/>
                <w:sz w:val="21"/>
                <w:szCs w:val="21"/>
              </w:rPr>
            </w:pPr>
            <w:r>
              <w:rPr>
                <w:rFonts w:hint="eastAsia"/>
                <w:color w:val="000000"/>
                <w:sz w:val="21"/>
                <w:szCs w:val="21"/>
              </w:rPr>
              <w:t>t</w:t>
            </w:r>
            <w:r>
              <w:rPr>
                <w:color w:val="000000"/>
                <w:sz w:val="21"/>
                <w:szCs w:val="21"/>
              </w:rPr>
              <w:t>inyint</w:t>
            </w:r>
          </w:p>
        </w:tc>
        <w:tc>
          <w:tcPr>
            <w:tcW w:w="1683" w:type="dxa"/>
            <w:vAlign w:val="center"/>
          </w:tcPr>
          <w:p w:rsidR="006B0C1B" w:rsidRDefault="003B1C0C">
            <w:pPr>
              <w:ind w:firstLineChars="16" w:firstLine="34"/>
              <w:jc w:val="center"/>
              <w:rPr>
                <w:color w:val="000000"/>
                <w:sz w:val="21"/>
                <w:szCs w:val="21"/>
              </w:rPr>
            </w:pPr>
            <w:r>
              <w:rPr>
                <w:rFonts w:hint="eastAsia"/>
                <w:color w:val="000000"/>
                <w:sz w:val="21"/>
                <w:szCs w:val="21"/>
              </w:rPr>
              <w:t>状态</w:t>
            </w:r>
          </w:p>
        </w:tc>
        <w:tc>
          <w:tcPr>
            <w:tcW w:w="1533" w:type="dxa"/>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517" w:type="dxa"/>
            <w:tcBorders>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默认值：</w:t>
            </w:r>
            <w:r>
              <w:rPr>
                <w:rFonts w:hint="eastAsia"/>
                <w:color w:val="000000"/>
                <w:sz w:val="21"/>
                <w:szCs w:val="21"/>
              </w:rPr>
              <w:t>0</w:t>
            </w:r>
          </w:p>
        </w:tc>
      </w:tr>
      <w:tr w:rsidR="006B0C1B">
        <w:trPr>
          <w:trHeight w:hRule="exact" w:val="397"/>
          <w:tblHeader/>
          <w:jc w:val="center"/>
        </w:trPr>
        <w:tc>
          <w:tcPr>
            <w:tcW w:w="2000" w:type="dxa"/>
            <w:tcBorders>
              <w:left w:val="nil"/>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g_</w:t>
            </w:r>
            <w:r>
              <w:rPr>
                <w:color w:val="000000"/>
                <w:sz w:val="21"/>
                <w:szCs w:val="21"/>
              </w:rPr>
              <w:t>create</w:t>
            </w:r>
            <w:r>
              <w:rPr>
                <w:rFonts w:hint="eastAsia"/>
                <w:color w:val="000000"/>
                <w:sz w:val="21"/>
                <w:szCs w:val="21"/>
              </w:rPr>
              <w:t>_</w:t>
            </w:r>
            <w:r>
              <w:rPr>
                <w:color w:val="000000"/>
                <w:sz w:val="21"/>
                <w:szCs w:val="21"/>
              </w:rPr>
              <w:t>time</w:t>
            </w:r>
          </w:p>
        </w:tc>
        <w:tc>
          <w:tcPr>
            <w:tcW w:w="1617"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datetime</w:t>
            </w:r>
          </w:p>
        </w:tc>
        <w:tc>
          <w:tcPr>
            <w:tcW w:w="1683" w:type="dxa"/>
            <w:tcBorders>
              <w:bottom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创建时间</w:t>
            </w:r>
          </w:p>
        </w:tc>
        <w:tc>
          <w:tcPr>
            <w:tcW w:w="1533" w:type="dxa"/>
            <w:tcBorders>
              <w:bottom w:val="single" w:sz="4" w:space="0" w:color="auto"/>
            </w:tcBorders>
            <w:vAlign w:val="center"/>
          </w:tcPr>
          <w:p w:rsidR="006B0C1B" w:rsidRDefault="003B1C0C">
            <w:pPr>
              <w:spacing w:line="240" w:lineRule="auto"/>
              <w:ind w:firstLineChars="16" w:firstLine="34"/>
              <w:jc w:val="center"/>
              <w:rPr>
                <w:color w:val="000000"/>
                <w:sz w:val="21"/>
                <w:szCs w:val="21"/>
              </w:rPr>
            </w:pPr>
            <w:r>
              <w:rPr>
                <w:rFonts w:hint="eastAsia"/>
                <w:color w:val="000000"/>
                <w:sz w:val="21"/>
                <w:szCs w:val="21"/>
              </w:rPr>
              <w:t>Not null</w:t>
            </w:r>
          </w:p>
        </w:tc>
        <w:tc>
          <w:tcPr>
            <w:tcW w:w="1517" w:type="dxa"/>
            <w:tcBorders>
              <w:bottom w:val="single" w:sz="4" w:space="0" w:color="auto"/>
              <w:right w:val="nil"/>
            </w:tcBorders>
            <w:vAlign w:val="center"/>
          </w:tcPr>
          <w:p w:rsidR="006B0C1B" w:rsidRDefault="006B0C1B">
            <w:pPr>
              <w:ind w:firstLineChars="16" w:firstLine="34"/>
              <w:jc w:val="center"/>
              <w:rPr>
                <w:color w:val="000000"/>
                <w:sz w:val="21"/>
                <w:szCs w:val="21"/>
              </w:rPr>
            </w:pPr>
          </w:p>
        </w:tc>
      </w:tr>
    </w:tbl>
    <w:p w:rsidR="006B0C1B" w:rsidRDefault="003B1C0C">
      <w:pPr>
        <w:ind w:firstLine="480"/>
        <w:rPr>
          <w:color w:val="000000"/>
        </w:rPr>
      </w:pPr>
      <w:r>
        <w:rPr>
          <w:rFonts w:hint="eastAsia"/>
        </w:rPr>
        <w:t>（</w:t>
      </w:r>
      <w:r>
        <w:rPr>
          <w:rFonts w:hint="eastAsia"/>
        </w:rPr>
        <w:t>5</w:t>
      </w:r>
      <w:r>
        <w:rPr>
          <w:rFonts w:hint="eastAsia"/>
        </w:rPr>
        <w:t>）自提点表命名为</w:t>
      </w:r>
      <w:r>
        <w:rPr>
          <w:rFonts w:hint="eastAsia"/>
        </w:rPr>
        <w:t>a</w:t>
      </w:r>
      <w:r>
        <w:t>ddeess</w:t>
      </w:r>
      <w:r>
        <w:rPr>
          <w:rFonts w:hint="eastAsia"/>
        </w:rPr>
        <w:t>，主要包括自提点</w:t>
      </w:r>
      <w:r>
        <w:rPr>
          <w:rFonts w:hint="eastAsia"/>
        </w:rPr>
        <w:t>I</w:t>
      </w:r>
      <w:r>
        <w:t>D</w:t>
      </w:r>
      <w:r>
        <w:rPr>
          <w:rFonts w:hint="eastAsia"/>
        </w:rPr>
        <w:t>、所属地区</w:t>
      </w:r>
      <w:r>
        <w:rPr>
          <w:rFonts w:hint="eastAsia"/>
        </w:rPr>
        <w:t>I</w:t>
      </w:r>
      <w:r>
        <w:t>D</w:t>
      </w:r>
      <w:r>
        <w:rPr>
          <w:rFonts w:hint="eastAsia"/>
        </w:rPr>
        <w:t>、管理员</w:t>
      </w:r>
      <w:r>
        <w:rPr>
          <w:rFonts w:hint="eastAsia"/>
        </w:rPr>
        <w:t>I</w:t>
      </w:r>
      <w:r>
        <w:t>D</w:t>
      </w:r>
      <w:r>
        <w:rPr>
          <w:rFonts w:hint="eastAsia"/>
        </w:rPr>
        <w:t>、自提点状态、自提点详细地址等信息，详细设计</w:t>
      </w:r>
      <w:r>
        <w:rPr>
          <w:rFonts w:hint="eastAsia"/>
          <w:color w:val="000000"/>
        </w:rPr>
        <w:t>如表</w:t>
      </w:r>
      <w:r>
        <w:rPr>
          <w:rFonts w:cs="Times New Roman"/>
          <w:color w:val="000000"/>
        </w:rPr>
        <w:t>3.5</w:t>
      </w:r>
      <w:r>
        <w:rPr>
          <w:rFonts w:hint="eastAsia"/>
          <w:color w:val="000000"/>
        </w:rPr>
        <w:t>所示。</w:t>
      </w:r>
    </w:p>
    <w:p w:rsidR="006B0C1B" w:rsidRDefault="003B1C0C">
      <w:pPr>
        <w:spacing w:before="120" w:after="120"/>
        <w:ind w:firstLineChars="0" w:firstLine="0"/>
        <w:jc w:val="center"/>
        <w:rPr>
          <w:b/>
        </w:rPr>
      </w:pPr>
      <w:r>
        <w:rPr>
          <w:b/>
        </w:rPr>
        <w:t>表</w:t>
      </w:r>
      <w:r>
        <w:rPr>
          <w:b/>
        </w:rPr>
        <w:t>3.5</w:t>
      </w:r>
      <w:r>
        <w:rPr>
          <w:rFonts w:hint="eastAsia"/>
          <w:b/>
        </w:rPr>
        <w:t xml:space="preserve"> </w:t>
      </w:r>
      <w:r>
        <w:rPr>
          <w:rFonts w:hint="eastAsia"/>
          <w:b/>
        </w:rPr>
        <w:t>自提点</w:t>
      </w:r>
      <w:r>
        <w:rPr>
          <w:b/>
        </w:rPr>
        <w:t>表</w:t>
      </w:r>
      <w:r>
        <w:rPr>
          <w:b/>
        </w:rPr>
        <w:t>(address)</w:t>
      </w:r>
    </w:p>
    <w:tbl>
      <w:tblPr>
        <w:tblW w:w="878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103"/>
        <w:gridCol w:w="1721"/>
        <w:gridCol w:w="1738"/>
        <w:gridCol w:w="1651"/>
        <w:gridCol w:w="1576"/>
      </w:tblGrid>
      <w:tr w:rsidR="006B0C1B">
        <w:trPr>
          <w:trHeight w:hRule="exact" w:val="397"/>
          <w:tblHeader/>
          <w:jc w:val="center"/>
        </w:trPr>
        <w:tc>
          <w:tcPr>
            <w:tcW w:w="1996" w:type="dxa"/>
            <w:tcBorders>
              <w:left w:val="nil"/>
              <w:bottom w:val="single" w:sz="4" w:space="0" w:color="auto"/>
            </w:tcBorders>
            <w:vAlign w:val="center"/>
          </w:tcPr>
          <w:p w:rsidR="006B0C1B" w:rsidRDefault="003B1C0C">
            <w:pPr>
              <w:ind w:firstLineChars="0" w:firstLine="0"/>
              <w:jc w:val="center"/>
              <w:rPr>
                <w:color w:val="000000"/>
                <w:sz w:val="21"/>
                <w:szCs w:val="21"/>
              </w:rPr>
            </w:pPr>
            <w:r>
              <w:rPr>
                <w:color w:val="000000"/>
                <w:sz w:val="21"/>
                <w:szCs w:val="21"/>
              </w:rPr>
              <w:t>字段名</w:t>
            </w:r>
          </w:p>
        </w:tc>
        <w:tc>
          <w:tcPr>
            <w:tcW w:w="1633"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字段</w:t>
            </w:r>
            <w:r>
              <w:rPr>
                <w:color w:val="000000"/>
                <w:sz w:val="21"/>
                <w:szCs w:val="21"/>
              </w:rPr>
              <w:t>类型</w:t>
            </w:r>
          </w:p>
        </w:tc>
        <w:tc>
          <w:tcPr>
            <w:tcW w:w="1650" w:type="dxa"/>
            <w:tcBorders>
              <w:bottom w:val="single" w:sz="4" w:space="0" w:color="auto"/>
            </w:tcBorders>
            <w:vAlign w:val="center"/>
          </w:tcPr>
          <w:p w:rsidR="006B0C1B" w:rsidRDefault="003B1C0C">
            <w:pPr>
              <w:ind w:firstLineChars="50" w:firstLine="105"/>
              <w:jc w:val="center"/>
              <w:rPr>
                <w:color w:val="000000"/>
                <w:sz w:val="21"/>
                <w:szCs w:val="21"/>
              </w:rPr>
            </w:pPr>
            <w:r>
              <w:rPr>
                <w:rFonts w:hint="eastAsia"/>
                <w:color w:val="000000"/>
                <w:sz w:val="21"/>
                <w:szCs w:val="21"/>
              </w:rPr>
              <w:t>字段说明</w:t>
            </w:r>
          </w:p>
        </w:tc>
        <w:tc>
          <w:tcPr>
            <w:tcW w:w="1567"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是否为空</w:t>
            </w:r>
          </w:p>
        </w:tc>
        <w:tc>
          <w:tcPr>
            <w:tcW w:w="1496" w:type="dxa"/>
            <w:tcBorders>
              <w:bottom w:val="single" w:sz="4" w:space="0" w:color="auto"/>
              <w:right w:val="nil"/>
            </w:tcBorders>
            <w:vAlign w:val="center"/>
          </w:tcPr>
          <w:p w:rsidR="006B0C1B" w:rsidRDefault="003B1C0C">
            <w:pPr>
              <w:ind w:firstLineChars="0" w:firstLine="0"/>
              <w:jc w:val="center"/>
              <w:rPr>
                <w:color w:val="000000"/>
                <w:sz w:val="21"/>
                <w:szCs w:val="21"/>
              </w:rPr>
            </w:pPr>
            <w:r>
              <w:rPr>
                <w:rFonts w:hint="eastAsia"/>
                <w:color w:val="000000"/>
                <w:sz w:val="21"/>
                <w:szCs w:val="21"/>
              </w:rPr>
              <w:t>约束条件</w:t>
            </w:r>
          </w:p>
        </w:tc>
      </w:tr>
      <w:tr w:rsidR="006B0C1B">
        <w:trPr>
          <w:trHeight w:hRule="exact" w:val="397"/>
          <w:tblHeader/>
          <w:jc w:val="center"/>
        </w:trPr>
        <w:tc>
          <w:tcPr>
            <w:tcW w:w="1996" w:type="dxa"/>
            <w:tcBorders>
              <w:top w:val="single" w:sz="4" w:space="0" w:color="auto"/>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ad_</w:t>
            </w:r>
            <w:r>
              <w:rPr>
                <w:color w:val="000000"/>
                <w:sz w:val="21"/>
                <w:szCs w:val="21"/>
              </w:rPr>
              <w:t>id</w:t>
            </w:r>
          </w:p>
        </w:tc>
        <w:tc>
          <w:tcPr>
            <w:tcW w:w="1633" w:type="dxa"/>
            <w:tcBorders>
              <w:top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int</w:t>
            </w:r>
          </w:p>
        </w:tc>
        <w:tc>
          <w:tcPr>
            <w:tcW w:w="1650" w:type="dxa"/>
            <w:tcBorders>
              <w:top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自提点</w:t>
            </w:r>
            <w:r>
              <w:rPr>
                <w:rFonts w:hint="eastAsia"/>
                <w:color w:val="000000"/>
                <w:sz w:val="21"/>
                <w:szCs w:val="21"/>
              </w:rPr>
              <w:t>ID</w:t>
            </w:r>
          </w:p>
        </w:tc>
        <w:tc>
          <w:tcPr>
            <w:tcW w:w="1567" w:type="dxa"/>
            <w:tcBorders>
              <w:top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496" w:type="dxa"/>
            <w:tcBorders>
              <w:top w:val="single" w:sz="4" w:space="0" w:color="auto"/>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主键</w:t>
            </w:r>
          </w:p>
        </w:tc>
      </w:tr>
      <w:tr w:rsidR="006B0C1B">
        <w:trPr>
          <w:trHeight w:hRule="exact" w:val="397"/>
          <w:tblHeader/>
          <w:jc w:val="center"/>
        </w:trPr>
        <w:tc>
          <w:tcPr>
            <w:tcW w:w="1996"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ad_</w:t>
            </w:r>
            <w:r>
              <w:rPr>
                <w:color w:val="000000"/>
                <w:sz w:val="21"/>
                <w:szCs w:val="21"/>
              </w:rPr>
              <w:t>name</w:t>
            </w:r>
          </w:p>
        </w:tc>
        <w:tc>
          <w:tcPr>
            <w:tcW w:w="1633" w:type="dxa"/>
            <w:vAlign w:val="center"/>
          </w:tcPr>
          <w:p w:rsidR="006B0C1B" w:rsidRDefault="003B1C0C">
            <w:pPr>
              <w:ind w:firstLineChars="0" w:firstLine="0"/>
              <w:jc w:val="center"/>
              <w:rPr>
                <w:color w:val="000000"/>
                <w:sz w:val="21"/>
                <w:szCs w:val="21"/>
              </w:rPr>
            </w:pPr>
            <w:r>
              <w:rPr>
                <w:rFonts w:hint="eastAsia"/>
                <w:color w:val="000000"/>
                <w:sz w:val="21"/>
                <w:szCs w:val="21"/>
              </w:rPr>
              <w:t>varchar(25)</w:t>
            </w:r>
          </w:p>
        </w:tc>
        <w:tc>
          <w:tcPr>
            <w:tcW w:w="1650" w:type="dxa"/>
            <w:vAlign w:val="center"/>
          </w:tcPr>
          <w:p w:rsidR="006B0C1B" w:rsidRDefault="003B1C0C">
            <w:pPr>
              <w:ind w:firstLineChars="16" w:firstLine="34"/>
              <w:jc w:val="center"/>
              <w:rPr>
                <w:color w:val="000000"/>
                <w:sz w:val="21"/>
                <w:szCs w:val="21"/>
              </w:rPr>
            </w:pPr>
            <w:r>
              <w:rPr>
                <w:rFonts w:hint="eastAsia"/>
                <w:color w:val="000000"/>
                <w:sz w:val="21"/>
                <w:szCs w:val="21"/>
              </w:rPr>
              <w:t>自提点名称</w:t>
            </w:r>
          </w:p>
        </w:tc>
        <w:tc>
          <w:tcPr>
            <w:tcW w:w="1567"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496" w:type="dxa"/>
            <w:tcBorders>
              <w:right w:val="nil"/>
            </w:tcBorders>
            <w:vAlign w:val="center"/>
          </w:tcPr>
          <w:p w:rsidR="006B0C1B" w:rsidRDefault="006B0C1B">
            <w:pPr>
              <w:ind w:firstLineChars="16" w:firstLine="34"/>
              <w:jc w:val="center"/>
              <w:rPr>
                <w:color w:val="000000"/>
                <w:sz w:val="21"/>
                <w:szCs w:val="21"/>
              </w:rPr>
            </w:pPr>
          </w:p>
        </w:tc>
      </w:tr>
      <w:tr w:rsidR="006B0C1B">
        <w:trPr>
          <w:trHeight w:hRule="exact" w:val="397"/>
          <w:tblHeader/>
          <w:jc w:val="center"/>
        </w:trPr>
        <w:tc>
          <w:tcPr>
            <w:tcW w:w="1996" w:type="dxa"/>
            <w:tcBorders>
              <w:left w:val="nil"/>
            </w:tcBorders>
            <w:vAlign w:val="center"/>
          </w:tcPr>
          <w:p w:rsidR="006B0C1B" w:rsidRDefault="003B1C0C">
            <w:pPr>
              <w:ind w:firstLineChars="0" w:firstLine="0"/>
              <w:jc w:val="center"/>
              <w:rPr>
                <w:color w:val="000000"/>
                <w:sz w:val="21"/>
                <w:szCs w:val="21"/>
              </w:rPr>
            </w:pPr>
            <w:r>
              <w:rPr>
                <w:color w:val="000000"/>
                <w:sz w:val="21"/>
                <w:szCs w:val="21"/>
              </w:rPr>
              <w:t>u</w:t>
            </w:r>
            <w:r>
              <w:rPr>
                <w:rFonts w:hint="eastAsia"/>
                <w:color w:val="000000"/>
                <w:sz w:val="21"/>
                <w:szCs w:val="21"/>
              </w:rPr>
              <w:t>ser</w:t>
            </w:r>
            <w:r>
              <w:rPr>
                <w:color w:val="000000"/>
                <w:sz w:val="21"/>
                <w:szCs w:val="21"/>
              </w:rPr>
              <w:t>_id</w:t>
            </w:r>
          </w:p>
        </w:tc>
        <w:tc>
          <w:tcPr>
            <w:tcW w:w="1633" w:type="dxa"/>
            <w:vAlign w:val="center"/>
          </w:tcPr>
          <w:p w:rsidR="006B0C1B" w:rsidRDefault="003B1C0C">
            <w:pPr>
              <w:ind w:firstLineChars="0" w:firstLine="0"/>
              <w:jc w:val="center"/>
              <w:rPr>
                <w:color w:val="000000"/>
                <w:sz w:val="21"/>
                <w:szCs w:val="21"/>
              </w:rPr>
            </w:pPr>
            <w:r>
              <w:rPr>
                <w:color w:val="000000"/>
                <w:sz w:val="21"/>
                <w:szCs w:val="21"/>
              </w:rPr>
              <w:t>int</w:t>
            </w:r>
          </w:p>
        </w:tc>
        <w:tc>
          <w:tcPr>
            <w:tcW w:w="1650" w:type="dxa"/>
            <w:vAlign w:val="center"/>
          </w:tcPr>
          <w:p w:rsidR="006B0C1B" w:rsidRDefault="003B1C0C">
            <w:pPr>
              <w:ind w:firstLineChars="16" w:firstLine="34"/>
              <w:jc w:val="center"/>
              <w:rPr>
                <w:color w:val="000000"/>
                <w:sz w:val="21"/>
                <w:szCs w:val="21"/>
              </w:rPr>
            </w:pPr>
            <w:r>
              <w:rPr>
                <w:rFonts w:hint="eastAsia"/>
                <w:color w:val="000000"/>
                <w:sz w:val="21"/>
                <w:szCs w:val="21"/>
              </w:rPr>
              <w:t>管理员</w:t>
            </w:r>
            <w:r>
              <w:rPr>
                <w:rFonts w:hint="eastAsia"/>
                <w:color w:val="000000"/>
                <w:sz w:val="21"/>
                <w:szCs w:val="21"/>
              </w:rPr>
              <w:t>I</w:t>
            </w:r>
            <w:r>
              <w:rPr>
                <w:color w:val="000000"/>
                <w:sz w:val="21"/>
                <w:szCs w:val="21"/>
              </w:rPr>
              <w:t>D</w:t>
            </w:r>
          </w:p>
        </w:tc>
        <w:tc>
          <w:tcPr>
            <w:tcW w:w="1567"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496" w:type="dxa"/>
            <w:tcBorders>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外键</w:t>
            </w:r>
          </w:p>
        </w:tc>
      </w:tr>
      <w:tr w:rsidR="006B0C1B">
        <w:trPr>
          <w:trHeight w:hRule="exact" w:val="397"/>
          <w:tblHeader/>
          <w:jc w:val="center"/>
        </w:trPr>
        <w:tc>
          <w:tcPr>
            <w:tcW w:w="1996"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ad_</w:t>
            </w:r>
            <w:r>
              <w:rPr>
                <w:color w:val="000000"/>
                <w:sz w:val="21"/>
                <w:szCs w:val="21"/>
              </w:rPr>
              <w:t>detailed</w:t>
            </w:r>
          </w:p>
        </w:tc>
        <w:tc>
          <w:tcPr>
            <w:tcW w:w="1633" w:type="dxa"/>
            <w:vAlign w:val="center"/>
          </w:tcPr>
          <w:p w:rsidR="006B0C1B" w:rsidRDefault="003B1C0C">
            <w:pPr>
              <w:ind w:firstLineChars="0" w:firstLine="0"/>
              <w:jc w:val="center"/>
              <w:rPr>
                <w:color w:val="000000"/>
                <w:sz w:val="21"/>
                <w:szCs w:val="21"/>
              </w:rPr>
            </w:pPr>
            <w:r>
              <w:rPr>
                <w:rFonts w:hint="eastAsia"/>
                <w:color w:val="000000"/>
                <w:sz w:val="21"/>
                <w:szCs w:val="21"/>
              </w:rPr>
              <w:t>varchar(25)</w:t>
            </w:r>
          </w:p>
        </w:tc>
        <w:tc>
          <w:tcPr>
            <w:tcW w:w="1650" w:type="dxa"/>
            <w:vAlign w:val="center"/>
          </w:tcPr>
          <w:p w:rsidR="006B0C1B" w:rsidRDefault="003B1C0C">
            <w:pPr>
              <w:ind w:firstLineChars="16" w:firstLine="34"/>
              <w:jc w:val="center"/>
              <w:rPr>
                <w:color w:val="000000"/>
                <w:sz w:val="21"/>
                <w:szCs w:val="21"/>
              </w:rPr>
            </w:pPr>
            <w:r>
              <w:rPr>
                <w:rFonts w:hint="eastAsia"/>
                <w:color w:val="000000"/>
                <w:sz w:val="21"/>
                <w:szCs w:val="21"/>
              </w:rPr>
              <w:t>自提点详细地址</w:t>
            </w:r>
          </w:p>
        </w:tc>
        <w:tc>
          <w:tcPr>
            <w:tcW w:w="1567"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496" w:type="dxa"/>
            <w:tcBorders>
              <w:right w:val="nil"/>
            </w:tcBorders>
            <w:vAlign w:val="center"/>
          </w:tcPr>
          <w:p w:rsidR="006B0C1B" w:rsidRDefault="006B0C1B">
            <w:pPr>
              <w:ind w:firstLineChars="16" w:firstLine="34"/>
              <w:jc w:val="center"/>
              <w:rPr>
                <w:color w:val="000000"/>
                <w:sz w:val="21"/>
                <w:szCs w:val="21"/>
              </w:rPr>
            </w:pPr>
          </w:p>
        </w:tc>
      </w:tr>
      <w:tr w:rsidR="006B0C1B">
        <w:trPr>
          <w:trHeight w:hRule="exact" w:val="397"/>
          <w:tblHeader/>
          <w:jc w:val="center"/>
        </w:trPr>
        <w:tc>
          <w:tcPr>
            <w:tcW w:w="1996" w:type="dxa"/>
            <w:tcBorders>
              <w:left w:val="nil"/>
            </w:tcBorders>
            <w:vAlign w:val="center"/>
          </w:tcPr>
          <w:p w:rsidR="006B0C1B" w:rsidRDefault="003B1C0C">
            <w:pPr>
              <w:ind w:firstLineChars="0" w:firstLine="0"/>
              <w:jc w:val="center"/>
              <w:rPr>
                <w:color w:val="000000"/>
                <w:sz w:val="21"/>
                <w:szCs w:val="21"/>
              </w:rPr>
            </w:pPr>
            <w:r>
              <w:rPr>
                <w:color w:val="000000"/>
                <w:sz w:val="21"/>
                <w:szCs w:val="21"/>
              </w:rPr>
              <w:t>r</w:t>
            </w:r>
            <w:r>
              <w:rPr>
                <w:rFonts w:hint="eastAsia"/>
                <w:color w:val="000000"/>
                <w:sz w:val="21"/>
                <w:szCs w:val="21"/>
              </w:rPr>
              <w:t>eg</w:t>
            </w:r>
            <w:r>
              <w:rPr>
                <w:color w:val="000000"/>
                <w:sz w:val="21"/>
                <w:szCs w:val="21"/>
              </w:rPr>
              <w:t>_id</w:t>
            </w:r>
          </w:p>
        </w:tc>
        <w:tc>
          <w:tcPr>
            <w:tcW w:w="1633" w:type="dxa"/>
            <w:vAlign w:val="center"/>
          </w:tcPr>
          <w:p w:rsidR="006B0C1B" w:rsidRDefault="003B1C0C">
            <w:pPr>
              <w:ind w:firstLineChars="0" w:firstLine="0"/>
              <w:jc w:val="center"/>
              <w:rPr>
                <w:color w:val="000000"/>
                <w:sz w:val="21"/>
                <w:szCs w:val="21"/>
              </w:rPr>
            </w:pPr>
            <w:r>
              <w:rPr>
                <w:color w:val="000000"/>
                <w:sz w:val="21"/>
                <w:szCs w:val="21"/>
              </w:rPr>
              <w:t>int</w:t>
            </w:r>
          </w:p>
        </w:tc>
        <w:tc>
          <w:tcPr>
            <w:tcW w:w="1650" w:type="dxa"/>
            <w:vAlign w:val="center"/>
          </w:tcPr>
          <w:p w:rsidR="006B0C1B" w:rsidRDefault="003B1C0C">
            <w:pPr>
              <w:ind w:firstLineChars="16" w:firstLine="34"/>
              <w:jc w:val="center"/>
              <w:rPr>
                <w:color w:val="000000"/>
                <w:sz w:val="21"/>
                <w:szCs w:val="21"/>
              </w:rPr>
            </w:pPr>
            <w:r>
              <w:rPr>
                <w:rFonts w:hint="eastAsia"/>
                <w:color w:val="000000"/>
                <w:sz w:val="21"/>
                <w:szCs w:val="21"/>
              </w:rPr>
              <w:t>所属地区</w:t>
            </w:r>
            <w:r>
              <w:rPr>
                <w:rFonts w:hint="eastAsia"/>
                <w:color w:val="000000"/>
                <w:sz w:val="21"/>
                <w:szCs w:val="21"/>
              </w:rPr>
              <w:t>I</w:t>
            </w:r>
            <w:r>
              <w:rPr>
                <w:color w:val="000000"/>
                <w:sz w:val="21"/>
                <w:szCs w:val="21"/>
              </w:rPr>
              <w:t>D</w:t>
            </w:r>
          </w:p>
        </w:tc>
        <w:tc>
          <w:tcPr>
            <w:tcW w:w="1567"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496" w:type="dxa"/>
            <w:tcBorders>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外键</w:t>
            </w:r>
          </w:p>
        </w:tc>
      </w:tr>
      <w:tr w:rsidR="006B0C1B">
        <w:trPr>
          <w:trHeight w:hRule="exact" w:val="397"/>
          <w:tblHeader/>
          <w:jc w:val="center"/>
        </w:trPr>
        <w:tc>
          <w:tcPr>
            <w:tcW w:w="1996" w:type="dxa"/>
            <w:tcBorders>
              <w:left w:val="nil"/>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ad_status</w:t>
            </w:r>
          </w:p>
        </w:tc>
        <w:tc>
          <w:tcPr>
            <w:tcW w:w="1633" w:type="dxa"/>
            <w:tcBorders>
              <w:bottom w:val="single" w:sz="4" w:space="0" w:color="auto"/>
            </w:tcBorders>
            <w:vAlign w:val="center"/>
          </w:tcPr>
          <w:p w:rsidR="006B0C1B" w:rsidRDefault="003B1C0C">
            <w:pPr>
              <w:ind w:firstLineChars="0" w:firstLine="0"/>
              <w:jc w:val="center"/>
              <w:rPr>
                <w:color w:val="000000"/>
                <w:sz w:val="21"/>
                <w:szCs w:val="21"/>
              </w:rPr>
            </w:pPr>
            <w:r>
              <w:rPr>
                <w:color w:val="000000"/>
                <w:sz w:val="21"/>
                <w:szCs w:val="21"/>
              </w:rPr>
              <w:t>tinyint</w:t>
            </w:r>
          </w:p>
        </w:tc>
        <w:tc>
          <w:tcPr>
            <w:tcW w:w="1650" w:type="dxa"/>
            <w:tcBorders>
              <w:bottom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自提点状态</w:t>
            </w:r>
          </w:p>
        </w:tc>
        <w:tc>
          <w:tcPr>
            <w:tcW w:w="1567" w:type="dxa"/>
            <w:tcBorders>
              <w:bottom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496" w:type="dxa"/>
            <w:tcBorders>
              <w:bottom w:val="single" w:sz="4" w:space="0" w:color="auto"/>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默认值：</w:t>
            </w:r>
            <w:r>
              <w:rPr>
                <w:rFonts w:hint="eastAsia"/>
                <w:color w:val="000000"/>
                <w:sz w:val="21"/>
                <w:szCs w:val="21"/>
              </w:rPr>
              <w:t>0</w:t>
            </w:r>
          </w:p>
        </w:tc>
      </w:tr>
    </w:tbl>
    <w:p w:rsidR="006B0C1B" w:rsidRDefault="003B1C0C">
      <w:pPr>
        <w:ind w:firstLine="480"/>
      </w:pPr>
      <w:r>
        <w:rPr>
          <w:rFonts w:hint="eastAsia"/>
        </w:rPr>
        <w:t>（</w:t>
      </w:r>
      <w:r>
        <w:t>6</w:t>
      </w:r>
      <w:r>
        <w:rPr>
          <w:rFonts w:hint="eastAsia"/>
        </w:rPr>
        <w:t>）历史自提点表命名为</w:t>
      </w:r>
      <w:r>
        <w:rPr>
          <w:rFonts w:hint="eastAsia"/>
        </w:rPr>
        <w:t>history</w:t>
      </w:r>
      <w:r>
        <w:rPr>
          <w:rFonts w:hint="eastAsia"/>
        </w:rPr>
        <w:t>，主要包括历史自提点</w:t>
      </w:r>
      <w:r>
        <w:rPr>
          <w:rFonts w:hint="eastAsia"/>
        </w:rPr>
        <w:t>I</w:t>
      </w:r>
      <w:r>
        <w:t>D</w:t>
      </w:r>
      <w:r>
        <w:rPr>
          <w:rFonts w:hint="eastAsia"/>
        </w:rPr>
        <w:t>、管理员</w:t>
      </w:r>
      <w:r>
        <w:rPr>
          <w:rFonts w:hint="eastAsia"/>
        </w:rPr>
        <w:t>I</w:t>
      </w:r>
      <w:r>
        <w:t>D</w:t>
      </w:r>
      <w:r>
        <w:rPr>
          <w:rFonts w:hint="eastAsia"/>
        </w:rPr>
        <w:t>、会员</w:t>
      </w:r>
      <w:r>
        <w:rPr>
          <w:rFonts w:hint="eastAsia"/>
        </w:rPr>
        <w:t>I</w:t>
      </w:r>
      <w:r>
        <w:t>D</w:t>
      </w:r>
      <w:r>
        <w:rPr>
          <w:rFonts w:hint="eastAsia"/>
        </w:rPr>
        <w:t>、历史自提点状态等信息，详细设计</w:t>
      </w:r>
      <w:r>
        <w:rPr>
          <w:rFonts w:hint="eastAsia"/>
          <w:color w:val="000000"/>
        </w:rPr>
        <w:t>如表</w:t>
      </w:r>
      <w:r>
        <w:rPr>
          <w:rFonts w:cs="Times New Roman"/>
          <w:color w:val="000000"/>
        </w:rPr>
        <w:t>3.6</w:t>
      </w:r>
      <w:r>
        <w:rPr>
          <w:rFonts w:hint="eastAsia"/>
          <w:color w:val="000000"/>
        </w:rPr>
        <w:t>所示。</w:t>
      </w:r>
    </w:p>
    <w:p w:rsidR="006B0C1B" w:rsidRDefault="003B1C0C">
      <w:pPr>
        <w:spacing w:before="120" w:after="120"/>
        <w:ind w:firstLineChars="0" w:firstLine="0"/>
        <w:jc w:val="center"/>
        <w:rPr>
          <w:b/>
        </w:rPr>
      </w:pPr>
      <w:r>
        <w:rPr>
          <w:b/>
        </w:rPr>
        <w:t>表</w:t>
      </w:r>
      <w:r>
        <w:rPr>
          <w:b/>
        </w:rPr>
        <w:t>3.6</w:t>
      </w:r>
      <w:r>
        <w:rPr>
          <w:rFonts w:hint="eastAsia"/>
          <w:b/>
        </w:rPr>
        <w:t xml:space="preserve"> </w:t>
      </w:r>
      <w:r>
        <w:rPr>
          <w:rFonts w:hint="eastAsia"/>
          <w:b/>
        </w:rPr>
        <w:t>历史自提点表</w:t>
      </w:r>
      <w:r>
        <w:rPr>
          <w:b/>
        </w:rPr>
        <w:t>(history)</w:t>
      </w:r>
    </w:p>
    <w:tbl>
      <w:tblPr>
        <w:tblW w:w="878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110"/>
        <w:gridCol w:w="1699"/>
        <w:gridCol w:w="1768"/>
        <w:gridCol w:w="1628"/>
        <w:gridCol w:w="1584"/>
      </w:tblGrid>
      <w:tr w:rsidR="006B0C1B">
        <w:trPr>
          <w:trHeight w:hRule="exact" w:val="397"/>
          <w:tblHeader/>
          <w:jc w:val="center"/>
        </w:trPr>
        <w:tc>
          <w:tcPr>
            <w:tcW w:w="2008" w:type="dxa"/>
            <w:tcBorders>
              <w:left w:val="nil"/>
              <w:bottom w:val="single" w:sz="4" w:space="0" w:color="auto"/>
            </w:tcBorders>
            <w:vAlign w:val="center"/>
          </w:tcPr>
          <w:p w:rsidR="006B0C1B" w:rsidRDefault="003B1C0C">
            <w:pPr>
              <w:ind w:firstLineChars="0" w:firstLine="0"/>
              <w:jc w:val="center"/>
              <w:rPr>
                <w:color w:val="000000"/>
                <w:sz w:val="21"/>
                <w:szCs w:val="21"/>
              </w:rPr>
            </w:pPr>
            <w:r>
              <w:rPr>
                <w:color w:val="000000"/>
                <w:sz w:val="21"/>
                <w:szCs w:val="21"/>
              </w:rPr>
              <w:t>字段名</w:t>
            </w:r>
          </w:p>
        </w:tc>
        <w:tc>
          <w:tcPr>
            <w:tcW w:w="1617"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字段</w:t>
            </w:r>
            <w:r>
              <w:rPr>
                <w:color w:val="000000"/>
                <w:sz w:val="21"/>
                <w:szCs w:val="21"/>
              </w:rPr>
              <w:t>类型</w:t>
            </w:r>
          </w:p>
        </w:tc>
        <w:tc>
          <w:tcPr>
            <w:tcW w:w="1683" w:type="dxa"/>
            <w:tcBorders>
              <w:bottom w:val="single" w:sz="4" w:space="0" w:color="auto"/>
            </w:tcBorders>
            <w:vAlign w:val="center"/>
          </w:tcPr>
          <w:p w:rsidR="006B0C1B" w:rsidRDefault="003B1C0C">
            <w:pPr>
              <w:ind w:firstLineChars="50" w:firstLine="105"/>
              <w:jc w:val="center"/>
              <w:rPr>
                <w:color w:val="000000"/>
                <w:sz w:val="21"/>
                <w:szCs w:val="21"/>
              </w:rPr>
            </w:pPr>
            <w:r>
              <w:rPr>
                <w:rFonts w:hint="eastAsia"/>
                <w:color w:val="000000"/>
                <w:sz w:val="21"/>
                <w:szCs w:val="21"/>
              </w:rPr>
              <w:t>字段说明</w:t>
            </w:r>
          </w:p>
        </w:tc>
        <w:tc>
          <w:tcPr>
            <w:tcW w:w="1550"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是否为空</w:t>
            </w:r>
          </w:p>
        </w:tc>
        <w:tc>
          <w:tcPr>
            <w:tcW w:w="1508" w:type="dxa"/>
            <w:tcBorders>
              <w:bottom w:val="single" w:sz="4" w:space="0" w:color="auto"/>
              <w:right w:val="nil"/>
            </w:tcBorders>
            <w:vAlign w:val="center"/>
          </w:tcPr>
          <w:p w:rsidR="006B0C1B" w:rsidRDefault="003B1C0C">
            <w:pPr>
              <w:ind w:firstLineChars="0" w:firstLine="0"/>
              <w:jc w:val="center"/>
              <w:rPr>
                <w:color w:val="000000"/>
                <w:sz w:val="21"/>
                <w:szCs w:val="21"/>
              </w:rPr>
            </w:pPr>
            <w:r>
              <w:rPr>
                <w:rFonts w:hint="eastAsia"/>
                <w:color w:val="000000"/>
                <w:sz w:val="21"/>
                <w:szCs w:val="21"/>
              </w:rPr>
              <w:t>约束条件</w:t>
            </w:r>
          </w:p>
        </w:tc>
      </w:tr>
      <w:tr w:rsidR="006B0C1B">
        <w:trPr>
          <w:trHeight w:hRule="exact" w:val="397"/>
          <w:tblHeader/>
          <w:jc w:val="center"/>
        </w:trPr>
        <w:tc>
          <w:tcPr>
            <w:tcW w:w="2008" w:type="dxa"/>
            <w:tcBorders>
              <w:top w:val="single" w:sz="4" w:space="0" w:color="auto"/>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his_</w:t>
            </w:r>
            <w:r>
              <w:rPr>
                <w:color w:val="000000"/>
                <w:sz w:val="21"/>
                <w:szCs w:val="21"/>
              </w:rPr>
              <w:t>id</w:t>
            </w:r>
          </w:p>
        </w:tc>
        <w:tc>
          <w:tcPr>
            <w:tcW w:w="1617" w:type="dxa"/>
            <w:tcBorders>
              <w:top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int</w:t>
            </w:r>
          </w:p>
        </w:tc>
        <w:tc>
          <w:tcPr>
            <w:tcW w:w="1683" w:type="dxa"/>
            <w:tcBorders>
              <w:top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历史自提点</w:t>
            </w:r>
            <w:r>
              <w:rPr>
                <w:rFonts w:hint="eastAsia"/>
                <w:color w:val="000000"/>
                <w:sz w:val="21"/>
                <w:szCs w:val="21"/>
              </w:rPr>
              <w:t>I</w:t>
            </w:r>
            <w:r>
              <w:rPr>
                <w:color w:val="000000"/>
                <w:sz w:val="21"/>
                <w:szCs w:val="21"/>
              </w:rPr>
              <w:t>D</w:t>
            </w:r>
          </w:p>
        </w:tc>
        <w:tc>
          <w:tcPr>
            <w:tcW w:w="1550" w:type="dxa"/>
            <w:tcBorders>
              <w:top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08" w:type="dxa"/>
            <w:tcBorders>
              <w:top w:val="single" w:sz="4" w:space="0" w:color="auto"/>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主键</w:t>
            </w:r>
          </w:p>
        </w:tc>
      </w:tr>
      <w:tr w:rsidR="006B0C1B">
        <w:trPr>
          <w:trHeight w:hRule="exact" w:val="397"/>
          <w:tblHeader/>
          <w:jc w:val="center"/>
        </w:trPr>
        <w:tc>
          <w:tcPr>
            <w:tcW w:w="2008" w:type="dxa"/>
            <w:tcBorders>
              <w:left w:val="nil"/>
            </w:tcBorders>
            <w:vAlign w:val="center"/>
          </w:tcPr>
          <w:p w:rsidR="006B0C1B" w:rsidRDefault="003B1C0C">
            <w:pPr>
              <w:ind w:firstLineChars="0" w:firstLine="0"/>
              <w:jc w:val="center"/>
              <w:rPr>
                <w:color w:val="000000"/>
                <w:sz w:val="21"/>
                <w:szCs w:val="21"/>
              </w:rPr>
            </w:pPr>
            <w:r>
              <w:rPr>
                <w:color w:val="000000"/>
                <w:sz w:val="21"/>
                <w:szCs w:val="21"/>
              </w:rPr>
              <w:t>u</w:t>
            </w:r>
            <w:r>
              <w:rPr>
                <w:rFonts w:hint="eastAsia"/>
                <w:color w:val="000000"/>
                <w:sz w:val="21"/>
                <w:szCs w:val="21"/>
              </w:rPr>
              <w:t>ser</w:t>
            </w:r>
            <w:r>
              <w:rPr>
                <w:color w:val="000000"/>
                <w:sz w:val="21"/>
                <w:szCs w:val="21"/>
              </w:rPr>
              <w:t>_id</w:t>
            </w:r>
          </w:p>
        </w:tc>
        <w:tc>
          <w:tcPr>
            <w:tcW w:w="1617" w:type="dxa"/>
            <w:vAlign w:val="center"/>
          </w:tcPr>
          <w:p w:rsidR="006B0C1B" w:rsidRDefault="003B1C0C">
            <w:pPr>
              <w:ind w:firstLineChars="0" w:firstLine="0"/>
              <w:jc w:val="center"/>
              <w:rPr>
                <w:color w:val="000000"/>
                <w:sz w:val="21"/>
                <w:szCs w:val="21"/>
              </w:rPr>
            </w:pPr>
            <w:r>
              <w:rPr>
                <w:color w:val="000000"/>
                <w:sz w:val="21"/>
                <w:szCs w:val="21"/>
              </w:rPr>
              <w:t>i</w:t>
            </w:r>
            <w:r>
              <w:rPr>
                <w:rFonts w:hint="eastAsia"/>
                <w:color w:val="000000"/>
                <w:sz w:val="21"/>
                <w:szCs w:val="21"/>
              </w:rPr>
              <w:t>nt</w:t>
            </w:r>
          </w:p>
        </w:tc>
        <w:tc>
          <w:tcPr>
            <w:tcW w:w="1683" w:type="dxa"/>
            <w:vAlign w:val="center"/>
          </w:tcPr>
          <w:p w:rsidR="006B0C1B" w:rsidRDefault="003B1C0C">
            <w:pPr>
              <w:ind w:firstLineChars="16" w:firstLine="34"/>
              <w:jc w:val="center"/>
              <w:rPr>
                <w:color w:val="000000"/>
                <w:sz w:val="21"/>
                <w:szCs w:val="21"/>
              </w:rPr>
            </w:pPr>
            <w:r>
              <w:rPr>
                <w:rFonts w:hint="eastAsia"/>
                <w:color w:val="000000"/>
                <w:sz w:val="21"/>
                <w:szCs w:val="21"/>
              </w:rPr>
              <w:t>管理员</w:t>
            </w:r>
            <w:r>
              <w:rPr>
                <w:rFonts w:hint="eastAsia"/>
                <w:color w:val="000000"/>
                <w:sz w:val="21"/>
                <w:szCs w:val="21"/>
              </w:rPr>
              <w:t>I</w:t>
            </w:r>
            <w:r>
              <w:rPr>
                <w:color w:val="000000"/>
                <w:sz w:val="21"/>
                <w:szCs w:val="21"/>
              </w:rPr>
              <w:t>D</w:t>
            </w:r>
          </w:p>
        </w:tc>
        <w:tc>
          <w:tcPr>
            <w:tcW w:w="1550"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08" w:type="dxa"/>
            <w:tcBorders>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外键</w:t>
            </w:r>
          </w:p>
        </w:tc>
      </w:tr>
      <w:tr w:rsidR="006B0C1B">
        <w:trPr>
          <w:trHeight w:hRule="exact" w:val="397"/>
          <w:tblHeader/>
          <w:jc w:val="center"/>
        </w:trPr>
        <w:tc>
          <w:tcPr>
            <w:tcW w:w="2008" w:type="dxa"/>
            <w:tcBorders>
              <w:left w:val="nil"/>
            </w:tcBorders>
            <w:vAlign w:val="center"/>
          </w:tcPr>
          <w:p w:rsidR="006B0C1B" w:rsidRDefault="003B1C0C">
            <w:pPr>
              <w:ind w:firstLineChars="0" w:firstLine="0"/>
              <w:jc w:val="center"/>
              <w:rPr>
                <w:color w:val="000000"/>
                <w:sz w:val="21"/>
                <w:szCs w:val="21"/>
              </w:rPr>
            </w:pPr>
            <w:r>
              <w:rPr>
                <w:color w:val="000000"/>
                <w:sz w:val="21"/>
                <w:szCs w:val="21"/>
              </w:rPr>
              <w:t>m_id</w:t>
            </w:r>
          </w:p>
        </w:tc>
        <w:tc>
          <w:tcPr>
            <w:tcW w:w="1617" w:type="dxa"/>
            <w:vAlign w:val="center"/>
          </w:tcPr>
          <w:p w:rsidR="006B0C1B" w:rsidRDefault="003B1C0C">
            <w:pPr>
              <w:ind w:firstLineChars="0" w:firstLine="0"/>
              <w:jc w:val="center"/>
              <w:rPr>
                <w:color w:val="000000"/>
                <w:sz w:val="21"/>
                <w:szCs w:val="21"/>
              </w:rPr>
            </w:pPr>
            <w:r>
              <w:rPr>
                <w:color w:val="000000"/>
                <w:sz w:val="21"/>
                <w:szCs w:val="21"/>
              </w:rPr>
              <w:t>int</w:t>
            </w:r>
          </w:p>
        </w:tc>
        <w:tc>
          <w:tcPr>
            <w:tcW w:w="1683" w:type="dxa"/>
            <w:vAlign w:val="center"/>
          </w:tcPr>
          <w:p w:rsidR="006B0C1B" w:rsidRDefault="003B1C0C">
            <w:pPr>
              <w:ind w:firstLineChars="16" w:firstLine="34"/>
              <w:jc w:val="center"/>
              <w:rPr>
                <w:color w:val="000000"/>
                <w:sz w:val="21"/>
                <w:szCs w:val="21"/>
              </w:rPr>
            </w:pPr>
            <w:r>
              <w:rPr>
                <w:rFonts w:hint="eastAsia"/>
                <w:color w:val="000000"/>
                <w:sz w:val="21"/>
                <w:szCs w:val="21"/>
              </w:rPr>
              <w:t>会员</w:t>
            </w:r>
            <w:r>
              <w:rPr>
                <w:rFonts w:hint="eastAsia"/>
                <w:color w:val="000000"/>
                <w:sz w:val="21"/>
                <w:szCs w:val="21"/>
              </w:rPr>
              <w:t>I</w:t>
            </w:r>
            <w:r>
              <w:rPr>
                <w:color w:val="000000"/>
                <w:sz w:val="21"/>
                <w:szCs w:val="21"/>
              </w:rPr>
              <w:t>D</w:t>
            </w:r>
          </w:p>
        </w:tc>
        <w:tc>
          <w:tcPr>
            <w:tcW w:w="1550"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08" w:type="dxa"/>
            <w:tcBorders>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外键</w:t>
            </w:r>
          </w:p>
        </w:tc>
      </w:tr>
      <w:tr w:rsidR="006B0C1B">
        <w:trPr>
          <w:trHeight w:hRule="exact" w:val="397"/>
          <w:tblHeader/>
          <w:jc w:val="center"/>
        </w:trPr>
        <w:tc>
          <w:tcPr>
            <w:tcW w:w="2008"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his_status</w:t>
            </w:r>
          </w:p>
        </w:tc>
        <w:tc>
          <w:tcPr>
            <w:tcW w:w="1617" w:type="dxa"/>
            <w:vAlign w:val="center"/>
          </w:tcPr>
          <w:p w:rsidR="006B0C1B" w:rsidRDefault="003B1C0C">
            <w:pPr>
              <w:ind w:firstLineChars="0" w:firstLine="0"/>
              <w:jc w:val="center"/>
              <w:rPr>
                <w:color w:val="000000"/>
                <w:sz w:val="21"/>
                <w:szCs w:val="21"/>
              </w:rPr>
            </w:pPr>
            <w:r>
              <w:rPr>
                <w:color w:val="000000"/>
                <w:sz w:val="21"/>
                <w:szCs w:val="21"/>
              </w:rPr>
              <w:t>tinyint</w:t>
            </w:r>
          </w:p>
        </w:tc>
        <w:tc>
          <w:tcPr>
            <w:tcW w:w="1683" w:type="dxa"/>
            <w:vAlign w:val="center"/>
          </w:tcPr>
          <w:p w:rsidR="006B0C1B" w:rsidRDefault="003B1C0C">
            <w:pPr>
              <w:ind w:firstLineChars="16" w:firstLine="34"/>
              <w:jc w:val="center"/>
              <w:rPr>
                <w:color w:val="000000"/>
                <w:sz w:val="21"/>
                <w:szCs w:val="21"/>
              </w:rPr>
            </w:pPr>
            <w:r>
              <w:rPr>
                <w:rFonts w:hint="eastAsia"/>
                <w:color w:val="000000"/>
                <w:sz w:val="21"/>
                <w:szCs w:val="21"/>
              </w:rPr>
              <w:t>状态</w:t>
            </w:r>
          </w:p>
        </w:tc>
        <w:tc>
          <w:tcPr>
            <w:tcW w:w="1550"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08" w:type="dxa"/>
            <w:tcBorders>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默认值：</w:t>
            </w:r>
            <w:r>
              <w:rPr>
                <w:rFonts w:hint="eastAsia"/>
                <w:color w:val="000000"/>
                <w:sz w:val="21"/>
                <w:szCs w:val="21"/>
              </w:rPr>
              <w:t>0</w:t>
            </w:r>
          </w:p>
        </w:tc>
      </w:tr>
      <w:tr w:rsidR="006B0C1B">
        <w:trPr>
          <w:trHeight w:hRule="exact" w:val="397"/>
          <w:tblHeader/>
          <w:jc w:val="center"/>
        </w:trPr>
        <w:tc>
          <w:tcPr>
            <w:tcW w:w="2008" w:type="dxa"/>
            <w:tcBorders>
              <w:left w:val="nil"/>
              <w:bottom w:val="single" w:sz="4" w:space="0" w:color="auto"/>
            </w:tcBorders>
            <w:vAlign w:val="center"/>
          </w:tcPr>
          <w:p w:rsidR="006B0C1B" w:rsidRDefault="003B1C0C">
            <w:pPr>
              <w:ind w:firstLineChars="0" w:firstLine="0"/>
              <w:jc w:val="center"/>
              <w:rPr>
                <w:color w:val="000000"/>
                <w:sz w:val="21"/>
                <w:szCs w:val="21"/>
              </w:rPr>
            </w:pPr>
            <w:r>
              <w:rPr>
                <w:color w:val="000000"/>
                <w:sz w:val="21"/>
                <w:szCs w:val="21"/>
              </w:rPr>
              <w:t>ad_id</w:t>
            </w:r>
          </w:p>
        </w:tc>
        <w:tc>
          <w:tcPr>
            <w:tcW w:w="1617"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i</w:t>
            </w:r>
            <w:r>
              <w:rPr>
                <w:color w:val="000000"/>
                <w:sz w:val="21"/>
                <w:szCs w:val="21"/>
              </w:rPr>
              <w:t>nt</w:t>
            </w:r>
          </w:p>
        </w:tc>
        <w:tc>
          <w:tcPr>
            <w:tcW w:w="1683" w:type="dxa"/>
            <w:tcBorders>
              <w:bottom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自提点</w:t>
            </w:r>
            <w:r>
              <w:rPr>
                <w:rFonts w:hint="eastAsia"/>
                <w:color w:val="000000"/>
                <w:sz w:val="21"/>
                <w:szCs w:val="21"/>
              </w:rPr>
              <w:t>I</w:t>
            </w:r>
            <w:r>
              <w:rPr>
                <w:color w:val="000000"/>
                <w:sz w:val="21"/>
                <w:szCs w:val="21"/>
              </w:rPr>
              <w:t>D</w:t>
            </w:r>
          </w:p>
        </w:tc>
        <w:tc>
          <w:tcPr>
            <w:tcW w:w="1550" w:type="dxa"/>
            <w:tcBorders>
              <w:bottom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08" w:type="dxa"/>
            <w:tcBorders>
              <w:bottom w:val="single" w:sz="4" w:space="0" w:color="auto"/>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外键</w:t>
            </w:r>
          </w:p>
        </w:tc>
      </w:tr>
    </w:tbl>
    <w:p w:rsidR="006B0C1B" w:rsidRDefault="003B1C0C">
      <w:pPr>
        <w:ind w:firstLine="480"/>
      </w:pPr>
      <w:r>
        <w:rPr>
          <w:rFonts w:hint="eastAsia"/>
        </w:rPr>
        <w:lastRenderedPageBreak/>
        <w:t>（</w:t>
      </w:r>
      <w:r>
        <w:rPr>
          <w:rFonts w:hint="eastAsia"/>
        </w:rPr>
        <w:t>7</w:t>
      </w:r>
      <w:r>
        <w:rPr>
          <w:rFonts w:hint="eastAsia"/>
        </w:rPr>
        <w:t>）订单表命名为</w:t>
      </w:r>
      <w:r>
        <w:rPr>
          <w:rFonts w:hint="eastAsia"/>
        </w:rPr>
        <w:t>order</w:t>
      </w:r>
      <w:r>
        <w:rPr>
          <w:rFonts w:hint="eastAsia"/>
        </w:rPr>
        <w:t>，主要包括订单</w:t>
      </w:r>
      <w:r>
        <w:t>ID</w:t>
      </w:r>
      <w:r>
        <w:rPr>
          <w:rFonts w:hint="eastAsia"/>
        </w:rPr>
        <w:t>、会员</w:t>
      </w:r>
      <w:r>
        <w:rPr>
          <w:rFonts w:hint="eastAsia"/>
        </w:rPr>
        <w:t>I</w:t>
      </w:r>
      <w:r>
        <w:t>D</w:t>
      </w:r>
      <w:r>
        <w:rPr>
          <w:rFonts w:hint="eastAsia"/>
        </w:rPr>
        <w:t>、管理员</w:t>
      </w:r>
      <w:r>
        <w:rPr>
          <w:rFonts w:hint="eastAsia"/>
        </w:rPr>
        <w:t>I</w:t>
      </w:r>
      <w:r>
        <w:t>D</w:t>
      </w:r>
      <w:r>
        <w:rPr>
          <w:rFonts w:hint="eastAsia"/>
        </w:rPr>
        <w:t>、订单结算时间、订单总价等信息</w:t>
      </w:r>
      <w:r>
        <w:t>，</w:t>
      </w:r>
      <w:r>
        <w:rPr>
          <w:rFonts w:hint="eastAsia"/>
        </w:rPr>
        <w:t>详细设计</w:t>
      </w:r>
      <w:r>
        <w:rPr>
          <w:rFonts w:hint="eastAsia"/>
          <w:color w:val="000000"/>
        </w:rPr>
        <w:t>如表</w:t>
      </w:r>
      <w:r>
        <w:rPr>
          <w:rFonts w:cs="Times New Roman"/>
          <w:color w:val="000000"/>
        </w:rPr>
        <w:t>3.</w:t>
      </w:r>
      <w:r>
        <w:rPr>
          <w:rFonts w:cs="Times New Roman" w:hint="eastAsia"/>
          <w:color w:val="000000"/>
        </w:rPr>
        <w:t>7</w:t>
      </w:r>
      <w:r>
        <w:rPr>
          <w:rFonts w:hint="eastAsia"/>
          <w:color w:val="000000"/>
        </w:rPr>
        <w:t>所示。</w:t>
      </w:r>
    </w:p>
    <w:p w:rsidR="006B0C1B" w:rsidRDefault="003B1C0C">
      <w:pPr>
        <w:spacing w:before="120" w:after="120"/>
        <w:ind w:firstLineChars="0" w:firstLine="0"/>
        <w:jc w:val="center"/>
        <w:rPr>
          <w:b/>
        </w:rPr>
      </w:pPr>
      <w:r>
        <w:rPr>
          <w:b/>
        </w:rPr>
        <w:t>表</w:t>
      </w:r>
      <w:r>
        <w:rPr>
          <w:b/>
        </w:rPr>
        <w:t>3.</w:t>
      </w:r>
      <w:r>
        <w:rPr>
          <w:rFonts w:hint="eastAsia"/>
          <w:b/>
        </w:rPr>
        <w:t xml:space="preserve">7 </w:t>
      </w:r>
      <w:r>
        <w:rPr>
          <w:rFonts w:hint="eastAsia"/>
          <w:b/>
        </w:rPr>
        <w:t>订单</w:t>
      </w:r>
      <w:r>
        <w:rPr>
          <w:b/>
        </w:rPr>
        <w:t>表</w:t>
      </w:r>
      <w:r>
        <w:rPr>
          <w:b/>
        </w:rPr>
        <w:t>(</w:t>
      </w:r>
      <w:r>
        <w:rPr>
          <w:rFonts w:hint="eastAsia"/>
          <w:b/>
        </w:rPr>
        <w:t>order</w:t>
      </w:r>
      <w:r>
        <w:rPr>
          <w:b/>
        </w:rPr>
        <w:t>)</w:t>
      </w:r>
    </w:p>
    <w:tbl>
      <w:tblPr>
        <w:tblW w:w="878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089"/>
        <w:gridCol w:w="1735"/>
        <w:gridCol w:w="1786"/>
        <w:gridCol w:w="1597"/>
        <w:gridCol w:w="1582"/>
      </w:tblGrid>
      <w:tr w:rsidR="006B0C1B">
        <w:trPr>
          <w:trHeight w:hRule="exact" w:val="454"/>
          <w:tblHeader/>
          <w:jc w:val="center"/>
        </w:trPr>
        <w:tc>
          <w:tcPr>
            <w:tcW w:w="1987" w:type="dxa"/>
            <w:tcBorders>
              <w:left w:val="nil"/>
              <w:bottom w:val="single" w:sz="4" w:space="0" w:color="auto"/>
            </w:tcBorders>
            <w:vAlign w:val="center"/>
          </w:tcPr>
          <w:p w:rsidR="006B0C1B" w:rsidRDefault="003B1C0C">
            <w:pPr>
              <w:ind w:firstLineChars="0" w:firstLine="0"/>
              <w:jc w:val="center"/>
              <w:rPr>
                <w:color w:val="000000"/>
                <w:sz w:val="21"/>
                <w:szCs w:val="21"/>
              </w:rPr>
            </w:pPr>
            <w:r>
              <w:rPr>
                <w:color w:val="000000"/>
                <w:sz w:val="21"/>
                <w:szCs w:val="21"/>
              </w:rPr>
              <w:t>字段名</w:t>
            </w:r>
          </w:p>
        </w:tc>
        <w:tc>
          <w:tcPr>
            <w:tcW w:w="1650"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字段</w:t>
            </w:r>
            <w:r>
              <w:rPr>
                <w:color w:val="000000"/>
                <w:sz w:val="21"/>
                <w:szCs w:val="21"/>
              </w:rPr>
              <w:t>类型</w:t>
            </w:r>
          </w:p>
        </w:tc>
        <w:tc>
          <w:tcPr>
            <w:tcW w:w="1698" w:type="dxa"/>
            <w:tcBorders>
              <w:bottom w:val="single" w:sz="4" w:space="0" w:color="auto"/>
            </w:tcBorders>
            <w:vAlign w:val="center"/>
          </w:tcPr>
          <w:p w:rsidR="006B0C1B" w:rsidRDefault="003B1C0C">
            <w:pPr>
              <w:ind w:firstLineChars="50" w:firstLine="105"/>
              <w:jc w:val="center"/>
              <w:rPr>
                <w:color w:val="000000"/>
                <w:sz w:val="21"/>
                <w:szCs w:val="21"/>
              </w:rPr>
            </w:pPr>
            <w:r>
              <w:rPr>
                <w:rFonts w:hint="eastAsia"/>
                <w:color w:val="000000"/>
                <w:sz w:val="21"/>
                <w:szCs w:val="21"/>
              </w:rPr>
              <w:t>字段说明</w:t>
            </w:r>
          </w:p>
        </w:tc>
        <w:tc>
          <w:tcPr>
            <w:tcW w:w="1519"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是否为空</w:t>
            </w:r>
          </w:p>
        </w:tc>
        <w:tc>
          <w:tcPr>
            <w:tcW w:w="1504" w:type="dxa"/>
            <w:tcBorders>
              <w:bottom w:val="single" w:sz="4" w:space="0" w:color="auto"/>
              <w:right w:val="nil"/>
            </w:tcBorders>
            <w:vAlign w:val="center"/>
          </w:tcPr>
          <w:p w:rsidR="006B0C1B" w:rsidRDefault="003B1C0C">
            <w:pPr>
              <w:ind w:firstLineChars="0" w:firstLine="0"/>
              <w:jc w:val="center"/>
              <w:rPr>
                <w:color w:val="000000"/>
                <w:sz w:val="21"/>
                <w:szCs w:val="21"/>
              </w:rPr>
            </w:pPr>
            <w:r>
              <w:rPr>
                <w:rFonts w:hint="eastAsia"/>
                <w:color w:val="000000"/>
                <w:sz w:val="21"/>
                <w:szCs w:val="21"/>
              </w:rPr>
              <w:t>约束条件</w:t>
            </w:r>
          </w:p>
        </w:tc>
      </w:tr>
      <w:tr w:rsidR="006B0C1B">
        <w:trPr>
          <w:trHeight w:hRule="exact" w:val="454"/>
          <w:tblHeader/>
          <w:jc w:val="center"/>
        </w:trPr>
        <w:tc>
          <w:tcPr>
            <w:tcW w:w="1987" w:type="dxa"/>
            <w:tcBorders>
              <w:top w:val="single" w:sz="4" w:space="0" w:color="auto"/>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o_</w:t>
            </w:r>
            <w:r>
              <w:rPr>
                <w:color w:val="000000"/>
                <w:sz w:val="21"/>
                <w:szCs w:val="21"/>
              </w:rPr>
              <w:t>id</w:t>
            </w:r>
          </w:p>
        </w:tc>
        <w:tc>
          <w:tcPr>
            <w:tcW w:w="1650" w:type="dxa"/>
            <w:tcBorders>
              <w:top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varchar(20)</w:t>
            </w:r>
          </w:p>
        </w:tc>
        <w:tc>
          <w:tcPr>
            <w:tcW w:w="1698" w:type="dxa"/>
            <w:tcBorders>
              <w:top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订单</w:t>
            </w:r>
            <w:r>
              <w:rPr>
                <w:rFonts w:hint="eastAsia"/>
                <w:color w:val="000000"/>
                <w:sz w:val="21"/>
                <w:szCs w:val="21"/>
              </w:rPr>
              <w:t>ID</w:t>
            </w:r>
          </w:p>
        </w:tc>
        <w:tc>
          <w:tcPr>
            <w:tcW w:w="1519" w:type="dxa"/>
            <w:tcBorders>
              <w:top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04" w:type="dxa"/>
            <w:tcBorders>
              <w:top w:val="single" w:sz="4" w:space="0" w:color="auto"/>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主键</w:t>
            </w:r>
          </w:p>
        </w:tc>
      </w:tr>
      <w:tr w:rsidR="006B0C1B">
        <w:trPr>
          <w:trHeight w:hRule="exact" w:val="454"/>
          <w:tblHeader/>
          <w:jc w:val="center"/>
        </w:trPr>
        <w:tc>
          <w:tcPr>
            <w:tcW w:w="1987" w:type="dxa"/>
            <w:tcBorders>
              <w:left w:val="nil"/>
            </w:tcBorders>
            <w:vAlign w:val="center"/>
          </w:tcPr>
          <w:p w:rsidR="006B0C1B" w:rsidRDefault="003B1C0C">
            <w:pPr>
              <w:ind w:firstLineChars="0" w:firstLine="0"/>
              <w:jc w:val="center"/>
              <w:rPr>
                <w:color w:val="000000"/>
                <w:sz w:val="21"/>
                <w:szCs w:val="21"/>
              </w:rPr>
            </w:pPr>
            <w:r>
              <w:rPr>
                <w:color w:val="000000"/>
                <w:sz w:val="21"/>
                <w:szCs w:val="21"/>
              </w:rPr>
              <w:t>u</w:t>
            </w:r>
            <w:r>
              <w:rPr>
                <w:rFonts w:hint="eastAsia"/>
                <w:color w:val="000000"/>
                <w:sz w:val="21"/>
                <w:szCs w:val="21"/>
              </w:rPr>
              <w:t>ser</w:t>
            </w:r>
            <w:r>
              <w:rPr>
                <w:color w:val="000000"/>
                <w:sz w:val="21"/>
                <w:szCs w:val="21"/>
              </w:rPr>
              <w:t>_id</w:t>
            </w:r>
          </w:p>
        </w:tc>
        <w:tc>
          <w:tcPr>
            <w:tcW w:w="1650" w:type="dxa"/>
            <w:vAlign w:val="center"/>
          </w:tcPr>
          <w:p w:rsidR="006B0C1B" w:rsidRDefault="003B1C0C">
            <w:pPr>
              <w:ind w:firstLineChars="0" w:firstLine="0"/>
              <w:jc w:val="center"/>
              <w:rPr>
                <w:color w:val="000000"/>
                <w:sz w:val="21"/>
                <w:szCs w:val="21"/>
              </w:rPr>
            </w:pPr>
            <w:r>
              <w:rPr>
                <w:color w:val="000000"/>
                <w:sz w:val="21"/>
                <w:szCs w:val="21"/>
              </w:rPr>
              <w:t>i</w:t>
            </w:r>
            <w:r>
              <w:rPr>
                <w:rFonts w:hint="eastAsia"/>
                <w:color w:val="000000"/>
                <w:sz w:val="21"/>
                <w:szCs w:val="21"/>
              </w:rPr>
              <w:t>nt</w:t>
            </w:r>
          </w:p>
        </w:tc>
        <w:tc>
          <w:tcPr>
            <w:tcW w:w="1698" w:type="dxa"/>
            <w:vAlign w:val="center"/>
          </w:tcPr>
          <w:p w:rsidR="006B0C1B" w:rsidRDefault="003B1C0C">
            <w:pPr>
              <w:ind w:firstLineChars="16" w:firstLine="34"/>
              <w:jc w:val="center"/>
              <w:rPr>
                <w:color w:val="000000"/>
                <w:sz w:val="21"/>
                <w:szCs w:val="21"/>
              </w:rPr>
            </w:pPr>
            <w:r>
              <w:rPr>
                <w:rFonts w:hint="eastAsia"/>
                <w:color w:val="000000"/>
                <w:sz w:val="21"/>
                <w:szCs w:val="21"/>
              </w:rPr>
              <w:t>管理员</w:t>
            </w:r>
            <w:r>
              <w:rPr>
                <w:rFonts w:hint="eastAsia"/>
                <w:color w:val="000000"/>
                <w:sz w:val="21"/>
                <w:szCs w:val="21"/>
              </w:rPr>
              <w:t>I</w:t>
            </w:r>
            <w:r>
              <w:rPr>
                <w:color w:val="000000"/>
                <w:sz w:val="21"/>
                <w:szCs w:val="21"/>
              </w:rPr>
              <w:t>D</w:t>
            </w:r>
          </w:p>
        </w:tc>
        <w:tc>
          <w:tcPr>
            <w:tcW w:w="1519"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04" w:type="dxa"/>
            <w:tcBorders>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外键</w:t>
            </w:r>
          </w:p>
        </w:tc>
      </w:tr>
      <w:tr w:rsidR="006B0C1B">
        <w:trPr>
          <w:trHeight w:hRule="exact" w:val="454"/>
          <w:tblHeader/>
          <w:jc w:val="center"/>
        </w:trPr>
        <w:tc>
          <w:tcPr>
            <w:tcW w:w="1987" w:type="dxa"/>
            <w:tcBorders>
              <w:left w:val="nil"/>
            </w:tcBorders>
            <w:vAlign w:val="center"/>
          </w:tcPr>
          <w:p w:rsidR="006B0C1B" w:rsidRDefault="003B1C0C">
            <w:pPr>
              <w:ind w:firstLineChars="0" w:firstLine="0"/>
              <w:jc w:val="center"/>
              <w:rPr>
                <w:color w:val="000000"/>
                <w:sz w:val="21"/>
                <w:szCs w:val="21"/>
              </w:rPr>
            </w:pPr>
            <w:r>
              <w:rPr>
                <w:color w:val="000000"/>
                <w:sz w:val="21"/>
                <w:szCs w:val="21"/>
              </w:rPr>
              <w:t>m_id</w:t>
            </w:r>
          </w:p>
        </w:tc>
        <w:tc>
          <w:tcPr>
            <w:tcW w:w="1650" w:type="dxa"/>
            <w:vAlign w:val="center"/>
          </w:tcPr>
          <w:p w:rsidR="006B0C1B" w:rsidRDefault="003B1C0C">
            <w:pPr>
              <w:ind w:firstLineChars="0" w:firstLine="0"/>
              <w:jc w:val="center"/>
              <w:rPr>
                <w:color w:val="000000"/>
                <w:sz w:val="21"/>
                <w:szCs w:val="21"/>
              </w:rPr>
            </w:pPr>
            <w:r>
              <w:rPr>
                <w:color w:val="000000"/>
                <w:sz w:val="21"/>
                <w:szCs w:val="21"/>
              </w:rPr>
              <w:t>int</w:t>
            </w:r>
          </w:p>
        </w:tc>
        <w:tc>
          <w:tcPr>
            <w:tcW w:w="1698" w:type="dxa"/>
            <w:vAlign w:val="center"/>
          </w:tcPr>
          <w:p w:rsidR="006B0C1B" w:rsidRDefault="003B1C0C">
            <w:pPr>
              <w:ind w:firstLineChars="16" w:firstLine="34"/>
              <w:jc w:val="center"/>
              <w:rPr>
                <w:color w:val="000000"/>
                <w:sz w:val="21"/>
                <w:szCs w:val="21"/>
              </w:rPr>
            </w:pPr>
            <w:r>
              <w:rPr>
                <w:rFonts w:hint="eastAsia"/>
                <w:color w:val="000000"/>
                <w:sz w:val="21"/>
                <w:szCs w:val="21"/>
              </w:rPr>
              <w:t>会员</w:t>
            </w:r>
            <w:r>
              <w:rPr>
                <w:rFonts w:hint="eastAsia"/>
                <w:color w:val="000000"/>
                <w:sz w:val="21"/>
                <w:szCs w:val="21"/>
              </w:rPr>
              <w:t>I</w:t>
            </w:r>
            <w:r>
              <w:rPr>
                <w:color w:val="000000"/>
                <w:sz w:val="21"/>
                <w:szCs w:val="21"/>
              </w:rPr>
              <w:t>D</w:t>
            </w:r>
          </w:p>
        </w:tc>
        <w:tc>
          <w:tcPr>
            <w:tcW w:w="1519"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04" w:type="dxa"/>
            <w:tcBorders>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外键</w:t>
            </w:r>
          </w:p>
        </w:tc>
      </w:tr>
      <w:tr w:rsidR="006B0C1B">
        <w:trPr>
          <w:trHeight w:hRule="exact" w:val="454"/>
          <w:tblHeader/>
          <w:jc w:val="center"/>
        </w:trPr>
        <w:tc>
          <w:tcPr>
            <w:tcW w:w="1987"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o_status</w:t>
            </w:r>
          </w:p>
        </w:tc>
        <w:tc>
          <w:tcPr>
            <w:tcW w:w="1650" w:type="dxa"/>
            <w:vAlign w:val="center"/>
          </w:tcPr>
          <w:p w:rsidR="006B0C1B" w:rsidRDefault="003B1C0C">
            <w:pPr>
              <w:ind w:firstLineChars="0" w:firstLine="0"/>
              <w:jc w:val="center"/>
              <w:rPr>
                <w:color w:val="000000"/>
                <w:sz w:val="21"/>
                <w:szCs w:val="21"/>
              </w:rPr>
            </w:pPr>
            <w:r>
              <w:rPr>
                <w:color w:val="000000"/>
                <w:sz w:val="21"/>
                <w:szCs w:val="21"/>
              </w:rPr>
              <w:t>tinyint</w:t>
            </w:r>
          </w:p>
        </w:tc>
        <w:tc>
          <w:tcPr>
            <w:tcW w:w="1698" w:type="dxa"/>
            <w:vAlign w:val="center"/>
          </w:tcPr>
          <w:p w:rsidR="006B0C1B" w:rsidRDefault="003B1C0C">
            <w:pPr>
              <w:ind w:firstLineChars="16" w:firstLine="34"/>
              <w:jc w:val="center"/>
              <w:rPr>
                <w:color w:val="000000"/>
                <w:sz w:val="21"/>
                <w:szCs w:val="21"/>
              </w:rPr>
            </w:pPr>
            <w:r>
              <w:rPr>
                <w:rFonts w:hint="eastAsia"/>
                <w:color w:val="000000"/>
                <w:sz w:val="21"/>
                <w:szCs w:val="21"/>
              </w:rPr>
              <w:t>订单状态</w:t>
            </w:r>
          </w:p>
        </w:tc>
        <w:tc>
          <w:tcPr>
            <w:tcW w:w="1519"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04" w:type="dxa"/>
            <w:tcBorders>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默认值：</w:t>
            </w:r>
            <w:r>
              <w:rPr>
                <w:rFonts w:hint="eastAsia"/>
                <w:color w:val="000000"/>
                <w:sz w:val="21"/>
                <w:szCs w:val="21"/>
              </w:rPr>
              <w:t>0</w:t>
            </w:r>
          </w:p>
        </w:tc>
      </w:tr>
      <w:tr w:rsidR="006B0C1B">
        <w:trPr>
          <w:trHeight w:hRule="exact" w:val="454"/>
          <w:tblHeader/>
          <w:jc w:val="center"/>
        </w:trPr>
        <w:tc>
          <w:tcPr>
            <w:tcW w:w="1987"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o_create_time</w:t>
            </w:r>
          </w:p>
        </w:tc>
        <w:tc>
          <w:tcPr>
            <w:tcW w:w="1650" w:type="dxa"/>
            <w:vAlign w:val="center"/>
          </w:tcPr>
          <w:p w:rsidR="006B0C1B" w:rsidRDefault="003B1C0C">
            <w:pPr>
              <w:ind w:firstLineChars="0" w:firstLine="0"/>
              <w:jc w:val="center"/>
              <w:rPr>
                <w:color w:val="000000"/>
                <w:sz w:val="21"/>
                <w:szCs w:val="21"/>
              </w:rPr>
            </w:pPr>
            <w:r>
              <w:rPr>
                <w:rFonts w:hint="eastAsia"/>
                <w:color w:val="000000"/>
                <w:sz w:val="21"/>
                <w:szCs w:val="21"/>
              </w:rPr>
              <w:t>datetime</w:t>
            </w:r>
          </w:p>
        </w:tc>
        <w:tc>
          <w:tcPr>
            <w:tcW w:w="1698" w:type="dxa"/>
            <w:vAlign w:val="center"/>
          </w:tcPr>
          <w:p w:rsidR="006B0C1B" w:rsidRDefault="003B1C0C">
            <w:pPr>
              <w:ind w:firstLineChars="16" w:firstLine="34"/>
              <w:jc w:val="center"/>
              <w:rPr>
                <w:color w:val="000000"/>
                <w:sz w:val="21"/>
                <w:szCs w:val="21"/>
              </w:rPr>
            </w:pPr>
            <w:r>
              <w:rPr>
                <w:rFonts w:hint="eastAsia"/>
                <w:color w:val="000000"/>
                <w:sz w:val="21"/>
                <w:szCs w:val="21"/>
              </w:rPr>
              <w:t>创建时间</w:t>
            </w:r>
          </w:p>
        </w:tc>
        <w:tc>
          <w:tcPr>
            <w:tcW w:w="1519"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04" w:type="dxa"/>
            <w:tcBorders>
              <w:right w:val="nil"/>
            </w:tcBorders>
            <w:vAlign w:val="center"/>
          </w:tcPr>
          <w:p w:rsidR="006B0C1B" w:rsidRDefault="006B0C1B">
            <w:pPr>
              <w:ind w:firstLineChars="16" w:firstLine="34"/>
              <w:jc w:val="center"/>
              <w:rPr>
                <w:color w:val="000000"/>
                <w:sz w:val="21"/>
                <w:szCs w:val="21"/>
              </w:rPr>
            </w:pPr>
          </w:p>
        </w:tc>
      </w:tr>
      <w:tr w:rsidR="006B0C1B">
        <w:trPr>
          <w:trHeight w:hRule="exact" w:val="454"/>
          <w:tblHeader/>
          <w:jc w:val="center"/>
        </w:trPr>
        <w:tc>
          <w:tcPr>
            <w:tcW w:w="1987"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o_settlement_time</w:t>
            </w:r>
          </w:p>
        </w:tc>
        <w:tc>
          <w:tcPr>
            <w:tcW w:w="1650" w:type="dxa"/>
            <w:vAlign w:val="center"/>
          </w:tcPr>
          <w:p w:rsidR="006B0C1B" w:rsidRDefault="003B1C0C">
            <w:pPr>
              <w:ind w:firstLineChars="0" w:firstLine="0"/>
              <w:jc w:val="center"/>
              <w:rPr>
                <w:color w:val="000000"/>
                <w:sz w:val="21"/>
                <w:szCs w:val="21"/>
              </w:rPr>
            </w:pPr>
            <w:r>
              <w:rPr>
                <w:rFonts w:hint="eastAsia"/>
                <w:color w:val="000000"/>
                <w:sz w:val="21"/>
                <w:szCs w:val="21"/>
              </w:rPr>
              <w:t>datetime</w:t>
            </w:r>
          </w:p>
        </w:tc>
        <w:tc>
          <w:tcPr>
            <w:tcW w:w="1698" w:type="dxa"/>
            <w:vAlign w:val="center"/>
          </w:tcPr>
          <w:p w:rsidR="006B0C1B" w:rsidRDefault="003B1C0C">
            <w:pPr>
              <w:ind w:firstLineChars="16" w:firstLine="34"/>
              <w:jc w:val="center"/>
              <w:rPr>
                <w:color w:val="000000"/>
                <w:sz w:val="21"/>
                <w:szCs w:val="21"/>
              </w:rPr>
            </w:pPr>
            <w:r>
              <w:rPr>
                <w:rFonts w:hint="eastAsia"/>
                <w:color w:val="000000"/>
                <w:sz w:val="21"/>
                <w:szCs w:val="21"/>
              </w:rPr>
              <w:t>订单结算时间</w:t>
            </w:r>
          </w:p>
        </w:tc>
        <w:tc>
          <w:tcPr>
            <w:tcW w:w="1519" w:type="dxa"/>
            <w:vAlign w:val="center"/>
          </w:tcPr>
          <w:p w:rsidR="006B0C1B" w:rsidRDefault="006B0C1B">
            <w:pPr>
              <w:ind w:firstLineChars="16" w:firstLine="34"/>
              <w:jc w:val="center"/>
              <w:rPr>
                <w:color w:val="000000"/>
                <w:sz w:val="21"/>
                <w:szCs w:val="21"/>
              </w:rPr>
            </w:pPr>
          </w:p>
        </w:tc>
        <w:tc>
          <w:tcPr>
            <w:tcW w:w="1504" w:type="dxa"/>
            <w:tcBorders>
              <w:right w:val="nil"/>
            </w:tcBorders>
            <w:vAlign w:val="center"/>
          </w:tcPr>
          <w:p w:rsidR="006B0C1B" w:rsidRDefault="006B0C1B">
            <w:pPr>
              <w:ind w:firstLineChars="16" w:firstLine="34"/>
              <w:jc w:val="center"/>
              <w:rPr>
                <w:color w:val="000000"/>
                <w:sz w:val="21"/>
                <w:szCs w:val="21"/>
              </w:rPr>
            </w:pPr>
          </w:p>
        </w:tc>
      </w:tr>
      <w:tr w:rsidR="006B0C1B">
        <w:trPr>
          <w:trHeight w:hRule="exact" w:val="454"/>
          <w:tblHeader/>
          <w:jc w:val="center"/>
        </w:trPr>
        <w:tc>
          <w:tcPr>
            <w:tcW w:w="1987"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o_amount_total</w:t>
            </w:r>
          </w:p>
        </w:tc>
        <w:tc>
          <w:tcPr>
            <w:tcW w:w="1650" w:type="dxa"/>
            <w:vAlign w:val="center"/>
          </w:tcPr>
          <w:p w:rsidR="006B0C1B" w:rsidRDefault="003B1C0C">
            <w:pPr>
              <w:ind w:firstLineChars="0" w:firstLine="0"/>
              <w:jc w:val="center"/>
              <w:rPr>
                <w:color w:val="000000"/>
                <w:sz w:val="21"/>
                <w:szCs w:val="21"/>
              </w:rPr>
            </w:pPr>
            <w:r>
              <w:rPr>
                <w:rFonts w:hint="eastAsia"/>
                <w:color w:val="000000"/>
                <w:sz w:val="21"/>
                <w:szCs w:val="21"/>
              </w:rPr>
              <w:t>decimal(10,2)</w:t>
            </w:r>
          </w:p>
        </w:tc>
        <w:tc>
          <w:tcPr>
            <w:tcW w:w="1698" w:type="dxa"/>
            <w:vAlign w:val="center"/>
          </w:tcPr>
          <w:p w:rsidR="006B0C1B" w:rsidRDefault="003B1C0C">
            <w:pPr>
              <w:ind w:firstLineChars="16" w:firstLine="34"/>
              <w:jc w:val="center"/>
              <w:rPr>
                <w:color w:val="000000"/>
                <w:sz w:val="21"/>
                <w:szCs w:val="21"/>
              </w:rPr>
            </w:pPr>
            <w:r>
              <w:rPr>
                <w:rFonts w:hint="eastAsia"/>
                <w:color w:val="000000"/>
                <w:sz w:val="21"/>
                <w:szCs w:val="21"/>
              </w:rPr>
              <w:t>订单总价</w:t>
            </w:r>
          </w:p>
        </w:tc>
        <w:tc>
          <w:tcPr>
            <w:tcW w:w="1519"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04" w:type="dxa"/>
            <w:tcBorders>
              <w:right w:val="nil"/>
            </w:tcBorders>
            <w:vAlign w:val="center"/>
          </w:tcPr>
          <w:p w:rsidR="006B0C1B" w:rsidRDefault="006B0C1B">
            <w:pPr>
              <w:ind w:firstLineChars="16" w:firstLine="34"/>
              <w:jc w:val="center"/>
              <w:rPr>
                <w:color w:val="000000"/>
                <w:sz w:val="21"/>
                <w:szCs w:val="21"/>
              </w:rPr>
            </w:pPr>
          </w:p>
        </w:tc>
      </w:tr>
      <w:tr w:rsidR="006B0C1B">
        <w:trPr>
          <w:trHeight w:hRule="exact" w:val="454"/>
          <w:tblHeader/>
          <w:jc w:val="center"/>
        </w:trPr>
        <w:tc>
          <w:tcPr>
            <w:tcW w:w="1987" w:type="dxa"/>
            <w:tcBorders>
              <w:left w:val="nil"/>
              <w:bottom w:val="single" w:sz="4" w:space="0" w:color="auto"/>
            </w:tcBorders>
            <w:vAlign w:val="center"/>
          </w:tcPr>
          <w:p w:rsidR="006B0C1B" w:rsidRDefault="003B1C0C">
            <w:pPr>
              <w:ind w:firstLineChars="0" w:firstLine="0"/>
              <w:jc w:val="center"/>
              <w:rPr>
                <w:color w:val="000000"/>
                <w:sz w:val="21"/>
                <w:szCs w:val="21"/>
              </w:rPr>
            </w:pPr>
            <w:r>
              <w:rPr>
                <w:color w:val="000000"/>
                <w:sz w:val="21"/>
                <w:szCs w:val="21"/>
              </w:rPr>
              <w:t>ad_id</w:t>
            </w:r>
          </w:p>
        </w:tc>
        <w:tc>
          <w:tcPr>
            <w:tcW w:w="1650"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i</w:t>
            </w:r>
            <w:r>
              <w:rPr>
                <w:color w:val="000000"/>
                <w:sz w:val="21"/>
                <w:szCs w:val="21"/>
              </w:rPr>
              <w:t>nt</w:t>
            </w:r>
          </w:p>
        </w:tc>
        <w:tc>
          <w:tcPr>
            <w:tcW w:w="1698" w:type="dxa"/>
            <w:tcBorders>
              <w:bottom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自提点</w:t>
            </w:r>
            <w:r>
              <w:rPr>
                <w:rFonts w:hint="eastAsia"/>
                <w:color w:val="000000"/>
                <w:sz w:val="21"/>
                <w:szCs w:val="21"/>
              </w:rPr>
              <w:t>I</w:t>
            </w:r>
            <w:r>
              <w:rPr>
                <w:color w:val="000000"/>
                <w:sz w:val="21"/>
                <w:szCs w:val="21"/>
              </w:rPr>
              <w:t>D</w:t>
            </w:r>
          </w:p>
        </w:tc>
        <w:tc>
          <w:tcPr>
            <w:tcW w:w="1519" w:type="dxa"/>
            <w:tcBorders>
              <w:bottom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04" w:type="dxa"/>
            <w:tcBorders>
              <w:bottom w:val="single" w:sz="4" w:space="0" w:color="auto"/>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外键</w:t>
            </w:r>
          </w:p>
        </w:tc>
      </w:tr>
    </w:tbl>
    <w:p w:rsidR="006B0C1B" w:rsidRDefault="003B1C0C">
      <w:pPr>
        <w:ind w:firstLine="480"/>
        <w:rPr>
          <w:color w:val="000000"/>
        </w:rPr>
      </w:pPr>
      <w:r>
        <w:rPr>
          <w:rFonts w:hint="eastAsia"/>
        </w:rPr>
        <w:t>（</w:t>
      </w:r>
      <w:r>
        <w:rPr>
          <w:rFonts w:hint="eastAsia"/>
        </w:rPr>
        <w:t>8</w:t>
      </w:r>
      <w:r>
        <w:rPr>
          <w:rFonts w:hint="eastAsia"/>
        </w:rPr>
        <w:t>）订单商品关系表命名为</w:t>
      </w:r>
      <w:r>
        <w:t>order_goods</w:t>
      </w:r>
      <w:r>
        <w:rPr>
          <w:rFonts w:hint="eastAsia"/>
        </w:rPr>
        <w:t>，包括订单商品关系</w:t>
      </w:r>
      <w:r>
        <w:rPr>
          <w:rFonts w:hint="eastAsia"/>
        </w:rPr>
        <w:t>I</w:t>
      </w:r>
      <w:r>
        <w:t>D</w:t>
      </w:r>
      <w:r>
        <w:rPr>
          <w:rFonts w:hint="eastAsia"/>
        </w:rPr>
        <w:t>、订单</w:t>
      </w:r>
      <w:r>
        <w:rPr>
          <w:rFonts w:hint="eastAsia"/>
        </w:rPr>
        <w:t>I</w:t>
      </w:r>
      <w:r>
        <w:t>D</w:t>
      </w:r>
      <w:r>
        <w:rPr>
          <w:rFonts w:hint="eastAsia"/>
        </w:rPr>
        <w:t>、商品</w:t>
      </w:r>
      <w:r>
        <w:rPr>
          <w:rFonts w:hint="eastAsia"/>
        </w:rPr>
        <w:t>I</w:t>
      </w:r>
      <w:r>
        <w:t>D</w:t>
      </w:r>
      <w:r>
        <w:rPr>
          <w:rFonts w:hint="eastAsia"/>
        </w:rPr>
        <w:t>、商品数量等信息，详细设计</w:t>
      </w:r>
      <w:r>
        <w:rPr>
          <w:rFonts w:hint="eastAsia"/>
          <w:color w:val="000000"/>
        </w:rPr>
        <w:t>如表</w:t>
      </w:r>
      <w:r>
        <w:rPr>
          <w:rFonts w:cs="Times New Roman"/>
          <w:color w:val="000000"/>
        </w:rPr>
        <w:t>3.</w:t>
      </w:r>
      <w:r>
        <w:rPr>
          <w:rFonts w:cs="Times New Roman" w:hint="eastAsia"/>
          <w:color w:val="000000"/>
        </w:rPr>
        <w:t>8</w:t>
      </w:r>
      <w:r>
        <w:rPr>
          <w:rFonts w:hint="eastAsia"/>
          <w:color w:val="000000"/>
        </w:rPr>
        <w:t>所示。</w:t>
      </w:r>
    </w:p>
    <w:p w:rsidR="006B0C1B" w:rsidRDefault="003B1C0C">
      <w:pPr>
        <w:spacing w:before="120" w:after="120"/>
        <w:ind w:firstLineChars="0" w:firstLine="0"/>
        <w:jc w:val="center"/>
        <w:rPr>
          <w:b/>
        </w:rPr>
      </w:pPr>
      <w:r>
        <w:rPr>
          <w:b/>
        </w:rPr>
        <w:t>表</w:t>
      </w:r>
      <w:r>
        <w:rPr>
          <w:b/>
        </w:rPr>
        <w:t>3.</w:t>
      </w:r>
      <w:r>
        <w:rPr>
          <w:rFonts w:hint="eastAsia"/>
          <w:b/>
        </w:rPr>
        <w:t xml:space="preserve">8 </w:t>
      </w:r>
      <w:r>
        <w:rPr>
          <w:rFonts w:hint="eastAsia"/>
          <w:b/>
        </w:rPr>
        <w:t>订单商品关系表</w:t>
      </w:r>
      <w:r>
        <w:rPr>
          <w:b/>
        </w:rPr>
        <w:t>(</w:t>
      </w:r>
      <w:r>
        <w:rPr>
          <w:rFonts w:hint="eastAsia"/>
          <w:b/>
        </w:rPr>
        <w:t>order_</w:t>
      </w:r>
      <w:r>
        <w:rPr>
          <w:b/>
        </w:rPr>
        <w:t>goods)</w:t>
      </w:r>
    </w:p>
    <w:tbl>
      <w:tblPr>
        <w:tblW w:w="878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070"/>
        <w:gridCol w:w="1737"/>
        <w:gridCol w:w="1806"/>
        <w:gridCol w:w="1597"/>
        <w:gridCol w:w="1579"/>
      </w:tblGrid>
      <w:tr w:rsidR="006B0C1B">
        <w:trPr>
          <w:trHeight w:hRule="exact" w:val="454"/>
          <w:tblHeader/>
          <w:jc w:val="center"/>
        </w:trPr>
        <w:tc>
          <w:tcPr>
            <w:tcW w:w="1967" w:type="dxa"/>
            <w:tcBorders>
              <w:left w:val="nil"/>
              <w:bottom w:val="single" w:sz="4" w:space="0" w:color="auto"/>
            </w:tcBorders>
            <w:vAlign w:val="center"/>
          </w:tcPr>
          <w:p w:rsidR="006B0C1B" w:rsidRDefault="003B1C0C">
            <w:pPr>
              <w:ind w:firstLineChars="0" w:firstLine="0"/>
              <w:jc w:val="center"/>
              <w:rPr>
                <w:color w:val="000000"/>
                <w:sz w:val="21"/>
                <w:szCs w:val="21"/>
              </w:rPr>
            </w:pPr>
            <w:r>
              <w:rPr>
                <w:color w:val="000000"/>
                <w:sz w:val="21"/>
                <w:szCs w:val="21"/>
              </w:rPr>
              <w:t>字段名</w:t>
            </w:r>
          </w:p>
        </w:tc>
        <w:tc>
          <w:tcPr>
            <w:tcW w:w="1650"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字段</w:t>
            </w:r>
            <w:r>
              <w:rPr>
                <w:color w:val="000000"/>
                <w:sz w:val="21"/>
                <w:szCs w:val="21"/>
              </w:rPr>
              <w:t>类型</w:t>
            </w:r>
          </w:p>
        </w:tc>
        <w:tc>
          <w:tcPr>
            <w:tcW w:w="1716" w:type="dxa"/>
            <w:tcBorders>
              <w:bottom w:val="single" w:sz="4" w:space="0" w:color="auto"/>
            </w:tcBorders>
            <w:vAlign w:val="center"/>
          </w:tcPr>
          <w:p w:rsidR="006B0C1B" w:rsidRDefault="003B1C0C">
            <w:pPr>
              <w:ind w:firstLineChars="50" w:firstLine="105"/>
              <w:jc w:val="center"/>
              <w:rPr>
                <w:color w:val="000000"/>
                <w:sz w:val="21"/>
                <w:szCs w:val="21"/>
              </w:rPr>
            </w:pPr>
            <w:r>
              <w:rPr>
                <w:rFonts w:hint="eastAsia"/>
                <w:color w:val="000000"/>
                <w:sz w:val="21"/>
                <w:szCs w:val="21"/>
              </w:rPr>
              <w:t>字段说明</w:t>
            </w:r>
          </w:p>
        </w:tc>
        <w:tc>
          <w:tcPr>
            <w:tcW w:w="1517"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是否为空</w:t>
            </w:r>
          </w:p>
        </w:tc>
        <w:tc>
          <w:tcPr>
            <w:tcW w:w="1500" w:type="dxa"/>
            <w:tcBorders>
              <w:bottom w:val="single" w:sz="4" w:space="0" w:color="auto"/>
              <w:right w:val="nil"/>
            </w:tcBorders>
            <w:vAlign w:val="center"/>
          </w:tcPr>
          <w:p w:rsidR="006B0C1B" w:rsidRDefault="003B1C0C">
            <w:pPr>
              <w:ind w:firstLineChars="0" w:firstLine="0"/>
              <w:jc w:val="center"/>
              <w:rPr>
                <w:color w:val="000000"/>
                <w:sz w:val="21"/>
                <w:szCs w:val="21"/>
              </w:rPr>
            </w:pPr>
            <w:r>
              <w:rPr>
                <w:rFonts w:hint="eastAsia"/>
                <w:color w:val="000000"/>
                <w:sz w:val="21"/>
                <w:szCs w:val="21"/>
              </w:rPr>
              <w:t>约束条件</w:t>
            </w:r>
          </w:p>
        </w:tc>
      </w:tr>
      <w:tr w:rsidR="006B0C1B">
        <w:trPr>
          <w:trHeight w:hRule="exact" w:val="454"/>
          <w:tblHeader/>
          <w:jc w:val="center"/>
        </w:trPr>
        <w:tc>
          <w:tcPr>
            <w:tcW w:w="1967" w:type="dxa"/>
            <w:tcBorders>
              <w:top w:val="single" w:sz="4" w:space="0" w:color="auto"/>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o_g_</w:t>
            </w:r>
            <w:r>
              <w:rPr>
                <w:color w:val="000000"/>
                <w:sz w:val="21"/>
                <w:szCs w:val="21"/>
              </w:rPr>
              <w:t>id</w:t>
            </w:r>
          </w:p>
        </w:tc>
        <w:tc>
          <w:tcPr>
            <w:tcW w:w="1650" w:type="dxa"/>
            <w:tcBorders>
              <w:top w:val="single" w:sz="4" w:space="0" w:color="auto"/>
            </w:tcBorders>
            <w:vAlign w:val="center"/>
          </w:tcPr>
          <w:p w:rsidR="006B0C1B" w:rsidRDefault="003B1C0C">
            <w:pPr>
              <w:ind w:firstLineChars="0" w:firstLine="0"/>
              <w:jc w:val="center"/>
              <w:rPr>
                <w:color w:val="000000"/>
                <w:sz w:val="21"/>
                <w:szCs w:val="21"/>
              </w:rPr>
            </w:pPr>
            <w:r>
              <w:rPr>
                <w:color w:val="000000"/>
                <w:sz w:val="21"/>
                <w:szCs w:val="21"/>
              </w:rPr>
              <w:t>i</w:t>
            </w:r>
            <w:r>
              <w:rPr>
                <w:rFonts w:hint="eastAsia"/>
                <w:color w:val="000000"/>
                <w:sz w:val="21"/>
                <w:szCs w:val="21"/>
              </w:rPr>
              <w:t>nt</w:t>
            </w:r>
          </w:p>
        </w:tc>
        <w:tc>
          <w:tcPr>
            <w:tcW w:w="1716" w:type="dxa"/>
            <w:tcBorders>
              <w:top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订单商品关系</w:t>
            </w:r>
            <w:r>
              <w:rPr>
                <w:rFonts w:hint="eastAsia"/>
                <w:color w:val="000000"/>
                <w:sz w:val="21"/>
                <w:szCs w:val="21"/>
              </w:rPr>
              <w:t>ID</w:t>
            </w:r>
          </w:p>
        </w:tc>
        <w:tc>
          <w:tcPr>
            <w:tcW w:w="1517" w:type="dxa"/>
            <w:tcBorders>
              <w:top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00" w:type="dxa"/>
            <w:tcBorders>
              <w:top w:val="single" w:sz="4" w:space="0" w:color="auto"/>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主键</w:t>
            </w:r>
          </w:p>
        </w:tc>
      </w:tr>
      <w:tr w:rsidR="006B0C1B">
        <w:trPr>
          <w:trHeight w:hRule="exact" w:val="454"/>
          <w:tblHeader/>
          <w:jc w:val="center"/>
        </w:trPr>
        <w:tc>
          <w:tcPr>
            <w:tcW w:w="1967"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o_id</w:t>
            </w:r>
          </w:p>
        </w:tc>
        <w:tc>
          <w:tcPr>
            <w:tcW w:w="1650" w:type="dxa"/>
            <w:vAlign w:val="center"/>
          </w:tcPr>
          <w:p w:rsidR="006B0C1B" w:rsidRDefault="003B1C0C">
            <w:pPr>
              <w:ind w:firstLineChars="0" w:firstLine="0"/>
              <w:jc w:val="center"/>
              <w:rPr>
                <w:color w:val="000000"/>
                <w:sz w:val="21"/>
                <w:szCs w:val="21"/>
              </w:rPr>
            </w:pPr>
            <w:r>
              <w:rPr>
                <w:rFonts w:hint="eastAsia"/>
                <w:color w:val="000000"/>
                <w:sz w:val="21"/>
                <w:szCs w:val="21"/>
              </w:rPr>
              <w:t>varchar(20)</w:t>
            </w:r>
          </w:p>
        </w:tc>
        <w:tc>
          <w:tcPr>
            <w:tcW w:w="1716" w:type="dxa"/>
            <w:vAlign w:val="center"/>
          </w:tcPr>
          <w:p w:rsidR="006B0C1B" w:rsidRDefault="003B1C0C">
            <w:pPr>
              <w:ind w:firstLineChars="16" w:firstLine="34"/>
              <w:jc w:val="center"/>
              <w:rPr>
                <w:color w:val="000000"/>
                <w:sz w:val="21"/>
                <w:szCs w:val="21"/>
              </w:rPr>
            </w:pPr>
            <w:r>
              <w:rPr>
                <w:rFonts w:hint="eastAsia"/>
                <w:color w:val="000000"/>
                <w:sz w:val="21"/>
                <w:szCs w:val="21"/>
              </w:rPr>
              <w:t>订单</w:t>
            </w:r>
            <w:r>
              <w:rPr>
                <w:rFonts w:hint="eastAsia"/>
                <w:color w:val="000000"/>
                <w:sz w:val="21"/>
                <w:szCs w:val="21"/>
              </w:rPr>
              <w:t>ID</w:t>
            </w:r>
          </w:p>
        </w:tc>
        <w:tc>
          <w:tcPr>
            <w:tcW w:w="1517"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00" w:type="dxa"/>
            <w:tcBorders>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外键</w:t>
            </w:r>
          </w:p>
        </w:tc>
      </w:tr>
      <w:tr w:rsidR="006B0C1B">
        <w:trPr>
          <w:trHeight w:hRule="exact" w:val="454"/>
          <w:tblHeader/>
          <w:jc w:val="center"/>
        </w:trPr>
        <w:tc>
          <w:tcPr>
            <w:tcW w:w="1967"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g_id</w:t>
            </w:r>
          </w:p>
        </w:tc>
        <w:tc>
          <w:tcPr>
            <w:tcW w:w="1650" w:type="dxa"/>
            <w:vAlign w:val="center"/>
          </w:tcPr>
          <w:p w:rsidR="006B0C1B" w:rsidRDefault="003B1C0C">
            <w:pPr>
              <w:ind w:firstLineChars="0" w:firstLine="0"/>
              <w:jc w:val="center"/>
              <w:rPr>
                <w:color w:val="000000"/>
                <w:sz w:val="21"/>
                <w:szCs w:val="21"/>
              </w:rPr>
            </w:pPr>
            <w:r>
              <w:rPr>
                <w:color w:val="000000"/>
                <w:sz w:val="21"/>
                <w:szCs w:val="21"/>
              </w:rPr>
              <w:t>int</w:t>
            </w:r>
          </w:p>
        </w:tc>
        <w:tc>
          <w:tcPr>
            <w:tcW w:w="1716" w:type="dxa"/>
            <w:vAlign w:val="center"/>
          </w:tcPr>
          <w:p w:rsidR="006B0C1B" w:rsidRDefault="003B1C0C">
            <w:pPr>
              <w:ind w:firstLineChars="16" w:firstLine="34"/>
              <w:jc w:val="center"/>
              <w:rPr>
                <w:color w:val="000000"/>
                <w:sz w:val="21"/>
                <w:szCs w:val="21"/>
              </w:rPr>
            </w:pPr>
            <w:r>
              <w:rPr>
                <w:rFonts w:hint="eastAsia"/>
                <w:color w:val="000000"/>
                <w:sz w:val="21"/>
                <w:szCs w:val="21"/>
              </w:rPr>
              <w:t>商品</w:t>
            </w:r>
            <w:r>
              <w:rPr>
                <w:rFonts w:hint="eastAsia"/>
                <w:color w:val="000000"/>
                <w:sz w:val="21"/>
                <w:szCs w:val="21"/>
              </w:rPr>
              <w:t>ID</w:t>
            </w:r>
          </w:p>
        </w:tc>
        <w:tc>
          <w:tcPr>
            <w:tcW w:w="1517"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00" w:type="dxa"/>
            <w:tcBorders>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外键</w:t>
            </w:r>
          </w:p>
        </w:tc>
      </w:tr>
      <w:tr w:rsidR="006B0C1B">
        <w:trPr>
          <w:trHeight w:hRule="exact" w:val="454"/>
          <w:tblHeader/>
          <w:jc w:val="center"/>
        </w:trPr>
        <w:tc>
          <w:tcPr>
            <w:tcW w:w="1967" w:type="dxa"/>
            <w:tcBorders>
              <w:left w:val="nil"/>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o_g_number</w:t>
            </w:r>
          </w:p>
        </w:tc>
        <w:tc>
          <w:tcPr>
            <w:tcW w:w="1650"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int</w:t>
            </w:r>
          </w:p>
        </w:tc>
        <w:tc>
          <w:tcPr>
            <w:tcW w:w="1716" w:type="dxa"/>
            <w:tcBorders>
              <w:bottom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商品数量</w:t>
            </w:r>
          </w:p>
        </w:tc>
        <w:tc>
          <w:tcPr>
            <w:tcW w:w="1517" w:type="dxa"/>
            <w:tcBorders>
              <w:bottom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00" w:type="dxa"/>
            <w:tcBorders>
              <w:bottom w:val="single" w:sz="4" w:space="0" w:color="auto"/>
              <w:right w:val="nil"/>
            </w:tcBorders>
            <w:vAlign w:val="center"/>
          </w:tcPr>
          <w:p w:rsidR="006B0C1B" w:rsidRDefault="006B0C1B">
            <w:pPr>
              <w:ind w:firstLineChars="16" w:firstLine="34"/>
              <w:jc w:val="center"/>
              <w:rPr>
                <w:color w:val="000000"/>
                <w:sz w:val="21"/>
                <w:szCs w:val="21"/>
              </w:rPr>
            </w:pPr>
          </w:p>
        </w:tc>
      </w:tr>
    </w:tbl>
    <w:p w:rsidR="006B0C1B" w:rsidRDefault="003B1C0C">
      <w:pPr>
        <w:ind w:firstLine="480"/>
      </w:pPr>
      <w:r>
        <w:rPr>
          <w:rFonts w:hint="eastAsia"/>
        </w:rPr>
        <w:t>（</w:t>
      </w:r>
      <w:r>
        <w:rPr>
          <w:rFonts w:hint="eastAsia"/>
        </w:rPr>
        <w:t>9</w:t>
      </w:r>
      <w:r>
        <w:rPr>
          <w:rFonts w:hint="eastAsia"/>
        </w:rPr>
        <w:t>）购物车表命名为</w:t>
      </w:r>
      <w:r>
        <w:rPr>
          <w:rFonts w:hint="eastAsia"/>
        </w:rPr>
        <w:t>shop_cart</w:t>
      </w:r>
      <w:r>
        <w:rPr>
          <w:rFonts w:hint="eastAsia"/>
        </w:rPr>
        <w:t>，包括购物车</w:t>
      </w:r>
      <w:r>
        <w:rPr>
          <w:rFonts w:hint="eastAsia"/>
        </w:rPr>
        <w:t>I</w:t>
      </w:r>
      <w:r>
        <w:t>D</w:t>
      </w:r>
      <w:r>
        <w:rPr>
          <w:rFonts w:hint="eastAsia"/>
        </w:rPr>
        <w:t>、商品</w:t>
      </w:r>
      <w:r>
        <w:rPr>
          <w:rFonts w:hint="eastAsia"/>
        </w:rPr>
        <w:t>I</w:t>
      </w:r>
      <w:r>
        <w:t>D</w:t>
      </w:r>
      <w:r>
        <w:rPr>
          <w:rFonts w:hint="eastAsia"/>
        </w:rPr>
        <w:t>、商品数量等信息，详细设计</w:t>
      </w:r>
      <w:r>
        <w:rPr>
          <w:rFonts w:hint="eastAsia"/>
          <w:color w:val="000000"/>
        </w:rPr>
        <w:t>如表</w:t>
      </w:r>
      <w:r>
        <w:rPr>
          <w:rFonts w:cs="Times New Roman"/>
          <w:color w:val="000000"/>
        </w:rPr>
        <w:t>3.</w:t>
      </w:r>
      <w:r>
        <w:rPr>
          <w:rFonts w:cs="Times New Roman" w:hint="eastAsia"/>
          <w:color w:val="000000"/>
        </w:rPr>
        <w:t>9</w:t>
      </w:r>
      <w:r>
        <w:rPr>
          <w:rFonts w:hint="eastAsia"/>
          <w:color w:val="000000"/>
        </w:rPr>
        <w:t>所示。</w:t>
      </w:r>
    </w:p>
    <w:p w:rsidR="006B0C1B" w:rsidRDefault="003B1C0C">
      <w:pPr>
        <w:spacing w:before="120" w:after="120"/>
        <w:ind w:firstLineChars="0" w:firstLine="0"/>
        <w:jc w:val="center"/>
        <w:rPr>
          <w:b/>
        </w:rPr>
      </w:pPr>
      <w:r>
        <w:rPr>
          <w:b/>
        </w:rPr>
        <w:t>表</w:t>
      </w:r>
      <w:r>
        <w:rPr>
          <w:b/>
        </w:rPr>
        <w:t>3.</w:t>
      </w:r>
      <w:r>
        <w:rPr>
          <w:rFonts w:hint="eastAsia"/>
          <w:b/>
        </w:rPr>
        <w:t xml:space="preserve">9 </w:t>
      </w:r>
      <w:r>
        <w:rPr>
          <w:rFonts w:hint="eastAsia"/>
          <w:b/>
        </w:rPr>
        <w:t>购物车</w:t>
      </w:r>
      <w:r>
        <w:rPr>
          <w:b/>
        </w:rPr>
        <w:t>表</w:t>
      </w:r>
      <w:r>
        <w:rPr>
          <w:b/>
        </w:rPr>
        <w:t>(</w:t>
      </w:r>
      <w:r>
        <w:rPr>
          <w:rFonts w:hint="eastAsia"/>
          <w:b/>
        </w:rPr>
        <w:t>shop_cart</w:t>
      </w:r>
      <w:r>
        <w:rPr>
          <w:b/>
        </w:rPr>
        <w:t>)</w:t>
      </w:r>
    </w:p>
    <w:tbl>
      <w:tblPr>
        <w:tblW w:w="878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049"/>
        <w:gridCol w:w="1722"/>
        <w:gridCol w:w="1822"/>
        <w:gridCol w:w="1622"/>
        <w:gridCol w:w="1574"/>
      </w:tblGrid>
      <w:tr w:rsidR="006B0C1B">
        <w:trPr>
          <w:trHeight w:hRule="exact" w:val="454"/>
          <w:tblHeader/>
          <w:jc w:val="center"/>
        </w:trPr>
        <w:tc>
          <w:tcPr>
            <w:tcW w:w="1944" w:type="dxa"/>
            <w:tcBorders>
              <w:left w:val="nil"/>
              <w:bottom w:val="single" w:sz="4" w:space="0" w:color="auto"/>
            </w:tcBorders>
            <w:vAlign w:val="center"/>
          </w:tcPr>
          <w:p w:rsidR="006B0C1B" w:rsidRDefault="003B1C0C">
            <w:pPr>
              <w:ind w:firstLineChars="0" w:firstLine="0"/>
              <w:jc w:val="center"/>
              <w:rPr>
                <w:color w:val="000000"/>
                <w:sz w:val="21"/>
                <w:szCs w:val="21"/>
              </w:rPr>
            </w:pPr>
            <w:r>
              <w:rPr>
                <w:color w:val="000000"/>
                <w:sz w:val="21"/>
                <w:szCs w:val="21"/>
              </w:rPr>
              <w:t>字段名</w:t>
            </w:r>
          </w:p>
        </w:tc>
        <w:tc>
          <w:tcPr>
            <w:tcW w:w="1633"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字段</w:t>
            </w:r>
            <w:r>
              <w:rPr>
                <w:color w:val="000000"/>
                <w:sz w:val="21"/>
                <w:szCs w:val="21"/>
              </w:rPr>
              <w:t>类型</w:t>
            </w:r>
          </w:p>
        </w:tc>
        <w:tc>
          <w:tcPr>
            <w:tcW w:w="1728" w:type="dxa"/>
            <w:tcBorders>
              <w:bottom w:val="single" w:sz="4" w:space="0" w:color="auto"/>
            </w:tcBorders>
            <w:vAlign w:val="center"/>
          </w:tcPr>
          <w:p w:rsidR="006B0C1B" w:rsidRDefault="003B1C0C">
            <w:pPr>
              <w:ind w:firstLineChars="50" w:firstLine="105"/>
              <w:jc w:val="center"/>
              <w:rPr>
                <w:color w:val="000000"/>
                <w:sz w:val="21"/>
                <w:szCs w:val="21"/>
              </w:rPr>
            </w:pPr>
            <w:r>
              <w:rPr>
                <w:rFonts w:hint="eastAsia"/>
                <w:color w:val="000000"/>
                <w:sz w:val="21"/>
                <w:szCs w:val="21"/>
              </w:rPr>
              <w:t>字段说明</w:t>
            </w:r>
          </w:p>
        </w:tc>
        <w:tc>
          <w:tcPr>
            <w:tcW w:w="1539"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是否为空</w:t>
            </w:r>
          </w:p>
        </w:tc>
        <w:tc>
          <w:tcPr>
            <w:tcW w:w="1493" w:type="dxa"/>
            <w:tcBorders>
              <w:bottom w:val="single" w:sz="4" w:space="0" w:color="auto"/>
              <w:right w:val="nil"/>
            </w:tcBorders>
            <w:vAlign w:val="center"/>
          </w:tcPr>
          <w:p w:rsidR="006B0C1B" w:rsidRDefault="003B1C0C">
            <w:pPr>
              <w:ind w:firstLineChars="0" w:firstLine="0"/>
              <w:jc w:val="center"/>
              <w:rPr>
                <w:color w:val="000000"/>
                <w:sz w:val="21"/>
                <w:szCs w:val="21"/>
              </w:rPr>
            </w:pPr>
            <w:r>
              <w:rPr>
                <w:rFonts w:hint="eastAsia"/>
                <w:color w:val="000000"/>
                <w:sz w:val="21"/>
                <w:szCs w:val="21"/>
              </w:rPr>
              <w:t>约束条件</w:t>
            </w:r>
          </w:p>
        </w:tc>
      </w:tr>
      <w:tr w:rsidR="006B0C1B">
        <w:trPr>
          <w:trHeight w:hRule="exact" w:val="454"/>
          <w:tblHeader/>
          <w:jc w:val="center"/>
        </w:trPr>
        <w:tc>
          <w:tcPr>
            <w:tcW w:w="1944" w:type="dxa"/>
            <w:tcBorders>
              <w:top w:val="single" w:sz="4" w:space="0" w:color="auto"/>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cart_</w:t>
            </w:r>
            <w:r>
              <w:rPr>
                <w:color w:val="000000"/>
                <w:sz w:val="21"/>
                <w:szCs w:val="21"/>
              </w:rPr>
              <w:t>id</w:t>
            </w:r>
          </w:p>
        </w:tc>
        <w:tc>
          <w:tcPr>
            <w:tcW w:w="1633" w:type="dxa"/>
            <w:tcBorders>
              <w:top w:val="single" w:sz="4" w:space="0" w:color="auto"/>
            </w:tcBorders>
            <w:vAlign w:val="center"/>
          </w:tcPr>
          <w:p w:rsidR="006B0C1B" w:rsidRDefault="003B1C0C">
            <w:pPr>
              <w:ind w:firstLineChars="0" w:firstLine="0"/>
              <w:jc w:val="center"/>
              <w:rPr>
                <w:color w:val="000000"/>
                <w:sz w:val="21"/>
                <w:szCs w:val="21"/>
              </w:rPr>
            </w:pPr>
            <w:r>
              <w:rPr>
                <w:color w:val="000000"/>
                <w:sz w:val="21"/>
                <w:szCs w:val="21"/>
              </w:rPr>
              <w:t>i</w:t>
            </w:r>
            <w:r>
              <w:rPr>
                <w:rFonts w:hint="eastAsia"/>
                <w:color w:val="000000"/>
                <w:sz w:val="21"/>
                <w:szCs w:val="21"/>
              </w:rPr>
              <w:t>nt</w:t>
            </w:r>
          </w:p>
        </w:tc>
        <w:tc>
          <w:tcPr>
            <w:tcW w:w="1728" w:type="dxa"/>
            <w:tcBorders>
              <w:top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购物车</w:t>
            </w:r>
            <w:r>
              <w:rPr>
                <w:rFonts w:hint="eastAsia"/>
                <w:color w:val="000000"/>
                <w:sz w:val="21"/>
                <w:szCs w:val="21"/>
              </w:rPr>
              <w:t>ID</w:t>
            </w:r>
          </w:p>
        </w:tc>
        <w:tc>
          <w:tcPr>
            <w:tcW w:w="1539" w:type="dxa"/>
            <w:tcBorders>
              <w:top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493" w:type="dxa"/>
            <w:tcBorders>
              <w:top w:val="single" w:sz="4" w:space="0" w:color="auto"/>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主键</w:t>
            </w:r>
          </w:p>
        </w:tc>
      </w:tr>
      <w:tr w:rsidR="006B0C1B">
        <w:trPr>
          <w:trHeight w:hRule="exact" w:val="454"/>
          <w:tblHeader/>
          <w:jc w:val="center"/>
        </w:trPr>
        <w:tc>
          <w:tcPr>
            <w:tcW w:w="1944"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o_id</w:t>
            </w:r>
          </w:p>
        </w:tc>
        <w:tc>
          <w:tcPr>
            <w:tcW w:w="1633" w:type="dxa"/>
            <w:vAlign w:val="center"/>
          </w:tcPr>
          <w:p w:rsidR="006B0C1B" w:rsidRDefault="003B1C0C">
            <w:pPr>
              <w:ind w:firstLineChars="0" w:firstLine="0"/>
              <w:jc w:val="center"/>
              <w:rPr>
                <w:color w:val="000000"/>
                <w:sz w:val="21"/>
                <w:szCs w:val="21"/>
              </w:rPr>
            </w:pPr>
            <w:r>
              <w:rPr>
                <w:rFonts w:hint="eastAsia"/>
                <w:color w:val="000000"/>
                <w:sz w:val="21"/>
                <w:szCs w:val="21"/>
              </w:rPr>
              <w:t>varchar(20)</w:t>
            </w:r>
          </w:p>
        </w:tc>
        <w:tc>
          <w:tcPr>
            <w:tcW w:w="1728" w:type="dxa"/>
            <w:vAlign w:val="center"/>
          </w:tcPr>
          <w:p w:rsidR="006B0C1B" w:rsidRDefault="003B1C0C">
            <w:pPr>
              <w:ind w:firstLineChars="16" w:firstLine="34"/>
              <w:jc w:val="center"/>
              <w:rPr>
                <w:color w:val="000000"/>
                <w:sz w:val="21"/>
                <w:szCs w:val="21"/>
              </w:rPr>
            </w:pPr>
            <w:r>
              <w:rPr>
                <w:rFonts w:hint="eastAsia"/>
                <w:color w:val="000000"/>
                <w:sz w:val="21"/>
                <w:szCs w:val="21"/>
              </w:rPr>
              <w:t>订单</w:t>
            </w:r>
            <w:r>
              <w:rPr>
                <w:rFonts w:hint="eastAsia"/>
                <w:color w:val="000000"/>
                <w:sz w:val="21"/>
                <w:szCs w:val="21"/>
              </w:rPr>
              <w:t>ID</w:t>
            </w:r>
          </w:p>
        </w:tc>
        <w:tc>
          <w:tcPr>
            <w:tcW w:w="1539"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493" w:type="dxa"/>
            <w:tcBorders>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外键</w:t>
            </w:r>
          </w:p>
        </w:tc>
      </w:tr>
      <w:tr w:rsidR="006B0C1B">
        <w:trPr>
          <w:trHeight w:hRule="exact" w:val="454"/>
          <w:tblHeader/>
          <w:jc w:val="center"/>
        </w:trPr>
        <w:tc>
          <w:tcPr>
            <w:tcW w:w="1944"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m_id</w:t>
            </w:r>
          </w:p>
        </w:tc>
        <w:tc>
          <w:tcPr>
            <w:tcW w:w="1633" w:type="dxa"/>
            <w:vAlign w:val="center"/>
          </w:tcPr>
          <w:p w:rsidR="006B0C1B" w:rsidRDefault="003B1C0C">
            <w:pPr>
              <w:ind w:firstLineChars="0" w:firstLine="0"/>
              <w:jc w:val="center"/>
              <w:rPr>
                <w:color w:val="000000"/>
                <w:sz w:val="21"/>
                <w:szCs w:val="21"/>
              </w:rPr>
            </w:pPr>
            <w:r>
              <w:rPr>
                <w:color w:val="000000"/>
                <w:sz w:val="21"/>
                <w:szCs w:val="21"/>
              </w:rPr>
              <w:t>int</w:t>
            </w:r>
          </w:p>
        </w:tc>
        <w:tc>
          <w:tcPr>
            <w:tcW w:w="1728" w:type="dxa"/>
            <w:vAlign w:val="center"/>
          </w:tcPr>
          <w:p w:rsidR="006B0C1B" w:rsidRDefault="003B1C0C">
            <w:pPr>
              <w:ind w:firstLineChars="16" w:firstLine="34"/>
              <w:jc w:val="center"/>
              <w:rPr>
                <w:color w:val="000000"/>
                <w:sz w:val="21"/>
                <w:szCs w:val="21"/>
              </w:rPr>
            </w:pPr>
            <w:r>
              <w:rPr>
                <w:rFonts w:hint="eastAsia"/>
                <w:color w:val="000000"/>
                <w:sz w:val="21"/>
                <w:szCs w:val="21"/>
              </w:rPr>
              <w:t>会员</w:t>
            </w:r>
            <w:r>
              <w:rPr>
                <w:rFonts w:hint="eastAsia"/>
                <w:color w:val="000000"/>
                <w:sz w:val="21"/>
                <w:szCs w:val="21"/>
              </w:rPr>
              <w:t>ID</w:t>
            </w:r>
          </w:p>
        </w:tc>
        <w:tc>
          <w:tcPr>
            <w:tcW w:w="1539"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493" w:type="dxa"/>
            <w:tcBorders>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外键</w:t>
            </w:r>
          </w:p>
        </w:tc>
      </w:tr>
      <w:tr w:rsidR="006B0C1B">
        <w:trPr>
          <w:trHeight w:hRule="exact" w:val="454"/>
          <w:tblHeader/>
          <w:jc w:val="center"/>
        </w:trPr>
        <w:tc>
          <w:tcPr>
            <w:tcW w:w="1944" w:type="dxa"/>
            <w:tcBorders>
              <w:left w:val="nil"/>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cart_number</w:t>
            </w:r>
          </w:p>
        </w:tc>
        <w:tc>
          <w:tcPr>
            <w:tcW w:w="1633"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int</w:t>
            </w:r>
          </w:p>
        </w:tc>
        <w:tc>
          <w:tcPr>
            <w:tcW w:w="1728" w:type="dxa"/>
            <w:tcBorders>
              <w:bottom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商品数量</w:t>
            </w:r>
          </w:p>
        </w:tc>
        <w:tc>
          <w:tcPr>
            <w:tcW w:w="1539" w:type="dxa"/>
            <w:tcBorders>
              <w:bottom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493" w:type="dxa"/>
            <w:tcBorders>
              <w:bottom w:val="single" w:sz="4" w:space="0" w:color="auto"/>
              <w:right w:val="nil"/>
            </w:tcBorders>
            <w:vAlign w:val="center"/>
          </w:tcPr>
          <w:p w:rsidR="006B0C1B" w:rsidRDefault="006B0C1B">
            <w:pPr>
              <w:ind w:firstLineChars="16" w:firstLine="34"/>
              <w:jc w:val="center"/>
              <w:rPr>
                <w:color w:val="000000"/>
                <w:sz w:val="21"/>
                <w:szCs w:val="21"/>
              </w:rPr>
            </w:pPr>
          </w:p>
        </w:tc>
      </w:tr>
    </w:tbl>
    <w:p w:rsidR="006B0C1B" w:rsidRDefault="003B1C0C">
      <w:pPr>
        <w:ind w:firstLine="480"/>
      </w:pPr>
      <w:r>
        <w:rPr>
          <w:rFonts w:hint="eastAsia"/>
        </w:rPr>
        <w:t>（</w:t>
      </w:r>
      <w:r>
        <w:rPr>
          <w:rFonts w:hint="eastAsia"/>
        </w:rPr>
        <w:t>10</w:t>
      </w:r>
      <w:r>
        <w:rPr>
          <w:rFonts w:hint="eastAsia"/>
        </w:rPr>
        <w:t>）佣金表命名为</w:t>
      </w:r>
      <w:r>
        <w:t>commission</w:t>
      </w:r>
      <w:r>
        <w:rPr>
          <w:rFonts w:hint="eastAsia"/>
        </w:rPr>
        <w:t>，包括佣金</w:t>
      </w:r>
      <w:r>
        <w:t>ID</w:t>
      </w:r>
      <w:r>
        <w:rPr>
          <w:rFonts w:hint="eastAsia"/>
        </w:rPr>
        <w:t>、订单</w:t>
      </w:r>
      <w:r>
        <w:rPr>
          <w:rFonts w:hint="eastAsia"/>
        </w:rPr>
        <w:t>I</w:t>
      </w:r>
      <w:r>
        <w:t>D</w:t>
      </w:r>
      <w:r>
        <w:rPr>
          <w:rFonts w:hint="eastAsia"/>
        </w:rPr>
        <w:t>、金额、佣金状态等信息，详细设计</w:t>
      </w:r>
      <w:r>
        <w:rPr>
          <w:rFonts w:hint="eastAsia"/>
          <w:color w:val="000000"/>
        </w:rPr>
        <w:t>如表</w:t>
      </w:r>
      <w:r>
        <w:rPr>
          <w:rFonts w:cs="Times New Roman"/>
          <w:color w:val="000000"/>
        </w:rPr>
        <w:t>3.1</w:t>
      </w:r>
      <w:r>
        <w:rPr>
          <w:rFonts w:cs="Times New Roman" w:hint="eastAsia"/>
          <w:color w:val="000000"/>
        </w:rPr>
        <w:t>0</w:t>
      </w:r>
      <w:r>
        <w:rPr>
          <w:rFonts w:hint="eastAsia"/>
          <w:color w:val="000000"/>
        </w:rPr>
        <w:t>所示。</w:t>
      </w:r>
    </w:p>
    <w:p w:rsidR="006B0C1B" w:rsidRDefault="003B1C0C">
      <w:pPr>
        <w:spacing w:before="120" w:after="120"/>
        <w:ind w:firstLineChars="0" w:firstLine="0"/>
        <w:jc w:val="center"/>
        <w:rPr>
          <w:b/>
        </w:rPr>
      </w:pPr>
      <w:r>
        <w:rPr>
          <w:b/>
        </w:rPr>
        <w:lastRenderedPageBreak/>
        <w:t>表</w:t>
      </w:r>
      <w:r>
        <w:rPr>
          <w:b/>
        </w:rPr>
        <w:t>3</w:t>
      </w:r>
      <w:r>
        <w:rPr>
          <w:rFonts w:hint="eastAsia"/>
          <w:b/>
        </w:rPr>
        <w:t xml:space="preserve">.10 </w:t>
      </w:r>
      <w:r>
        <w:rPr>
          <w:rFonts w:hint="eastAsia"/>
          <w:b/>
        </w:rPr>
        <w:t>佣金表</w:t>
      </w:r>
      <w:r>
        <w:rPr>
          <w:b/>
        </w:rPr>
        <w:t>(commission)</w:t>
      </w:r>
    </w:p>
    <w:tbl>
      <w:tblPr>
        <w:tblW w:w="878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013"/>
        <w:gridCol w:w="1711"/>
        <w:gridCol w:w="1868"/>
        <w:gridCol w:w="1541"/>
        <w:gridCol w:w="1656"/>
      </w:tblGrid>
      <w:tr w:rsidR="006B0C1B">
        <w:trPr>
          <w:trHeight w:hRule="exact" w:val="397"/>
          <w:tblHeader/>
          <w:jc w:val="center"/>
        </w:trPr>
        <w:tc>
          <w:tcPr>
            <w:tcW w:w="1919" w:type="dxa"/>
            <w:tcBorders>
              <w:left w:val="nil"/>
              <w:bottom w:val="single" w:sz="4" w:space="0" w:color="auto"/>
            </w:tcBorders>
            <w:vAlign w:val="center"/>
          </w:tcPr>
          <w:p w:rsidR="006B0C1B" w:rsidRDefault="003B1C0C">
            <w:pPr>
              <w:ind w:firstLineChars="0" w:firstLine="0"/>
              <w:jc w:val="center"/>
              <w:rPr>
                <w:color w:val="000000"/>
                <w:sz w:val="21"/>
                <w:szCs w:val="21"/>
              </w:rPr>
            </w:pPr>
            <w:r>
              <w:rPr>
                <w:color w:val="000000"/>
                <w:sz w:val="21"/>
                <w:szCs w:val="21"/>
              </w:rPr>
              <w:t>字段名</w:t>
            </w:r>
          </w:p>
        </w:tc>
        <w:tc>
          <w:tcPr>
            <w:tcW w:w="1631"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字段</w:t>
            </w:r>
            <w:r>
              <w:rPr>
                <w:color w:val="000000"/>
                <w:sz w:val="21"/>
                <w:szCs w:val="21"/>
              </w:rPr>
              <w:t>类型</w:t>
            </w:r>
          </w:p>
        </w:tc>
        <w:tc>
          <w:tcPr>
            <w:tcW w:w="1781" w:type="dxa"/>
            <w:tcBorders>
              <w:bottom w:val="single" w:sz="4" w:space="0" w:color="auto"/>
            </w:tcBorders>
            <w:vAlign w:val="center"/>
          </w:tcPr>
          <w:p w:rsidR="006B0C1B" w:rsidRDefault="003B1C0C">
            <w:pPr>
              <w:ind w:firstLineChars="50" w:firstLine="105"/>
              <w:jc w:val="center"/>
              <w:rPr>
                <w:color w:val="000000"/>
                <w:sz w:val="21"/>
                <w:szCs w:val="21"/>
              </w:rPr>
            </w:pPr>
            <w:r>
              <w:rPr>
                <w:rFonts w:hint="eastAsia"/>
                <w:color w:val="000000"/>
                <w:sz w:val="21"/>
                <w:szCs w:val="21"/>
              </w:rPr>
              <w:t>字段说明</w:t>
            </w:r>
          </w:p>
        </w:tc>
        <w:tc>
          <w:tcPr>
            <w:tcW w:w="1469"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是否为空</w:t>
            </w:r>
          </w:p>
        </w:tc>
        <w:tc>
          <w:tcPr>
            <w:tcW w:w="1579" w:type="dxa"/>
            <w:tcBorders>
              <w:bottom w:val="single" w:sz="4" w:space="0" w:color="auto"/>
              <w:right w:val="nil"/>
            </w:tcBorders>
            <w:vAlign w:val="center"/>
          </w:tcPr>
          <w:p w:rsidR="006B0C1B" w:rsidRDefault="003B1C0C">
            <w:pPr>
              <w:ind w:firstLineChars="0" w:firstLine="0"/>
              <w:jc w:val="center"/>
              <w:rPr>
                <w:color w:val="000000"/>
                <w:sz w:val="21"/>
                <w:szCs w:val="21"/>
              </w:rPr>
            </w:pPr>
            <w:r>
              <w:rPr>
                <w:rFonts w:hint="eastAsia"/>
                <w:color w:val="000000"/>
                <w:sz w:val="21"/>
                <w:szCs w:val="21"/>
              </w:rPr>
              <w:t>约束条件</w:t>
            </w:r>
          </w:p>
        </w:tc>
      </w:tr>
      <w:tr w:rsidR="006B0C1B">
        <w:trPr>
          <w:trHeight w:hRule="exact" w:val="397"/>
          <w:tblHeader/>
          <w:jc w:val="center"/>
        </w:trPr>
        <w:tc>
          <w:tcPr>
            <w:tcW w:w="1919" w:type="dxa"/>
            <w:tcBorders>
              <w:top w:val="single" w:sz="4" w:space="0" w:color="auto"/>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comm_</w:t>
            </w:r>
            <w:r>
              <w:rPr>
                <w:color w:val="000000"/>
                <w:sz w:val="21"/>
                <w:szCs w:val="21"/>
              </w:rPr>
              <w:t>id</w:t>
            </w:r>
          </w:p>
        </w:tc>
        <w:tc>
          <w:tcPr>
            <w:tcW w:w="1631" w:type="dxa"/>
            <w:tcBorders>
              <w:top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int</w:t>
            </w:r>
          </w:p>
        </w:tc>
        <w:tc>
          <w:tcPr>
            <w:tcW w:w="1781" w:type="dxa"/>
            <w:tcBorders>
              <w:top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佣金</w:t>
            </w:r>
            <w:r>
              <w:rPr>
                <w:color w:val="000000"/>
                <w:sz w:val="21"/>
                <w:szCs w:val="21"/>
              </w:rPr>
              <w:t>ID</w:t>
            </w:r>
          </w:p>
        </w:tc>
        <w:tc>
          <w:tcPr>
            <w:tcW w:w="1469" w:type="dxa"/>
            <w:tcBorders>
              <w:top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79" w:type="dxa"/>
            <w:tcBorders>
              <w:top w:val="single" w:sz="4" w:space="0" w:color="auto"/>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主键</w:t>
            </w:r>
          </w:p>
        </w:tc>
      </w:tr>
      <w:tr w:rsidR="006B0C1B">
        <w:trPr>
          <w:trHeight w:hRule="exact" w:val="397"/>
          <w:tblHeader/>
          <w:jc w:val="center"/>
        </w:trPr>
        <w:tc>
          <w:tcPr>
            <w:tcW w:w="1919" w:type="dxa"/>
            <w:tcBorders>
              <w:left w:val="nil"/>
            </w:tcBorders>
            <w:vAlign w:val="center"/>
          </w:tcPr>
          <w:p w:rsidR="006B0C1B" w:rsidRDefault="003B1C0C">
            <w:pPr>
              <w:ind w:firstLineChars="0" w:firstLine="0"/>
              <w:jc w:val="center"/>
              <w:rPr>
                <w:color w:val="000000"/>
                <w:sz w:val="21"/>
                <w:szCs w:val="21"/>
              </w:rPr>
            </w:pPr>
            <w:r>
              <w:rPr>
                <w:color w:val="000000"/>
                <w:sz w:val="21"/>
                <w:szCs w:val="21"/>
              </w:rPr>
              <w:t>o_id</w:t>
            </w:r>
          </w:p>
        </w:tc>
        <w:tc>
          <w:tcPr>
            <w:tcW w:w="1631" w:type="dxa"/>
            <w:vAlign w:val="center"/>
          </w:tcPr>
          <w:p w:rsidR="006B0C1B" w:rsidRDefault="003B1C0C">
            <w:pPr>
              <w:ind w:firstLineChars="0" w:firstLine="0"/>
              <w:jc w:val="center"/>
              <w:rPr>
                <w:color w:val="000000"/>
                <w:sz w:val="21"/>
                <w:szCs w:val="21"/>
              </w:rPr>
            </w:pPr>
            <w:r>
              <w:rPr>
                <w:rFonts w:hint="eastAsia"/>
                <w:color w:val="000000"/>
                <w:sz w:val="21"/>
                <w:szCs w:val="21"/>
              </w:rPr>
              <w:t>varchar(20)</w:t>
            </w:r>
          </w:p>
        </w:tc>
        <w:tc>
          <w:tcPr>
            <w:tcW w:w="1781" w:type="dxa"/>
            <w:vAlign w:val="center"/>
          </w:tcPr>
          <w:p w:rsidR="006B0C1B" w:rsidRDefault="003B1C0C">
            <w:pPr>
              <w:ind w:firstLineChars="16" w:firstLine="34"/>
              <w:jc w:val="center"/>
              <w:rPr>
                <w:color w:val="000000"/>
                <w:sz w:val="21"/>
                <w:szCs w:val="21"/>
              </w:rPr>
            </w:pPr>
            <w:r>
              <w:rPr>
                <w:rFonts w:hint="eastAsia"/>
                <w:color w:val="000000"/>
                <w:sz w:val="21"/>
                <w:szCs w:val="21"/>
              </w:rPr>
              <w:t>订单</w:t>
            </w:r>
            <w:r>
              <w:rPr>
                <w:color w:val="000000"/>
                <w:sz w:val="21"/>
                <w:szCs w:val="21"/>
              </w:rPr>
              <w:t>ID</w:t>
            </w:r>
          </w:p>
        </w:tc>
        <w:tc>
          <w:tcPr>
            <w:tcW w:w="1469"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79" w:type="dxa"/>
            <w:tcBorders>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外键</w:t>
            </w:r>
          </w:p>
        </w:tc>
      </w:tr>
      <w:tr w:rsidR="006B0C1B">
        <w:trPr>
          <w:trHeight w:hRule="exact" w:val="397"/>
          <w:tblHeader/>
          <w:jc w:val="center"/>
        </w:trPr>
        <w:tc>
          <w:tcPr>
            <w:tcW w:w="1919" w:type="dxa"/>
            <w:tcBorders>
              <w:left w:val="nil"/>
            </w:tcBorders>
            <w:vAlign w:val="center"/>
          </w:tcPr>
          <w:p w:rsidR="006B0C1B" w:rsidRDefault="003B1C0C">
            <w:pPr>
              <w:ind w:firstLineChars="0" w:firstLine="0"/>
              <w:jc w:val="center"/>
              <w:rPr>
                <w:color w:val="000000"/>
                <w:sz w:val="21"/>
                <w:szCs w:val="21"/>
              </w:rPr>
            </w:pPr>
            <w:r>
              <w:rPr>
                <w:color w:val="000000"/>
                <w:sz w:val="21"/>
                <w:szCs w:val="21"/>
              </w:rPr>
              <w:t>m_id</w:t>
            </w:r>
          </w:p>
        </w:tc>
        <w:tc>
          <w:tcPr>
            <w:tcW w:w="1631" w:type="dxa"/>
            <w:vAlign w:val="center"/>
          </w:tcPr>
          <w:p w:rsidR="006B0C1B" w:rsidRDefault="003B1C0C">
            <w:pPr>
              <w:ind w:firstLineChars="0" w:firstLine="0"/>
              <w:jc w:val="center"/>
              <w:rPr>
                <w:color w:val="000000"/>
                <w:sz w:val="21"/>
                <w:szCs w:val="21"/>
              </w:rPr>
            </w:pPr>
            <w:r>
              <w:rPr>
                <w:color w:val="000000"/>
                <w:sz w:val="21"/>
                <w:szCs w:val="21"/>
              </w:rPr>
              <w:t>int</w:t>
            </w:r>
          </w:p>
        </w:tc>
        <w:tc>
          <w:tcPr>
            <w:tcW w:w="1781" w:type="dxa"/>
            <w:vAlign w:val="center"/>
          </w:tcPr>
          <w:p w:rsidR="006B0C1B" w:rsidRDefault="003B1C0C">
            <w:pPr>
              <w:ind w:firstLineChars="16" w:firstLine="34"/>
              <w:jc w:val="center"/>
              <w:rPr>
                <w:color w:val="000000"/>
                <w:sz w:val="21"/>
                <w:szCs w:val="21"/>
              </w:rPr>
            </w:pPr>
            <w:r>
              <w:rPr>
                <w:rFonts w:hint="eastAsia"/>
                <w:color w:val="000000"/>
                <w:sz w:val="21"/>
                <w:szCs w:val="21"/>
              </w:rPr>
              <w:t>会员</w:t>
            </w:r>
            <w:r>
              <w:rPr>
                <w:rFonts w:hint="eastAsia"/>
                <w:color w:val="000000"/>
                <w:sz w:val="21"/>
                <w:szCs w:val="21"/>
              </w:rPr>
              <w:t>I</w:t>
            </w:r>
            <w:r>
              <w:rPr>
                <w:color w:val="000000"/>
                <w:sz w:val="21"/>
                <w:szCs w:val="21"/>
              </w:rPr>
              <w:t>D</w:t>
            </w:r>
          </w:p>
        </w:tc>
        <w:tc>
          <w:tcPr>
            <w:tcW w:w="1469"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79" w:type="dxa"/>
            <w:tcBorders>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外键</w:t>
            </w:r>
          </w:p>
        </w:tc>
      </w:tr>
      <w:tr w:rsidR="006B0C1B">
        <w:trPr>
          <w:trHeight w:hRule="exact" w:val="397"/>
          <w:tblHeader/>
          <w:jc w:val="center"/>
        </w:trPr>
        <w:tc>
          <w:tcPr>
            <w:tcW w:w="1919"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comm_</w:t>
            </w:r>
            <w:r>
              <w:rPr>
                <w:color w:val="000000"/>
                <w:sz w:val="21"/>
                <w:szCs w:val="21"/>
              </w:rPr>
              <w:t>amount</w:t>
            </w:r>
          </w:p>
        </w:tc>
        <w:tc>
          <w:tcPr>
            <w:tcW w:w="1631" w:type="dxa"/>
            <w:vAlign w:val="center"/>
          </w:tcPr>
          <w:p w:rsidR="006B0C1B" w:rsidRDefault="003B1C0C">
            <w:pPr>
              <w:ind w:firstLineChars="0" w:firstLine="0"/>
              <w:jc w:val="center"/>
              <w:rPr>
                <w:color w:val="000000"/>
                <w:sz w:val="21"/>
                <w:szCs w:val="21"/>
              </w:rPr>
            </w:pPr>
            <w:r>
              <w:rPr>
                <w:rFonts w:hint="eastAsia"/>
                <w:color w:val="000000"/>
                <w:sz w:val="21"/>
                <w:szCs w:val="21"/>
              </w:rPr>
              <w:t>decimal(10,2)</w:t>
            </w:r>
          </w:p>
        </w:tc>
        <w:tc>
          <w:tcPr>
            <w:tcW w:w="1781" w:type="dxa"/>
            <w:vAlign w:val="center"/>
          </w:tcPr>
          <w:p w:rsidR="006B0C1B" w:rsidRDefault="003B1C0C">
            <w:pPr>
              <w:ind w:firstLineChars="16" w:firstLine="34"/>
              <w:jc w:val="center"/>
              <w:rPr>
                <w:color w:val="000000"/>
                <w:sz w:val="21"/>
                <w:szCs w:val="21"/>
              </w:rPr>
            </w:pPr>
            <w:r>
              <w:rPr>
                <w:rFonts w:hint="eastAsia"/>
                <w:color w:val="000000"/>
                <w:sz w:val="21"/>
                <w:szCs w:val="21"/>
              </w:rPr>
              <w:t>金额</w:t>
            </w:r>
          </w:p>
        </w:tc>
        <w:tc>
          <w:tcPr>
            <w:tcW w:w="1469"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79" w:type="dxa"/>
            <w:tcBorders>
              <w:right w:val="nil"/>
            </w:tcBorders>
            <w:vAlign w:val="center"/>
          </w:tcPr>
          <w:p w:rsidR="006B0C1B" w:rsidRDefault="006B0C1B">
            <w:pPr>
              <w:ind w:firstLineChars="16" w:firstLine="34"/>
              <w:jc w:val="center"/>
              <w:rPr>
                <w:color w:val="000000"/>
                <w:sz w:val="21"/>
                <w:szCs w:val="21"/>
              </w:rPr>
            </w:pPr>
          </w:p>
        </w:tc>
      </w:tr>
      <w:tr w:rsidR="006B0C1B">
        <w:trPr>
          <w:trHeight w:hRule="exact" w:val="397"/>
          <w:tblHeader/>
          <w:jc w:val="center"/>
        </w:trPr>
        <w:tc>
          <w:tcPr>
            <w:tcW w:w="1919" w:type="dxa"/>
            <w:tcBorders>
              <w:left w:val="nil"/>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comm_status</w:t>
            </w:r>
          </w:p>
        </w:tc>
        <w:tc>
          <w:tcPr>
            <w:tcW w:w="1631" w:type="dxa"/>
            <w:tcBorders>
              <w:bottom w:val="single" w:sz="4" w:space="0" w:color="auto"/>
            </w:tcBorders>
            <w:vAlign w:val="center"/>
          </w:tcPr>
          <w:p w:rsidR="006B0C1B" w:rsidRDefault="003B1C0C">
            <w:pPr>
              <w:ind w:firstLineChars="0" w:firstLine="0"/>
              <w:jc w:val="center"/>
              <w:rPr>
                <w:color w:val="000000"/>
                <w:sz w:val="21"/>
                <w:szCs w:val="21"/>
              </w:rPr>
            </w:pPr>
            <w:r>
              <w:rPr>
                <w:color w:val="000000"/>
                <w:sz w:val="21"/>
                <w:szCs w:val="21"/>
              </w:rPr>
              <w:t>tinyint</w:t>
            </w:r>
          </w:p>
        </w:tc>
        <w:tc>
          <w:tcPr>
            <w:tcW w:w="1781" w:type="dxa"/>
            <w:tcBorders>
              <w:bottom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佣金状态</w:t>
            </w:r>
          </w:p>
        </w:tc>
        <w:tc>
          <w:tcPr>
            <w:tcW w:w="1469" w:type="dxa"/>
            <w:tcBorders>
              <w:bottom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79" w:type="dxa"/>
            <w:tcBorders>
              <w:bottom w:val="single" w:sz="4" w:space="0" w:color="auto"/>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默认值：</w:t>
            </w:r>
            <w:r>
              <w:rPr>
                <w:rFonts w:hint="eastAsia"/>
                <w:color w:val="000000"/>
                <w:sz w:val="21"/>
                <w:szCs w:val="21"/>
              </w:rPr>
              <w:t>0</w:t>
            </w:r>
          </w:p>
        </w:tc>
      </w:tr>
    </w:tbl>
    <w:p w:rsidR="006B0C1B" w:rsidRDefault="003B1C0C">
      <w:pPr>
        <w:ind w:firstLine="480"/>
        <w:rPr>
          <w:color w:val="000000"/>
        </w:rPr>
      </w:pPr>
      <w:r>
        <w:rPr>
          <w:rFonts w:hint="eastAsia"/>
        </w:rPr>
        <w:t>（</w:t>
      </w:r>
      <w:r>
        <w:rPr>
          <w:rFonts w:hint="eastAsia"/>
        </w:rPr>
        <w:t>11</w:t>
      </w:r>
      <w:r>
        <w:rPr>
          <w:rFonts w:hint="eastAsia"/>
        </w:rPr>
        <w:t>）地区表命名为</w:t>
      </w:r>
      <w:r>
        <w:rPr>
          <w:rFonts w:hint="eastAsia"/>
        </w:rPr>
        <w:t>region</w:t>
      </w:r>
      <w:r>
        <w:rPr>
          <w:rFonts w:hint="eastAsia"/>
        </w:rPr>
        <w:t>，包括地区</w:t>
      </w:r>
      <w:r>
        <w:rPr>
          <w:rFonts w:hint="eastAsia"/>
        </w:rPr>
        <w:t>I</w:t>
      </w:r>
      <w:r>
        <w:t>D</w:t>
      </w:r>
      <w:r>
        <w:rPr>
          <w:rFonts w:hint="eastAsia"/>
        </w:rPr>
        <w:t>、省级行政区名等信息，详细设计</w:t>
      </w:r>
      <w:r>
        <w:rPr>
          <w:rFonts w:hint="eastAsia"/>
          <w:color w:val="000000"/>
        </w:rPr>
        <w:t>如表</w:t>
      </w:r>
      <w:r>
        <w:rPr>
          <w:rFonts w:cs="Times New Roman"/>
          <w:color w:val="000000"/>
        </w:rPr>
        <w:t>3.</w:t>
      </w:r>
      <w:r>
        <w:rPr>
          <w:rFonts w:cs="Times New Roman" w:hint="eastAsia"/>
          <w:color w:val="000000"/>
        </w:rPr>
        <w:t>11</w:t>
      </w:r>
      <w:r>
        <w:rPr>
          <w:rFonts w:hint="eastAsia"/>
          <w:color w:val="000000"/>
        </w:rPr>
        <w:t>所示。</w:t>
      </w:r>
    </w:p>
    <w:p w:rsidR="006B0C1B" w:rsidRDefault="003B1C0C">
      <w:pPr>
        <w:spacing w:before="120" w:after="120"/>
        <w:ind w:firstLineChars="0" w:firstLine="0"/>
        <w:jc w:val="center"/>
        <w:rPr>
          <w:b/>
        </w:rPr>
      </w:pPr>
      <w:r>
        <w:rPr>
          <w:b/>
        </w:rPr>
        <w:t>表</w:t>
      </w:r>
      <w:r>
        <w:rPr>
          <w:b/>
        </w:rPr>
        <w:t>3.</w:t>
      </w:r>
      <w:r>
        <w:rPr>
          <w:rFonts w:hint="eastAsia"/>
          <w:b/>
        </w:rPr>
        <w:t xml:space="preserve">11 </w:t>
      </w:r>
      <w:r>
        <w:rPr>
          <w:rFonts w:hint="eastAsia"/>
          <w:b/>
        </w:rPr>
        <w:t>地区</w:t>
      </w:r>
      <w:r>
        <w:rPr>
          <w:b/>
        </w:rPr>
        <w:t>表</w:t>
      </w:r>
      <w:r>
        <w:rPr>
          <w:b/>
        </w:rPr>
        <w:t>(</w:t>
      </w:r>
      <w:r>
        <w:rPr>
          <w:rFonts w:hint="eastAsia"/>
          <w:b/>
        </w:rPr>
        <w:t>region</w:t>
      </w:r>
      <w:r>
        <w:rPr>
          <w:b/>
        </w:rPr>
        <w:t>)</w:t>
      </w:r>
    </w:p>
    <w:tbl>
      <w:tblPr>
        <w:tblW w:w="878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042"/>
        <w:gridCol w:w="1679"/>
        <w:gridCol w:w="1907"/>
        <w:gridCol w:w="1487"/>
        <w:gridCol w:w="1674"/>
      </w:tblGrid>
      <w:tr w:rsidR="006B0C1B">
        <w:trPr>
          <w:trHeight w:hRule="exact" w:val="425"/>
          <w:tblHeader/>
          <w:jc w:val="center"/>
        </w:trPr>
        <w:tc>
          <w:tcPr>
            <w:tcW w:w="1946" w:type="dxa"/>
            <w:tcBorders>
              <w:left w:val="nil"/>
              <w:bottom w:val="single" w:sz="4" w:space="0" w:color="auto"/>
            </w:tcBorders>
            <w:vAlign w:val="center"/>
          </w:tcPr>
          <w:p w:rsidR="006B0C1B" w:rsidRDefault="003B1C0C">
            <w:pPr>
              <w:ind w:firstLineChars="0" w:firstLine="0"/>
              <w:jc w:val="center"/>
              <w:rPr>
                <w:color w:val="000000"/>
                <w:sz w:val="21"/>
                <w:szCs w:val="21"/>
              </w:rPr>
            </w:pPr>
            <w:r>
              <w:rPr>
                <w:color w:val="000000"/>
                <w:sz w:val="21"/>
                <w:szCs w:val="21"/>
              </w:rPr>
              <w:t>字段名</w:t>
            </w:r>
          </w:p>
        </w:tc>
        <w:tc>
          <w:tcPr>
            <w:tcW w:w="1600"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字段</w:t>
            </w:r>
            <w:r>
              <w:rPr>
                <w:color w:val="000000"/>
                <w:sz w:val="21"/>
                <w:szCs w:val="21"/>
              </w:rPr>
              <w:t>类型</w:t>
            </w:r>
          </w:p>
        </w:tc>
        <w:tc>
          <w:tcPr>
            <w:tcW w:w="1817" w:type="dxa"/>
            <w:tcBorders>
              <w:bottom w:val="single" w:sz="4" w:space="0" w:color="auto"/>
            </w:tcBorders>
            <w:vAlign w:val="center"/>
          </w:tcPr>
          <w:p w:rsidR="006B0C1B" w:rsidRDefault="003B1C0C">
            <w:pPr>
              <w:ind w:firstLineChars="50" w:firstLine="105"/>
              <w:jc w:val="center"/>
              <w:rPr>
                <w:color w:val="000000"/>
                <w:sz w:val="21"/>
                <w:szCs w:val="21"/>
              </w:rPr>
            </w:pPr>
            <w:r>
              <w:rPr>
                <w:rFonts w:hint="eastAsia"/>
                <w:color w:val="000000"/>
                <w:sz w:val="21"/>
                <w:szCs w:val="21"/>
              </w:rPr>
              <w:t>字段说明</w:t>
            </w:r>
          </w:p>
        </w:tc>
        <w:tc>
          <w:tcPr>
            <w:tcW w:w="1417"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是否为空</w:t>
            </w:r>
          </w:p>
        </w:tc>
        <w:tc>
          <w:tcPr>
            <w:tcW w:w="1595" w:type="dxa"/>
            <w:tcBorders>
              <w:bottom w:val="single" w:sz="4" w:space="0" w:color="auto"/>
              <w:right w:val="nil"/>
            </w:tcBorders>
            <w:vAlign w:val="center"/>
          </w:tcPr>
          <w:p w:rsidR="006B0C1B" w:rsidRDefault="003B1C0C">
            <w:pPr>
              <w:ind w:firstLineChars="0" w:firstLine="0"/>
              <w:jc w:val="center"/>
              <w:rPr>
                <w:color w:val="000000"/>
                <w:sz w:val="21"/>
                <w:szCs w:val="21"/>
              </w:rPr>
            </w:pPr>
            <w:r>
              <w:rPr>
                <w:rFonts w:hint="eastAsia"/>
                <w:color w:val="000000"/>
                <w:sz w:val="21"/>
                <w:szCs w:val="21"/>
              </w:rPr>
              <w:t>约束条件</w:t>
            </w:r>
          </w:p>
        </w:tc>
      </w:tr>
      <w:tr w:rsidR="006B0C1B">
        <w:trPr>
          <w:trHeight w:hRule="exact" w:val="425"/>
          <w:tblHeader/>
          <w:jc w:val="center"/>
        </w:trPr>
        <w:tc>
          <w:tcPr>
            <w:tcW w:w="1946" w:type="dxa"/>
            <w:tcBorders>
              <w:top w:val="single" w:sz="4" w:space="0" w:color="auto"/>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reg_i</w:t>
            </w:r>
            <w:r>
              <w:rPr>
                <w:color w:val="000000"/>
                <w:sz w:val="21"/>
                <w:szCs w:val="21"/>
              </w:rPr>
              <w:t>d</w:t>
            </w:r>
          </w:p>
        </w:tc>
        <w:tc>
          <w:tcPr>
            <w:tcW w:w="1600" w:type="dxa"/>
            <w:tcBorders>
              <w:top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int</w:t>
            </w:r>
          </w:p>
        </w:tc>
        <w:tc>
          <w:tcPr>
            <w:tcW w:w="1817" w:type="dxa"/>
            <w:tcBorders>
              <w:top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地区</w:t>
            </w:r>
            <w:r>
              <w:rPr>
                <w:rFonts w:hint="eastAsia"/>
                <w:color w:val="000000"/>
                <w:sz w:val="21"/>
                <w:szCs w:val="21"/>
              </w:rPr>
              <w:t>I</w:t>
            </w:r>
            <w:r>
              <w:rPr>
                <w:color w:val="000000"/>
                <w:sz w:val="21"/>
                <w:szCs w:val="21"/>
              </w:rPr>
              <w:t>D</w:t>
            </w:r>
          </w:p>
        </w:tc>
        <w:tc>
          <w:tcPr>
            <w:tcW w:w="1417" w:type="dxa"/>
            <w:tcBorders>
              <w:top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95" w:type="dxa"/>
            <w:tcBorders>
              <w:top w:val="single" w:sz="4" w:space="0" w:color="auto"/>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主键</w:t>
            </w:r>
          </w:p>
        </w:tc>
      </w:tr>
      <w:tr w:rsidR="006B0C1B">
        <w:trPr>
          <w:trHeight w:hRule="exact" w:val="425"/>
          <w:tblHeader/>
          <w:jc w:val="center"/>
        </w:trPr>
        <w:tc>
          <w:tcPr>
            <w:tcW w:w="1946" w:type="dxa"/>
            <w:tcBorders>
              <w:left w:val="nil"/>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reg_name</w:t>
            </w:r>
          </w:p>
        </w:tc>
        <w:tc>
          <w:tcPr>
            <w:tcW w:w="1600"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varchar(10)</w:t>
            </w:r>
          </w:p>
        </w:tc>
        <w:tc>
          <w:tcPr>
            <w:tcW w:w="1817" w:type="dxa"/>
            <w:tcBorders>
              <w:bottom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省级行政区名</w:t>
            </w:r>
          </w:p>
        </w:tc>
        <w:tc>
          <w:tcPr>
            <w:tcW w:w="1417" w:type="dxa"/>
            <w:tcBorders>
              <w:bottom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95" w:type="dxa"/>
            <w:tcBorders>
              <w:bottom w:val="single" w:sz="4" w:space="0" w:color="auto"/>
              <w:right w:val="nil"/>
            </w:tcBorders>
            <w:vAlign w:val="center"/>
          </w:tcPr>
          <w:p w:rsidR="006B0C1B" w:rsidRDefault="006B0C1B">
            <w:pPr>
              <w:ind w:firstLineChars="16" w:firstLine="34"/>
              <w:jc w:val="center"/>
              <w:rPr>
                <w:color w:val="000000"/>
                <w:sz w:val="21"/>
                <w:szCs w:val="21"/>
              </w:rPr>
            </w:pPr>
          </w:p>
        </w:tc>
      </w:tr>
    </w:tbl>
    <w:p w:rsidR="006B0C1B" w:rsidRDefault="003B1C0C">
      <w:pPr>
        <w:ind w:firstLine="480"/>
      </w:pPr>
      <w:r>
        <w:rPr>
          <w:rFonts w:hint="eastAsia"/>
        </w:rPr>
        <w:t>（</w:t>
      </w:r>
      <w:r>
        <w:rPr>
          <w:rFonts w:hint="eastAsia"/>
        </w:rPr>
        <w:t>12</w:t>
      </w:r>
      <w:r>
        <w:rPr>
          <w:rFonts w:hint="eastAsia"/>
        </w:rPr>
        <w:t>）提现记录表命名为</w:t>
      </w:r>
      <w:r>
        <w:t>withdrawal</w:t>
      </w:r>
      <w:r>
        <w:rPr>
          <w:rFonts w:hint="eastAsia"/>
        </w:rPr>
        <w:t>，包括提现记录</w:t>
      </w:r>
      <w:r>
        <w:rPr>
          <w:rFonts w:hint="eastAsia"/>
        </w:rPr>
        <w:t>I</w:t>
      </w:r>
      <w:r>
        <w:t>D</w:t>
      </w:r>
      <w:r>
        <w:rPr>
          <w:rFonts w:hint="eastAsia"/>
        </w:rPr>
        <w:t>、管理员</w:t>
      </w:r>
      <w:r>
        <w:rPr>
          <w:rFonts w:hint="eastAsia"/>
        </w:rPr>
        <w:t>I</w:t>
      </w:r>
      <w:r>
        <w:t>D</w:t>
      </w:r>
      <w:r>
        <w:rPr>
          <w:rFonts w:hint="eastAsia"/>
        </w:rPr>
        <w:t>、金额、提现状态等信息，详细设计</w:t>
      </w:r>
      <w:r>
        <w:rPr>
          <w:rFonts w:hint="eastAsia"/>
          <w:color w:val="000000"/>
        </w:rPr>
        <w:t>如表</w:t>
      </w:r>
      <w:r>
        <w:rPr>
          <w:rFonts w:cs="Times New Roman"/>
          <w:color w:val="000000"/>
        </w:rPr>
        <w:t>3.1</w:t>
      </w:r>
      <w:r>
        <w:rPr>
          <w:rFonts w:cs="Times New Roman" w:hint="eastAsia"/>
          <w:color w:val="000000"/>
        </w:rPr>
        <w:t>2</w:t>
      </w:r>
      <w:r>
        <w:rPr>
          <w:rFonts w:hint="eastAsia"/>
          <w:color w:val="000000"/>
        </w:rPr>
        <w:t>所示。</w:t>
      </w:r>
    </w:p>
    <w:p w:rsidR="006B0C1B" w:rsidRDefault="003B1C0C">
      <w:pPr>
        <w:spacing w:before="120" w:after="120"/>
        <w:ind w:firstLineChars="0" w:firstLine="0"/>
        <w:jc w:val="center"/>
        <w:rPr>
          <w:b/>
        </w:rPr>
      </w:pPr>
      <w:r>
        <w:rPr>
          <w:b/>
        </w:rPr>
        <w:t>表</w:t>
      </w:r>
      <w:r>
        <w:rPr>
          <w:b/>
        </w:rPr>
        <w:t>3.1</w:t>
      </w:r>
      <w:r>
        <w:rPr>
          <w:rFonts w:hint="eastAsia"/>
          <w:b/>
        </w:rPr>
        <w:t xml:space="preserve">2 </w:t>
      </w:r>
      <w:r>
        <w:rPr>
          <w:rFonts w:hint="eastAsia"/>
          <w:b/>
        </w:rPr>
        <w:t>提现记录</w:t>
      </w:r>
      <w:r>
        <w:rPr>
          <w:b/>
        </w:rPr>
        <w:t>表</w:t>
      </w:r>
      <w:r>
        <w:rPr>
          <w:b/>
        </w:rPr>
        <w:t>(</w:t>
      </w:r>
      <w:r>
        <w:rPr>
          <w:rFonts w:hint="eastAsia"/>
          <w:b/>
        </w:rPr>
        <w:t>withdrawal</w:t>
      </w:r>
      <w:r>
        <w:rPr>
          <w:b/>
        </w:rPr>
        <w:t>)</w:t>
      </w:r>
    </w:p>
    <w:tbl>
      <w:tblPr>
        <w:tblW w:w="878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033"/>
        <w:gridCol w:w="1685"/>
        <w:gridCol w:w="1885"/>
        <w:gridCol w:w="1521"/>
        <w:gridCol w:w="1665"/>
      </w:tblGrid>
      <w:tr w:rsidR="006B0C1B">
        <w:trPr>
          <w:trHeight w:hRule="exact" w:val="397"/>
          <w:tblHeader/>
          <w:jc w:val="center"/>
        </w:trPr>
        <w:tc>
          <w:tcPr>
            <w:tcW w:w="1931" w:type="dxa"/>
            <w:tcBorders>
              <w:left w:val="nil"/>
              <w:bottom w:val="single" w:sz="4" w:space="0" w:color="auto"/>
            </w:tcBorders>
            <w:vAlign w:val="center"/>
          </w:tcPr>
          <w:p w:rsidR="006B0C1B" w:rsidRDefault="003B1C0C">
            <w:pPr>
              <w:ind w:firstLineChars="0" w:firstLine="0"/>
              <w:jc w:val="center"/>
              <w:rPr>
                <w:color w:val="000000"/>
                <w:sz w:val="21"/>
                <w:szCs w:val="21"/>
              </w:rPr>
            </w:pPr>
            <w:r>
              <w:rPr>
                <w:color w:val="000000"/>
                <w:sz w:val="21"/>
                <w:szCs w:val="21"/>
              </w:rPr>
              <w:t>字段名</w:t>
            </w:r>
          </w:p>
        </w:tc>
        <w:tc>
          <w:tcPr>
            <w:tcW w:w="1600"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字段</w:t>
            </w:r>
            <w:r>
              <w:rPr>
                <w:color w:val="000000"/>
                <w:sz w:val="21"/>
                <w:szCs w:val="21"/>
              </w:rPr>
              <w:t>类型</w:t>
            </w:r>
          </w:p>
        </w:tc>
        <w:tc>
          <w:tcPr>
            <w:tcW w:w="1790" w:type="dxa"/>
            <w:tcBorders>
              <w:bottom w:val="single" w:sz="4" w:space="0" w:color="auto"/>
            </w:tcBorders>
            <w:vAlign w:val="center"/>
          </w:tcPr>
          <w:p w:rsidR="006B0C1B" w:rsidRDefault="003B1C0C">
            <w:pPr>
              <w:ind w:firstLineChars="50" w:firstLine="105"/>
              <w:jc w:val="center"/>
              <w:rPr>
                <w:color w:val="000000"/>
                <w:sz w:val="21"/>
                <w:szCs w:val="21"/>
              </w:rPr>
            </w:pPr>
            <w:r>
              <w:rPr>
                <w:rFonts w:hint="eastAsia"/>
                <w:color w:val="000000"/>
                <w:sz w:val="21"/>
                <w:szCs w:val="21"/>
              </w:rPr>
              <w:t>字段说明</w:t>
            </w:r>
          </w:p>
        </w:tc>
        <w:tc>
          <w:tcPr>
            <w:tcW w:w="1444" w:type="dxa"/>
            <w:tcBorders>
              <w:bottom w:val="single" w:sz="4" w:space="0" w:color="auto"/>
            </w:tcBorders>
            <w:vAlign w:val="center"/>
          </w:tcPr>
          <w:p w:rsidR="006B0C1B" w:rsidRDefault="003B1C0C">
            <w:pPr>
              <w:ind w:firstLineChars="0" w:firstLine="0"/>
              <w:jc w:val="center"/>
              <w:rPr>
                <w:color w:val="000000"/>
                <w:sz w:val="21"/>
                <w:szCs w:val="21"/>
              </w:rPr>
            </w:pPr>
            <w:r>
              <w:rPr>
                <w:rFonts w:hint="eastAsia"/>
                <w:color w:val="000000"/>
                <w:sz w:val="21"/>
                <w:szCs w:val="21"/>
              </w:rPr>
              <w:t>是否为空</w:t>
            </w:r>
          </w:p>
        </w:tc>
        <w:tc>
          <w:tcPr>
            <w:tcW w:w="1581" w:type="dxa"/>
            <w:tcBorders>
              <w:bottom w:val="single" w:sz="4" w:space="0" w:color="auto"/>
              <w:right w:val="nil"/>
            </w:tcBorders>
            <w:vAlign w:val="center"/>
          </w:tcPr>
          <w:p w:rsidR="006B0C1B" w:rsidRDefault="003B1C0C">
            <w:pPr>
              <w:ind w:firstLineChars="0" w:firstLine="0"/>
              <w:jc w:val="center"/>
              <w:rPr>
                <w:color w:val="000000"/>
                <w:sz w:val="21"/>
                <w:szCs w:val="21"/>
              </w:rPr>
            </w:pPr>
            <w:r>
              <w:rPr>
                <w:rFonts w:hint="eastAsia"/>
                <w:color w:val="000000"/>
                <w:sz w:val="21"/>
                <w:szCs w:val="21"/>
              </w:rPr>
              <w:t>约束条件</w:t>
            </w:r>
          </w:p>
        </w:tc>
      </w:tr>
      <w:tr w:rsidR="006B0C1B">
        <w:trPr>
          <w:trHeight w:hRule="exact" w:val="397"/>
          <w:tblHeader/>
          <w:jc w:val="center"/>
        </w:trPr>
        <w:tc>
          <w:tcPr>
            <w:tcW w:w="1931" w:type="dxa"/>
            <w:tcBorders>
              <w:top w:val="single" w:sz="4" w:space="0" w:color="auto"/>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w_</w:t>
            </w:r>
            <w:r>
              <w:rPr>
                <w:color w:val="000000"/>
                <w:sz w:val="21"/>
                <w:szCs w:val="21"/>
              </w:rPr>
              <w:t>id</w:t>
            </w:r>
          </w:p>
        </w:tc>
        <w:tc>
          <w:tcPr>
            <w:tcW w:w="1600" w:type="dxa"/>
            <w:tcBorders>
              <w:top w:val="single" w:sz="4" w:space="0" w:color="auto"/>
            </w:tcBorders>
            <w:vAlign w:val="bottom"/>
          </w:tcPr>
          <w:p w:rsidR="006B0C1B" w:rsidRDefault="003B1C0C">
            <w:pPr>
              <w:ind w:firstLineChars="0" w:firstLine="0"/>
              <w:jc w:val="center"/>
              <w:rPr>
                <w:color w:val="000000"/>
                <w:sz w:val="21"/>
                <w:szCs w:val="21"/>
              </w:rPr>
            </w:pPr>
            <w:r>
              <w:rPr>
                <w:rFonts w:hint="eastAsia"/>
                <w:color w:val="000000"/>
                <w:sz w:val="21"/>
                <w:szCs w:val="21"/>
              </w:rPr>
              <w:t>int</w:t>
            </w:r>
          </w:p>
        </w:tc>
        <w:tc>
          <w:tcPr>
            <w:tcW w:w="1790" w:type="dxa"/>
            <w:tcBorders>
              <w:top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提现记录</w:t>
            </w:r>
            <w:r>
              <w:rPr>
                <w:rFonts w:hint="eastAsia"/>
                <w:color w:val="000000"/>
                <w:sz w:val="21"/>
                <w:szCs w:val="21"/>
              </w:rPr>
              <w:t>I</w:t>
            </w:r>
            <w:r>
              <w:rPr>
                <w:color w:val="000000"/>
                <w:sz w:val="21"/>
                <w:szCs w:val="21"/>
              </w:rPr>
              <w:t>D</w:t>
            </w:r>
          </w:p>
        </w:tc>
        <w:tc>
          <w:tcPr>
            <w:tcW w:w="1444" w:type="dxa"/>
            <w:tcBorders>
              <w:top w:val="single" w:sz="4" w:space="0" w:color="auto"/>
            </w:tcBorders>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81" w:type="dxa"/>
            <w:tcBorders>
              <w:top w:val="single" w:sz="4" w:space="0" w:color="auto"/>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主键</w:t>
            </w:r>
          </w:p>
        </w:tc>
      </w:tr>
      <w:tr w:rsidR="006B0C1B">
        <w:trPr>
          <w:trHeight w:hRule="exact" w:val="397"/>
          <w:tblHeader/>
          <w:jc w:val="center"/>
        </w:trPr>
        <w:tc>
          <w:tcPr>
            <w:tcW w:w="1931"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user_id</w:t>
            </w:r>
          </w:p>
        </w:tc>
        <w:tc>
          <w:tcPr>
            <w:tcW w:w="1600" w:type="dxa"/>
            <w:vAlign w:val="bottom"/>
          </w:tcPr>
          <w:p w:rsidR="006B0C1B" w:rsidRDefault="003B1C0C">
            <w:pPr>
              <w:ind w:firstLineChars="16" w:firstLine="34"/>
              <w:jc w:val="center"/>
              <w:rPr>
                <w:color w:val="000000"/>
                <w:sz w:val="21"/>
                <w:szCs w:val="21"/>
              </w:rPr>
            </w:pPr>
            <w:r>
              <w:rPr>
                <w:rFonts w:hint="eastAsia"/>
                <w:color w:val="000000"/>
                <w:sz w:val="21"/>
                <w:szCs w:val="21"/>
              </w:rPr>
              <w:t>int</w:t>
            </w:r>
          </w:p>
        </w:tc>
        <w:tc>
          <w:tcPr>
            <w:tcW w:w="1790" w:type="dxa"/>
            <w:vAlign w:val="center"/>
          </w:tcPr>
          <w:p w:rsidR="006B0C1B" w:rsidRDefault="003B1C0C">
            <w:pPr>
              <w:ind w:firstLineChars="16" w:firstLine="34"/>
              <w:jc w:val="center"/>
              <w:rPr>
                <w:color w:val="000000"/>
                <w:sz w:val="21"/>
                <w:szCs w:val="21"/>
              </w:rPr>
            </w:pPr>
            <w:r>
              <w:rPr>
                <w:rFonts w:hint="eastAsia"/>
                <w:color w:val="000000"/>
                <w:sz w:val="21"/>
                <w:szCs w:val="21"/>
              </w:rPr>
              <w:t>管理员</w:t>
            </w:r>
            <w:r>
              <w:rPr>
                <w:rFonts w:hint="eastAsia"/>
                <w:color w:val="000000"/>
                <w:sz w:val="21"/>
                <w:szCs w:val="21"/>
              </w:rPr>
              <w:t>I</w:t>
            </w:r>
            <w:r>
              <w:rPr>
                <w:color w:val="000000"/>
                <w:sz w:val="21"/>
                <w:szCs w:val="21"/>
              </w:rPr>
              <w:t>D</w:t>
            </w:r>
          </w:p>
        </w:tc>
        <w:tc>
          <w:tcPr>
            <w:tcW w:w="1444"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81" w:type="dxa"/>
            <w:tcBorders>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外键</w:t>
            </w:r>
          </w:p>
        </w:tc>
      </w:tr>
      <w:tr w:rsidR="006B0C1B">
        <w:trPr>
          <w:trHeight w:hRule="exact" w:val="397"/>
          <w:tblHeader/>
          <w:jc w:val="center"/>
        </w:trPr>
        <w:tc>
          <w:tcPr>
            <w:tcW w:w="1931"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w_amount</w:t>
            </w:r>
          </w:p>
        </w:tc>
        <w:tc>
          <w:tcPr>
            <w:tcW w:w="1600" w:type="dxa"/>
            <w:vAlign w:val="bottom"/>
          </w:tcPr>
          <w:p w:rsidR="006B0C1B" w:rsidRDefault="003B1C0C">
            <w:pPr>
              <w:ind w:firstLineChars="16" w:firstLine="34"/>
              <w:jc w:val="center"/>
              <w:rPr>
                <w:color w:val="000000"/>
                <w:sz w:val="21"/>
                <w:szCs w:val="21"/>
              </w:rPr>
            </w:pPr>
            <w:r>
              <w:rPr>
                <w:rFonts w:hint="eastAsia"/>
                <w:color w:val="000000"/>
                <w:sz w:val="21"/>
                <w:szCs w:val="21"/>
              </w:rPr>
              <w:t>decimal(10,2)</w:t>
            </w:r>
          </w:p>
        </w:tc>
        <w:tc>
          <w:tcPr>
            <w:tcW w:w="1790" w:type="dxa"/>
            <w:vAlign w:val="center"/>
          </w:tcPr>
          <w:p w:rsidR="006B0C1B" w:rsidRDefault="003B1C0C">
            <w:pPr>
              <w:ind w:firstLineChars="16" w:firstLine="34"/>
              <w:jc w:val="center"/>
              <w:rPr>
                <w:color w:val="000000"/>
                <w:sz w:val="21"/>
                <w:szCs w:val="21"/>
              </w:rPr>
            </w:pPr>
            <w:r>
              <w:rPr>
                <w:rFonts w:hint="eastAsia"/>
                <w:color w:val="000000"/>
                <w:sz w:val="21"/>
                <w:szCs w:val="21"/>
              </w:rPr>
              <w:t>金额</w:t>
            </w:r>
          </w:p>
        </w:tc>
        <w:tc>
          <w:tcPr>
            <w:tcW w:w="1444"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81" w:type="dxa"/>
            <w:tcBorders>
              <w:right w:val="nil"/>
            </w:tcBorders>
            <w:vAlign w:val="bottom"/>
          </w:tcPr>
          <w:p w:rsidR="006B0C1B" w:rsidRDefault="006B0C1B">
            <w:pPr>
              <w:ind w:firstLineChars="16" w:firstLine="34"/>
              <w:jc w:val="center"/>
              <w:rPr>
                <w:color w:val="000000"/>
                <w:sz w:val="21"/>
                <w:szCs w:val="21"/>
              </w:rPr>
            </w:pPr>
          </w:p>
        </w:tc>
      </w:tr>
      <w:tr w:rsidR="006B0C1B">
        <w:trPr>
          <w:trHeight w:hRule="exact" w:val="397"/>
          <w:tblHeader/>
          <w:jc w:val="center"/>
        </w:trPr>
        <w:tc>
          <w:tcPr>
            <w:tcW w:w="1931"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w_</w:t>
            </w:r>
            <w:r>
              <w:rPr>
                <w:color w:val="000000"/>
                <w:sz w:val="21"/>
                <w:szCs w:val="21"/>
              </w:rPr>
              <w:t>create</w:t>
            </w:r>
            <w:r>
              <w:rPr>
                <w:rFonts w:hint="eastAsia"/>
                <w:color w:val="000000"/>
                <w:sz w:val="21"/>
                <w:szCs w:val="21"/>
              </w:rPr>
              <w:t>_</w:t>
            </w:r>
            <w:r>
              <w:rPr>
                <w:color w:val="000000"/>
                <w:sz w:val="21"/>
                <w:szCs w:val="21"/>
              </w:rPr>
              <w:t>time</w:t>
            </w:r>
          </w:p>
        </w:tc>
        <w:tc>
          <w:tcPr>
            <w:tcW w:w="1600" w:type="dxa"/>
            <w:vAlign w:val="bottom"/>
          </w:tcPr>
          <w:p w:rsidR="006B0C1B" w:rsidRDefault="003B1C0C">
            <w:pPr>
              <w:ind w:firstLineChars="16" w:firstLine="34"/>
              <w:jc w:val="center"/>
              <w:rPr>
                <w:color w:val="000000"/>
                <w:sz w:val="21"/>
                <w:szCs w:val="21"/>
              </w:rPr>
            </w:pPr>
            <w:r>
              <w:rPr>
                <w:rFonts w:hint="eastAsia"/>
                <w:color w:val="000000"/>
                <w:sz w:val="21"/>
                <w:szCs w:val="21"/>
              </w:rPr>
              <w:t>datetime)</w:t>
            </w:r>
          </w:p>
        </w:tc>
        <w:tc>
          <w:tcPr>
            <w:tcW w:w="1790" w:type="dxa"/>
            <w:vAlign w:val="center"/>
          </w:tcPr>
          <w:p w:rsidR="006B0C1B" w:rsidRDefault="003B1C0C">
            <w:pPr>
              <w:ind w:firstLineChars="16" w:firstLine="34"/>
              <w:jc w:val="center"/>
              <w:rPr>
                <w:color w:val="000000"/>
                <w:sz w:val="21"/>
                <w:szCs w:val="21"/>
              </w:rPr>
            </w:pPr>
            <w:r>
              <w:rPr>
                <w:rFonts w:hint="eastAsia"/>
                <w:color w:val="000000"/>
                <w:sz w:val="21"/>
                <w:szCs w:val="21"/>
              </w:rPr>
              <w:t>申请时间</w:t>
            </w:r>
          </w:p>
        </w:tc>
        <w:tc>
          <w:tcPr>
            <w:tcW w:w="1444"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81" w:type="dxa"/>
            <w:tcBorders>
              <w:right w:val="nil"/>
            </w:tcBorders>
            <w:vAlign w:val="bottom"/>
          </w:tcPr>
          <w:p w:rsidR="006B0C1B" w:rsidRDefault="006B0C1B">
            <w:pPr>
              <w:ind w:firstLineChars="16" w:firstLine="34"/>
              <w:jc w:val="center"/>
              <w:rPr>
                <w:color w:val="000000"/>
                <w:sz w:val="21"/>
                <w:szCs w:val="21"/>
              </w:rPr>
            </w:pPr>
          </w:p>
        </w:tc>
      </w:tr>
      <w:tr w:rsidR="006B0C1B">
        <w:trPr>
          <w:trHeight w:hRule="exact" w:val="397"/>
          <w:tblHeader/>
          <w:jc w:val="center"/>
        </w:trPr>
        <w:tc>
          <w:tcPr>
            <w:tcW w:w="1931" w:type="dxa"/>
            <w:tcBorders>
              <w:left w:val="nil"/>
            </w:tcBorders>
            <w:vAlign w:val="center"/>
          </w:tcPr>
          <w:p w:rsidR="006B0C1B" w:rsidRDefault="003B1C0C">
            <w:pPr>
              <w:ind w:firstLineChars="0" w:firstLine="0"/>
              <w:jc w:val="center"/>
              <w:rPr>
                <w:color w:val="000000"/>
                <w:sz w:val="21"/>
                <w:szCs w:val="21"/>
              </w:rPr>
            </w:pPr>
            <w:r>
              <w:rPr>
                <w:rFonts w:hint="eastAsia"/>
                <w:color w:val="000000"/>
                <w:sz w:val="21"/>
                <w:szCs w:val="21"/>
              </w:rPr>
              <w:t>w_status</w:t>
            </w:r>
          </w:p>
        </w:tc>
        <w:tc>
          <w:tcPr>
            <w:tcW w:w="1600" w:type="dxa"/>
            <w:vAlign w:val="bottom"/>
          </w:tcPr>
          <w:p w:rsidR="006B0C1B" w:rsidRDefault="003B1C0C">
            <w:pPr>
              <w:ind w:firstLineChars="0" w:firstLine="0"/>
              <w:jc w:val="center"/>
              <w:rPr>
                <w:color w:val="000000"/>
                <w:sz w:val="21"/>
                <w:szCs w:val="21"/>
              </w:rPr>
            </w:pPr>
            <w:r>
              <w:rPr>
                <w:rFonts w:hint="eastAsia"/>
                <w:color w:val="000000"/>
                <w:sz w:val="21"/>
                <w:szCs w:val="21"/>
              </w:rPr>
              <w:t>tinyint</w:t>
            </w:r>
          </w:p>
        </w:tc>
        <w:tc>
          <w:tcPr>
            <w:tcW w:w="1790" w:type="dxa"/>
            <w:vAlign w:val="center"/>
          </w:tcPr>
          <w:p w:rsidR="006B0C1B" w:rsidRDefault="003B1C0C">
            <w:pPr>
              <w:ind w:firstLineChars="16" w:firstLine="34"/>
              <w:jc w:val="center"/>
              <w:rPr>
                <w:color w:val="000000"/>
                <w:sz w:val="21"/>
                <w:szCs w:val="21"/>
              </w:rPr>
            </w:pPr>
            <w:r>
              <w:rPr>
                <w:rFonts w:hint="eastAsia"/>
                <w:color w:val="000000"/>
                <w:sz w:val="21"/>
                <w:szCs w:val="21"/>
              </w:rPr>
              <w:t>提现状态</w:t>
            </w:r>
          </w:p>
        </w:tc>
        <w:tc>
          <w:tcPr>
            <w:tcW w:w="1444" w:type="dxa"/>
            <w:vAlign w:val="center"/>
          </w:tcPr>
          <w:p w:rsidR="006B0C1B" w:rsidRDefault="003B1C0C">
            <w:pPr>
              <w:ind w:firstLineChars="16" w:firstLine="34"/>
              <w:jc w:val="center"/>
              <w:rPr>
                <w:color w:val="000000"/>
                <w:sz w:val="21"/>
                <w:szCs w:val="21"/>
              </w:rPr>
            </w:pPr>
            <w:r>
              <w:rPr>
                <w:rFonts w:hint="eastAsia"/>
                <w:color w:val="000000"/>
                <w:sz w:val="21"/>
                <w:szCs w:val="21"/>
              </w:rPr>
              <w:t>Not null</w:t>
            </w:r>
          </w:p>
        </w:tc>
        <w:tc>
          <w:tcPr>
            <w:tcW w:w="1581" w:type="dxa"/>
            <w:tcBorders>
              <w:right w:val="nil"/>
            </w:tcBorders>
            <w:vAlign w:val="center"/>
          </w:tcPr>
          <w:p w:rsidR="006B0C1B" w:rsidRDefault="003B1C0C">
            <w:pPr>
              <w:ind w:firstLineChars="16" w:firstLine="34"/>
              <w:jc w:val="center"/>
              <w:rPr>
                <w:color w:val="000000"/>
                <w:sz w:val="21"/>
                <w:szCs w:val="21"/>
              </w:rPr>
            </w:pPr>
            <w:r>
              <w:rPr>
                <w:rFonts w:hint="eastAsia"/>
                <w:color w:val="000000"/>
                <w:sz w:val="21"/>
                <w:szCs w:val="21"/>
              </w:rPr>
              <w:t>默认值：</w:t>
            </w:r>
            <w:r>
              <w:rPr>
                <w:rFonts w:hint="eastAsia"/>
                <w:color w:val="000000"/>
                <w:sz w:val="21"/>
                <w:szCs w:val="21"/>
              </w:rPr>
              <w:t>0</w:t>
            </w:r>
          </w:p>
        </w:tc>
      </w:tr>
    </w:tbl>
    <w:p w:rsidR="006B0C1B" w:rsidRDefault="003B1C0C">
      <w:pPr>
        <w:pStyle w:val="2"/>
        <w:spacing w:line="240" w:lineRule="auto"/>
        <w:ind w:left="480"/>
      </w:pPr>
      <w:bookmarkStart w:id="155" w:name="_Toc72179665"/>
      <w:r>
        <w:rPr>
          <w:rFonts w:hint="eastAsia"/>
        </w:rPr>
        <w:t xml:space="preserve">3.5 </w:t>
      </w:r>
      <w:r>
        <w:rPr>
          <w:rFonts w:hint="eastAsia"/>
        </w:rPr>
        <w:t>本章小结</w:t>
      </w:r>
      <w:bookmarkEnd w:id="155"/>
    </w:p>
    <w:p w:rsidR="006B0C1B" w:rsidRDefault="003B1C0C">
      <w:pPr>
        <w:ind w:firstLine="480"/>
      </w:pPr>
      <w:r>
        <w:rPr>
          <w:rFonts w:hint="eastAsia"/>
        </w:rPr>
        <w:t>本章从系统实际需求出发，对系统进行总体和详细设计，根据系统的主要功能模块划分画出了系统功能模块图，以流程图和时序图的形式详细分析了系统的主要业务流程以及</w:t>
      </w:r>
      <w:r>
        <w:rPr>
          <w:rFonts w:hint="eastAsia"/>
        </w:rPr>
        <w:t>Token</w:t>
      </w:r>
      <w:r>
        <w:rPr>
          <w:rFonts w:hint="eastAsia"/>
        </w:rPr>
        <w:t>登录鉴权时序，最后根据功能模块分析出数据库实体及每个实体的属性，画出</w:t>
      </w:r>
      <w:r>
        <w:rPr>
          <w:rFonts w:hint="eastAsia"/>
        </w:rPr>
        <w:t>E-R</w:t>
      </w:r>
      <w:r>
        <w:rPr>
          <w:rFonts w:hint="eastAsia"/>
        </w:rPr>
        <w:t>实体联系图，并将数据库表进行物理实现，为接下来系统的具体实现奠定了坚实的基础。</w:t>
      </w:r>
      <w:r>
        <w:rPr>
          <w:szCs w:val="24"/>
        </w:rPr>
        <w:br w:type="page"/>
      </w:r>
    </w:p>
    <w:p w:rsidR="006B0C1B" w:rsidRDefault="003B1C0C">
      <w:pPr>
        <w:pStyle w:val="1"/>
        <w:spacing w:line="240" w:lineRule="auto"/>
        <w:jc w:val="left"/>
      </w:pPr>
      <w:bookmarkStart w:id="156" w:name="_Toc72179666"/>
      <w:r>
        <w:rPr>
          <w:rFonts w:hint="eastAsia"/>
        </w:rPr>
        <w:lastRenderedPageBreak/>
        <w:t xml:space="preserve">4 </w:t>
      </w:r>
      <w:r>
        <w:rPr>
          <w:rFonts w:hint="eastAsia"/>
        </w:rPr>
        <w:t>系统实现</w:t>
      </w:r>
      <w:bookmarkEnd w:id="156"/>
    </w:p>
    <w:p w:rsidR="006B0C1B" w:rsidRDefault="003B1C0C">
      <w:pPr>
        <w:pStyle w:val="2"/>
        <w:spacing w:line="240" w:lineRule="auto"/>
        <w:ind w:left="480"/>
      </w:pPr>
      <w:bookmarkStart w:id="157" w:name="_Toc72179667"/>
      <w:r>
        <w:rPr>
          <w:rFonts w:hint="eastAsia"/>
        </w:rPr>
        <w:t xml:space="preserve">4.1 </w:t>
      </w:r>
      <w:r>
        <w:rPr>
          <w:rFonts w:hint="eastAsia"/>
        </w:rPr>
        <w:t>用户端会员功能</w:t>
      </w:r>
      <w:bookmarkEnd w:id="157"/>
    </w:p>
    <w:p w:rsidR="006B0C1B" w:rsidRDefault="003B1C0C">
      <w:pPr>
        <w:pStyle w:val="3"/>
        <w:spacing w:line="240" w:lineRule="auto"/>
        <w:ind w:leftChars="200" w:left="480" w:firstLineChars="0" w:firstLine="0"/>
      </w:pPr>
      <w:bookmarkStart w:id="158" w:name="_Toc72179668"/>
      <w:r>
        <w:rPr>
          <w:rFonts w:hint="eastAsia"/>
        </w:rPr>
        <w:t xml:space="preserve">4.1.1 </w:t>
      </w:r>
      <w:r>
        <w:rPr>
          <w:rFonts w:hint="eastAsia"/>
        </w:rPr>
        <w:t>注册登录功能</w:t>
      </w:r>
      <w:bookmarkEnd w:id="158"/>
    </w:p>
    <w:p w:rsidR="006B0C1B" w:rsidRDefault="003B1C0C">
      <w:pPr>
        <w:ind w:firstLine="480"/>
      </w:pPr>
      <w:r>
        <w:rPr>
          <w:rFonts w:hint="eastAsia"/>
        </w:rPr>
        <w:t>游客在注册页面输入手机号注册，后端会判断手机号是否已注册，如果手机号已注册，系统会给出相应提示：手机号已注册，请直接登录</w:t>
      </w:r>
      <w:r>
        <w:rPr>
          <w:rFonts w:hint="eastAsia"/>
        </w:rPr>
        <w:t>或找回密码！通过点击直接登录和忘记密码按钮，系统会跳转至相应页面。注册页面</w:t>
      </w:r>
      <w:r>
        <w:rPr>
          <w:rFonts w:hint="eastAsia"/>
        </w:rPr>
        <w:t>U</w:t>
      </w:r>
      <w:r>
        <w:t>I</w:t>
      </w:r>
      <w:r>
        <w:rPr>
          <w:rFonts w:hint="eastAsia"/>
        </w:rPr>
        <w:t>效果，如图</w:t>
      </w:r>
      <w:r>
        <w:rPr>
          <w:rFonts w:hint="eastAsia"/>
        </w:rPr>
        <w:t>4</w:t>
      </w:r>
      <w:r>
        <w:t>.1</w:t>
      </w:r>
      <w:r>
        <w:rPr>
          <w:rFonts w:hint="eastAsia"/>
        </w:rPr>
        <w:t>所示。注册提示页面</w:t>
      </w:r>
      <w:r>
        <w:rPr>
          <w:rFonts w:hint="eastAsia"/>
        </w:rPr>
        <w:t>U</w:t>
      </w:r>
      <w:r>
        <w:t>I</w:t>
      </w:r>
      <w:r>
        <w:rPr>
          <w:rFonts w:hint="eastAsia"/>
        </w:rPr>
        <w:t>效果，如图</w:t>
      </w:r>
      <w:r>
        <w:rPr>
          <w:rFonts w:hint="eastAsia"/>
        </w:rPr>
        <w:t>4</w:t>
      </w:r>
      <w:r>
        <w:t>.2</w:t>
      </w:r>
      <w:r>
        <w:rPr>
          <w:rFonts w:hint="eastAsia"/>
        </w:rPr>
        <w:t>所示。</w:t>
      </w:r>
    </w:p>
    <w:p w:rsidR="006B0C1B" w:rsidRDefault="003B1C0C">
      <w:pPr>
        <w:ind w:firstLine="480"/>
        <w:jc w:val="center"/>
      </w:pPr>
      <w:r>
        <w:rPr>
          <w:noProof/>
        </w:rPr>
        <w:drawing>
          <wp:inline distT="0" distB="0" distL="0" distR="0">
            <wp:extent cx="2159635" cy="28797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2" cstate="print"/>
                    <a:stretch>
                      <a:fillRect/>
                    </a:stretch>
                  </pic:blipFill>
                  <pic:spPr>
                    <a:xfrm>
                      <a:off x="0" y="0"/>
                      <a:ext cx="2160000" cy="2880000"/>
                    </a:xfrm>
                    <a:prstGeom prst="rect">
                      <a:avLst/>
                    </a:prstGeom>
                  </pic:spPr>
                </pic:pic>
              </a:graphicData>
            </a:graphic>
          </wp:inline>
        </w:drawing>
      </w:r>
      <w:r>
        <w:rPr>
          <w:rFonts w:hint="eastAsia"/>
        </w:rPr>
        <w:t xml:space="preserve"> </w:t>
      </w:r>
      <w:r>
        <w:rPr>
          <w:noProof/>
        </w:rPr>
        <w:drawing>
          <wp:inline distT="0" distB="0" distL="0" distR="0">
            <wp:extent cx="2469515" cy="28797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3" cstate="print"/>
                    <a:stretch>
                      <a:fillRect/>
                    </a:stretch>
                  </pic:blipFill>
                  <pic:spPr>
                    <a:xfrm>
                      <a:off x="0" y="0"/>
                      <a:ext cx="2469600" cy="2880000"/>
                    </a:xfrm>
                    <a:prstGeom prst="rect">
                      <a:avLst/>
                    </a:prstGeom>
                  </pic:spPr>
                </pic:pic>
              </a:graphicData>
            </a:graphic>
          </wp:inline>
        </w:drawing>
      </w:r>
    </w:p>
    <w:p w:rsidR="006B0C1B" w:rsidRDefault="003B1C0C">
      <w:pPr>
        <w:spacing w:before="120" w:after="120"/>
        <w:ind w:firstLineChars="0" w:firstLine="0"/>
        <w:jc w:val="center"/>
        <w:rPr>
          <w:b/>
        </w:rPr>
      </w:pPr>
      <w:r>
        <w:rPr>
          <w:rFonts w:hint="eastAsia"/>
          <w:b/>
        </w:rPr>
        <w:t>图</w:t>
      </w:r>
      <w:r>
        <w:rPr>
          <w:rFonts w:hint="eastAsia"/>
          <w:b/>
        </w:rPr>
        <w:t>4</w:t>
      </w:r>
      <w:r>
        <w:rPr>
          <w:b/>
        </w:rPr>
        <w:t>.1</w:t>
      </w:r>
      <w:r>
        <w:rPr>
          <w:rFonts w:hint="eastAsia"/>
          <w:b/>
        </w:rPr>
        <w:t xml:space="preserve"> </w:t>
      </w:r>
      <w:r>
        <w:rPr>
          <w:rFonts w:hint="eastAsia"/>
          <w:b/>
        </w:rPr>
        <w:t>注册页面</w:t>
      </w:r>
      <w:r>
        <w:rPr>
          <w:rFonts w:hint="eastAsia"/>
          <w:b/>
        </w:rPr>
        <w:t xml:space="preserve">       </w:t>
      </w:r>
      <w:r>
        <w:rPr>
          <w:rFonts w:hint="eastAsia"/>
          <w:b/>
        </w:rPr>
        <w:t>图</w:t>
      </w:r>
      <w:r>
        <w:rPr>
          <w:rFonts w:hint="eastAsia"/>
          <w:b/>
        </w:rPr>
        <w:t>4</w:t>
      </w:r>
      <w:r>
        <w:rPr>
          <w:b/>
        </w:rPr>
        <w:t>.2</w:t>
      </w:r>
      <w:r>
        <w:rPr>
          <w:rFonts w:hint="eastAsia"/>
          <w:b/>
        </w:rPr>
        <w:t xml:space="preserve"> </w:t>
      </w:r>
      <w:r>
        <w:rPr>
          <w:rFonts w:hint="eastAsia"/>
          <w:b/>
        </w:rPr>
        <w:t>注册提示页面</w:t>
      </w:r>
    </w:p>
    <w:p w:rsidR="006B0C1B" w:rsidRDefault="003B1C0C">
      <w:pPr>
        <w:ind w:firstLine="480"/>
      </w:pPr>
      <w:r>
        <w:rPr>
          <w:rFonts w:hint="eastAsia"/>
        </w:rPr>
        <w:t>前端通过</w:t>
      </w:r>
      <w:r>
        <w:rPr>
          <w:rFonts w:hint="eastAsia"/>
        </w:rPr>
        <w:t>Ajax</w:t>
      </w:r>
      <w:r>
        <w:rPr>
          <w:rFonts w:hint="eastAsia"/>
        </w:rPr>
        <w:t>的</w:t>
      </w:r>
      <w:r>
        <w:rPr>
          <w:rFonts w:hint="eastAsia"/>
        </w:rPr>
        <w:t>Post</w:t>
      </w:r>
      <w:r>
        <w:rPr>
          <w:rFonts w:hint="eastAsia"/>
        </w:rPr>
        <w:t>请求方式，请求地址为</w:t>
      </w:r>
      <w:r>
        <w:rPr>
          <w:rFonts w:hint="eastAsia"/>
        </w:rPr>
        <w:t>/member/add</w:t>
      </w:r>
      <w:r>
        <w:rPr>
          <w:rFonts w:hint="eastAsia"/>
        </w:rPr>
        <w:t>的注册接口，传递</w:t>
      </w:r>
      <w:r>
        <w:rPr>
          <w:rFonts w:hint="eastAsia"/>
        </w:rPr>
        <w:t>Json</w:t>
      </w:r>
      <w:r>
        <w:rPr>
          <w:rFonts w:hint="eastAsia"/>
        </w:rPr>
        <w:t>格式的数据，进入控制层</w:t>
      </w:r>
      <w:r>
        <w:rPr>
          <w:rFonts w:hint="eastAsia"/>
        </w:rPr>
        <w:t>add()</w:t>
      </w:r>
      <w:r>
        <w:rPr>
          <w:rFonts w:hint="eastAsia"/>
        </w:rPr>
        <w:t>方法中，在该方法中调用了业务实现层的</w:t>
      </w:r>
      <w:r>
        <w:rPr>
          <w:rFonts w:hint="eastAsia"/>
        </w:rPr>
        <w:t>insert()</w:t>
      </w:r>
      <w:r>
        <w:rPr>
          <w:rFonts w:hint="eastAsia"/>
        </w:rPr>
        <w:t>方法，在</w:t>
      </w:r>
      <w:r>
        <w:rPr>
          <w:rFonts w:hint="eastAsia"/>
        </w:rPr>
        <w:t>insert()</w:t>
      </w:r>
      <w:r>
        <w:rPr>
          <w:rFonts w:hint="eastAsia"/>
        </w:rPr>
        <w:t>方法中通过判断数据库返回值，返回相应的响应结果。注册功能实现的关键代码如下。</w:t>
      </w:r>
    </w:p>
    <w:p w:rsidR="006B0C1B" w:rsidRDefault="003B1C0C">
      <w:pPr>
        <w:ind w:firstLine="480"/>
        <w:rPr>
          <w:szCs w:val="24"/>
        </w:rPr>
      </w:pPr>
      <w:r>
        <w:rPr>
          <w:szCs w:val="24"/>
        </w:rPr>
        <w:t>@PostMapping("/add")</w:t>
      </w:r>
    </w:p>
    <w:p w:rsidR="006B0C1B" w:rsidRDefault="003B1C0C">
      <w:pPr>
        <w:ind w:firstLine="480"/>
        <w:rPr>
          <w:szCs w:val="24"/>
        </w:rPr>
      </w:pPr>
      <w:r>
        <w:rPr>
          <w:szCs w:val="24"/>
        </w:rPr>
        <w:t xml:space="preserve">public </w:t>
      </w:r>
      <w:r>
        <w:rPr>
          <w:rFonts w:hint="eastAsia"/>
          <w:szCs w:val="24"/>
        </w:rPr>
        <w:t>ResultDTO</w:t>
      </w:r>
      <w:r>
        <w:rPr>
          <w:szCs w:val="24"/>
        </w:rPr>
        <w:t>&lt;String&gt; add(@RequestBody UserDTO userDTO) {</w:t>
      </w:r>
    </w:p>
    <w:p w:rsidR="006B0C1B" w:rsidRDefault="003B1C0C">
      <w:pPr>
        <w:ind w:firstLine="480"/>
        <w:rPr>
          <w:szCs w:val="24"/>
        </w:rPr>
      </w:pPr>
      <w:r>
        <w:rPr>
          <w:rFonts w:hint="eastAsia"/>
          <w:szCs w:val="24"/>
        </w:rPr>
        <w:t xml:space="preserve">  </w:t>
      </w:r>
      <w:r>
        <w:rPr>
          <w:szCs w:val="24"/>
        </w:rPr>
        <w:t>return memberService.insert(userDTO);</w:t>
      </w:r>
    </w:p>
    <w:p w:rsidR="006B0C1B" w:rsidRDefault="003B1C0C">
      <w:pPr>
        <w:ind w:firstLine="480"/>
        <w:rPr>
          <w:szCs w:val="24"/>
        </w:rPr>
      </w:pPr>
      <w:r>
        <w:rPr>
          <w:szCs w:val="24"/>
        </w:rPr>
        <w:t>}</w:t>
      </w:r>
    </w:p>
    <w:p w:rsidR="006B0C1B" w:rsidRDefault="003B1C0C">
      <w:pPr>
        <w:ind w:firstLine="480"/>
        <w:rPr>
          <w:szCs w:val="24"/>
        </w:rPr>
      </w:pPr>
      <w:r>
        <w:rPr>
          <w:szCs w:val="24"/>
        </w:rPr>
        <w:t>@Override</w:t>
      </w:r>
    </w:p>
    <w:p w:rsidR="006B0C1B" w:rsidRDefault="003B1C0C">
      <w:pPr>
        <w:ind w:firstLine="480"/>
        <w:rPr>
          <w:szCs w:val="24"/>
        </w:rPr>
      </w:pPr>
      <w:r>
        <w:rPr>
          <w:szCs w:val="24"/>
        </w:rPr>
        <w:t xml:space="preserve">public </w:t>
      </w:r>
      <w:r>
        <w:rPr>
          <w:rFonts w:hint="eastAsia"/>
          <w:szCs w:val="24"/>
        </w:rPr>
        <w:t>ResultDTO</w:t>
      </w:r>
      <w:r>
        <w:rPr>
          <w:szCs w:val="24"/>
        </w:rPr>
        <w:t>&lt;String&gt; insert(UserDTO userDTO) {</w:t>
      </w:r>
    </w:p>
    <w:p w:rsidR="006B0C1B" w:rsidRDefault="003B1C0C">
      <w:pPr>
        <w:ind w:firstLine="480"/>
        <w:rPr>
          <w:szCs w:val="24"/>
        </w:rPr>
      </w:pPr>
      <w:r>
        <w:rPr>
          <w:rFonts w:hint="eastAsia"/>
          <w:szCs w:val="24"/>
        </w:rPr>
        <w:t xml:space="preserve">    </w:t>
      </w:r>
      <w:r>
        <w:rPr>
          <w:szCs w:val="24"/>
        </w:rPr>
        <w:t>int result = memberRepository.insert(member);</w:t>
      </w:r>
    </w:p>
    <w:p w:rsidR="006B0C1B" w:rsidRDefault="003B1C0C">
      <w:pPr>
        <w:ind w:firstLine="480"/>
        <w:rPr>
          <w:szCs w:val="24"/>
        </w:rPr>
      </w:pPr>
      <w:r>
        <w:rPr>
          <w:rFonts w:hint="eastAsia"/>
          <w:szCs w:val="24"/>
        </w:rPr>
        <w:t xml:space="preserve">    </w:t>
      </w:r>
      <w:r>
        <w:rPr>
          <w:szCs w:val="24"/>
        </w:rPr>
        <w:t>if (result &gt; 0) {</w:t>
      </w:r>
    </w:p>
    <w:p w:rsidR="006B0C1B" w:rsidRDefault="003B1C0C">
      <w:pPr>
        <w:ind w:firstLine="480"/>
        <w:rPr>
          <w:szCs w:val="24"/>
        </w:rPr>
      </w:pPr>
      <w:r>
        <w:rPr>
          <w:rFonts w:hint="eastAsia"/>
          <w:szCs w:val="24"/>
        </w:rPr>
        <w:lastRenderedPageBreak/>
        <w:t xml:space="preserve">      </w:t>
      </w:r>
      <w:r>
        <w:rPr>
          <w:szCs w:val="24"/>
        </w:rPr>
        <w:t xml:space="preserve">return new </w:t>
      </w:r>
      <w:r>
        <w:rPr>
          <w:rFonts w:hint="eastAsia"/>
          <w:szCs w:val="24"/>
        </w:rPr>
        <w:t>ResultDTO</w:t>
      </w:r>
      <w:r>
        <w:rPr>
          <w:szCs w:val="24"/>
        </w:rPr>
        <w:t>&lt;&gt;(</w:t>
      </w:r>
      <w:r>
        <w:rPr>
          <w:rFonts w:hint="eastAsia"/>
          <w:szCs w:val="24"/>
        </w:rPr>
        <w:t>ResultStatus</w:t>
      </w:r>
      <w:r>
        <w:rPr>
          <w:szCs w:val="24"/>
        </w:rPr>
        <w:t xml:space="preserve">.SUCCESS, </w:t>
      </w:r>
      <w:r>
        <w:rPr>
          <w:rFonts w:hint="eastAsia"/>
          <w:szCs w:val="24"/>
        </w:rPr>
        <w:t>Null</w:t>
      </w:r>
      <w:r>
        <w:rPr>
          <w:szCs w:val="24"/>
        </w:rPr>
        <w:t>);</w:t>
      </w:r>
    </w:p>
    <w:p w:rsidR="006B0C1B" w:rsidRDefault="003B1C0C">
      <w:pPr>
        <w:ind w:firstLine="480"/>
        <w:rPr>
          <w:szCs w:val="24"/>
        </w:rPr>
      </w:pPr>
      <w:r>
        <w:rPr>
          <w:rFonts w:hint="eastAsia"/>
          <w:szCs w:val="24"/>
        </w:rPr>
        <w:t xml:space="preserve">    </w:t>
      </w:r>
      <w:r>
        <w:rPr>
          <w:szCs w:val="24"/>
        </w:rPr>
        <w:t>} else</w:t>
      </w:r>
    </w:p>
    <w:p w:rsidR="006B0C1B" w:rsidRDefault="003B1C0C">
      <w:pPr>
        <w:ind w:firstLine="480"/>
        <w:rPr>
          <w:szCs w:val="24"/>
        </w:rPr>
      </w:pPr>
      <w:r>
        <w:rPr>
          <w:rFonts w:hint="eastAsia"/>
          <w:szCs w:val="24"/>
        </w:rPr>
        <w:t xml:space="preserve">      </w:t>
      </w:r>
      <w:r>
        <w:rPr>
          <w:szCs w:val="24"/>
        </w:rPr>
        <w:t xml:space="preserve">return new </w:t>
      </w:r>
      <w:r>
        <w:rPr>
          <w:rFonts w:hint="eastAsia"/>
          <w:szCs w:val="24"/>
        </w:rPr>
        <w:t>ResultDTO</w:t>
      </w:r>
      <w:r>
        <w:rPr>
          <w:szCs w:val="24"/>
        </w:rPr>
        <w:t>&lt;&gt;(</w:t>
      </w:r>
      <w:r>
        <w:rPr>
          <w:rFonts w:hint="eastAsia"/>
          <w:szCs w:val="24"/>
        </w:rPr>
        <w:t>ResultStatus</w:t>
      </w:r>
      <w:r>
        <w:rPr>
          <w:szCs w:val="24"/>
        </w:rPr>
        <w:t xml:space="preserve">.ERROR, </w:t>
      </w:r>
      <w:r>
        <w:rPr>
          <w:rFonts w:hint="eastAsia"/>
          <w:szCs w:val="24"/>
        </w:rPr>
        <w:t>Null</w:t>
      </w:r>
      <w:r>
        <w:rPr>
          <w:szCs w:val="24"/>
        </w:rPr>
        <w:t>);</w:t>
      </w:r>
    </w:p>
    <w:p w:rsidR="006B0C1B" w:rsidRDefault="003B1C0C">
      <w:pPr>
        <w:ind w:firstLine="480"/>
        <w:rPr>
          <w:szCs w:val="24"/>
        </w:rPr>
      </w:pPr>
      <w:r>
        <w:rPr>
          <w:szCs w:val="24"/>
        </w:rPr>
        <w:t>}</w:t>
      </w:r>
    </w:p>
    <w:p w:rsidR="006B0C1B" w:rsidRDefault="003B1C0C">
      <w:pPr>
        <w:ind w:firstLine="480"/>
      </w:pPr>
      <w:r>
        <w:rPr>
          <w:rFonts w:hint="eastAsia"/>
        </w:rPr>
        <w:t>游客注册成为平台会员，系统会自动跳转至登录页面。在登录页面，如果生成的验证码图片过于杂乱，导致用户无法正确读取，可以点击图片切换一个验证码。会员输入手机号、密码和验证码进行登录操作，如果用户未进行注册，可免费注册。如果会员忘记密码，可通过手机号、阿里云短信</w:t>
      </w:r>
      <w:r>
        <w:rPr>
          <w:rFonts w:hint="eastAsia"/>
        </w:rPr>
        <w:t>验证码找回密码。登录页面</w:t>
      </w:r>
      <w:r>
        <w:rPr>
          <w:rFonts w:hint="eastAsia"/>
        </w:rPr>
        <w:t>U</w:t>
      </w:r>
      <w:r>
        <w:t>I</w:t>
      </w:r>
      <w:r>
        <w:rPr>
          <w:rFonts w:hint="eastAsia"/>
        </w:rPr>
        <w:t>效果，如图</w:t>
      </w:r>
      <w:r>
        <w:rPr>
          <w:rFonts w:hint="eastAsia"/>
        </w:rPr>
        <w:t>4</w:t>
      </w:r>
      <w:r>
        <w:t>.3</w:t>
      </w:r>
      <w:r>
        <w:rPr>
          <w:rFonts w:hint="eastAsia"/>
        </w:rPr>
        <w:t>所示。</w:t>
      </w:r>
    </w:p>
    <w:p w:rsidR="006B0C1B" w:rsidRDefault="003B1C0C">
      <w:pPr>
        <w:ind w:firstLine="480"/>
        <w:jc w:val="center"/>
      </w:pPr>
      <w:r>
        <w:rPr>
          <w:noProof/>
        </w:rPr>
        <w:drawing>
          <wp:inline distT="0" distB="0" distL="0" distR="0">
            <wp:extent cx="2159635" cy="3253740"/>
            <wp:effectExtent l="0" t="0" r="0" b="3810"/>
            <wp:docPr id="9" name="图片 9" descr="C:\Users\Administrator\AppData\Local\Temp\WeChat Files\21df4e2f2e29b0fc30c16c5cd131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AppData\Local\Temp\WeChat Files\21df4e2f2e29b0fc30c16c5cd131487.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2160000" cy="3254000"/>
                    </a:xfrm>
                    <a:prstGeom prst="rect">
                      <a:avLst/>
                    </a:prstGeom>
                    <a:noFill/>
                    <a:ln>
                      <a:noFill/>
                    </a:ln>
                  </pic:spPr>
                </pic:pic>
              </a:graphicData>
            </a:graphic>
          </wp:inline>
        </w:drawing>
      </w:r>
    </w:p>
    <w:p w:rsidR="006B0C1B" w:rsidRDefault="003B1C0C">
      <w:pPr>
        <w:spacing w:before="120" w:after="120"/>
        <w:ind w:firstLineChars="0" w:firstLine="0"/>
        <w:jc w:val="center"/>
        <w:rPr>
          <w:b/>
        </w:rPr>
      </w:pPr>
      <w:r>
        <w:rPr>
          <w:rFonts w:hint="eastAsia"/>
          <w:b/>
        </w:rPr>
        <w:t>图</w:t>
      </w:r>
      <w:r>
        <w:rPr>
          <w:rFonts w:hint="eastAsia"/>
          <w:b/>
        </w:rPr>
        <w:t>4</w:t>
      </w:r>
      <w:r>
        <w:rPr>
          <w:b/>
        </w:rPr>
        <w:t>.3</w:t>
      </w:r>
      <w:r>
        <w:rPr>
          <w:rFonts w:hint="eastAsia"/>
          <w:b/>
        </w:rPr>
        <w:t xml:space="preserve"> </w:t>
      </w:r>
      <w:r>
        <w:rPr>
          <w:rFonts w:hint="eastAsia"/>
          <w:b/>
        </w:rPr>
        <w:t>登录页面</w:t>
      </w:r>
    </w:p>
    <w:p w:rsidR="006B0C1B" w:rsidRDefault="003B1C0C">
      <w:pPr>
        <w:ind w:firstLine="480"/>
      </w:pPr>
      <w:r>
        <w:rPr>
          <w:rFonts w:hint="eastAsia"/>
        </w:rPr>
        <w:t>前端通过</w:t>
      </w:r>
      <w:r>
        <w:rPr>
          <w:rFonts w:hint="eastAsia"/>
        </w:rPr>
        <w:t>Ajax</w:t>
      </w:r>
      <w:r>
        <w:rPr>
          <w:rFonts w:hint="eastAsia"/>
        </w:rPr>
        <w:t>的</w:t>
      </w:r>
      <w:r>
        <w:rPr>
          <w:rFonts w:hint="eastAsia"/>
        </w:rPr>
        <w:t>Post</w:t>
      </w:r>
      <w:r>
        <w:rPr>
          <w:rFonts w:hint="eastAsia"/>
        </w:rPr>
        <w:t>请求方式，请求地址为</w:t>
      </w:r>
      <w:r>
        <w:rPr>
          <w:rFonts w:hint="eastAsia"/>
        </w:rPr>
        <w:t>/member/login</w:t>
      </w:r>
      <w:r>
        <w:rPr>
          <w:rFonts w:hint="eastAsia"/>
        </w:rPr>
        <w:t>的登录接口，传递</w:t>
      </w:r>
      <w:r>
        <w:rPr>
          <w:rFonts w:hint="eastAsia"/>
        </w:rPr>
        <w:t>Json</w:t>
      </w:r>
      <w:r>
        <w:rPr>
          <w:rFonts w:hint="eastAsia"/>
        </w:rPr>
        <w:t>格式的数据，进入控制层</w:t>
      </w:r>
      <w:r>
        <w:rPr>
          <w:rFonts w:hint="eastAsia"/>
        </w:rPr>
        <w:t>login()</w:t>
      </w:r>
      <w:r>
        <w:rPr>
          <w:rFonts w:hint="eastAsia"/>
        </w:rPr>
        <w:t>方法中，在该方法中调用了业务实现层的</w:t>
      </w:r>
      <w:r>
        <w:rPr>
          <w:rFonts w:hint="eastAsia"/>
        </w:rPr>
        <w:t>login()</w:t>
      </w:r>
      <w:r>
        <w:rPr>
          <w:rFonts w:hint="eastAsia"/>
        </w:rPr>
        <w:t>方法。在控制层</w:t>
      </w:r>
      <w:r>
        <w:rPr>
          <w:rFonts w:hint="eastAsia"/>
        </w:rPr>
        <w:t>login()</w:t>
      </w:r>
      <w:r>
        <w:rPr>
          <w:rFonts w:hint="eastAsia"/>
        </w:rPr>
        <w:t>方法中通过判断业务实现层</w:t>
      </w:r>
      <w:r>
        <w:rPr>
          <w:rFonts w:hint="eastAsia"/>
        </w:rPr>
        <w:t>login()</w:t>
      </w:r>
      <w:r>
        <w:rPr>
          <w:rFonts w:hint="eastAsia"/>
        </w:rPr>
        <w:t>方法的返回值，返回相应的响应结果。登录功能实现的关键代码如下。</w:t>
      </w:r>
    </w:p>
    <w:p w:rsidR="006B0C1B" w:rsidRDefault="003B1C0C">
      <w:pPr>
        <w:ind w:firstLine="480"/>
        <w:rPr>
          <w:szCs w:val="24"/>
        </w:rPr>
      </w:pPr>
      <w:r>
        <w:rPr>
          <w:rFonts w:hint="eastAsia"/>
          <w:szCs w:val="24"/>
        </w:rPr>
        <w:t>@PostMapping("/login")</w:t>
      </w:r>
    </w:p>
    <w:p w:rsidR="006B0C1B" w:rsidRDefault="003B1C0C">
      <w:pPr>
        <w:ind w:firstLine="480"/>
        <w:rPr>
          <w:szCs w:val="24"/>
        </w:rPr>
      </w:pPr>
      <w:r>
        <w:rPr>
          <w:rFonts w:hint="eastAsia"/>
          <w:szCs w:val="24"/>
        </w:rPr>
        <w:t>public ResultDTO&lt;LoginMDTO&gt; login(@Requ</w:t>
      </w:r>
      <w:r>
        <w:rPr>
          <w:rFonts w:hint="eastAsia"/>
          <w:szCs w:val="24"/>
        </w:rPr>
        <w:t>estBody Member member, HttpServletRequest request, HttpSession session) {</w:t>
      </w:r>
    </w:p>
    <w:p w:rsidR="006B0C1B" w:rsidRDefault="003B1C0C">
      <w:pPr>
        <w:ind w:firstLine="480"/>
        <w:rPr>
          <w:szCs w:val="24"/>
        </w:rPr>
      </w:pPr>
      <w:r>
        <w:rPr>
          <w:rFonts w:hint="eastAsia"/>
          <w:szCs w:val="24"/>
        </w:rPr>
        <w:t xml:space="preserve">  LoginMDTO dto = memberService.login(member, request, session);</w:t>
      </w:r>
    </w:p>
    <w:p w:rsidR="006B0C1B" w:rsidRDefault="003B1C0C">
      <w:pPr>
        <w:ind w:firstLine="480"/>
        <w:rPr>
          <w:szCs w:val="24"/>
        </w:rPr>
      </w:pPr>
      <w:r>
        <w:rPr>
          <w:rFonts w:hint="eastAsia"/>
          <w:szCs w:val="24"/>
        </w:rPr>
        <w:t xml:space="preserve">  if (dto.getIsLogin().equals("1004")) {</w:t>
      </w:r>
    </w:p>
    <w:p w:rsidR="006B0C1B" w:rsidRDefault="003B1C0C">
      <w:pPr>
        <w:ind w:firstLine="480"/>
        <w:rPr>
          <w:szCs w:val="24"/>
        </w:rPr>
      </w:pPr>
      <w:r>
        <w:rPr>
          <w:rFonts w:hint="eastAsia"/>
          <w:szCs w:val="24"/>
        </w:rPr>
        <w:t xml:space="preserve">    return new ResultDTO&lt;&gt;(ResultStatus.AUTHENTICATION, Null);</w:t>
      </w:r>
    </w:p>
    <w:p w:rsidR="006B0C1B" w:rsidRDefault="003B1C0C">
      <w:pPr>
        <w:ind w:firstLine="480"/>
        <w:rPr>
          <w:szCs w:val="24"/>
        </w:rPr>
      </w:pPr>
      <w:r>
        <w:rPr>
          <w:rFonts w:hint="eastAsia"/>
          <w:szCs w:val="24"/>
        </w:rPr>
        <w:lastRenderedPageBreak/>
        <w:t xml:space="preserve">  } else if (</w:t>
      </w:r>
      <w:r>
        <w:rPr>
          <w:rFonts w:hint="eastAsia"/>
          <w:szCs w:val="24"/>
        </w:rPr>
        <w:t>dto.getIsLogin().equals("1003")) {</w:t>
      </w:r>
    </w:p>
    <w:p w:rsidR="006B0C1B" w:rsidRDefault="003B1C0C">
      <w:pPr>
        <w:ind w:firstLine="480"/>
        <w:rPr>
          <w:szCs w:val="24"/>
        </w:rPr>
      </w:pPr>
      <w:r>
        <w:rPr>
          <w:rFonts w:hint="eastAsia"/>
          <w:szCs w:val="24"/>
        </w:rPr>
        <w:t xml:space="preserve">    return new ResultDTO&lt;&gt;(ResultStatus.AUTH_FAIL, Null);</w:t>
      </w:r>
    </w:p>
    <w:p w:rsidR="006B0C1B" w:rsidRDefault="003B1C0C">
      <w:pPr>
        <w:ind w:firstLine="480"/>
        <w:rPr>
          <w:szCs w:val="24"/>
        </w:rPr>
      </w:pPr>
      <w:r>
        <w:rPr>
          <w:rFonts w:hint="eastAsia"/>
          <w:szCs w:val="24"/>
        </w:rPr>
        <w:t xml:space="preserve">  } else if (dto.getIsLogin().equals("1006")) {</w:t>
      </w:r>
    </w:p>
    <w:p w:rsidR="006B0C1B" w:rsidRDefault="003B1C0C">
      <w:pPr>
        <w:ind w:firstLine="480"/>
        <w:rPr>
          <w:szCs w:val="24"/>
        </w:rPr>
      </w:pPr>
      <w:r>
        <w:rPr>
          <w:rFonts w:hint="eastAsia"/>
          <w:szCs w:val="24"/>
        </w:rPr>
        <w:t xml:space="preserve">    return new ResultDTO&lt;&gt;(ResultStatus.CODE_FAIL, Null);</w:t>
      </w:r>
    </w:p>
    <w:p w:rsidR="006B0C1B" w:rsidRDefault="003B1C0C">
      <w:pPr>
        <w:ind w:firstLine="480"/>
        <w:rPr>
          <w:szCs w:val="24"/>
        </w:rPr>
      </w:pPr>
      <w:r>
        <w:rPr>
          <w:rFonts w:hint="eastAsia"/>
          <w:szCs w:val="24"/>
        </w:rPr>
        <w:t xml:space="preserve">  } else</w:t>
      </w:r>
    </w:p>
    <w:p w:rsidR="006B0C1B" w:rsidRDefault="003B1C0C">
      <w:pPr>
        <w:ind w:firstLine="480"/>
        <w:rPr>
          <w:szCs w:val="24"/>
        </w:rPr>
      </w:pPr>
      <w:r>
        <w:rPr>
          <w:rFonts w:hint="eastAsia"/>
          <w:szCs w:val="24"/>
        </w:rPr>
        <w:t xml:space="preserve">    return new ResultDTO&lt;&gt;(dto);</w:t>
      </w:r>
    </w:p>
    <w:p w:rsidR="006B0C1B" w:rsidRDefault="003B1C0C">
      <w:pPr>
        <w:ind w:firstLine="480"/>
        <w:rPr>
          <w:szCs w:val="24"/>
        </w:rPr>
      </w:pPr>
      <w:r>
        <w:rPr>
          <w:rFonts w:hint="eastAsia"/>
          <w:szCs w:val="24"/>
        </w:rPr>
        <w:t>}</w:t>
      </w:r>
    </w:p>
    <w:p w:rsidR="006B0C1B" w:rsidRDefault="003B1C0C">
      <w:pPr>
        <w:ind w:firstLine="480"/>
      </w:pPr>
      <w:r>
        <w:rPr>
          <w:rFonts w:hint="eastAsia"/>
        </w:rPr>
        <w:t>会员输入注册的手机号、新密码、确认密码、短信验证码（两次获取验证码的时间间隔为</w:t>
      </w:r>
      <w:r>
        <w:rPr>
          <w:rFonts w:hint="eastAsia"/>
        </w:rPr>
        <w:t>6</w:t>
      </w:r>
      <w:r>
        <w:t>0</w:t>
      </w:r>
      <w:r>
        <w:rPr>
          <w:rFonts w:hint="eastAsia"/>
        </w:rPr>
        <w:t>s</w:t>
      </w:r>
      <w:r>
        <w:rPr>
          <w:rFonts w:hint="eastAsia"/>
        </w:rPr>
        <w:t>），最后点击提交。找回密码成功后，页面会自动跳转至登录页面。获取验证码页面</w:t>
      </w:r>
      <w:r>
        <w:rPr>
          <w:rFonts w:hint="eastAsia"/>
        </w:rPr>
        <w:t>U</w:t>
      </w:r>
      <w:r>
        <w:t>I</w:t>
      </w:r>
      <w:r>
        <w:rPr>
          <w:rFonts w:hint="eastAsia"/>
        </w:rPr>
        <w:t>效果，如图</w:t>
      </w:r>
      <w:r>
        <w:rPr>
          <w:rFonts w:hint="eastAsia"/>
        </w:rPr>
        <w:t>4</w:t>
      </w:r>
      <w:r>
        <w:t>.4</w:t>
      </w:r>
      <w:r>
        <w:rPr>
          <w:rFonts w:hint="eastAsia"/>
        </w:rPr>
        <w:t>所示。重新获取验证码页面</w:t>
      </w:r>
      <w:r>
        <w:rPr>
          <w:rFonts w:hint="eastAsia"/>
        </w:rPr>
        <w:t>U</w:t>
      </w:r>
      <w:r>
        <w:t>I</w:t>
      </w:r>
      <w:r>
        <w:rPr>
          <w:rFonts w:hint="eastAsia"/>
        </w:rPr>
        <w:t>效果，如图</w:t>
      </w:r>
      <w:r>
        <w:rPr>
          <w:rFonts w:hint="eastAsia"/>
        </w:rPr>
        <w:t>4</w:t>
      </w:r>
      <w:r>
        <w:t>.5</w:t>
      </w:r>
      <w:r>
        <w:rPr>
          <w:rFonts w:hint="eastAsia"/>
        </w:rPr>
        <w:t>所示。</w:t>
      </w:r>
    </w:p>
    <w:p w:rsidR="006B0C1B" w:rsidRDefault="003B1C0C">
      <w:pPr>
        <w:ind w:firstLineChars="0" w:firstLine="0"/>
        <w:jc w:val="center"/>
      </w:pPr>
      <w:r>
        <w:rPr>
          <w:noProof/>
        </w:rPr>
        <w:drawing>
          <wp:inline distT="0" distB="0" distL="0" distR="0">
            <wp:extent cx="2519680" cy="2447925"/>
            <wp:effectExtent l="0" t="0" r="0" b="0"/>
            <wp:docPr id="8" name="图片 8" descr="C:\Users\Administrator\AppData\Local\Temp\WeChat Files\81eb0d4deed5337fa2c1fe37f3e63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AppData\Local\Temp\WeChat Files\81eb0d4deed5337fa2c1fe37f3e63a7.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2520000" cy="2448000"/>
                    </a:xfrm>
                    <a:prstGeom prst="rect">
                      <a:avLst/>
                    </a:prstGeom>
                    <a:noFill/>
                    <a:ln>
                      <a:noFill/>
                    </a:ln>
                  </pic:spPr>
                </pic:pic>
              </a:graphicData>
            </a:graphic>
          </wp:inline>
        </w:drawing>
      </w:r>
      <w:r>
        <w:t xml:space="preserve"> </w:t>
      </w:r>
      <w:r>
        <w:rPr>
          <w:rFonts w:hint="eastAsia"/>
        </w:rPr>
        <w:t xml:space="preserve"> </w:t>
      </w:r>
      <w:r>
        <w:rPr>
          <w:noProof/>
        </w:rPr>
        <w:drawing>
          <wp:inline distT="0" distB="0" distL="0" distR="0">
            <wp:extent cx="2519680" cy="2447925"/>
            <wp:effectExtent l="0" t="0" r="0" b="0"/>
            <wp:docPr id="7" name="图片 7" descr="C:\Users\Administrator\AppData\Local\Temp\WeChat Files\96fc7b6933a06b683bc2913108352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Local\Temp\WeChat Files\96fc7b6933a06b683bc29131083523d.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2520000" cy="2448000"/>
                    </a:xfrm>
                    <a:prstGeom prst="rect">
                      <a:avLst/>
                    </a:prstGeom>
                    <a:noFill/>
                    <a:ln>
                      <a:noFill/>
                    </a:ln>
                  </pic:spPr>
                </pic:pic>
              </a:graphicData>
            </a:graphic>
          </wp:inline>
        </w:drawing>
      </w:r>
    </w:p>
    <w:p w:rsidR="006B0C1B" w:rsidRDefault="003B1C0C">
      <w:pPr>
        <w:spacing w:before="120" w:after="120"/>
        <w:ind w:firstLine="482"/>
        <w:jc w:val="center"/>
        <w:rPr>
          <w:b/>
        </w:rPr>
      </w:pPr>
      <w:r>
        <w:rPr>
          <w:rFonts w:hint="eastAsia"/>
          <w:b/>
        </w:rPr>
        <w:t>图</w:t>
      </w:r>
      <w:r>
        <w:rPr>
          <w:rFonts w:hint="eastAsia"/>
          <w:b/>
        </w:rPr>
        <w:t>4</w:t>
      </w:r>
      <w:r>
        <w:rPr>
          <w:b/>
        </w:rPr>
        <w:t>.4</w:t>
      </w:r>
      <w:r>
        <w:rPr>
          <w:rFonts w:hint="eastAsia"/>
          <w:b/>
        </w:rPr>
        <w:t xml:space="preserve"> </w:t>
      </w:r>
      <w:r>
        <w:rPr>
          <w:rFonts w:hint="eastAsia"/>
          <w:b/>
        </w:rPr>
        <w:t>获取验证码页面</w:t>
      </w:r>
      <w:r>
        <w:rPr>
          <w:rFonts w:hint="eastAsia"/>
          <w:b/>
        </w:rPr>
        <w:t xml:space="preserve">   </w:t>
      </w:r>
      <w:r>
        <w:rPr>
          <w:b/>
        </w:rPr>
        <w:t xml:space="preserve">       </w:t>
      </w:r>
      <w:r>
        <w:rPr>
          <w:rFonts w:hint="eastAsia"/>
          <w:b/>
        </w:rPr>
        <w:t>图</w:t>
      </w:r>
      <w:r>
        <w:rPr>
          <w:rFonts w:hint="eastAsia"/>
          <w:b/>
        </w:rPr>
        <w:t>4</w:t>
      </w:r>
      <w:r>
        <w:rPr>
          <w:b/>
        </w:rPr>
        <w:t>.5</w:t>
      </w:r>
      <w:r>
        <w:rPr>
          <w:rFonts w:hint="eastAsia"/>
          <w:b/>
        </w:rPr>
        <w:t xml:space="preserve"> </w:t>
      </w:r>
      <w:r>
        <w:rPr>
          <w:rFonts w:hint="eastAsia"/>
          <w:b/>
        </w:rPr>
        <w:t>重新获取验证码页面</w:t>
      </w:r>
    </w:p>
    <w:p w:rsidR="006B0C1B" w:rsidRDefault="003B1C0C">
      <w:pPr>
        <w:ind w:firstLine="480"/>
      </w:pPr>
      <w:r>
        <w:rPr>
          <w:rFonts w:hint="eastAsia"/>
        </w:rPr>
        <w:t>前端通过</w:t>
      </w:r>
      <w:r>
        <w:rPr>
          <w:rFonts w:hint="eastAsia"/>
        </w:rPr>
        <w:t>Ajax</w:t>
      </w:r>
      <w:r>
        <w:rPr>
          <w:rFonts w:hint="eastAsia"/>
        </w:rPr>
        <w:t>的</w:t>
      </w:r>
      <w:r>
        <w:rPr>
          <w:rFonts w:hint="eastAsia"/>
        </w:rPr>
        <w:t>Post</w:t>
      </w:r>
      <w:r>
        <w:rPr>
          <w:rFonts w:hint="eastAsia"/>
        </w:rPr>
        <w:t>请求方式，请求地址为</w:t>
      </w:r>
      <w:r>
        <w:rPr>
          <w:rFonts w:hint="eastAsia"/>
        </w:rPr>
        <w:t>/member/SmsCode</w:t>
      </w:r>
      <w:r>
        <w:rPr>
          <w:rFonts w:hint="eastAsia"/>
        </w:rPr>
        <w:t>的短信发送接口，传递</w:t>
      </w:r>
      <w:r>
        <w:rPr>
          <w:rFonts w:hint="eastAsia"/>
        </w:rPr>
        <w:t>Json</w:t>
      </w:r>
      <w:r>
        <w:rPr>
          <w:rFonts w:hint="eastAsia"/>
        </w:rPr>
        <w:t>格式的数据。在该接口中首先生成一个六位数的随机验证码，通过阿里云短信</w:t>
      </w:r>
      <w:r>
        <w:rPr>
          <w:rFonts w:hint="eastAsia"/>
        </w:rPr>
        <w:t>API</w:t>
      </w:r>
      <w:r>
        <w:rPr>
          <w:rFonts w:hint="eastAsia"/>
        </w:rPr>
        <w:t>将短信验证码发送到相</w:t>
      </w:r>
      <w:r>
        <w:rPr>
          <w:rFonts w:hint="eastAsia"/>
        </w:rPr>
        <w:t>应的手机号中，随后通过判断短信是否发送成功，返回相应的响应结果。调用阿里云</w:t>
      </w:r>
      <w:r>
        <w:rPr>
          <w:rFonts w:hint="eastAsia"/>
        </w:rPr>
        <w:t>API</w:t>
      </w:r>
      <w:r>
        <w:rPr>
          <w:rFonts w:hint="eastAsia"/>
        </w:rPr>
        <w:t>发送短信验证码的核心代码如下。</w:t>
      </w:r>
    </w:p>
    <w:p w:rsidR="006B0C1B" w:rsidRDefault="003B1C0C">
      <w:pPr>
        <w:ind w:firstLine="480"/>
        <w:rPr>
          <w:szCs w:val="24"/>
        </w:rPr>
      </w:pPr>
      <w:r>
        <w:rPr>
          <w:rFonts w:hint="eastAsia"/>
          <w:szCs w:val="24"/>
        </w:rPr>
        <w:t>@PostMapping("/SmsCode")</w:t>
      </w:r>
    </w:p>
    <w:p w:rsidR="006B0C1B" w:rsidRDefault="003B1C0C">
      <w:pPr>
        <w:ind w:firstLine="480"/>
        <w:rPr>
          <w:szCs w:val="24"/>
        </w:rPr>
      </w:pPr>
      <w:r>
        <w:rPr>
          <w:rFonts w:hint="eastAsia"/>
          <w:szCs w:val="24"/>
        </w:rPr>
        <w:t>public ResultDTO&lt;String&gt; SmsCode(@RequestBody SmsParams smsParams) {</w:t>
      </w:r>
    </w:p>
    <w:p w:rsidR="006B0C1B" w:rsidRDefault="003B1C0C">
      <w:pPr>
        <w:ind w:firstLine="480"/>
        <w:rPr>
          <w:szCs w:val="24"/>
        </w:rPr>
      </w:pPr>
      <w:r>
        <w:rPr>
          <w:rFonts w:hint="eastAsia"/>
          <w:szCs w:val="24"/>
        </w:rPr>
        <w:t xml:space="preserve">  String code = RandomCode.RandomCode();</w:t>
      </w:r>
    </w:p>
    <w:p w:rsidR="006B0C1B" w:rsidRDefault="003B1C0C">
      <w:pPr>
        <w:ind w:firstLine="480"/>
        <w:rPr>
          <w:szCs w:val="24"/>
        </w:rPr>
      </w:pPr>
      <w:r>
        <w:rPr>
          <w:rFonts w:hint="eastAsia"/>
          <w:szCs w:val="24"/>
        </w:rPr>
        <w:t xml:space="preserve">  boolean sendFlag=sendSmsService.sendSms(smsParams.getPhone(), c</w:t>
      </w:r>
      <w:r>
        <w:rPr>
          <w:rFonts w:hint="eastAsia"/>
          <w:szCs w:val="24"/>
        </w:rPr>
        <w:t>ode);</w:t>
      </w:r>
    </w:p>
    <w:p w:rsidR="006B0C1B" w:rsidRDefault="003B1C0C">
      <w:pPr>
        <w:ind w:firstLine="480"/>
        <w:rPr>
          <w:szCs w:val="24"/>
        </w:rPr>
      </w:pPr>
      <w:r>
        <w:rPr>
          <w:rFonts w:hint="eastAsia"/>
          <w:szCs w:val="24"/>
        </w:rPr>
        <w:t xml:space="preserve">  if (sendFlag) {</w:t>
      </w:r>
    </w:p>
    <w:p w:rsidR="006B0C1B" w:rsidRDefault="003B1C0C">
      <w:pPr>
        <w:ind w:firstLine="480"/>
        <w:rPr>
          <w:szCs w:val="24"/>
        </w:rPr>
      </w:pPr>
      <w:r>
        <w:rPr>
          <w:rFonts w:hint="eastAsia"/>
          <w:szCs w:val="24"/>
        </w:rPr>
        <w:t xml:space="preserve">    this.tokenService.saveCode(smsParams.getPhone(),code);</w:t>
      </w:r>
    </w:p>
    <w:p w:rsidR="006B0C1B" w:rsidRDefault="003B1C0C">
      <w:pPr>
        <w:ind w:firstLine="480"/>
        <w:rPr>
          <w:szCs w:val="24"/>
        </w:rPr>
      </w:pPr>
      <w:r>
        <w:rPr>
          <w:rFonts w:hint="eastAsia"/>
          <w:szCs w:val="24"/>
        </w:rPr>
        <w:t xml:space="preserve">    return new ResultDTO&lt;&gt;(ResultStatus.SUCCESS, code);</w:t>
      </w:r>
    </w:p>
    <w:p w:rsidR="006B0C1B" w:rsidRDefault="003B1C0C">
      <w:pPr>
        <w:ind w:firstLine="480"/>
        <w:rPr>
          <w:szCs w:val="24"/>
        </w:rPr>
      </w:pPr>
      <w:r>
        <w:rPr>
          <w:rFonts w:hint="eastAsia"/>
          <w:szCs w:val="24"/>
        </w:rPr>
        <w:t xml:space="preserve">  } else {</w:t>
      </w:r>
    </w:p>
    <w:p w:rsidR="006B0C1B" w:rsidRDefault="003B1C0C">
      <w:pPr>
        <w:ind w:firstLine="480"/>
        <w:rPr>
          <w:szCs w:val="24"/>
        </w:rPr>
      </w:pPr>
      <w:r>
        <w:rPr>
          <w:rFonts w:hint="eastAsia"/>
          <w:szCs w:val="24"/>
        </w:rPr>
        <w:lastRenderedPageBreak/>
        <w:t xml:space="preserve">    return new ResultDTO&lt;&gt;(ResultStatus.ERROR, Null);</w:t>
      </w:r>
    </w:p>
    <w:p w:rsidR="006B0C1B" w:rsidRDefault="003B1C0C">
      <w:pPr>
        <w:ind w:firstLine="480"/>
        <w:rPr>
          <w:szCs w:val="24"/>
        </w:rPr>
      </w:pPr>
      <w:r>
        <w:rPr>
          <w:rFonts w:hint="eastAsia"/>
          <w:szCs w:val="24"/>
        </w:rPr>
        <w:t xml:space="preserve">  }</w:t>
      </w:r>
    </w:p>
    <w:p w:rsidR="006B0C1B" w:rsidRDefault="003B1C0C">
      <w:pPr>
        <w:ind w:firstLine="480"/>
        <w:rPr>
          <w:szCs w:val="24"/>
        </w:rPr>
      </w:pPr>
      <w:r>
        <w:rPr>
          <w:rFonts w:hint="eastAsia"/>
          <w:szCs w:val="24"/>
        </w:rPr>
        <w:t>}</w:t>
      </w:r>
    </w:p>
    <w:p w:rsidR="006B0C1B" w:rsidRDefault="003B1C0C">
      <w:pPr>
        <w:ind w:firstLine="480"/>
      </w:pPr>
      <w:r>
        <w:rPr>
          <w:rFonts w:hint="eastAsia"/>
        </w:rPr>
        <w:t>用户收到短信验证码后，填写至前端页面，前端通过</w:t>
      </w:r>
      <w:r>
        <w:rPr>
          <w:rFonts w:hint="eastAsia"/>
        </w:rPr>
        <w:t>Ajax</w:t>
      </w:r>
      <w:r>
        <w:rPr>
          <w:rFonts w:hint="eastAsia"/>
        </w:rPr>
        <w:t>的</w:t>
      </w:r>
      <w:r>
        <w:rPr>
          <w:rFonts w:hint="eastAsia"/>
        </w:rPr>
        <w:t>Post</w:t>
      </w:r>
      <w:r>
        <w:rPr>
          <w:rFonts w:hint="eastAsia"/>
        </w:rPr>
        <w:t>请求方式，请求地址为</w:t>
      </w:r>
      <w:r>
        <w:rPr>
          <w:rFonts w:hint="eastAsia"/>
        </w:rPr>
        <w:t>/mem</w:t>
      </w:r>
      <w:r>
        <w:rPr>
          <w:rFonts w:hint="eastAsia"/>
        </w:rPr>
        <w:t>ber/update</w:t>
      </w:r>
      <w:r>
        <w:rPr>
          <w:rFonts w:hint="eastAsia"/>
        </w:rPr>
        <w:t>的修改密码接口，传递</w:t>
      </w:r>
      <w:r>
        <w:rPr>
          <w:rFonts w:hint="eastAsia"/>
        </w:rPr>
        <w:t>Json</w:t>
      </w:r>
      <w:r>
        <w:rPr>
          <w:rFonts w:hint="eastAsia"/>
        </w:rPr>
        <w:t>格式的数据。在该接口中调用业务层的</w:t>
      </w:r>
      <w:r>
        <w:rPr>
          <w:rFonts w:hint="eastAsia"/>
        </w:rPr>
        <w:t>update()</w:t>
      </w:r>
      <w:r>
        <w:rPr>
          <w:rFonts w:hint="eastAsia"/>
        </w:rPr>
        <w:t>方法，将密码使用</w:t>
      </w:r>
      <w:r>
        <w:rPr>
          <w:rFonts w:hint="eastAsia"/>
        </w:rPr>
        <w:t>MD5</w:t>
      </w:r>
      <w:r>
        <w:rPr>
          <w:rFonts w:hint="eastAsia"/>
        </w:rPr>
        <w:t>加密，进行数据库数据修改操作，随后通过判断修改是否成功，返回相应的响应结果。找回密码功能实现的关键代码如下。</w:t>
      </w:r>
    </w:p>
    <w:p w:rsidR="006B0C1B" w:rsidRDefault="003B1C0C">
      <w:pPr>
        <w:ind w:firstLine="480"/>
        <w:rPr>
          <w:szCs w:val="24"/>
        </w:rPr>
      </w:pPr>
      <w:r>
        <w:rPr>
          <w:rFonts w:hint="eastAsia"/>
          <w:szCs w:val="24"/>
        </w:rPr>
        <w:t>@PostMapping("/update")</w:t>
      </w:r>
    </w:p>
    <w:p w:rsidR="006B0C1B" w:rsidRDefault="003B1C0C">
      <w:pPr>
        <w:ind w:firstLine="480"/>
        <w:rPr>
          <w:szCs w:val="24"/>
        </w:rPr>
      </w:pPr>
      <w:r>
        <w:rPr>
          <w:rFonts w:hint="eastAsia"/>
          <w:szCs w:val="24"/>
        </w:rPr>
        <w:t>public ResultDTO&lt;String&gt; update(@Valid @RequestBody Member member) {</w:t>
      </w:r>
    </w:p>
    <w:p w:rsidR="006B0C1B" w:rsidRDefault="003B1C0C">
      <w:pPr>
        <w:ind w:firstLine="480"/>
        <w:rPr>
          <w:szCs w:val="24"/>
        </w:rPr>
      </w:pPr>
      <w:r>
        <w:rPr>
          <w:rFonts w:hint="eastAsia"/>
          <w:szCs w:val="24"/>
        </w:rPr>
        <w:t xml:space="preserve">  return memberService.update(member);</w:t>
      </w:r>
    </w:p>
    <w:p w:rsidR="006B0C1B" w:rsidRDefault="003B1C0C">
      <w:pPr>
        <w:ind w:firstLine="480"/>
        <w:rPr>
          <w:szCs w:val="24"/>
        </w:rPr>
      </w:pPr>
      <w:r>
        <w:rPr>
          <w:rFonts w:hint="eastAsia"/>
          <w:szCs w:val="24"/>
        </w:rPr>
        <w:t>}</w:t>
      </w:r>
    </w:p>
    <w:p w:rsidR="006B0C1B" w:rsidRDefault="003B1C0C">
      <w:pPr>
        <w:ind w:firstLine="480"/>
        <w:rPr>
          <w:szCs w:val="24"/>
        </w:rPr>
      </w:pPr>
      <w:r>
        <w:rPr>
          <w:rFonts w:hint="eastAsia"/>
          <w:szCs w:val="24"/>
        </w:rPr>
        <w:t>@Overri</w:t>
      </w:r>
      <w:r>
        <w:rPr>
          <w:rFonts w:hint="eastAsia"/>
          <w:szCs w:val="24"/>
        </w:rPr>
        <w:t>de</w:t>
      </w:r>
    </w:p>
    <w:p w:rsidR="006B0C1B" w:rsidRDefault="003B1C0C">
      <w:pPr>
        <w:ind w:firstLine="480"/>
        <w:rPr>
          <w:szCs w:val="24"/>
        </w:rPr>
      </w:pPr>
      <w:r>
        <w:rPr>
          <w:rFonts w:hint="eastAsia"/>
          <w:szCs w:val="24"/>
        </w:rPr>
        <w:t>public ResultDTO&lt;String&gt; update(Member member) {</w:t>
      </w:r>
    </w:p>
    <w:p w:rsidR="006B0C1B" w:rsidRDefault="003B1C0C">
      <w:pPr>
        <w:ind w:firstLine="480"/>
        <w:rPr>
          <w:szCs w:val="24"/>
        </w:rPr>
      </w:pPr>
      <w:r>
        <w:rPr>
          <w:rFonts w:hint="eastAsia"/>
          <w:szCs w:val="24"/>
        </w:rPr>
        <w:t xml:space="preserve">  member.setPwd(MD5Util.string2MD5(member.getPwd()));</w:t>
      </w:r>
    </w:p>
    <w:p w:rsidR="006B0C1B" w:rsidRDefault="003B1C0C">
      <w:pPr>
        <w:ind w:firstLine="480"/>
        <w:rPr>
          <w:szCs w:val="24"/>
        </w:rPr>
      </w:pPr>
      <w:r>
        <w:rPr>
          <w:rFonts w:hint="eastAsia"/>
          <w:szCs w:val="24"/>
        </w:rPr>
        <w:t xml:space="preserve">  int result = memberRepository.updateDynamic(member);</w:t>
      </w:r>
    </w:p>
    <w:p w:rsidR="006B0C1B" w:rsidRDefault="003B1C0C">
      <w:pPr>
        <w:ind w:firstLine="480"/>
        <w:rPr>
          <w:szCs w:val="24"/>
        </w:rPr>
      </w:pPr>
      <w:r>
        <w:rPr>
          <w:rFonts w:hint="eastAsia"/>
          <w:szCs w:val="24"/>
        </w:rPr>
        <w:t xml:space="preserve">  if (result &gt; 0) {</w:t>
      </w:r>
    </w:p>
    <w:p w:rsidR="006B0C1B" w:rsidRDefault="003B1C0C">
      <w:pPr>
        <w:ind w:firstLine="480"/>
        <w:rPr>
          <w:szCs w:val="24"/>
        </w:rPr>
      </w:pPr>
      <w:r>
        <w:rPr>
          <w:rFonts w:hint="eastAsia"/>
          <w:szCs w:val="24"/>
        </w:rPr>
        <w:t xml:space="preserve">    return new ResultDTO&lt;&gt;(ResultStatus.SUCCESS, Null);</w:t>
      </w:r>
    </w:p>
    <w:p w:rsidR="006B0C1B" w:rsidRDefault="003B1C0C">
      <w:pPr>
        <w:ind w:firstLine="480"/>
        <w:rPr>
          <w:szCs w:val="24"/>
        </w:rPr>
      </w:pPr>
      <w:r>
        <w:rPr>
          <w:rFonts w:hint="eastAsia"/>
          <w:szCs w:val="24"/>
        </w:rPr>
        <w:t xml:space="preserve">  }</w:t>
      </w:r>
    </w:p>
    <w:p w:rsidR="006B0C1B" w:rsidRDefault="003B1C0C">
      <w:pPr>
        <w:ind w:firstLine="480"/>
        <w:rPr>
          <w:szCs w:val="24"/>
        </w:rPr>
      </w:pPr>
      <w:r>
        <w:rPr>
          <w:rFonts w:hint="eastAsia"/>
          <w:szCs w:val="24"/>
        </w:rPr>
        <w:t xml:space="preserve">  return new ResultDTO&lt;&gt;(ResultStatus.ERROR, Null);</w:t>
      </w:r>
    </w:p>
    <w:p w:rsidR="006B0C1B" w:rsidRDefault="003B1C0C">
      <w:pPr>
        <w:ind w:firstLine="480"/>
        <w:rPr>
          <w:szCs w:val="24"/>
        </w:rPr>
      </w:pPr>
      <w:r>
        <w:rPr>
          <w:rFonts w:hint="eastAsia"/>
          <w:szCs w:val="24"/>
        </w:rPr>
        <w:t>}</w:t>
      </w:r>
    </w:p>
    <w:p w:rsidR="006B0C1B" w:rsidRDefault="003B1C0C">
      <w:pPr>
        <w:pStyle w:val="3"/>
        <w:spacing w:line="240" w:lineRule="auto"/>
        <w:ind w:leftChars="200" w:left="480" w:firstLineChars="0" w:firstLine="0"/>
      </w:pPr>
      <w:bookmarkStart w:id="159" w:name="_Toc72179669"/>
      <w:r>
        <w:rPr>
          <w:rFonts w:hint="eastAsia"/>
        </w:rPr>
        <w:t xml:space="preserve">4.1.2 </w:t>
      </w:r>
      <w:r>
        <w:rPr>
          <w:rFonts w:hint="eastAsia"/>
        </w:rPr>
        <w:t>首页功能</w:t>
      </w:r>
      <w:bookmarkEnd w:id="159"/>
    </w:p>
    <w:p w:rsidR="006B0C1B" w:rsidRDefault="003B1C0C">
      <w:pPr>
        <w:ind w:firstLine="480"/>
      </w:pPr>
      <w:r>
        <w:rPr>
          <w:rFonts w:hint="eastAsia"/>
        </w:rPr>
        <w:t>管理端添加商品设置了首页轮播的商品可以在首页轮播（按时间倒序轮播</w:t>
      </w:r>
      <w:r>
        <w:rPr>
          <w:rFonts w:hint="eastAsia"/>
        </w:rPr>
        <w:t>4</w:t>
      </w:r>
      <w:r>
        <w:rPr>
          <w:rFonts w:hint="eastAsia"/>
        </w:rPr>
        <w:t>个商品），其余商品按时间倒序列表显示。系统会根据销售量选择三个最畅销的商品进行推荐，点击轮播图、热卖推荐和商品展示的图文可以进入商品详情页面，了解商品详情，进行商品购买。会员登录成功后，还可在首页进行加入购物车、购物车商品数量增减操作。首页页面</w:t>
      </w:r>
      <w:r>
        <w:rPr>
          <w:rFonts w:hint="eastAsia"/>
        </w:rPr>
        <w:t>UI</w:t>
      </w:r>
      <w:r>
        <w:rPr>
          <w:rFonts w:hint="eastAsia"/>
        </w:rPr>
        <w:t>效果，如图</w:t>
      </w:r>
      <w:r>
        <w:rPr>
          <w:rFonts w:hint="eastAsia"/>
        </w:rPr>
        <w:t>4</w:t>
      </w:r>
      <w:r>
        <w:t>.6</w:t>
      </w:r>
      <w:r>
        <w:rPr>
          <w:rFonts w:hint="eastAsia"/>
        </w:rPr>
        <w:t>所示。</w:t>
      </w:r>
    </w:p>
    <w:p w:rsidR="006B0C1B" w:rsidRDefault="003B1C0C">
      <w:pPr>
        <w:ind w:firstLine="480"/>
      </w:pPr>
      <w:r>
        <w:rPr>
          <w:rFonts w:hint="eastAsia"/>
        </w:rPr>
        <w:t>前端通过</w:t>
      </w:r>
      <w:r>
        <w:rPr>
          <w:rFonts w:hint="eastAsia"/>
        </w:rPr>
        <w:t>Ajax</w:t>
      </w:r>
      <w:r>
        <w:rPr>
          <w:rFonts w:hint="eastAsia"/>
        </w:rPr>
        <w:t>的</w:t>
      </w:r>
      <w:r>
        <w:rPr>
          <w:rFonts w:hint="eastAsia"/>
        </w:rPr>
        <w:t>Get</w:t>
      </w:r>
      <w:r>
        <w:rPr>
          <w:rFonts w:hint="eastAsia"/>
        </w:rPr>
        <w:t>请求方式，请求地址为</w:t>
      </w:r>
      <w:r>
        <w:rPr>
          <w:rFonts w:hint="eastAsia"/>
        </w:rPr>
        <w:t>/goods/findGoods</w:t>
      </w:r>
      <w:r>
        <w:rPr>
          <w:rFonts w:hint="eastAsia"/>
        </w:rPr>
        <w:t>的上架状态全部商品接口。在该接口中调用业务层的</w:t>
      </w:r>
      <w:r>
        <w:rPr>
          <w:rFonts w:hint="eastAsia"/>
        </w:rPr>
        <w:t>findWithResult()</w:t>
      </w:r>
      <w:r>
        <w:rPr>
          <w:rFonts w:hint="eastAsia"/>
        </w:rPr>
        <w:t>方法，进行数据库数据查询，返回相应的响应结果。首页功能实现的关键代码如下。</w:t>
      </w:r>
    </w:p>
    <w:p w:rsidR="006B0C1B" w:rsidRDefault="003B1C0C">
      <w:pPr>
        <w:ind w:firstLine="480"/>
        <w:rPr>
          <w:szCs w:val="24"/>
        </w:rPr>
      </w:pPr>
      <w:r>
        <w:rPr>
          <w:rFonts w:hint="eastAsia"/>
          <w:szCs w:val="24"/>
        </w:rPr>
        <w:t>@GetMapping("/findGoods")</w:t>
      </w:r>
    </w:p>
    <w:p w:rsidR="006B0C1B" w:rsidRDefault="003B1C0C">
      <w:pPr>
        <w:ind w:firstLine="480"/>
        <w:rPr>
          <w:szCs w:val="24"/>
        </w:rPr>
      </w:pPr>
      <w:r>
        <w:rPr>
          <w:rFonts w:hint="eastAsia"/>
          <w:szCs w:val="24"/>
        </w:rPr>
        <w:t>public ResultDTO&lt;List&lt;Goods&gt;&gt; goodsFindAll(ShopcartDTO shopcartDTO) {</w:t>
      </w:r>
    </w:p>
    <w:p w:rsidR="006B0C1B" w:rsidRDefault="003B1C0C">
      <w:pPr>
        <w:ind w:firstLine="480"/>
        <w:rPr>
          <w:szCs w:val="24"/>
        </w:rPr>
      </w:pPr>
      <w:r>
        <w:rPr>
          <w:rFonts w:hint="eastAsia"/>
          <w:szCs w:val="24"/>
        </w:rPr>
        <w:t xml:space="preserve">  return goodsService.findWithResult(shopcart</w:t>
      </w:r>
      <w:r>
        <w:rPr>
          <w:rFonts w:hint="eastAsia"/>
          <w:szCs w:val="24"/>
        </w:rPr>
        <w:t>DTO);</w:t>
      </w:r>
    </w:p>
    <w:p w:rsidR="006B0C1B" w:rsidRDefault="003B1C0C">
      <w:pPr>
        <w:ind w:firstLine="480"/>
        <w:rPr>
          <w:szCs w:val="24"/>
        </w:rPr>
      </w:pPr>
      <w:r>
        <w:rPr>
          <w:rFonts w:hint="eastAsia"/>
          <w:szCs w:val="24"/>
        </w:rPr>
        <w:t>}</w:t>
      </w:r>
    </w:p>
    <w:p w:rsidR="006B0C1B" w:rsidRDefault="003B1C0C">
      <w:pPr>
        <w:ind w:firstLine="480"/>
        <w:rPr>
          <w:szCs w:val="24"/>
        </w:rPr>
      </w:pPr>
      <w:r>
        <w:rPr>
          <w:rFonts w:hint="eastAsia"/>
          <w:szCs w:val="24"/>
        </w:rPr>
        <w:lastRenderedPageBreak/>
        <w:t>@Override</w:t>
      </w:r>
    </w:p>
    <w:p w:rsidR="006B0C1B" w:rsidRDefault="003B1C0C">
      <w:pPr>
        <w:ind w:firstLine="480"/>
        <w:rPr>
          <w:szCs w:val="24"/>
        </w:rPr>
      </w:pPr>
      <w:r>
        <w:rPr>
          <w:rFonts w:hint="eastAsia"/>
          <w:szCs w:val="24"/>
        </w:rPr>
        <w:t>public ResultDTO&lt;List&lt;Goods&gt;&gt; findWithResult(ShopcartDTO shopcartDTO){</w:t>
      </w:r>
    </w:p>
    <w:p w:rsidR="006B0C1B" w:rsidRDefault="003B1C0C">
      <w:pPr>
        <w:ind w:firstLine="480"/>
        <w:rPr>
          <w:szCs w:val="24"/>
        </w:rPr>
      </w:pPr>
      <w:r>
        <w:rPr>
          <w:rFonts w:hint="eastAsia"/>
          <w:szCs w:val="24"/>
        </w:rPr>
        <w:t xml:space="preserve">  List&lt;Goods&gt; goodsList=goodsRepository.findPageWithResult(pageDTO);</w:t>
      </w:r>
    </w:p>
    <w:p w:rsidR="006B0C1B" w:rsidRDefault="003B1C0C">
      <w:pPr>
        <w:ind w:firstLine="480"/>
        <w:rPr>
          <w:szCs w:val="24"/>
        </w:rPr>
      </w:pPr>
      <w:r>
        <w:rPr>
          <w:rFonts w:hint="eastAsia"/>
          <w:szCs w:val="24"/>
        </w:rPr>
        <w:t xml:space="preserve">  return new ResultDTO&lt;&gt;(ResultStatus.SUCCESS,goodsList);</w:t>
      </w:r>
    </w:p>
    <w:p w:rsidR="006B0C1B" w:rsidRDefault="003B1C0C">
      <w:pPr>
        <w:ind w:firstLine="480"/>
        <w:rPr>
          <w:szCs w:val="24"/>
        </w:rPr>
      </w:pPr>
      <w:r>
        <w:rPr>
          <w:rFonts w:hint="eastAsia"/>
          <w:szCs w:val="24"/>
        </w:rPr>
        <w:t>}</w:t>
      </w:r>
    </w:p>
    <w:p w:rsidR="006B0C1B" w:rsidRDefault="003B1C0C">
      <w:pPr>
        <w:ind w:firstLineChars="0" w:firstLine="0"/>
        <w:jc w:val="center"/>
        <w:rPr>
          <w:b/>
        </w:rPr>
      </w:pPr>
      <w:r>
        <w:rPr>
          <w:noProof/>
        </w:rPr>
        <w:drawing>
          <wp:inline distT="0" distB="0" distL="0" distR="0">
            <wp:extent cx="2160270" cy="3816985"/>
            <wp:effectExtent l="0" t="0" r="11430" b="12065"/>
            <wp:docPr id="36" name="图片 36" descr="C:\Users\Administrator\Desktop\首页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strator\Desktop\首页1.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2160270" cy="3816985"/>
                    </a:xfrm>
                    <a:prstGeom prst="rect">
                      <a:avLst/>
                    </a:prstGeom>
                    <a:noFill/>
                    <a:ln>
                      <a:noFill/>
                    </a:ln>
                  </pic:spPr>
                </pic:pic>
              </a:graphicData>
            </a:graphic>
          </wp:inline>
        </w:drawing>
      </w:r>
      <w:r>
        <w:rPr>
          <w:rFonts w:hint="eastAsia"/>
        </w:rPr>
        <w:t xml:space="preserve"> </w:t>
      </w:r>
      <w:r>
        <w:rPr>
          <w:b/>
          <w:noProof/>
        </w:rPr>
        <w:drawing>
          <wp:inline distT="0" distB="0" distL="0" distR="0">
            <wp:extent cx="2160270" cy="3816985"/>
            <wp:effectExtent l="0" t="0" r="11430" b="12065"/>
            <wp:docPr id="2" name="图片 2" descr="C:\Users\Administrator\Desktop\分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分类.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2160270" cy="3816985"/>
                    </a:xfrm>
                    <a:prstGeom prst="rect">
                      <a:avLst/>
                    </a:prstGeom>
                    <a:noFill/>
                    <a:ln>
                      <a:noFill/>
                    </a:ln>
                  </pic:spPr>
                </pic:pic>
              </a:graphicData>
            </a:graphic>
          </wp:inline>
        </w:drawing>
      </w:r>
    </w:p>
    <w:p w:rsidR="006B0C1B" w:rsidRDefault="003B1C0C">
      <w:pPr>
        <w:spacing w:before="120" w:after="120"/>
        <w:ind w:firstLine="482"/>
        <w:jc w:val="center"/>
        <w:rPr>
          <w:b/>
        </w:rPr>
      </w:pPr>
      <w:r>
        <w:rPr>
          <w:rFonts w:hint="eastAsia"/>
          <w:b/>
        </w:rPr>
        <w:t>图</w:t>
      </w:r>
      <w:r>
        <w:rPr>
          <w:rFonts w:hint="eastAsia"/>
          <w:b/>
        </w:rPr>
        <w:t>4</w:t>
      </w:r>
      <w:r>
        <w:rPr>
          <w:b/>
        </w:rPr>
        <w:t>.6</w:t>
      </w:r>
      <w:r>
        <w:rPr>
          <w:rFonts w:hint="eastAsia"/>
          <w:b/>
        </w:rPr>
        <w:t xml:space="preserve"> </w:t>
      </w:r>
      <w:r>
        <w:rPr>
          <w:rFonts w:hint="eastAsia"/>
          <w:b/>
        </w:rPr>
        <w:t>首页页面</w:t>
      </w:r>
      <w:r>
        <w:rPr>
          <w:rFonts w:hint="eastAsia"/>
          <w:b/>
        </w:rPr>
        <w:t xml:space="preserve">      </w:t>
      </w:r>
      <w:r>
        <w:rPr>
          <w:b/>
        </w:rPr>
        <w:t xml:space="preserve">       </w:t>
      </w:r>
      <w:r>
        <w:rPr>
          <w:rFonts w:hint="eastAsia"/>
          <w:b/>
        </w:rPr>
        <w:t>图</w:t>
      </w:r>
      <w:r>
        <w:rPr>
          <w:rFonts w:hint="eastAsia"/>
          <w:b/>
        </w:rPr>
        <w:t>4</w:t>
      </w:r>
      <w:r>
        <w:rPr>
          <w:b/>
        </w:rPr>
        <w:t>.7</w:t>
      </w:r>
      <w:r>
        <w:rPr>
          <w:rFonts w:hint="eastAsia"/>
          <w:b/>
        </w:rPr>
        <w:t xml:space="preserve"> </w:t>
      </w:r>
      <w:r>
        <w:rPr>
          <w:rFonts w:hint="eastAsia"/>
          <w:b/>
        </w:rPr>
        <w:t>商品分类展示页</w:t>
      </w:r>
      <w:r>
        <w:rPr>
          <w:rFonts w:hint="eastAsia"/>
          <w:b/>
        </w:rPr>
        <w:t>面</w:t>
      </w:r>
    </w:p>
    <w:p w:rsidR="006B0C1B" w:rsidRDefault="003B1C0C">
      <w:pPr>
        <w:pStyle w:val="3"/>
        <w:spacing w:line="240" w:lineRule="auto"/>
        <w:ind w:leftChars="200" w:left="480" w:firstLineChars="0" w:firstLine="0"/>
      </w:pPr>
      <w:bookmarkStart w:id="160" w:name="_Toc72179670"/>
      <w:r>
        <w:rPr>
          <w:rFonts w:hint="eastAsia"/>
        </w:rPr>
        <w:t xml:space="preserve">4.1.3 </w:t>
      </w:r>
      <w:r>
        <w:rPr>
          <w:rFonts w:hint="eastAsia"/>
        </w:rPr>
        <w:t>分类展示功能</w:t>
      </w:r>
      <w:bookmarkEnd w:id="160"/>
    </w:p>
    <w:p w:rsidR="006B0C1B" w:rsidRDefault="003B1C0C">
      <w:pPr>
        <w:ind w:firstLine="480"/>
      </w:pPr>
      <w:r>
        <w:rPr>
          <w:rFonts w:hint="eastAsia"/>
        </w:rPr>
        <w:t>每个商品均有一个所属分类，点击相应的分类可以查看相应的商品。商品分类展示页面</w:t>
      </w:r>
      <w:r>
        <w:rPr>
          <w:rFonts w:hint="eastAsia"/>
        </w:rPr>
        <w:t>UI</w:t>
      </w:r>
      <w:r>
        <w:rPr>
          <w:rFonts w:hint="eastAsia"/>
        </w:rPr>
        <w:t>效果，如图</w:t>
      </w:r>
      <w:r>
        <w:rPr>
          <w:rFonts w:hint="eastAsia"/>
        </w:rPr>
        <w:t>4</w:t>
      </w:r>
      <w:r>
        <w:t>.</w:t>
      </w:r>
      <w:r>
        <w:rPr>
          <w:rFonts w:hint="eastAsia"/>
        </w:rPr>
        <w:t>7</w:t>
      </w:r>
      <w:r>
        <w:rPr>
          <w:rFonts w:hint="eastAsia"/>
        </w:rPr>
        <w:t>所示。</w:t>
      </w:r>
    </w:p>
    <w:p w:rsidR="006B0C1B" w:rsidRDefault="003B1C0C">
      <w:pPr>
        <w:ind w:firstLine="480"/>
      </w:pPr>
      <w:r>
        <w:rPr>
          <w:rFonts w:hint="eastAsia"/>
        </w:rPr>
        <w:t>前端通过</w:t>
      </w:r>
      <w:r>
        <w:rPr>
          <w:rFonts w:hint="eastAsia"/>
        </w:rPr>
        <w:t>Ajax</w:t>
      </w:r>
      <w:r>
        <w:rPr>
          <w:rFonts w:hint="eastAsia"/>
        </w:rPr>
        <w:t>的</w:t>
      </w:r>
      <w:r>
        <w:rPr>
          <w:rFonts w:hint="eastAsia"/>
        </w:rPr>
        <w:t>Get</w:t>
      </w:r>
      <w:r>
        <w:rPr>
          <w:rFonts w:hint="eastAsia"/>
        </w:rPr>
        <w:t>请求方式，请求地址为</w:t>
      </w:r>
      <w:r>
        <w:rPr>
          <w:rFonts w:hint="eastAsia"/>
        </w:rPr>
        <w:t>/goods/findGoodsWithClassify</w:t>
      </w:r>
      <w:r>
        <w:rPr>
          <w:rFonts w:hint="eastAsia"/>
        </w:rPr>
        <w:t>的某一分类上架状态商品接口。在该接口中调用业务层的</w:t>
      </w:r>
      <w:r>
        <w:rPr>
          <w:rFonts w:hint="eastAsia"/>
        </w:rPr>
        <w:t>findGoodsWithClassify()</w:t>
      </w:r>
      <w:r>
        <w:rPr>
          <w:rFonts w:hint="eastAsia"/>
        </w:rPr>
        <w:t>方法，进行数据库商品和购物车数据查询，通过对比购物车商品是否包含某一商品，返回相应的响应结果。商品分类展示功能实现的关键代码如下。</w:t>
      </w:r>
    </w:p>
    <w:p w:rsidR="006B0C1B" w:rsidRDefault="003B1C0C">
      <w:pPr>
        <w:ind w:firstLine="480"/>
        <w:rPr>
          <w:szCs w:val="24"/>
        </w:rPr>
      </w:pPr>
      <w:r>
        <w:rPr>
          <w:rFonts w:hint="eastAsia"/>
          <w:szCs w:val="24"/>
        </w:rPr>
        <w:t>@GetMapping("/findGoodsWithClassify")</w:t>
      </w:r>
    </w:p>
    <w:p w:rsidR="006B0C1B" w:rsidRDefault="003B1C0C">
      <w:pPr>
        <w:wordWrap w:val="0"/>
        <w:ind w:firstLine="480"/>
        <w:rPr>
          <w:szCs w:val="24"/>
        </w:rPr>
      </w:pPr>
      <w:r>
        <w:rPr>
          <w:rFonts w:hint="eastAsia"/>
          <w:szCs w:val="24"/>
        </w:rPr>
        <w:t>public ResultDTO&lt;List&lt;Goods&gt;&gt; findGoodsWithClassify(ShopcartDTO shopcartDTO) {</w:t>
      </w:r>
    </w:p>
    <w:p w:rsidR="006B0C1B" w:rsidRDefault="003B1C0C">
      <w:pPr>
        <w:ind w:firstLine="480"/>
        <w:rPr>
          <w:szCs w:val="24"/>
        </w:rPr>
      </w:pPr>
      <w:r>
        <w:rPr>
          <w:rFonts w:hint="eastAsia"/>
          <w:szCs w:val="24"/>
        </w:rPr>
        <w:t xml:space="preserve">  return goodsService.findGoodsWithClassify(shopcartDTO);</w:t>
      </w:r>
    </w:p>
    <w:p w:rsidR="006B0C1B" w:rsidRDefault="003B1C0C">
      <w:pPr>
        <w:ind w:firstLine="480"/>
        <w:rPr>
          <w:szCs w:val="24"/>
        </w:rPr>
      </w:pPr>
      <w:r>
        <w:rPr>
          <w:rFonts w:hint="eastAsia"/>
          <w:szCs w:val="24"/>
        </w:rPr>
        <w:t>}</w:t>
      </w:r>
    </w:p>
    <w:p w:rsidR="006B0C1B" w:rsidRDefault="003B1C0C">
      <w:pPr>
        <w:wordWrap w:val="0"/>
        <w:ind w:firstLine="480"/>
        <w:rPr>
          <w:szCs w:val="24"/>
        </w:rPr>
      </w:pPr>
      <w:r>
        <w:rPr>
          <w:rFonts w:hint="eastAsia"/>
          <w:szCs w:val="24"/>
        </w:rPr>
        <w:lastRenderedPageBreak/>
        <w:t>public ResultDTO&lt;List&lt;Goods&gt;&gt; findGoodsWithClassify(ShopcartDTO shopcartDTO) {</w:t>
      </w:r>
    </w:p>
    <w:p w:rsidR="006B0C1B" w:rsidRDefault="003B1C0C">
      <w:pPr>
        <w:ind w:firstLine="480"/>
        <w:rPr>
          <w:szCs w:val="24"/>
        </w:rPr>
      </w:pPr>
      <w:r>
        <w:rPr>
          <w:rFonts w:hint="eastAsia"/>
          <w:szCs w:val="24"/>
        </w:rPr>
        <w:t xml:space="preserve">  PageDTO pageDTO=new PageDTO();</w:t>
      </w:r>
    </w:p>
    <w:p w:rsidR="006B0C1B" w:rsidRDefault="003B1C0C">
      <w:pPr>
        <w:ind w:firstLine="480"/>
        <w:rPr>
          <w:szCs w:val="24"/>
        </w:rPr>
      </w:pPr>
      <w:r>
        <w:rPr>
          <w:rFonts w:hint="eastAsia"/>
          <w:szCs w:val="24"/>
        </w:rPr>
        <w:t xml:space="preserve">  int totalCount =goodsRepository.findPageWithCount(pageDTO);</w:t>
      </w:r>
    </w:p>
    <w:p w:rsidR="006B0C1B" w:rsidRDefault="003B1C0C">
      <w:pPr>
        <w:ind w:firstLine="480"/>
        <w:rPr>
          <w:szCs w:val="24"/>
        </w:rPr>
      </w:pPr>
      <w:r>
        <w:rPr>
          <w:rFonts w:hint="eastAsia"/>
          <w:szCs w:val="24"/>
        </w:rPr>
        <w:t xml:space="preserve">  pageDTO.setPage(0);</w:t>
      </w:r>
    </w:p>
    <w:p w:rsidR="006B0C1B" w:rsidRDefault="003B1C0C">
      <w:pPr>
        <w:ind w:firstLine="480"/>
        <w:rPr>
          <w:szCs w:val="24"/>
        </w:rPr>
      </w:pPr>
      <w:r>
        <w:rPr>
          <w:rFonts w:hint="eastAsia"/>
          <w:szCs w:val="24"/>
        </w:rPr>
        <w:t xml:space="preserve">  pageDTO.setLimit(totalCount);</w:t>
      </w:r>
    </w:p>
    <w:p w:rsidR="006B0C1B" w:rsidRDefault="003B1C0C">
      <w:pPr>
        <w:ind w:firstLine="480"/>
        <w:rPr>
          <w:szCs w:val="24"/>
        </w:rPr>
      </w:pPr>
      <w:r>
        <w:rPr>
          <w:rFonts w:hint="eastAsia"/>
          <w:szCs w:val="24"/>
        </w:rPr>
        <w:t xml:space="preserve">  Goods goods=new Goods();</w:t>
      </w:r>
    </w:p>
    <w:p w:rsidR="006B0C1B" w:rsidRDefault="003B1C0C">
      <w:pPr>
        <w:ind w:firstLine="480"/>
        <w:rPr>
          <w:szCs w:val="24"/>
        </w:rPr>
      </w:pPr>
      <w:r>
        <w:rPr>
          <w:rFonts w:hint="eastAsia"/>
          <w:szCs w:val="24"/>
        </w:rPr>
        <w:t xml:space="preserve">  goods.setClsId(shopcartDTO.getClsid());</w:t>
      </w:r>
    </w:p>
    <w:p w:rsidR="006B0C1B" w:rsidRDefault="003B1C0C">
      <w:pPr>
        <w:ind w:firstLine="480"/>
        <w:rPr>
          <w:szCs w:val="24"/>
        </w:rPr>
      </w:pPr>
      <w:r>
        <w:rPr>
          <w:rFonts w:hint="eastAsia"/>
          <w:szCs w:val="24"/>
        </w:rPr>
        <w:t xml:space="preserve">  List&lt;Goods&gt; goodsList1=goodsReposito</w:t>
      </w:r>
      <w:r>
        <w:rPr>
          <w:rFonts w:hint="eastAsia"/>
          <w:szCs w:val="24"/>
        </w:rPr>
        <w:t>ry.findWithResult(shopcartDTO);</w:t>
      </w:r>
    </w:p>
    <w:p w:rsidR="006B0C1B" w:rsidRDefault="003B1C0C">
      <w:pPr>
        <w:ind w:firstLine="480"/>
        <w:rPr>
          <w:szCs w:val="24"/>
        </w:rPr>
      </w:pPr>
      <w:r>
        <w:rPr>
          <w:rFonts w:hint="eastAsia"/>
          <w:szCs w:val="24"/>
        </w:rPr>
        <w:t xml:space="preserve">  if (shopcartDTO.getMid()!=Null){</w:t>
      </w:r>
    </w:p>
    <w:p w:rsidR="006B0C1B" w:rsidRDefault="003B1C0C">
      <w:pPr>
        <w:ind w:firstLine="480"/>
        <w:rPr>
          <w:szCs w:val="24"/>
        </w:rPr>
      </w:pPr>
      <w:r>
        <w:rPr>
          <w:rFonts w:hint="eastAsia"/>
          <w:szCs w:val="24"/>
        </w:rPr>
        <w:t xml:space="preserve">    List&lt;Goods&gt; goodsList=goodsRepository.findGoodsWithCl</w:t>
      </w:r>
      <w:r>
        <w:rPr>
          <w:szCs w:val="24"/>
        </w:rPr>
        <w:t>s</w:t>
      </w:r>
      <w:r>
        <w:rPr>
          <w:rFonts w:hint="eastAsia"/>
          <w:szCs w:val="24"/>
        </w:rPr>
        <w:t>(goods);</w:t>
      </w:r>
    </w:p>
    <w:p w:rsidR="006B0C1B" w:rsidRDefault="003B1C0C">
      <w:pPr>
        <w:ind w:firstLine="480"/>
        <w:rPr>
          <w:szCs w:val="24"/>
        </w:rPr>
      </w:pPr>
      <w:r>
        <w:rPr>
          <w:rFonts w:hint="eastAsia"/>
          <w:szCs w:val="24"/>
        </w:rPr>
        <w:t xml:space="preserve">    if (goodsList.size()!=0){</w:t>
      </w:r>
    </w:p>
    <w:p w:rsidR="006B0C1B" w:rsidRDefault="003B1C0C">
      <w:pPr>
        <w:ind w:firstLine="480"/>
        <w:rPr>
          <w:szCs w:val="24"/>
        </w:rPr>
      </w:pPr>
      <w:r>
        <w:rPr>
          <w:rFonts w:hint="eastAsia"/>
          <w:szCs w:val="24"/>
        </w:rPr>
        <w:t xml:space="preserve">      return new ResultDTO&lt;&gt;(ResultStatus.SUCCESS,goodsList);</w:t>
      </w:r>
    </w:p>
    <w:p w:rsidR="006B0C1B" w:rsidRDefault="003B1C0C">
      <w:pPr>
        <w:ind w:firstLine="480"/>
        <w:rPr>
          <w:szCs w:val="24"/>
        </w:rPr>
      </w:pPr>
      <w:r>
        <w:rPr>
          <w:rFonts w:hint="eastAsia"/>
          <w:szCs w:val="24"/>
        </w:rPr>
        <w:t xml:space="preserve">    }</w:t>
      </w:r>
    </w:p>
    <w:p w:rsidR="006B0C1B" w:rsidRDefault="003B1C0C">
      <w:pPr>
        <w:ind w:firstLine="480"/>
        <w:rPr>
          <w:szCs w:val="24"/>
        </w:rPr>
      </w:pPr>
      <w:r>
        <w:rPr>
          <w:rFonts w:hint="eastAsia"/>
          <w:szCs w:val="24"/>
        </w:rPr>
        <w:t xml:space="preserve">  }</w:t>
      </w:r>
    </w:p>
    <w:p w:rsidR="006B0C1B" w:rsidRDefault="003B1C0C">
      <w:pPr>
        <w:ind w:firstLine="480"/>
        <w:rPr>
          <w:szCs w:val="24"/>
        </w:rPr>
      </w:pPr>
      <w:r>
        <w:rPr>
          <w:rFonts w:hint="eastAsia"/>
          <w:szCs w:val="24"/>
        </w:rPr>
        <w:t>}</w:t>
      </w:r>
    </w:p>
    <w:p w:rsidR="006B0C1B" w:rsidRDefault="003B1C0C">
      <w:pPr>
        <w:pStyle w:val="3"/>
        <w:spacing w:line="240" w:lineRule="auto"/>
        <w:ind w:leftChars="200" w:left="480" w:firstLineChars="0" w:firstLine="0"/>
      </w:pPr>
      <w:bookmarkStart w:id="161" w:name="_Toc72179671"/>
      <w:r>
        <w:rPr>
          <w:rFonts w:hint="eastAsia"/>
        </w:rPr>
        <w:t xml:space="preserve">4.1.4 </w:t>
      </w:r>
      <w:r>
        <w:rPr>
          <w:rFonts w:hint="eastAsia"/>
        </w:rPr>
        <w:t>查看商品详情功能</w:t>
      </w:r>
      <w:bookmarkEnd w:id="161"/>
    </w:p>
    <w:p w:rsidR="006B0C1B" w:rsidRDefault="003B1C0C">
      <w:pPr>
        <w:ind w:firstLine="480"/>
      </w:pPr>
      <w:r>
        <w:rPr>
          <w:rFonts w:hint="eastAsia"/>
        </w:rPr>
        <w:t>通过点击首页、分类展示商品中的商品图片和商品名称等，可以跳转到商品详情页面，查看相应的商品详情。在商品详情页面可以进行加入购物车，去购物车结算，回到用户端首页等操作。商品详情页面</w:t>
      </w:r>
      <w:r>
        <w:rPr>
          <w:rFonts w:hint="eastAsia"/>
        </w:rPr>
        <w:t>UI</w:t>
      </w:r>
      <w:r>
        <w:rPr>
          <w:rFonts w:hint="eastAsia"/>
        </w:rPr>
        <w:t>效果，如图</w:t>
      </w:r>
      <w:r>
        <w:rPr>
          <w:rFonts w:hint="eastAsia"/>
        </w:rPr>
        <w:t>4</w:t>
      </w:r>
      <w:r>
        <w:t>.</w:t>
      </w:r>
      <w:r>
        <w:rPr>
          <w:rFonts w:hint="eastAsia"/>
        </w:rPr>
        <w:t>8</w:t>
      </w:r>
      <w:r>
        <w:rPr>
          <w:rFonts w:hint="eastAsia"/>
        </w:rPr>
        <w:t>所示。</w:t>
      </w:r>
    </w:p>
    <w:p w:rsidR="006B0C1B" w:rsidRDefault="003B1C0C">
      <w:pPr>
        <w:ind w:firstLine="480"/>
      </w:pPr>
      <w:r>
        <w:rPr>
          <w:rFonts w:hint="eastAsia"/>
        </w:rPr>
        <w:t>前端通过</w:t>
      </w:r>
      <w:r>
        <w:rPr>
          <w:rFonts w:hint="eastAsia"/>
        </w:rPr>
        <w:t>Ajax</w:t>
      </w:r>
      <w:r>
        <w:rPr>
          <w:rFonts w:hint="eastAsia"/>
        </w:rPr>
        <w:t>的</w:t>
      </w:r>
      <w:r>
        <w:rPr>
          <w:rFonts w:hint="eastAsia"/>
        </w:rPr>
        <w:t>Post</w:t>
      </w:r>
      <w:r>
        <w:rPr>
          <w:rFonts w:hint="eastAsia"/>
        </w:rPr>
        <w:t>请求方式，请求地址为</w:t>
      </w:r>
      <w:r>
        <w:rPr>
          <w:rFonts w:hint="eastAsia"/>
        </w:rPr>
        <w:t>/goods/findById</w:t>
      </w:r>
      <w:r>
        <w:rPr>
          <w:rFonts w:hint="eastAsia"/>
        </w:rPr>
        <w:t>的某一上架状态商品接口。在该接口中调用业务层的</w:t>
      </w:r>
      <w:r>
        <w:rPr>
          <w:rFonts w:hint="eastAsia"/>
        </w:rPr>
        <w:t>findById()</w:t>
      </w:r>
      <w:r>
        <w:rPr>
          <w:rFonts w:hint="eastAsia"/>
        </w:rPr>
        <w:t>方法，进行数据库商品和购物车数据查询，通过对比购物车商品是否包含某一商品，返回相应的响应结果。查看商品详情功能实现的关键代码如下。</w:t>
      </w:r>
    </w:p>
    <w:p w:rsidR="006B0C1B" w:rsidRDefault="003B1C0C">
      <w:pPr>
        <w:ind w:firstLine="480"/>
        <w:rPr>
          <w:szCs w:val="24"/>
        </w:rPr>
      </w:pPr>
      <w:r>
        <w:rPr>
          <w:rFonts w:hint="eastAsia"/>
          <w:szCs w:val="24"/>
        </w:rPr>
        <w:t>@PostMapping("/f</w:t>
      </w:r>
      <w:r>
        <w:rPr>
          <w:rFonts w:hint="eastAsia"/>
          <w:szCs w:val="24"/>
        </w:rPr>
        <w:t>indById")</w:t>
      </w:r>
    </w:p>
    <w:p w:rsidR="006B0C1B" w:rsidRDefault="003B1C0C">
      <w:pPr>
        <w:ind w:firstLine="480"/>
        <w:rPr>
          <w:szCs w:val="24"/>
        </w:rPr>
      </w:pPr>
      <w:r>
        <w:rPr>
          <w:rFonts w:hint="eastAsia"/>
          <w:szCs w:val="24"/>
        </w:rPr>
        <w:t>public ResultDTO&lt;Goods&gt; findById(@RequestBody Goods goods) {</w:t>
      </w:r>
    </w:p>
    <w:p w:rsidR="006B0C1B" w:rsidRDefault="003B1C0C">
      <w:pPr>
        <w:ind w:firstLine="480"/>
        <w:rPr>
          <w:szCs w:val="24"/>
        </w:rPr>
      </w:pPr>
      <w:r>
        <w:rPr>
          <w:rFonts w:hint="eastAsia"/>
          <w:szCs w:val="24"/>
        </w:rPr>
        <w:t xml:space="preserve">  return goodsService.findById(goods.getId());</w:t>
      </w:r>
    </w:p>
    <w:p w:rsidR="006B0C1B" w:rsidRDefault="003B1C0C">
      <w:pPr>
        <w:ind w:firstLine="480"/>
        <w:rPr>
          <w:szCs w:val="24"/>
        </w:rPr>
      </w:pPr>
      <w:r>
        <w:rPr>
          <w:rFonts w:hint="eastAsia"/>
          <w:szCs w:val="24"/>
        </w:rPr>
        <w:t>}</w:t>
      </w:r>
    </w:p>
    <w:p w:rsidR="006B0C1B" w:rsidRDefault="003B1C0C">
      <w:pPr>
        <w:ind w:firstLine="480"/>
        <w:rPr>
          <w:szCs w:val="24"/>
        </w:rPr>
      </w:pPr>
      <w:r>
        <w:rPr>
          <w:rFonts w:hint="eastAsia"/>
          <w:szCs w:val="24"/>
        </w:rPr>
        <w:t>public ResultDTO&lt;Goods&gt; findById(Integer id) {</w:t>
      </w:r>
    </w:p>
    <w:p w:rsidR="006B0C1B" w:rsidRDefault="003B1C0C">
      <w:pPr>
        <w:ind w:firstLine="480"/>
        <w:rPr>
          <w:szCs w:val="24"/>
        </w:rPr>
      </w:pPr>
      <w:r>
        <w:rPr>
          <w:rFonts w:hint="eastAsia"/>
          <w:szCs w:val="24"/>
        </w:rPr>
        <w:t xml:space="preserve">   Goods goods=goodsRepository.findById(id);</w:t>
      </w:r>
    </w:p>
    <w:p w:rsidR="006B0C1B" w:rsidRDefault="003B1C0C">
      <w:pPr>
        <w:ind w:firstLine="480"/>
        <w:rPr>
          <w:szCs w:val="24"/>
        </w:rPr>
      </w:pPr>
      <w:r>
        <w:rPr>
          <w:rFonts w:hint="eastAsia"/>
          <w:szCs w:val="24"/>
        </w:rPr>
        <w:t xml:space="preserve">   if (goods!=Null) {</w:t>
      </w:r>
    </w:p>
    <w:p w:rsidR="006B0C1B" w:rsidRDefault="003B1C0C">
      <w:pPr>
        <w:ind w:firstLine="480"/>
        <w:rPr>
          <w:szCs w:val="24"/>
        </w:rPr>
      </w:pPr>
      <w:r>
        <w:rPr>
          <w:rFonts w:hint="eastAsia"/>
          <w:szCs w:val="24"/>
        </w:rPr>
        <w:t xml:space="preserve">     return new ResultDTO&lt;&gt;(ResultStatus.SUCCESS, goods);</w:t>
      </w:r>
    </w:p>
    <w:p w:rsidR="006B0C1B" w:rsidRDefault="003B1C0C">
      <w:pPr>
        <w:ind w:firstLine="480"/>
        <w:rPr>
          <w:szCs w:val="24"/>
        </w:rPr>
      </w:pPr>
      <w:r>
        <w:rPr>
          <w:rFonts w:hint="eastAsia"/>
          <w:szCs w:val="24"/>
        </w:rPr>
        <w:t xml:space="preserve">   }}</w:t>
      </w:r>
    </w:p>
    <w:p w:rsidR="006B0C1B" w:rsidRDefault="003B1C0C">
      <w:pPr>
        <w:ind w:firstLineChars="0" w:firstLine="0"/>
        <w:jc w:val="center"/>
      </w:pPr>
      <w:r>
        <w:rPr>
          <w:noProof/>
        </w:rPr>
        <w:lastRenderedPageBreak/>
        <w:drawing>
          <wp:inline distT="0" distB="0" distL="0" distR="0">
            <wp:extent cx="1751965" cy="3095625"/>
            <wp:effectExtent l="0" t="0" r="635" b="0"/>
            <wp:docPr id="43" name="图片 43" descr="C:\Users\Administrator\Desktop\商品详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strator\Desktop\商品详情.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1752213" cy="3096000"/>
                    </a:xfrm>
                    <a:prstGeom prst="rect">
                      <a:avLst/>
                    </a:prstGeom>
                    <a:noFill/>
                    <a:ln>
                      <a:noFill/>
                    </a:ln>
                  </pic:spPr>
                </pic:pic>
              </a:graphicData>
            </a:graphic>
          </wp:inline>
        </w:drawing>
      </w:r>
    </w:p>
    <w:p w:rsidR="006B0C1B" w:rsidRDefault="003B1C0C">
      <w:pPr>
        <w:ind w:firstLineChars="0" w:firstLine="0"/>
        <w:jc w:val="center"/>
      </w:pPr>
      <w:r>
        <w:rPr>
          <w:rFonts w:hint="eastAsia"/>
          <w:b/>
        </w:rPr>
        <w:t>图</w:t>
      </w:r>
      <w:r>
        <w:rPr>
          <w:rFonts w:hint="eastAsia"/>
          <w:b/>
        </w:rPr>
        <w:t>4</w:t>
      </w:r>
      <w:r>
        <w:rPr>
          <w:b/>
        </w:rPr>
        <w:t>.</w:t>
      </w:r>
      <w:r>
        <w:rPr>
          <w:rFonts w:hint="eastAsia"/>
          <w:b/>
        </w:rPr>
        <w:t xml:space="preserve">8 </w:t>
      </w:r>
      <w:r>
        <w:rPr>
          <w:rFonts w:hint="eastAsia"/>
          <w:b/>
        </w:rPr>
        <w:t>商品详情页面</w:t>
      </w:r>
    </w:p>
    <w:p w:rsidR="006B0C1B" w:rsidRDefault="003B1C0C">
      <w:pPr>
        <w:pStyle w:val="3"/>
        <w:spacing w:line="240" w:lineRule="auto"/>
        <w:ind w:leftChars="200" w:left="480" w:firstLineChars="0" w:firstLine="0"/>
      </w:pPr>
      <w:bookmarkStart w:id="162" w:name="_Toc72179672"/>
      <w:r>
        <w:rPr>
          <w:rFonts w:hint="eastAsia"/>
        </w:rPr>
        <w:t xml:space="preserve">4.1.5 </w:t>
      </w:r>
      <w:r>
        <w:rPr>
          <w:rFonts w:hint="eastAsia"/>
        </w:rPr>
        <w:t>搜索功能功能</w:t>
      </w:r>
      <w:bookmarkEnd w:id="162"/>
    </w:p>
    <w:p w:rsidR="006B0C1B" w:rsidRDefault="003B1C0C">
      <w:pPr>
        <w:ind w:firstLine="480"/>
      </w:pPr>
      <w:r>
        <w:rPr>
          <w:rFonts w:hint="eastAsia"/>
        </w:rPr>
        <w:t>用户可输入关键字，点击搜索按钮，系统会检索出包含该关键字的商品信息。</w:t>
      </w:r>
    </w:p>
    <w:p w:rsidR="006B0C1B" w:rsidRDefault="003B1C0C">
      <w:pPr>
        <w:ind w:firstLine="480"/>
      </w:pPr>
      <w:r>
        <w:rPr>
          <w:rFonts w:hint="eastAsia"/>
        </w:rPr>
        <w:t>商品搜索页面实现的关键代码与首页商品展示的请求接口一致，在此不在累述，只需在请求参数中加入关键字即可，请求参数示例：</w:t>
      </w:r>
      <w:r>
        <w:t>{"mid":</w:t>
      </w:r>
      <w:r>
        <w:rPr>
          <w:rFonts w:hint="eastAsia"/>
        </w:rPr>
        <w:t>"1</w:t>
      </w:r>
      <w:r>
        <w:t>001</w:t>
      </w:r>
      <w:r>
        <w:rPr>
          <w:rFonts w:hint="eastAsia"/>
        </w:rPr>
        <w:t>"</w:t>
      </w:r>
      <w:r>
        <w:t>,</w:t>
      </w:r>
      <w:r>
        <w:rPr>
          <w:rFonts w:hint="eastAsia"/>
        </w:rPr>
        <w:t>"keywords":"</w:t>
      </w:r>
      <w:r>
        <w:rPr>
          <w:rFonts w:hint="eastAsia"/>
        </w:rPr>
        <w:t>云南</w:t>
      </w:r>
      <w:r>
        <w:rPr>
          <w:rFonts w:hint="eastAsia"/>
        </w:rPr>
        <w:t>"</w:t>
      </w:r>
      <w:r>
        <w:t>}</w:t>
      </w:r>
      <w:r>
        <w:rPr>
          <w:rFonts w:hint="eastAsia"/>
        </w:rPr>
        <w:t>，</w:t>
      </w:r>
      <w:r>
        <w:t>mid</w:t>
      </w:r>
      <w:r>
        <w:rPr>
          <w:rFonts w:hint="eastAsia"/>
        </w:rPr>
        <w:t>和</w:t>
      </w:r>
      <w:r>
        <w:rPr>
          <w:rFonts w:hint="eastAsia"/>
        </w:rPr>
        <w:t>keywords</w:t>
      </w:r>
      <w:r>
        <w:rPr>
          <w:rFonts w:hint="eastAsia"/>
        </w:rPr>
        <w:t>皆可以省略。商品搜索页面</w:t>
      </w:r>
      <w:r>
        <w:rPr>
          <w:rFonts w:hint="eastAsia"/>
        </w:rPr>
        <w:t>UI</w:t>
      </w:r>
      <w:r>
        <w:rPr>
          <w:rFonts w:hint="eastAsia"/>
        </w:rPr>
        <w:t>效果，如图</w:t>
      </w:r>
      <w:r>
        <w:rPr>
          <w:rFonts w:hint="eastAsia"/>
        </w:rPr>
        <w:t>4</w:t>
      </w:r>
      <w:r>
        <w:t>.</w:t>
      </w:r>
      <w:r>
        <w:rPr>
          <w:rFonts w:hint="eastAsia"/>
        </w:rPr>
        <w:t>9</w:t>
      </w:r>
      <w:r>
        <w:rPr>
          <w:rFonts w:hint="eastAsia"/>
        </w:rPr>
        <w:t>所示。</w:t>
      </w:r>
    </w:p>
    <w:p w:rsidR="006B0C1B" w:rsidRDefault="003B1C0C">
      <w:pPr>
        <w:ind w:firstLineChars="0" w:firstLine="0"/>
        <w:jc w:val="center"/>
      </w:pPr>
      <w:r>
        <w:rPr>
          <w:noProof/>
        </w:rPr>
        <w:drawing>
          <wp:inline distT="0" distB="0" distL="0" distR="0">
            <wp:extent cx="1955165" cy="3455670"/>
            <wp:effectExtent l="0" t="0" r="6985" b="0"/>
            <wp:docPr id="55" name="图片 55" descr="C:\Users\Administrator\Desktop\搜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Administrator\Desktop\搜索.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1955773" cy="3456000"/>
                    </a:xfrm>
                    <a:prstGeom prst="rect">
                      <a:avLst/>
                    </a:prstGeom>
                    <a:noFill/>
                    <a:ln>
                      <a:noFill/>
                    </a:ln>
                  </pic:spPr>
                </pic:pic>
              </a:graphicData>
            </a:graphic>
          </wp:inline>
        </w:drawing>
      </w:r>
      <w:r>
        <w:rPr>
          <w:rFonts w:hint="eastAsia"/>
        </w:rPr>
        <w:t xml:space="preserve"> </w:t>
      </w:r>
      <w:r>
        <w:rPr>
          <w:noProof/>
        </w:rPr>
        <w:drawing>
          <wp:inline distT="0" distB="0" distL="0" distR="0">
            <wp:extent cx="1955165" cy="3455670"/>
            <wp:effectExtent l="0" t="0" r="6985" b="0"/>
            <wp:docPr id="56" name="图片 56" descr="C:\Users\Administrator\Desktop\购物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Administrator\Desktop\购物车.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1955773" cy="3456000"/>
                    </a:xfrm>
                    <a:prstGeom prst="rect">
                      <a:avLst/>
                    </a:prstGeom>
                    <a:noFill/>
                    <a:ln>
                      <a:noFill/>
                    </a:ln>
                  </pic:spPr>
                </pic:pic>
              </a:graphicData>
            </a:graphic>
          </wp:inline>
        </w:drawing>
      </w:r>
    </w:p>
    <w:p w:rsidR="006B0C1B" w:rsidRDefault="003B1C0C">
      <w:pPr>
        <w:spacing w:before="120" w:after="120"/>
        <w:ind w:firstLineChars="0" w:firstLine="0"/>
        <w:jc w:val="center"/>
        <w:rPr>
          <w:b/>
        </w:rPr>
      </w:pPr>
      <w:r>
        <w:rPr>
          <w:rFonts w:hint="eastAsia"/>
          <w:b/>
        </w:rPr>
        <w:t>图</w:t>
      </w:r>
      <w:r>
        <w:rPr>
          <w:rFonts w:hint="eastAsia"/>
          <w:b/>
        </w:rPr>
        <w:t>4</w:t>
      </w:r>
      <w:r>
        <w:rPr>
          <w:b/>
        </w:rPr>
        <w:t>.</w:t>
      </w:r>
      <w:r>
        <w:rPr>
          <w:rFonts w:hint="eastAsia"/>
          <w:b/>
        </w:rPr>
        <w:t xml:space="preserve">9 </w:t>
      </w:r>
      <w:r>
        <w:rPr>
          <w:rFonts w:hint="eastAsia"/>
          <w:b/>
        </w:rPr>
        <w:t>商品搜索页面</w:t>
      </w:r>
      <w:r>
        <w:rPr>
          <w:rFonts w:hint="eastAsia"/>
          <w:b/>
        </w:rPr>
        <w:t xml:space="preserve"> </w:t>
      </w:r>
      <w:r>
        <w:rPr>
          <w:b/>
        </w:rPr>
        <w:t xml:space="preserve">       </w:t>
      </w:r>
      <w:r>
        <w:rPr>
          <w:rFonts w:hint="eastAsia"/>
          <w:b/>
        </w:rPr>
        <w:t>图</w:t>
      </w:r>
      <w:r>
        <w:rPr>
          <w:rFonts w:hint="eastAsia"/>
          <w:b/>
        </w:rPr>
        <w:t>4</w:t>
      </w:r>
      <w:r>
        <w:rPr>
          <w:b/>
        </w:rPr>
        <w:t>.1</w:t>
      </w:r>
      <w:r>
        <w:rPr>
          <w:rFonts w:hint="eastAsia"/>
          <w:b/>
        </w:rPr>
        <w:t xml:space="preserve">0 </w:t>
      </w:r>
      <w:r>
        <w:rPr>
          <w:rFonts w:hint="eastAsia"/>
          <w:b/>
        </w:rPr>
        <w:t>购物车页面</w:t>
      </w:r>
    </w:p>
    <w:p w:rsidR="006B0C1B" w:rsidRDefault="003B1C0C">
      <w:pPr>
        <w:pStyle w:val="3"/>
        <w:spacing w:line="240" w:lineRule="auto"/>
        <w:ind w:leftChars="200" w:left="480" w:firstLineChars="0" w:firstLine="0"/>
      </w:pPr>
      <w:bookmarkStart w:id="163" w:name="_Toc72179673"/>
      <w:r>
        <w:rPr>
          <w:rFonts w:hint="eastAsia"/>
        </w:rPr>
        <w:lastRenderedPageBreak/>
        <w:t xml:space="preserve">4.1.6 </w:t>
      </w:r>
      <w:r>
        <w:rPr>
          <w:rFonts w:hint="eastAsia"/>
        </w:rPr>
        <w:t>购物车功能</w:t>
      </w:r>
      <w:bookmarkEnd w:id="163"/>
    </w:p>
    <w:p w:rsidR="006B0C1B" w:rsidRDefault="003B1C0C">
      <w:pPr>
        <w:ind w:firstLine="480"/>
      </w:pPr>
      <w:r>
        <w:rPr>
          <w:rFonts w:hint="eastAsia"/>
        </w:rPr>
        <w:t>会员可以在相关页面（如首页）中将想要购买的商品加入购物车，在这些页面中也可进行加减数量和删除商品操作。商品添加到购物车后，根据加减图标可以更改商品数量，选择部分或全选商品可以删除购物车商品、生成订单结算购物车商品。购物车页面</w:t>
      </w:r>
      <w:r>
        <w:rPr>
          <w:rFonts w:hint="eastAsia"/>
        </w:rPr>
        <w:t>UI</w:t>
      </w:r>
      <w:r>
        <w:rPr>
          <w:rFonts w:hint="eastAsia"/>
        </w:rPr>
        <w:t>效果，如图</w:t>
      </w:r>
      <w:r>
        <w:rPr>
          <w:rFonts w:hint="eastAsia"/>
        </w:rPr>
        <w:t>4</w:t>
      </w:r>
      <w:r>
        <w:t>.1</w:t>
      </w:r>
      <w:r>
        <w:rPr>
          <w:rFonts w:hint="eastAsia"/>
        </w:rPr>
        <w:t>0</w:t>
      </w:r>
      <w:r>
        <w:rPr>
          <w:rFonts w:hint="eastAsia"/>
        </w:rPr>
        <w:t>所示。</w:t>
      </w:r>
    </w:p>
    <w:p w:rsidR="006B0C1B" w:rsidRDefault="003B1C0C">
      <w:pPr>
        <w:ind w:firstLine="480"/>
      </w:pPr>
      <w:r>
        <w:rPr>
          <w:rFonts w:hint="eastAsia"/>
        </w:rPr>
        <w:t>前端通过</w:t>
      </w:r>
      <w:r>
        <w:rPr>
          <w:rFonts w:hint="eastAsia"/>
        </w:rPr>
        <w:t>Ajax</w:t>
      </w:r>
      <w:r>
        <w:rPr>
          <w:rFonts w:hint="eastAsia"/>
        </w:rPr>
        <w:t>的</w:t>
      </w:r>
      <w:r>
        <w:rPr>
          <w:rFonts w:hint="eastAsia"/>
        </w:rPr>
        <w:t>Get</w:t>
      </w:r>
      <w:r>
        <w:rPr>
          <w:rFonts w:hint="eastAsia"/>
        </w:rPr>
        <w:t>请求方式，请求地址为</w:t>
      </w:r>
      <w:r>
        <w:rPr>
          <w:rFonts w:hint="eastAsia"/>
        </w:rPr>
        <w:t>/shopcart/findGoodsWithCart</w:t>
      </w:r>
      <w:r>
        <w:rPr>
          <w:rFonts w:hint="eastAsia"/>
        </w:rPr>
        <w:t>的上架状态购物车商品接口。在该接口中调用业务层的</w:t>
      </w:r>
      <w:r>
        <w:rPr>
          <w:rFonts w:hint="eastAsia"/>
        </w:rPr>
        <w:t>findWithResu</w:t>
      </w:r>
      <w:r>
        <w:rPr>
          <w:rFonts w:hint="eastAsia"/>
        </w:rPr>
        <w:t>lt()</w:t>
      </w:r>
      <w:r>
        <w:rPr>
          <w:rFonts w:hint="eastAsia"/>
        </w:rPr>
        <w:t>方法，进行数据库购物车数据查询，返回相应的响应结果。购物车功能实现的关键代码如下。</w:t>
      </w:r>
    </w:p>
    <w:p w:rsidR="006B0C1B" w:rsidRDefault="003B1C0C">
      <w:pPr>
        <w:ind w:firstLine="480"/>
        <w:rPr>
          <w:szCs w:val="24"/>
        </w:rPr>
      </w:pPr>
      <w:r>
        <w:rPr>
          <w:rFonts w:hint="eastAsia"/>
          <w:szCs w:val="24"/>
        </w:rPr>
        <w:t>@GetMapping("/findGoodsWithCart")</w:t>
      </w:r>
    </w:p>
    <w:p w:rsidR="006B0C1B" w:rsidRDefault="003B1C0C">
      <w:pPr>
        <w:ind w:firstLine="480"/>
        <w:rPr>
          <w:szCs w:val="24"/>
        </w:rPr>
      </w:pPr>
      <w:r>
        <w:rPr>
          <w:rFonts w:hint="eastAsia"/>
          <w:szCs w:val="24"/>
        </w:rPr>
        <w:t>public ResultDTO&lt;List&lt;Goods&gt;&gt; findGWithCart(ShopcartDTO shopcartDTO){</w:t>
      </w:r>
    </w:p>
    <w:p w:rsidR="006B0C1B" w:rsidRDefault="003B1C0C">
      <w:pPr>
        <w:ind w:firstLine="480"/>
        <w:rPr>
          <w:szCs w:val="24"/>
        </w:rPr>
      </w:pPr>
      <w:r>
        <w:rPr>
          <w:rFonts w:hint="eastAsia"/>
          <w:szCs w:val="24"/>
        </w:rPr>
        <w:t xml:space="preserve">  return shopcartService.findWithResult(shopcartDTO)</w:t>
      </w:r>
    </w:p>
    <w:p w:rsidR="006B0C1B" w:rsidRDefault="003B1C0C">
      <w:pPr>
        <w:ind w:firstLine="480"/>
        <w:rPr>
          <w:szCs w:val="24"/>
        </w:rPr>
      </w:pPr>
      <w:r>
        <w:rPr>
          <w:rFonts w:hint="eastAsia"/>
          <w:szCs w:val="24"/>
        </w:rPr>
        <w:t>}</w:t>
      </w:r>
    </w:p>
    <w:p w:rsidR="006B0C1B" w:rsidRDefault="003B1C0C">
      <w:pPr>
        <w:ind w:firstLine="480"/>
        <w:rPr>
          <w:szCs w:val="24"/>
        </w:rPr>
      </w:pPr>
      <w:r>
        <w:rPr>
          <w:rFonts w:hint="eastAsia"/>
          <w:szCs w:val="24"/>
        </w:rPr>
        <w:t>public ResultDTO&lt;List&lt;Goods&gt;&gt; findWithResult(Shopca</w:t>
      </w:r>
      <w:r>
        <w:rPr>
          <w:rFonts w:hint="eastAsia"/>
          <w:szCs w:val="24"/>
        </w:rPr>
        <w:t>rtDTO cartDTO){</w:t>
      </w:r>
    </w:p>
    <w:p w:rsidR="006B0C1B" w:rsidRDefault="003B1C0C">
      <w:pPr>
        <w:ind w:firstLine="480"/>
        <w:rPr>
          <w:szCs w:val="24"/>
        </w:rPr>
      </w:pPr>
      <w:r>
        <w:rPr>
          <w:rFonts w:hint="eastAsia"/>
          <w:szCs w:val="24"/>
        </w:rPr>
        <w:t xml:space="preserve">  List&lt;Goods&gt; goodsList = goodsRepository.findWithResult(cartDTO);</w:t>
      </w:r>
    </w:p>
    <w:p w:rsidR="006B0C1B" w:rsidRDefault="003B1C0C">
      <w:pPr>
        <w:ind w:firstLine="480"/>
        <w:rPr>
          <w:szCs w:val="24"/>
        </w:rPr>
      </w:pPr>
      <w:r>
        <w:rPr>
          <w:rFonts w:hint="eastAsia"/>
          <w:szCs w:val="24"/>
        </w:rPr>
        <w:t xml:space="preserve">  if(goodsList!=Null){</w:t>
      </w:r>
    </w:p>
    <w:p w:rsidR="006B0C1B" w:rsidRDefault="003B1C0C">
      <w:pPr>
        <w:ind w:firstLine="480"/>
        <w:rPr>
          <w:szCs w:val="24"/>
        </w:rPr>
      </w:pPr>
      <w:r>
        <w:rPr>
          <w:rFonts w:hint="eastAsia"/>
          <w:szCs w:val="24"/>
        </w:rPr>
        <w:t xml:space="preserve">    return new ResultDTO&lt;&gt;(ResultStatus.SUCCESS, goodsList);</w:t>
      </w:r>
    </w:p>
    <w:p w:rsidR="006B0C1B" w:rsidRDefault="003B1C0C">
      <w:pPr>
        <w:ind w:firstLineChars="300" w:firstLine="720"/>
        <w:rPr>
          <w:szCs w:val="24"/>
        </w:rPr>
      </w:pPr>
      <w:r>
        <w:rPr>
          <w:rFonts w:hint="eastAsia"/>
          <w:szCs w:val="24"/>
        </w:rPr>
        <w:t>}else</w:t>
      </w:r>
      <w:r>
        <w:rPr>
          <w:szCs w:val="24"/>
        </w:rPr>
        <w:t xml:space="preserve">  </w:t>
      </w:r>
      <w:r>
        <w:rPr>
          <w:rFonts w:hint="eastAsia"/>
          <w:szCs w:val="24"/>
        </w:rPr>
        <w:t>return new ResultDTO&lt;&gt;(ResultStatus.ERROR, Null);</w:t>
      </w:r>
    </w:p>
    <w:p w:rsidR="006B0C1B" w:rsidRDefault="003B1C0C">
      <w:pPr>
        <w:ind w:firstLine="480"/>
        <w:rPr>
          <w:szCs w:val="24"/>
        </w:rPr>
      </w:pPr>
      <w:r>
        <w:rPr>
          <w:rFonts w:hint="eastAsia"/>
          <w:szCs w:val="24"/>
        </w:rPr>
        <w:t>}</w:t>
      </w:r>
    </w:p>
    <w:p w:rsidR="006B0C1B" w:rsidRDefault="003B1C0C">
      <w:pPr>
        <w:ind w:firstLineChars="0" w:firstLine="0"/>
        <w:jc w:val="center"/>
      </w:pPr>
      <w:r>
        <w:rPr>
          <w:noProof/>
        </w:rPr>
        <w:drawing>
          <wp:inline distT="0" distB="0" distL="0" distR="0">
            <wp:extent cx="2037080" cy="3599815"/>
            <wp:effectExtent l="0" t="0" r="1270" b="635"/>
            <wp:docPr id="57" name="图片 57" descr="C:\Users\Administrator\Desktop\订单详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Administrator\Desktop\订单详情.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a:xfrm>
                      <a:off x="0" y="0"/>
                      <a:ext cx="2037546" cy="3600000"/>
                    </a:xfrm>
                    <a:prstGeom prst="rect">
                      <a:avLst/>
                    </a:prstGeom>
                    <a:noFill/>
                    <a:ln>
                      <a:noFill/>
                    </a:ln>
                  </pic:spPr>
                </pic:pic>
              </a:graphicData>
            </a:graphic>
          </wp:inline>
        </w:drawing>
      </w:r>
      <w:r>
        <w:t xml:space="preserve"> </w:t>
      </w:r>
      <w:r>
        <w:rPr>
          <w:noProof/>
        </w:rPr>
        <w:drawing>
          <wp:inline distT="0" distB="0" distL="0" distR="0">
            <wp:extent cx="2037080" cy="3599815"/>
            <wp:effectExtent l="0" t="0" r="1270" b="635"/>
            <wp:docPr id="58" name="图片 58" descr="C:\Users\Administrator\Desktop\扫码支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Administrator\Desktop\扫码支付.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2037546" cy="3600000"/>
                    </a:xfrm>
                    <a:prstGeom prst="rect">
                      <a:avLst/>
                    </a:prstGeom>
                    <a:noFill/>
                    <a:ln>
                      <a:noFill/>
                    </a:ln>
                  </pic:spPr>
                </pic:pic>
              </a:graphicData>
            </a:graphic>
          </wp:inline>
        </w:drawing>
      </w:r>
    </w:p>
    <w:p w:rsidR="006B0C1B" w:rsidRDefault="003B1C0C">
      <w:pPr>
        <w:spacing w:before="120" w:after="120"/>
        <w:ind w:firstLineChars="0" w:firstLine="0"/>
        <w:jc w:val="center"/>
        <w:rPr>
          <w:b/>
        </w:rPr>
      </w:pPr>
      <w:r>
        <w:rPr>
          <w:rFonts w:hint="eastAsia"/>
          <w:b/>
        </w:rPr>
        <w:t>图</w:t>
      </w:r>
      <w:r>
        <w:rPr>
          <w:rFonts w:hint="eastAsia"/>
          <w:b/>
        </w:rPr>
        <w:t>4</w:t>
      </w:r>
      <w:r>
        <w:rPr>
          <w:b/>
        </w:rPr>
        <w:t>.1</w:t>
      </w:r>
      <w:r>
        <w:rPr>
          <w:rFonts w:hint="eastAsia"/>
          <w:b/>
        </w:rPr>
        <w:t xml:space="preserve">1 </w:t>
      </w:r>
      <w:r>
        <w:rPr>
          <w:rFonts w:hint="eastAsia"/>
          <w:b/>
        </w:rPr>
        <w:t>订单详情页面</w:t>
      </w:r>
      <w:r>
        <w:rPr>
          <w:rFonts w:hint="eastAsia"/>
          <w:b/>
        </w:rPr>
        <w:t xml:space="preserve">  </w:t>
      </w:r>
      <w:r>
        <w:rPr>
          <w:b/>
        </w:rPr>
        <w:t xml:space="preserve">       </w:t>
      </w:r>
      <w:r>
        <w:rPr>
          <w:rFonts w:hint="eastAsia"/>
          <w:b/>
        </w:rPr>
        <w:t xml:space="preserve">  </w:t>
      </w:r>
      <w:r>
        <w:rPr>
          <w:rFonts w:hint="eastAsia"/>
          <w:b/>
        </w:rPr>
        <w:t>图</w:t>
      </w:r>
      <w:r>
        <w:rPr>
          <w:rFonts w:hint="eastAsia"/>
          <w:b/>
        </w:rPr>
        <w:t>4</w:t>
      </w:r>
      <w:r>
        <w:rPr>
          <w:b/>
        </w:rPr>
        <w:t>.1</w:t>
      </w:r>
      <w:r>
        <w:rPr>
          <w:rFonts w:hint="eastAsia"/>
          <w:b/>
        </w:rPr>
        <w:t xml:space="preserve">2 </w:t>
      </w:r>
      <w:r>
        <w:rPr>
          <w:rFonts w:hint="eastAsia"/>
          <w:b/>
        </w:rPr>
        <w:t>扫码付款页面</w:t>
      </w:r>
    </w:p>
    <w:p w:rsidR="006B0C1B" w:rsidRDefault="003B1C0C">
      <w:pPr>
        <w:pStyle w:val="3"/>
        <w:spacing w:line="240" w:lineRule="auto"/>
        <w:ind w:leftChars="200" w:left="480" w:firstLineChars="0" w:firstLine="0"/>
      </w:pPr>
      <w:bookmarkStart w:id="164" w:name="_Toc72179674"/>
      <w:r>
        <w:rPr>
          <w:rFonts w:hint="eastAsia"/>
        </w:rPr>
        <w:lastRenderedPageBreak/>
        <w:t xml:space="preserve">4.1.7 </w:t>
      </w:r>
      <w:r>
        <w:rPr>
          <w:rFonts w:hint="eastAsia"/>
        </w:rPr>
        <w:t>订单结算功能</w:t>
      </w:r>
      <w:bookmarkEnd w:id="164"/>
    </w:p>
    <w:p w:rsidR="006B0C1B" w:rsidRDefault="003B1C0C">
      <w:pPr>
        <w:ind w:firstLine="480"/>
      </w:pPr>
      <w:r>
        <w:rPr>
          <w:rFonts w:hint="eastAsia"/>
        </w:rPr>
        <w:t>购物车选中商品去结算，进入订单结算详情。自提点管理员在订单结算详情页面，自动获取会员的姓名，手机号，自提点名，详细地址，手机号等信息并显示。点击立即支付（使用支付宝沙箱支付，支付成功后回调跳转至订单详情页，订单状态变为待提货）。如果点击取消支付订单状态变为已取消。订单详情页面</w:t>
      </w:r>
      <w:r>
        <w:rPr>
          <w:rFonts w:hint="eastAsia"/>
        </w:rPr>
        <w:t>UI</w:t>
      </w:r>
      <w:r>
        <w:rPr>
          <w:rFonts w:hint="eastAsia"/>
        </w:rPr>
        <w:t>效果，如图</w:t>
      </w:r>
      <w:r>
        <w:rPr>
          <w:rFonts w:hint="eastAsia"/>
        </w:rPr>
        <w:t>4</w:t>
      </w:r>
      <w:r>
        <w:t>.1</w:t>
      </w:r>
      <w:r>
        <w:rPr>
          <w:rFonts w:hint="eastAsia"/>
        </w:rPr>
        <w:t>1</w:t>
      </w:r>
      <w:r>
        <w:rPr>
          <w:rFonts w:hint="eastAsia"/>
        </w:rPr>
        <w:t>。扫码付款页面</w:t>
      </w:r>
      <w:r>
        <w:rPr>
          <w:rFonts w:hint="eastAsia"/>
        </w:rPr>
        <w:t>UI</w:t>
      </w:r>
      <w:r>
        <w:rPr>
          <w:rFonts w:hint="eastAsia"/>
        </w:rPr>
        <w:t>效果，如图</w:t>
      </w:r>
      <w:r>
        <w:rPr>
          <w:rFonts w:hint="eastAsia"/>
        </w:rPr>
        <w:t>4</w:t>
      </w:r>
      <w:r>
        <w:t>.1</w:t>
      </w:r>
      <w:r>
        <w:rPr>
          <w:rFonts w:hint="eastAsia"/>
        </w:rPr>
        <w:t>2</w:t>
      </w:r>
      <w:r>
        <w:rPr>
          <w:rFonts w:hint="eastAsia"/>
        </w:rPr>
        <w:t>所示。</w:t>
      </w:r>
    </w:p>
    <w:p w:rsidR="006B0C1B" w:rsidRDefault="003B1C0C">
      <w:pPr>
        <w:ind w:firstLine="480"/>
      </w:pPr>
      <w:r>
        <w:rPr>
          <w:rFonts w:hint="eastAsia"/>
        </w:rPr>
        <w:t>pay</w:t>
      </w:r>
      <w:r>
        <w:rPr>
          <w:rFonts w:hint="eastAsia"/>
        </w:rPr>
        <w:t>接口需要传入一个订单号，通过该订单号从数据库中查出订单相关信息，设置支付宝请求的相关参数，如</w:t>
      </w:r>
      <w:r>
        <w:t>App_id</w:t>
      </w:r>
      <w:r>
        <w:rPr>
          <w:rFonts w:hint="eastAsia"/>
        </w:rPr>
        <w:t>、支付宝网关</w:t>
      </w:r>
      <w:r>
        <w:rPr>
          <w:rFonts w:hint="eastAsia"/>
        </w:rPr>
        <w:t>、应用私钥、支付宝公钥、编码格式、以及回调地址（回调地址需外网可访问）等，将查询出的订单信息写入支付宝接口请求的参数中，请求支付宝接口，根据请求返回的结果绘制出二维码，会员通过二维码扫码付款，付款成功后，支付宝会自动请求回调地址。支付功能实现的关键代码如下。</w:t>
      </w:r>
    </w:p>
    <w:p w:rsidR="006B0C1B" w:rsidRDefault="003B1C0C">
      <w:pPr>
        <w:ind w:firstLine="480"/>
        <w:rPr>
          <w:szCs w:val="24"/>
        </w:rPr>
      </w:pPr>
      <w:r>
        <w:rPr>
          <w:rFonts w:hint="eastAsia"/>
          <w:szCs w:val="24"/>
        </w:rPr>
        <w:t>@RequestMapping("/pay")</w:t>
      </w:r>
    </w:p>
    <w:p w:rsidR="006B0C1B" w:rsidRDefault="003B1C0C">
      <w:pPr>
        <w:wordWrap w:val="0"/>
        <w:ind w:firstLine="480"/>
        <w:rPr>
          <w:szCs w:val="24"/>
        </w:rPr>
      </w:pPr>
      <w:r>
        <w:rPr>
          <w:rFonts w:hint="eastAsia"/>
          <w:szCs w:val="24"/>
        </w:rPr>
        <w:t>private Map pay (HttpServletResponse responses,</w:t>
      </w:r>
      <w:r>
        <w:rPr>
          <w:szCs w:val="24"/>
        </w:rPr>
        <w:t>Order</w:t>
      </w:r>
      <w:r>
        <w:rPr>
          <w:rFonts w:hint="eastAsia"/>
          <w:szCs w:val="24"/>
        </w:rPr>
        <w:t xml:space="preserve"> order) throws AlipayApiException {</w:t>
      </w:r>
    </w:p>
    <w:p w:rsidR="006B0C1B" w:rsidRDefault="003B1C0C">
      <w:pPr>
        <w:wordWrap w:val="0"/>
        <w:ind w:firstLine="480"/>
        <w:rPr>
          <w:szCs w:val="24"/>
        </w:rPr>
      </w:pPr>
      <w:r>
        <w:rPr>
          <w:rFonts w:hint="eastAsia"/>
          <w:szCs w:val="24"/>
        </w:rPr>
        <w:t xml:space="preserve">  AlipayClient</w:t>
      </w:r>
      <w:r>
        <w:rPr>
          <w:rFonts w:hint="eastAsia"/>
          <w:szCs w:val="24"/>
        </w:rPr>
        <w:t xml:space="preserve"> alipayClient = new DefaultAlipayClient(AlipayConfig.ServiceUrl, AlipayConfig.app_id, AlipayConfig.private_key,"json", AlipayConfig.input_charset, AlipayConfig.zfb_public_key, "RSA2");</w:t>
      </w:r>
    </w:p>
    <w:p w:rsidR="006B0C1B" w:rsidRDefault="003B1C0C">
      <w:pPr>
        <w:ind w:firstLine="480"/>
        <w:rPr>
          <w:szCs w:val="24"/>
        </w:rPr>
      </w:pPr>
      <w:r>
        <w:rPr>
          <w:rFonts w:hint="eastAsia"/>
          <w:szCs w:val="24"/>
        </w:rPr>
        <w:t xml:space="preserve">  AlipayTradePrecreateRequest request = new AlipayTradePrecreateRequest</w:t>
      </w:r>
      <w:r>
        <w:rPr>
          <w:rFonts w:hint="eastAsia"/>
          <w:szCs w:val="24"/>
        </w:rPr>
        <w:t>();</w:t>
      </w:r>
    </w:p>
    <w:p w:rsidR="006B0C1B" w:rsidRDefault="003B1C0C">
      <w:pPr>
        <w:ind w:firstLine="480"/>
        <w:rPr>
          <w:szCs w:val="24"/>
        </w:rPr>
      </w:pPr>
      <w:r>
        <w:rPr>
          <w:rFonts w:hint="eastAsia"/>
          <w:szCs w:val="24"/>
        </w:rPr>
        <w:t xml:space="preserve">  request.setNotifyUrl("http://3tubp.natapp.cc/shop/alipay/aliPayCallBack");</w:t>
      </w:r>
    </w:p>
    <w:p w:rsidR="006B0C1B" w:rsidRDefault="003B1C0C">
      <w:pPr>
        <w:ind w:firstLine="480"/>
        <w:rPr>
          <w:szCs w:val="24"/>
        </w:rPr>
      </w:pPr>
      <w:r>
        <w:rPr>
          <w:rFonts w:hint="eastAsia"/>
          <w:szCs w:val="24"/>
        </w:rPr>
        <w:t xml:space="preserve">  Map&lt;String, Object&gt; maps = new HashMap&lt;&gt;();</w:t>
      </w:r>
    </w:p>
    <w:p w:rsidR="006B0C1B" w:rsidRDefault="003B1C0C">
      <w:pPr>
        <w:ind w:firstLine="480"/>
        <w:rPr>
          <w:szCs w:val="24"/>
        </w:rPr>
      </w:pPr>
      <w:r>
        <w:rPr>
          <w:rFonts w:hint="eastAsia"/>
          <w:szCs w:val="24"/>
        </w:rPr>
        <w:t xml:space="preserve">  maps.put("out_trade_no", order</w:t>
      </w:r>
      <w:r>
        <w:rPr>
          <w:szCs w:val="24"/>
        </w:rPr>
        <w:t>.</w:t>
      </w:r>
      <w:r>
        <w:rPr>
          <w:rFonts w:hint="eastAsia"/>
          <w:szCs w:val="24"/>
        </w:rPr>
        <w:t>get</w:t>
      </w:r>
      <w:r>
        <w:rPr>
          <w:szCs w:val="24"/>
        </w:rPr>
        <w:t>I</w:t>
      </w:r>
      <w:r>
        <w:rPr>
          <w:rFonts w:hint="eastAsia"/>
          <w:szCs w:val="24"/>
        </w:rPr>
        <w:t>d);</w:t>
      </w:r>
    </w:p>
    <w:p w:rsidR="006B0C1B" w:rsidRDefault="003B1C0C">
      <w:pPr>
        <w:ind w:firstLine="480"/>
        <w:rPr>
          <w:szCs w:val="24"/>
        </w:rPr>
      </w:pPr>
      <w:r>
        <w:rPr>
          <w:rFonts w:hint="eastAsia"/>
          <w:szCs w:val="24"/>
        </w:rPr>
        <w:t xml:space="preserve">  maps.put("total_amount", order.getGoodAmountTotal());</w:t>
      </w:r>
    </w:p>
    <w:p w:rsidR="006B0C1B" w:rsidRDefault="003B1C0C">
      <w:pPr>
        <w:ind w:firstLine="480"/>
        <w:rPr>
          <w:szCs w:val="24"/>
        </w:rPr>
      </w:pPr>
      <w:r>
        <w:rPr>
          <w:rFonts w:hint="eastAsia"/>
          <w:szCs w:val="24"/>
        </w:rPr>
        <w:t xml:space="preserve">  request.setBizContent(postdata</w:t>
      </w:r>
      <w:r>
        <w:rPr>
          <w:rFonts w:hint="eastAsia"/>
          <w:szCs w:val="24"/>
        </w:rPr>
        <w:t>);</w:t>
      </w:r>
    </w:p>
    <w:p w:rsidR="006B0C1B" w:rsidRDefault="003B1C0C">
      <w:pPr>
        <w:ind w:firstLine="480"/>
        <w:rPr>
          <w:szCs w:val="24"/>
        </w:rPr>
      </w:pPr>
      <w:r>
        <w:rPr>
          <w:rFonts w:hint="eastAsia"/>
          <w:szCs w:val="24"/>
        </w:rPr>
        <w:t xml:space="preserve">  AlipayTradePrecreateResponse response = alipayClient.execute(request);</w:t>
      </w:r>
    </w:p>
    <w:p w:rsidR="006B0C1B" w:rsidRDefault="003B1C0C">
      <w:pPr>
        <w:ind w:firstLine="480"/>
        <w:rPr>
          <w:szCs w:val="24"/>
        </w:rPr>
      </w:pPr>
      <w:r>
        <w:rPr>
          <w:rFonts w:hint="eastAsia"/>
          <w:szCs w:val="24"/>
        </w:rPr>
        <w:t xml:space="preserve">  String body = response.getBody();</w:t>
      </w:r>
    </w:p>
    <w:p w:rsidR="006B0C1B" w:rsidRDefault="003B1C0C">
      <w:pPr>
        <w:ind w:firstLine="480"/>
        <w:rPr>
          <w:szCs w:val="24"/>
        </w:rPr>
      </w:pPr>
      <w:r>
        <w:rPr>
          <w:rFonts w:hint="eastAsia"/>
          <w:szCs w:val="24"/>
        </w:rPr>
        <w:t xml:space="preserve">  JSONObject jsonObject = JSONObject.parseObject(body);</w:t>
      </w:r>
    </w:p>
    <w:p w:rsidR="006B0C1B" w:rsidRDefault="003B1C0C">
      <w:pPr>
        <w:wordWrap w:val="0"/>
        <w:ind w:firstLine="480"/>
        <w:rPr>
          <w:szCs w:val="24"/>
        </w:rPr>
      </w:pPr>
      <w:r>
        <w:rPr>
          <w:rFonts w:hint="eastAsia"/>
          <w:szCs w:val="24"/>
        </w:rPr>
        <w:t xml:space="preserve">  String qr_code = jsonObject.getJSONObject("alipay_trade_precreate_response").getString</w:t>
      </w:r>
      <w:r>
        <w:rPr>
          <w:rFonts w:hint="eastAsia"/>
          <w:szCs w:val="24"/>
        </w:rPr>
        <w:t>("qr_code");</w:t>
      </w:r>
    </w:p>
    <w:p w:rsidR="006B0C1B" w:rsidRDefault="003B1C0C">
      <w:pPr>
        <w:ind w:firstLine="480"/>
        <w:rPr>
          <w:rFonts w:cs="Times New Roman"/>
          <w:sz w:val="21"/>
          <w:szCs w:val="21"/>
        </w:rPr>
      </w:pPr>
      <w:r>
        <w:rPr>
          <w:rFonts w:hint="eastAsia"/>
          <w:szCs w:val="24"/>
        </w:rPr>
        <w:t xml:space="preserve">  ServletOutputStream sos =</w:t>
      </w:r>
      <w:r>
        <w:rPr>
          <w:rFonts w:hint="eastAsia"/>
          <w:sz w:val="21"/>
          <w:szCs w:val="21"/>
        </w:rPr>
        <w:t xml:space="preserve"> responses.getOutputStream();</w:t>
      </w:r>
    </w:p>
    <w:p w:rsidR="006B0C1B" w:rsidRDefault="003B1C0C">
      <w:pPr>
        <w:ind w:firstLineChars="300" w:firstLine="630"/>
        <w:rPr>
          <w:rFonts w:cs="Times New Roman"/>
          <w:sz w:val="21"/>
          <w:szCs w:val="21"/>
        </w:rPr>
      </w:pPr>
      <w:r>
        <w:rPr>
          <w:rFonts w:hint="eastAsia"/>
          <w:sz w:val="21"/>
          <w:szCs w:val="21"/>
        </w:rPr>
        <w:t xml:space="preserve"> QR qr = new QR();</w:t>
      </w:r>
    </w:p>
    <w:p w:rsidR="006B0C1B" w:rsidRDefault="003B1C0C">
      <w:pPr>
        <w:wordWrap w:val="0"/>
        <w:ind w:firstLine="420"/>
        <w:rPr>
          <w:sz w:val="21"/>
          <w:szCs w:val="21"/>
        </w:rPr>
      </w:pPr>
      <w:r>
        <w:rPr>
          <w:rFonts w:hint="eastAsia"/>
          <w:sz w:val="21"/>
          <w:szCs w:val="21"/>
        </w:rPr>
        <w:t xml:space="preserve">   qr.makeQRCode2(qr_code, sos);</w:t>
      </w:r>
    </w:p>
    <w:p w:rsidR="006B0C1B" w:rsidRDefault="003B1C0C">
      <w:pPr>
        <w:ind w:firstLine="480"/>
        <w:rPr>
          <w:szCs w:val="24"/>
        </w:rPr>
      </w:pPr>
      <w:r>
        <w:rPr>
          <w:rFonts w:hint="eastAsia"/>
          <w:szCs w:val="24"/>
        </w:rPr>
        <w:t xml:space="preserve">  return map;</w:t>
      </w:r>
    </w:p>
    <w:p w:rsidR="006B0C1B" w:rsidRDefault="003B1C0C">
      <w:pPr>
        <w:ind w:firstLine="480"/>
        <w:rPr>
          <w:szCs w:val="24"/>
        </w:rPr>
      </w:pPr>
      <w:r>
        <w:rPr>
          <w:rFonts w:hint="eastAsia"/>
          <w:szCs w:val="24"/>
        </w:rPr>
        <w:t>}</w:t>
      </w:r>
    </w:p>
    <w:p w:rsidR="006B0C1B" w:rsidRDefault="003B1C0C">
      <w:pPr>
        <w:ind w:firstLine="480"/>
      </w:pPr>
      <w:r>
        <w:rPr>
          <w:rFonts w:hint="eastAsia"/>
        </w:rPr>
        <w:lastRenderedPageBreak/>
        <w:t>支付宝回调调用接口，在该接口中需要接收支付宝支付传过来的参数，并将这些参数循环遍历用键值对的形式保存在</w:t>
      </w:r>
      <w:r>
        <w:rPr>
          <w:rFonts w:hint="eastAsia"/>
        </w:rPr>
        <w:t>Map</w:t>
      </w:r>
      <w:r>
        <w:rPr>
          <w:rFonts w:hint="eastAsia"/>
        </w:rPr>
        <w:t>集合中，然后判断是否支付成功，如果支付成功就调用</w:t>
      </w:r>
      <w:r>
        <w:t>orderService.batchUpdate()</w:t>
      </w:r>
      <w:r>
        <w:rPr>
          <w:rFonts w:hint="eastAsia"/>
        </w:rPr>
        <w:t>方法修改订单状态，最后跳转至订单详情页。支付回调功能实现的关键代码如下。</w:t>
      </w:r>
    </w:p>
    <w:p w:rsidR="006B0C1B" w:rsidRDefault="003B1C0C">
      <w:pPr>
        <w:ind w:firstLine="480"/>
        <w:rPr>
          <w:szCs w:val="24"/>
        </w:rPr>
      </w:pPr>
      <w:r>
        <w:rPr>
          <w:rFonts w:hint="eastAsia"/>
          <w:szCs w:val="24"/>
        </w:rPr>
        <w:t>@RequestMapping("/aliPayCallBack")</w:t>
      </w:r>
    </w:p>
    <w:p w:rsidR="006B0C1B" w:rsidRDefault="003B1C0C">
      <w:pPr>
        <w:ind w:firstLine="480"/>
        <w:rPr>
          <w:szCs w:val="24"/>
        </w:rPr>
      </w:pPr>
      <w:r>
        <w:rPr>
          <w:rFonts w:hint="eastAsia"/>
          <w:szCs w:val="24"/>
        </w:rPr>
        <w:t>public String aliPayCallBack(HttpServletResponse response, HttpServletRequest request) {</w:t>
      </w:r>
    </w:p>
    <w:p w:rsidR="006B0C1B" w:rsidRDefault="003B1C0C">
      <w:pPr>
        <w:ind w:firstLine="480"/>
        <w:rPr>
          <w:szCs w:val="24"/>
        </w:rPr>
      </w:pPr>
      <w:r>
        <w:rPr>
          <w:rFonts w:hint="eastAsia"/>
          <w:szCs w:val="24"/>
        </w:rPr>
        <w:t xml:space="preserve">    boolean flag = AlipaySignature.rsaCheckV1(params, AlipayConfig.zfb_ public_key, AlipayConfi</w:t>
      </w:r>
      <w:r>
        <w:rPr>
          <w:rFonts w:hint="eastAsia"/>
          <w:szCs w:val="24"/>
        </w:rPr>
        <w:t>g.input_charset, "RSA2");</w:t>
      </w:r>
    </w:p>
    <w:p w:rsidR="006B0C1B" w:rsidRDefault="003B1C0C">
      <w:pPr>
        <w:ind w:firstLine="480"/>
        <w:rPr>
          <w:szCs w:val="24"/>
        </w:rPr>
      </w:pPr>
      <w:r>
        <w:rPr>
          <w:rFonts w:hint="eastAsia"/>
          <w:szCs w:val="24"/>
        </w:rPr>
        <w:t xml:space="preserve">    String order_nio = request.getParameter("out_trade_no");//</w:t>
      </w:r>
      <w:r>
        <w:rPr>
          <w:rFonts w:hint="eastAsia"/>
          <w:szCs w:val="24"/>
        </w:rPr>
        <w:t>获取订单号</w:t>
      </w:r>
    </w:p>
    <w:p w:rsidR="006B0C1B" w:rsidRDefault="003B1C0C">
      <w:pPr>
        <w:ind w:firstLine="480"/>
        <w:rPr>
          <w:szCs w:val="24"/>
        </w:rPr>
      </w:pPr>
      <w:r>
        <w:rPr>
          <w:rFonts w:hint="eastAsia"/>
          <w:szCs w:val="24"/>
        </w:rPr>
        <w:t xml:space="preserve">    if (flag == true) {</w:t>
      </w:r>
    </w:p>
    <w:p w:rsidR="006B0C1B" w:rsidRDefault="003B1C0C">
      <w:pPr>
        <w:ind w:firstLine="480"/>
        <w:rPr>
          <w:szCs w:val="24"/>
        </w:rPr>
      </w:pPr>
      <w:r>
        <w:rPr>
          <w:rFonts w:hint="eastAsia"/>
          <w:szCs w:val="24"/>
        </w:rPr>
        <w:t xml:space="preserve">      BatchDTO batchDTO = new BatchDTO();</w:t>
      </w:r>
    </w:p>
    <w:p w:rsidR="006B0C1B" w:rsidRDefault="003B1C0C">
      <w:pPr>
        <w:ind w:firstLine="480"/>
        <w:rPr>
          <w:szCs w:val="24"/>
        </w:rPr>
      </w:pPr>
      <w:r>
        <w:rPr>
          <w:rFonts w:hint="eastAsia"/>
          <w:szCs w:val="24"/>
        </w:rPr>
        <w:t xml:space="preserve">      batchDTO.setOids(order_nio);</w:t>
      </w:r>
    </w:p>
    <w:p w:rsidR="006B0C1B" w:rsidRDefault="003B1C0C">
      <w:pPr>
        <w:ind w:firstLine="480"/>
        <w:rPr>
          <w:szCs w:val="24"/>
        </w:rPr>
      </w:pPr>
      <w:r>
        <w:rPr>
          <w:rFonts w:hint="eastAsia"/>
          <w:szCs w:val="24"/>
        </w:rPr>
        <w:t xml:space="preserve">      batchDTO.setStatus(1);</w:t>
      </w:r>
    </w:p>
    <w:p w:rsidR="006B0C1B" w:rsidRDefault="003B1C0C">
      <w:pPr>
        <w:ind w:firstLine="480"/>
        <w:rPr>
          <w:szCs w:val="24"/>
        </w:rPr>
      </w:pPr>
      <w:r>
        <w:rPr>
          <w:rFonts w:hint="eastAsia"/>
          <w:szCs w:val="24"/>
        </w:rPr>
        <w:t xml:space="preserve">      this.orderService.batchUpd</w:t>
      </w:r>
      <w:r>
        <w:rPr>
          <w:rFonts w:hint="eastAsia"/>
          <w:szCs w:val="24"/>
        </w:rPr>
        <w:t>ate(batchDTO);</w:t>
      </w:r>
    </w:p>
    <w:p w:rsidR="006B0C1B" w:rsidRDefault="003B1C0C">
      <w:pPr>
        <w:ind w:firstLine="480"/>
        <w:rPr>
          <w:szCs w:val="24"/>
        </w:rPr>
      </w:pPr>
      <w:r>
        <w:rPr>
          <w:rFonts w:hint="eastAsia"/>
          <w:szCs w:val="24"/>
        </w:rPr>
        <w:t xml:space="preserve">    }</w:t>
      </w:r>
    </w:p>
    <w:p w:rsidR="006B0C1B" w:rsidRDefault="003B1C0C">
      <w:pPr>
        <w:ind w:firstLine="480"/>
        <w:rPr>
          <w:szCs w:val="24"/>
        </w:rPr>
      </w:pPr>
      <w:r>
        <w:rPr>
          <w:rFonts w:hint="eastAsia"/>
          <w:szCs w:val="24"/>
        </w:rPr>
        <w:t xml:space="preserve">  return "redirect:/index/order_info";</w:t>
      </w:r>
    </w:p>
    <w:p w:rsidR="006B0C1B" w:rsidRDefault="003B1C0C">
      <w:pPr>
        <w:ind w:firstLine="480"/>
        <w:rPr>
          <w:szCs w:val="24"/>
        </w:rPr>
      </w:pPr>
      <w:r>
        <w:rPr>
          <w:rFonts w:hint="eastAsia"/>
          <w:szCs w:val="24"/>
        </w:rPr>
        <w:t>}</w:t>
      </w:r>
    </w:p>
    <w:p w:rsidR="006B0C1B" w:rsidRDefault="003B1C0C">
      <w:pPr>
        <w:pStyle w:val="3"/>
        <w:spacing w:line="240" w:lineRule="auto"/>
        <w:ind w:leftChars="200" w:left="480" w:firstLineChars="0" w:firstLine="0"/>
      </w:pPr>
      <w:bookmarkStart w:id="165" w:name="_Toc72179675"/>
      <w:r>
        <w:rPr>
          <w:rFonts w:hint="eastAsia"/>
        </w:rPr>
        <w:t xml:space="preserve">4.1.8 </w:t>
      </w:r>
      <w:r>
        <w:rPr>
          <w:rFonts w:hint="eastAsia"/>
        </w:rPr>
        <w:t>选择自提点功能</w:t>
      </w:r>
      <w:bookmarkEnd w:id="165"/>
    </w:p>
    <w:p w:rsidR="006B0C1B" w:rsidRDefault="003B1C0C">
      <w:pPr>
        <w:ind w:firstLine="480"/>
      </w:pPr>
      <w:r>
        <w:rPr>
          <w:rFonts w:hint="eastAsia"/>
        </w:rPr>
        <w:t>如果是新会员，当前自提点和历史自提点为空，点击添加自提点，显示所有的门店，点击进店，将选中的门店设置为当前的自提点，非首次设置自提点时，历史自提点有相关数据，点击进店，将选中的门店设置为当前自提点。历史自提点页面</w:t>
      </w:r>
      <w:r>
        <w:rPr>
          <w:rFonts w:hint="eastAsia"/>
        </w:rPr>
        <w:t>UI</w:t>
      </w:r>
      <w:r>
        <w:rPr>
          <w:rFonts w:hint="eastAsia"/>
        </w:rPr>
        <w:t>效果，如图</w:t>
      </w:r>
      <w:r>
        <w:rPr>
          <w:rFonts w:hint="eastAsia"/>
        </w:rPr>
        <w:t>4</w:t>
      </w:r>
      <w:r>
        <w:t>.1</w:t>
      </w:r>
      <w:r>
        <w:rPr>
          <w:rFonts w:hint="eastAsia"/>
        </w:rPr>
        <w:t>3</w:t>
      </w:r>
      <w:r>
        <w:rPr>
          <w:rFonts w:hint="eastAsia"/>
        </w:rPr>
        <w:t>所示。自提点列表页面</w:t>
      </w:r>
      <w:r>
        <w:rPr>
          <w:rFonts w:hint="eastAsia"/>
        </w:rPr>
        <w:t>UI</w:t>
      </w:r>
      <w:r>
        <w:rPr>
          <w:rFonts w:hint="eastAsia"/>
        </w:rPr>
        <w:t>效果，如图</w:t>
      </w:r>
      <w:r>
        <w:rPr>
          <w:rFonts w:hint="eastAsia"/>
        </w:rPr>
        <w:t>4</w:t>
      </w:r>
      <w:r>
        <w:t>.1</w:t>
      </w:r>
      <w:r>
        <w:rPr>
          <w:rFonts w:hint="eastAsia"/>
        </w:rPr>
        <w:t>4</w:t>
      </w:r>
      <w:r>
        <w:rPr>
          <w:rFonts w:hint="eastAsia"/>
        </w:rPr>
        <w:t>所示。</w:t>
      </w:r>
    </w:p>
    <w:p w:rsidR="006B0C1B" w:rsidRDefault="003B1C0C">
      <w:pPr>
        <w:ind w:firstLine="480"/>
      </w:pPr>
      <w:r>
        <w:rPr>
          <w:rFonts w:hint="eastAsia"/>
        </w:rPr>
        <w:t>前端通过</w:t>
      </w:r>
      <w:r>
        <w:rPr>
          <w:rFonts w:hint="eastAsia"/>
        </w:rPr>
        <w:t>Ajax</w:t>
      </w:r>
      <w:r>
        <w:rPr>
          <w:rFonts w:hint="eastAsia"/>
        </w:rPr>
        <w:t>的</w:t>
      </w:r>
      <w:r>
        <w:rPr>
          <w:rFonts w:hint="eastAsia"/>
        </w:rPr>
        <w:t>Get</w:t>
      </w:r>
      <w:r>
        <w:rPr>
          <w:rFonts w:hint="eastAsia"/>
        </w:rPr>
        <w:t>请求方式，请求地址为</w:t>
      </w:r>
      <w:r>
        <w:rPr>
          <w:rFonts w:hint="eastAsia"/>
        </w:rPr>
        <w:t>/history/ByPage</w:t>
      </w:r>
      <w:r>
        <w:rPr>
          <w:rFonts w:hint="eastAsia"/>
        </w:rPr>
        <w:t>的</w:t>
      </w:r>
      <w:r>
        <w:rPr>
          <w:rFonts w:hint="eastAsia"/>
        </w:rPr>
        <w:t>历史自提点列表接口。在该接口中调用业务层的</w:t>
      </w:r>
      <w:r>
        <w:rPr>
          <w:rFonts w:hint="eastAsia"/>
        </w:rPr>
        <w:t>findPageWithResult()</w:t>
      </w:r>
      <w:r>
        <w:rPr>
          <w:rFonts w:hint="eastAsia"/>
        </w:rPr>
        <w:t>方法，进行数据库历史自提点数据查询，返回相应的响应结果。选择自提点功能实现的关键代码如下。</w:t>
      </w:r>
    </w:p>
    <w:p w:rsidR="006B0C1B" w:rsidRDefault="003B1C0C">
      <w:pPr>
        <w:ind w:firstLine="480"/>
        <w:rPr>
          <w:szCs w:val="24"/>
        </w:rPr>
      </w:pPr>
      <w:r>
        <w:rPr>
          <w:rFonts w:hint="eastAsia"/>
          <w:szCs w:val="24"/>
        </w:rPr>
        <w:t>@GetMapping("/ByPage")</w:t>
      </w:r>
    </w:p>
    <w:p w:rsidR="006B0C1B" w:rsidRDefault="003B1C0C">
      <w:pPr>
        <w:ind w:firstLine="480"/>
        <w:rPr>
          <w:szCs w:val="24"/>
        </w:rPr>
      </w:pPr>
      <w:r>
        <w:rPr>
          <w:rFonts w:hint="eastAsia"/>
          <w:szCs w:val="24"/>
        </w:rPr>
        <w:t>public ResultDTO historyByPage(PageDTO pageDTO) {</w:t>
      </w:r>
    </w:p>
    <w:p w:rsidR="006B0C1B" w:rsidRDefault="003B1C0C">
      <w:pPr>
        <w:ind w:firstLine="480"/>
        <w:rPr>
          <w:szCs w:val="24"/>
        </w:rPr>
      </w:pPr>
      <w:r>
        <w:rPr>
          <w:rFonts w:hint="eastAsia"/>
          <w:szCs w:val="24"/>
        </w:rPr>
        <w:t xml:space="preserve">  return historyService.findPageWithResult(pageDTO);</w:t>
      </w:r>
    </w:p>
    <w:p w:rsidR="006B0C1B" w:rsidRDefault="003B1C0C">
      <w:pPr>
        <w:ind w:firstLine="480"/>
        <w:rPr>
          <w:szCs w:val="24"/>
        </w:rPr>
      </w:pPr>
      <w:r>
        <w:rPr>
          <w:rFonts w:hint="eastAsia"/>
          <w:szCs w:val="24"/>
        </w:rPr>
        <w:t>}</w:t>
      </w:r>
    </w:p>
    <w:p w:rsidR="006B0C1B" w:rsidRDefault="003B1C0C">
      <w:pPr>
        <w:ind w:firstLine="480"/>
        <w:rPr>
          <w:szCs w:val="24"/>
        </w:rPr>
      </w:pPr>
      <w:r>
        <w:rPr>
          <w:rFonts w:hint="eastAsia"/>
          <w:szCs w:val="24"/>
        </w:rPr>
        <w:t>public ResultDTO findPageWithResult(PageD</w:t>
      </w:r>
      <w:r>
        <w:rPr>
          <w:rFonts w:hint="eastAsia"/>
          <w:szCs w:val="24"/>
        </w:rPr>
        <w:t>TO pageDTO) {</w:t>
      </w:r>
    </w:p>
    <w:p w:rsidR="006B0C1B" w:rsidRDefault="003B1C0C">
      <w:pPr>
        <w:ind w:firstLine="480"/>
        <w:rPr>
          <w:szCs w:val="24"/>
        </w:rPr>
      </w:pPr>
      <w:r>
        <w:rPr>
          <w:rFonts w:hint="eastAsia"/>
          <w:szCs w:val="24"/>
        </w:rPr>
        <w:t xml:space="preserve">  int totalCount =historyRepository.findPageWithCount(pageDTO);</w:t>
      </w:r>
    </w:p>
    <w:p w:rsidR="006B0C1B" w:rsidRDefault="003B1C0C">
      <w:pPr>
        <w:ind w:firstLine="480"/>
        <w:rPr>
          <w:szCs w:val="24"/>
        </w:rPr>
      </w:pPr>
      <w:r>
        <w:rPr>
          <w:rFonts w:hint="eastAsia"/>
          <w:szCs w:val="24"/>
        </w:rPr>
        <w:t xml:space="preserve">  List&lt;History&gt; userList=historyRepository.findPageWithResult(pageDTO);</w:t>
      </w:r>
    </w:p>
    <w:p w:rsidR="006B0C1B" w:rsidRDefault="003B1C0C">
      <w:pPr>
        <w:ind w:firstLine="480"/>
        <w:rPr>
          <w:szCs w:val="24"/>
        </w:rPr>
      </w:pPr>
      <w:r>
        <w:rPr>
          <w:rFonts w:hint="eastAsia"/>
          <w:szCs w:val="24"/>
        </w:rPr>
        <w:lastRenderedPageBreak/>
        <w:t xml:space="preserve">  if(userList!=Null){</w:t>
      </w:r>
    </w:p>
    <w:p w:rsidR="006B0C1B" w:rsidRDefault="003B1C0C">
      <w:pPr>
        <w:ind w:firstLine="480"/>
        <w:rPr>
          <w:szCs w:val="24"/>
        </w:rPr>
      </w:pPr>
      <w:r>
        <w:rPr>
          <w:rFonts w:hint="eastAsia"/>
          <w:szCs w:val="24"/>
        </w:rPr>
        <w:t xml:space="preserve">    ResultDTO resultDTO=new ResultDTO();</w:t>
      </w:r>
    </w:p>
    <w:p w:rsidR="006B0C1B" w:rsidRDefault="003B1C0C">
      <w:pPr>
        <w:ind w:firstLine="480"/>
        <w:rPr>
          <w:szCs w:val="24"/>
        </w:rPr>
      </w:pPr>
      <w:r>
        <w:rPr>
          <w:rFonts w:hint="eastAsia"/>
          <w:szCs w:val="24"/>
        </w:rPr>
        <w:t xml:space="preserve">    resultDTO.setCode(0);</w:t>
      </w:r>
    </w:p>
    <w:p w:rsidR="006B0C1B" w:rsidRDefault="003B1C0C">
      <w:pPr>
        <w:ind w:firstLine="480"/>
        <w:rPr>
          <w:szCs w:val="24"/>
        </w:rPr>
      </w:pPr>
      <w:r>
        <w:rPr>
          <w:szCs w:val="24"/>
        </w:rPr>
        <w:t xml:space="preserve">    </w:t>
      </w:r>
      <w:r>
        <w:rPr>
          <w:rFonts w:hint="eastAsia"/>
          <w:szCs w:val="24"/>
        </w:rPr>
        <w:t>resultDTO.set</w:t>
      </w:r>
      <w:r>
        <w:rPr>
          <w:rFonts w:hint="eastAsia"/>
          <w:szCs w:val="24"/>
        </w:rPr>
        <w:t xml:space="preserve"> Count(totalCount);</w:t>
      </w:r>
    </w:p>
    <w:p w:rsidR="006B0C1B" w:rsidRDefault="003B1C0C">
      <w:pPr>
        <w:ind w:firstLine="480"/>
        <w:rPr>
          <w:szCs w:val="24"/>
        </w:rPr>
      </w:pPr>
      <w:r>
        <w:rPr>
          <w:rFonts w:hint="eastAsia"/>
          <w:szCs w:val="24"/>
        </w:rPr>
        <w:t xml:space="preserve">    resultDTO.setMsg("</w:t>
      </w:r>
      <w:r>
        <w:rPr>
          <w:rFonts w:hint="eastAsia"/>
          <w:szCs w:val="24"/>
        </w:rPr>
        <w:t>请求成功</w:t>
      </w:r>
      <w:r>
        <w:rPr>
          <w:rFonts w:hint="eastAsia"/>
          <w:szCs w:val="24"/>
        </w:rPr>
        <w:t>");</w:t>
      </w:r>
    </w:p>
    <w:p w:rsidR="006B0C1B" w:rsidRDefault="003B1C0C">
      <w:pPr>
        <w:ind w:firstLine="480"/>
        <w:rPr>
          <w:szCs w:val="24"/>
        </w:rPr>
      </w:pPr>
      <w:r>
        <w:rPr>
          <w:rFonts w:hint="eastAsia"/>
          <w:szCs w:val="24"/>
        </w:rPr>
        <w:t xml:space="preserve">    resultDTO.setData(userList);</w:t>
      </w:r>
    </w:p>
    <w:p w:rsidR="006B0C1B" w:rsidRDefault="003B1C0C">
      <w:pPr>
        <w:ind w:firstLine="480"/>
        <w:rPr>
          <w:szCs w:val="24"/>
        </w:rPr>
      </w:pPr>
      <w:r>
        <w:rPr>
          <w:rFonts w:hint="eastAsia"/>
          <w:szCs w:val="24"/>
        </w:rPr>
        <w:t xml:space="preserve">  }</w:t>
      </w:r>
    </w:p>
    <w:p w:rsidR="006B0C1B" w:rsidRDefault="003B1C0C">
      <w:pPr>
        <w:ind w:firstLine="480"/>
        <w:rPr>
          <w:szCs w:val="24"/>
        </w:rPr>
      </w:pPr>
      <w:r>
        <w:rPr>
          <w:rFonts w:hint="eastAsia"/>
          <w:szCs w:val="24"/>
        </w:rPr>
        <w:t xml:space="preserve">  return resultDTO;</w:t>
      </w:r>
    </w:p>
    <w:p w:rsidR="006B0C1B" w:rsidRDefault="003B1C0C">
      <w:pPr>
        <w:ind w:firstLine="480"/>
        <w:rPr>
          <w:szCs w:val="24"/>
        </w:rPr>
      </w:pPr>
      <w:r>
        <w:rPr>
          <w:rFonts w:hint="eastAsia"/>
          <w:szCs w:val="24"/>
        </w:rPr>
        <w:t>}</w:t>
      </w:r>
    </w:p>
    <w:p w:rsidR="006B0C1B" w:rsidRDefault="003B1C0C">
      <w:pPr>
        <w:ind w:firstLineChars="0" w:firstLine="0"/>
        <w:jc w:val="center"/>
      </w:pPr>
      <w:r>
        <w:rPr>
          <w:noProof/>
        </w:rPr>
        <w:drawing>
          <wp:inline distT="0" distB="0" distL="0" distR="0">
            <wp:extent cx="2159635" cy="3815715"/>
            <wp:effectExtent l="0" t="0" r="0" b="0"/>
            <wp:docPr id="59" name="图片 59" descr="C:\Users\Administrator\Desktop\历史自提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Administrator\Desktop\历史自提点.jp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a:xfrm>
                      <a:off x="0" y="0"/>
                      <a:ext cx="2159635" cy="3815715"/>
                    </a:xfrm>
                    <a:prstGeom prst="rect">
                      <a:avLst/>
                    </a:prstGeom>
                    <a:noFill/>
                    <a:ln>
                      <a:noFill/>
                    </a:ln>
                  </pic:spPr>
                </pic:pic>
              </a:graphicData>
            </a:graphic>
          </wp:inline>
        </w:drawing>
      </w:r>
      <w:r>
        <w:rPr>
          <w:rFonts w:hint="eastAsia"/>
        </w:rPr>
        <w:t xml:space="preserve"> </w:t>
      </w:r>
      <w:r>
        <w:rPr>
          <w:noProof/>
        </w:rPr>
        <w:drawing>
          <wp:inline distT="0" distB="0" distL="0" distR="0">
            <wp:extent cx="2159635" cy="3815715"/>
            <wp:effectExtent l="0" t="0" r="12065" b="13335"/>
            <wp:docPr id="60" name="图片 60" descr="C:\Users\Administrator\Desktop\自提点列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Users\Administrator\Desktop\自提点列表.jp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2159635" cy="3815715"/>
                    </a:xfrm>
                    <a:prstGeom prst="rect">
                      <a:avLst/>
                    </a:prstGeom>
                    <a:noFill/>
                    <a:ln>
                      <a:noFill/>
                    </a:ln>
                  </pic:spPr>
                </pic:pic>
              </a:graphicData>
            </a:graphic>
          </wp:inline>
        </w:drawing>
      </w:r>
    </w:p>
    <w:p w:rsidR="006B0C1B" w:rsidRDefault="003B1C0C">
      <w:pPr>
        <w:spacing w:before="120" w:after="120"/>
        <w:ind w:firstLineChars="0" w:firstLine="0"/>
        <w:jc w:val="center"/>
        <w:rPr>
          <w:b/>
        </w:rPr>
      </w:pPr>
      <w:r>
        <w:rPr>
          <w:rFonts w:hint="eastAsia"/>
          <w:b/>
        </w:rPr>
        <w:t>图</w:t>
      </w:r>
      <w:r>
        <w:rPr>
          <w:rFonts w:hint="eastAsia"/>
          <w:b/>
        </w:rPr>
        <w:t>4</w:t>
      </w:r>
      <w:r>
        <w:rPr>
          <w:b/>
        </w:rPr>
        <w:t>.1</w:t>
      </w:r>
      <w:r>
        <w:rPr>
          <w:rFonts w:hint="eastAsia"/>
          <w:b/>
        </w:rPr>
        <w:t xml:space="preserve">3 </w:t>
      </w:r>
      <w:r>
        <w:rPr>
          <w:rFonts w:hint="eastAsia"/>
          <w:b/>
        </w:rPr>
        <w:t>历史自提点页面</w:t>
      </w:r>
      <w:r>
        <w:rPr>
          <w:rFonts w:hint="eastAsia"/>
          <w:b/>
        </w:rPr>
        <w:t xml:space="preserve">  </w:t>
      </w:r>
      <w:r>
        <w:rPr>
          <w:b/>
        </w:rPr>
        <w:t xml:space="preserve">  </w:t>
      </w:r>
      <w:r>
        <w:rPr>
          <w:rFonts w:hint="eastAsia"/>
          <w:b/>
        </w:rPr>
        <w:t>图</w:t>
      </w:r>
      <w:r>
        <w:rPr>
          <w:rFonts w:hint="eastAsia"/>
          <w:b/>
        </w:rPr>
        <w:t>4</w:t>
      </w:r>
      <w:r>
        <w:rPr>
          <w:b/>
        </w:rPr>
        <w:t>.1</w:t>
      </w:r>
      <w:r>
        <w:rPr>
          <w:rFonts w:hint="eastAsia"/>
          <w:b/>
        </w:rPr>
        <w:t xml:space="preserve">4 </w:t>
      </w:r>
      <w:r>
        <w:rPr>
          <w:rFonts w:hint="eastAsia"/>
          <w:b/>
        </w:rPr>
        <w:t>自提点列表页面</w:t>
      </w:r>
    </w:p>
    <w:p w:rsidR="006B0C1B" w:rsidRDefault="003B1C0C">
      <w:pPr>
        <w:pStyle w:val="3"/>
        <w:spacing w:line="240" w:lineRule="auto"/>
        <w:ind w:leftChars="200" w:left="480" w:firstLineChars="0" w:firstLine="0"/>
      </w:pPr>
      <w:bookmarkStart w:id="166" w:name="_Toc72179676"/>
      <w:r>
        <w:rPr>
          <w:rFonts w:hint="eastAsia"/>
        </w:rPr>
        <w:t xml:space="preserve">4.1.9 </w:t>
      </w:r>
      <w:r>
        <w:rPr>
          <w:rFonts w:hint="eastAsia"/>
        </w:rPr>
        <w:t>订单管理功能</w:t>
      </w:r>
      <w:bookmarkEnd w:id="166"/>
    </w:p>
    <w:p w:rsidR="006B0C1B" w:rsidRDefault="003B1C0C">
      <w:pPr>
        <w:ind w:firstLine="480"/>
      </w:pPr>
      <w:r>
        <w:rPr>
          <w:rFonts w:hint="eastAsia"/>
        </w:rPr>
        <w:t>点击个人中心的全部订单（待支付、待提货、已提货）进入订单管理页面。显示不同状态的订单（待支付、待提货，待付款，订单已取消等）。点击订单状态跳转至订单详情页，点击商品跳转至商品详情页。每个订单列表显示商品信息（商品图片、名称、规格单位、价格、提货时间、订单状态、价格等）。全部订单页面</w:t>
      </w:r>
      <w:r>
        <w:rPr>
          <w:rFonts w:hint="eastAsia"/>
        </w:rPr>
        <w:t>UI</w:t>
      </w:r>
      <w:r>
        <w:rPr>
          <w:rFonts w:hint="eastAsia"/>
        </w:rPr>
        <w:t>效果，如图</w:t>
      </w:r>
      <w:r>
        <w:rPr>
          <w:rFonts w:hint="eastAsia"/>
        </w:rPr>
        <w:t>4</w:t>
      </w:r>
      <w:r>
        <w:t>.1</w:t>
      </w:r>
      <w:r>
        <w:rPr>
          <w:rFonts w:hint="eastAsia"/>
        </w:rPr>
        <w:t>5</w:t>
      </w:r>
      <w:r>
        <w:rPr>
          <w:rFonts w:hint="eastAsia"/>
        </w:rPr>
        <w:t>所示。待提货订单页面</w:t>
      </w:r>
      <w:r>
        <w:rPr>
          <w:rFonts w:hint="eastAsia"/>
        </w:rPr>
        <w:t>UI</w:t>
      </w:r>
      <w:r>
        <w:rPr>
          <w:rFonts w:hint="eastAsia"/>
        </w:rPr>
        <w:t>效果，如图</w:t>
      </w:r>
      <w:r>
        <w:rPr>
          <w:rFonts w:hint="eastAsia"/>
        </w:rPr>
        <w:t>4</w:t>
      </w:r>
      <w:r>
        <w:t>.1</w:t>
      </w:r>
      <w:r>
        <w:rPr>
          <w:rFonts w:hint="eastAsia"/>
        </w:rPr>
        <w:t>6</w:t>
      </w:r>
      <w:r>
        <w:rPr>
          <w:rFonts w:hint="eastAsia"/>
        </w:rPr>
        <w:t>所示。</w:t>
      </w:r>
    </w:p>
    <w:p w:rsidR="006B0C1B" w:rsidRDefault="003B1C0C">
      <w:pPr>
        <w:ind w:firstLine="480"/>
      </w:pPr>
      <w:r>
        <w:rPr>
          <w:rFonts w:hint="eastAsia"/>
        </w:rPr>
        <w:t>前端通过</w:t>
      </w:r>
      <w:r>
        <w:rPr>
          <w:rFonts w:hint="eastAsia"/>
        </w:rPr>
        <w:t>Ajax</w:t>
      </w:r>
      <w:r>
        <w:rPr>
          <w:rFonts w:hint="eastAsia"/>
        </w:rPr>
        <w:t>的</w:t>
      </w:r>
      <w:r>
        <w:rPr>
          <w:rFonts w:hint="eastAsia"/>
        </w:rPr>
        <w:t>Get</w:t>
      </w:r>
      <w:r>
        <w:rPr>
          <w:rFonts w:hint="eastAsia"/>
        </w:rPr>
        <w:t>请求方式，请求地址为</w:t>
      </w:r>
      <w:r>
        <w:rPr>
          <w:rFonts w:hint="eastAsia"/>
        </w:rPr>
        <w:t>/order/findByIdResult</w:t>
      </w:r>
      <w:r>
        <w:rPr>
          <w:rFonts w:hint="eastAsia"/>
        </w:rPr>
        <w:t>的订单详情接口。在该接口中调用业务层的</w:t>
      </w:r>
      <w:r>
        <w:rPr>
          <w:rFonts w:hint="eastAsia"/>
        </w:rPr>
        <w:t>findByIdResult()</w:t>
      </w:r>
      <w:r>
        <w:rPr>
          <w:rFonts w:hint="eastAsia"/>
        </w:rPr>
        <w:t>方</w:t>
      </w:r>
      <w:r>
        <w:rPr>
          <w:rFonts w:hint="eastAsia"/>
        </w:rPr>
        <w:t>法，进行数据库订单数据查询，返回</w:t>
      </w:r>
      <w:r>
        <w:rPr>
          <w:rFonts w:hint="eastAsia"/>
        </w:rPr>
        <w:lastRenderedPageBreak/>
        <w:t>相应的响应结果。订单管理功能实现的关键代码如下。</w:t>
      </w:r>
    </w:p>
    <w:p w:rsidR="006B0C1B" w:rsidRDefault="003B1C0C">
      <w:pPr>
        <w:ind w:firstLine="480"/>
        <w:rPr>
          <w:szCs w:val="24"/>
        </w:rPr>
      </w:pPr>
      <w:r>
        <w:rPr>
          <w:rFonts w:hint="eastAsia"/>
          <w:szCs w:val="24"/>
        </w:rPr>
        <w:t>@GetMapping("/findByIdResult")</w:t>
      </w:r>
    </w:p>
    <w:p w:rsidR="006B0C1B" w:rsidRDefault="003B1C0C">
      <w:pPr>
        <w:ind w:firstLine="480"/>
        <w:rPr>
          <w:szCs w:val="24"/>
        </w:rPr>
      </w:pPr>
      <w:r>
        <w:rPr>
          <w:rFonts w:hint="eastAsia"/>
          <w:szCs w:val="24"/>
        </w:rPr>
        <w:t>public ResultDTO&lt;List&lt;Order&gt;&gt; findByIdResult(PageDTO pageDTO,) {</w:t>
      </w:r>
    </w:p>
    <w:p w:rsidR="006B0C1B" w:rsidRDefault="003B1C0C">
      <w:pPr>
        <w:ind w:firstLine="480"/>
        <w:rPr>
          <w:szCs w:val="24"/>
        </w:rPr>
      </w:pPr>
      <w:r>
        <w:rPr>
          <w:rFonts w:hint="eastAsia"/>
          <w:szCs w:val="24"/>
        </w:rPr>
        <w:t xml:space="preserve">  return orderService.findByIdResult(pageDTO);</w:t>
      </w:r>
    </w:p>
    <w:p w:rsidR="006B0C1B" w:rsidRDefault="003B1C0C">
      <w:pPr>
        <w:ind w:firstLine="480"/>
        <w:rPr>
          <w:szCs w:val="24"/>
        </w:rPr>
      </w:pPr>
      <w:r>
        <w:rPr>
          <w:rFonts w:hint="eastAsia"/>
          <w:szCs w:val="24"/>
        </w:rPr>
        <w:t>}</w:t>
      </w:r>
    </w:p>
    <w:p w:rsidR="006B0C1B" w:rsidRDefault="003B1C0C">
      <w:pPr>
        <w:ind w:firstLine="480"/>
        <w:rPr>
          <w:szCs w:val="24"/>
        </w:rPr>
      </w:pPr>
      <w:r>
        <w:rPr>
          <w:rFonts w:hint="eastAsia"/>
          <w:szCs w:val="24"/>
        </w:rPr>
        <w:t>public ResultDTO&lt;List&lt;Order&gt;&gt; findByIdResult(PageDTO pageDTO) {</w:t>
      </w:r>
    </w:p>
    <w:p w:rsidR="006B0C1B" w:rsidRDefault="003B1C0C">
      <w:pPr>
        <w:ind w:firstLine="480"/>
        <w:rPr>
          <w:szCs w:val="24"/>
        </w:rPr>
      </w:pPr>
      <w:r>
        <w:rPr>
          <w:rFonts w:hint="eastAsia"/>
          <w:szCs w:val="24"/>
        </w:rPr>
        <w:t xml:space="preserve">  int </w:t>
      </w:r>
      <w:r>
        <w:rPr>
          <w:rFonts w:hint="eastAsia"/>
          <w:szCs w:val="24"/>
        </w:rPr>
        <w:t>totalCount = orderRepository.findPageWithCount(pageDTO);</w:t>
      </w:r>
    </w:p>
    <w:p w:rsidR="006B0C1B" w:rsidRDefault="003B1C0C">
      <w:pPr>
        <w:ind w:firstLine="480"/>
        <w:rPr>
          <w:szCs w:val="24"/>
        </w:rPr>
      </w:pPr>
      <w:r>
        <w:rPr>
          <w:rFonts w:hint="eastAsia"/>
          <w:szCs w:val="24"/>
        </w:rPr>
        <w:t xml:space="preserve">  List&lt;Order&gt; orderList=orderRepository.findPageWithResult(pageDTO);</w:t>
      </w:r>
    </w:p>
    <w:p w:rsidR="006B0C1B" w:rsidRDefault="003B1C0C">
      <w:pPr>
        <w:ind w:firstLine="480"/>
        <w:rPr>
          <w:szCs w:val="24"/>
        </w:rPr>
      </w:pPr>
      <w:r>
        <w:rPr>
          <w:rFonts w:hint="eastAsia"/>
          <w:szCs w:val="24"/>
        </w:rPr>
        <w:t xml:space="preserve">  for (Order order : orderList) {</w:t>
      </w:r>
    </w:p>
    <w:p w:rsidR="006B0C1B" w:rsidRDefault="003B1C0C">
      <w:pPr>
        <w:ind w:firstLine="480"/>
        <w:rPr>
          <w:szCs w:val="24"/>
        </w:rPr>
      </w:pPr>
      <w:r>
        <w:rPr>
          <w:rFonts w:hint="eastAsia"/>
          <w:szCs w:val="24"/>
        </w:rPr>
        <w:t xml:space="preserve">    OrderG orderG = new OrderG();</w:t>
      </w:r>
    </w:p>
    <w:p w:rsidR="006B0C1B" w:rsidRDefault="003B1C0C">
      <w:pPr>
        <w:ind w:firstLine="480"/>
        <w:rPr>
          <w:szCs w:val="24"/>
        </w:rPr>
      </w:pPr>
      <w:r>
        <w:rPr>
          <w:rFonts w:hint="eastAsia"/>
          <w:szCs w:val="24"/>
        </w:rPr>
        <w:t xml:space="preserve">    orderG.setOId(order.getOid());</w:t>
      </w:r>
    </w:p>
    <w:p w:rsidR="006B0C1B" w:rsidRDefault="003B1C0C">
      <w:pPr>
        <w:ind w:firstLine="480"/>
        <w:rPr>
          <w:szCs w:val="24"/>
        </w:rPr>
      </w:pPr>
      <w:r>
        <w:rPr>
          <w:rFonts w:hint="eastAsia"/>
          <w:szCs w:val="24"/>
        </w:rPr>
        <w:t xml:space="preserve">    order.setGoodsDTOList(orderGRepository.findGWithOrder(orderG));</w:t>
      </w:r>
    </w:p>
    <w:p w:rsidR="006B0C1B" w:rsidRDefault="003B1C0C">
      <w:pPr>
        <w:ind w:firstLine="480"/>
        <w:rPr>
          <w:szCs w:val="24"/>
        </w:rPr>
      </w:pPr>
      <w:r>
        <w:rPr>
          <w:rFonts w:hint="eastAsia"/>
          <w:szCs w:val="24"/>
        </w:rPr>
        <w:t xml:space="preserve">  }</w:t>
      </w:r>
    </w:p>
    <w:p w:rsidR="006B0C1B" w:rsidRDefault="003B1C0C">
      <w:pPr>
        <w:ind w:firstLine="480"/>
        <w:rPr>
          <w:szCs w:val="24"/>
        </w:rPr>
      </w:pPr>
      <w:r>
        <w:rPr>
          <w:rFonts w:hint="eastAsia"/>
          <w:szCs w:val="24"/>
        </w:rPr>
        <w:t xml:space="preserve">  return new ResultDTO&lt;&gt;(ResultStatus.SUCCESS,orderList);</w:t>
      </w:r>
    </w:p>
    <w:p w:rsidR="006B0C1B" w:rsidRDefault="003B1C0C">
      <w:pPr>
        <w:ind w:firstLine="480"/>
        <w:rPr>
          <w:szCs w:val="24"/>
        </w:rPr>
      </w:pPr>
      <w:r>
        <w:rPr>
          <w:rFonts w:hint="eastAsia"/>
          <w:szCs w:val="24"/>
        </w:rPr>
        <w:t>}</w:t>
      </w:r>
    </w:p>
    <w:p w:rsidR="006B0C1B" w:rsidRDefault="003B1C0C">
      <w:pPr>
        <w:ind w:firstLineChars="0" w:firstLine="0"/>
        <w:jc w:val="center"/>
      </w:pPr>
      <w:r>
        <w:rPr>
          <w:noProof/>
        </w:rPr>
        <w:drawing>
          <wp:inline distT="0" distB="0" distL="0" distR="0">
            <wp:extent cx="2159635" cy="3815715"/>
            <wp:effectExtent l="0" t="0" r="0" b="0"/>
            <wp:docPr id="61" name="图片 61" descr="C:\Users\Administrator\Desktop\全部订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Administrator\Desktop\全部订单.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a:xfrm>
                      <a:off x="0" y="0"/>
                      <a:ext cx="2160000" cy="3816000"/>
                    </a:xfrm>
                    <a:prstGeom prst="rect">
                      <a:avLst/>
                    </a:prstGeom>
                    <a:noFill/>
                    <a:ln>
                      <a:noFill/>
                    </a:ln>
                  </pic:spPr>
                </pic:pic>
              </a:graphicData>
            </a:graphic>
          </wp:inline>
        </w:drawing>
      </w:r>
      <w:r>
        <w:rPr>
          <w:rFonts w:hint="eastAsia"/>
        </w:rPr>
        <w:t xml:space="preserve"> </w:t>
      </w:r>
      <w:r>
        <w:rPr>
          <w:noProof/>
        </w:rPr>
        <w:drawing>
          <wp:inline distT="0" distB="0" distL="0" distR="0">
            <wp:extent cx="2159635" cy="3815715"/>
            <wp:effectExtent l="0" t="0" r="0" b="0"/>
            <wp:docPr id="62" name="图片 62" descr="C:\Users\Administrator\Desktop\待提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Administrator\Desktop\待提货.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a:xfrm>
                      <a:off x="0" y="0"/>
                      <a:ext cx="2160000" cy="3816000"/>
                    </a:xfrm>
                    <a:prstGeom prst="rect">
                      <a:avLst/>
                    </a:prstGeom>
                    <a:noFill/>
                    <a:ln>
                      <a:noFill/>
                    </a:ln>
                  </pic:spPr>
                </pic:pic>
              </a:graphicData>
            </a:graphic>
          </wp:inline>
        </w:drawing>
      </w:r>
    </w:p>
    <w:p w:rsidR="006B0C1B" w:rsidRDefault="003B1C0C">
      <w:pPr>
        <w:spacing w:before="120" w:after="120"/>
        <w:ind w:firstLineChars="0" w:firstLine="0"/>
        <w:jc w:val="center"/>
        <w:rPr>
          <w:b/>
        </w:rPr>
      </w:pPr>
      <w:r>
        <w:rPr>
          <w:rFonts w:hint="eastAsia"/>
          <w:b/>
        </w:rPr>
        <w:t>图</w:t>
      </w:r>
      <w:r>
        <w:rPr>
          <w:rFonts w:hint="eastAsia"/>
          <w:b/>
        </w:rPr>
        <w:t>4</w:t>
      </w:r>
      <w:r>
        <w:rPr>
          <w:b/>
        </w:rPr>
        <w:t>.1</w:t>
      </w:r>
      <w:r>
        <w:rPr>
          <w:rFonts w:hint="eastAsia"/>
          <w:b/>
        </w:rPr>
        <w:t xml:space="preserve">5 </w:t>
      </w:r>
      <w:r>
        <w:rPr>
          <w:rFonts w:hint="eastAsia"/>
          <w:b/>
        </w:rPr>
        <w:t>全部订单页面</w:t>
      </w:r>
      <w:r>
        <w:rPr>
          <w:rFonts w:hint="eastAsia"/>
          <w:b/>
        </w:rPr>
        <w:t xml:space="preserve">  </w:t>
      </w:r>
      <w:r>
        <w:rPr>
          <w:b/>
        </w:rPr>
        <w:t xml:space="preserve">  </w:t>
      </w:r>
      <w:r>
        <w:rPr>
          <w:rFonts w:hint="eastAsia"/>
          <w:b/>
        </w:rPr>
        <w:t xml:space="preserve"> </w:t>
      </w:r>
      <w:r>
        <w:rPr>
          <w:b/>
        </w:rPr>
        <w:t xml:space="preserve">  </w:t>
      </w:r>
      <w:r>
        <w:rPr>
          <w:rFonts w:hint="eastAsia"/>
          <w:b/>
        </w:rPr>
        <w:t>图</w:t>
      </w:r>
      <w:r>
        <w:rPr>
          <w:rFonts w:hint="eastAsia"/>
          <w:b/>
        </w:rPr>
        <w:t>4</w:t>
      </w:r>
      <w:r>
        <w:rPr>
          <w:b/>
        </w:rPr>
        <w:t>.1</w:t>
      </w:r>
      <w:r>
        <w:rPr>
          <w:rFonts w:hint="eastAsia"/>
          <w:b/>
        </w:rPr>
        <w:t xml:space="preserve">6 </w:t>
      </w:r>
      <w:r>
        <w:rPr>
          <w:rFonts w:hint="eastAsia"/>
          <w:b/>
        </w:rPr>
        <w:t>全部订单页面</w:t>
      </w:r>
    </w:p>
    <w:p w:rsidR="006B0C1B" w:rsidRDefault="003B1C0C">
      <w:pPr>
        <w:pStyle w:val="3"/>
        <w:spacing w:line="240" w:lineRule="auto"/>
        <w:ind w:leftChars="200" w:left="480" w:firstLineChars="0" w:firstLine="0"/>
      </w:pPr>
      <w:bookmarkStart w:id="167" w:name="_Toc72179677"/>
      <w:r>
        <w:rPr>
          <w:rFonts w:hint="eastAsia"/>
        </w:rPr>
        <w:t xml:space="preserve">4.1.10 </w:t>
      </w:r>
      <w:r>
        <w:rPr>
          <w:rFonts w:hint="eastAsia"/>
        </w:rPr>
        <w:t>会员个人中心功能</w:t>
      </w:r>
      <w:bookmarkEnd w:id="167"/>
    </w:p>
    <w:p w:rsidR="006B0C1B" w:rsidRDefault="003B1C0C">
      <w:pPr>
        <w:ind w:firstLine="480"/>
      </w:pPr>
      <w:r>
        <w:rPr>
          <w:rFonts w:hint="eastAsia"/>
        </w:rPr>
        <w:t>会员个人中心页面显示个人信息（个人头像、昵称等）、我的订单（全部订单、</w:t>
      </w:r>
      <w:r>
        <w:rPr>
          <w:rFonts w:hint="eastAsia"/>
        </w:rPr>
        <w:lastRenderedPageBreak/>
        <w:t>待支付、待提货、已提货）、自提地址、商家中心、门店入驻和设置。如果没登录则</w:t>
      </w:r>
      <w:r>
        <w:rPr>
          <w:rFonts w:hint="eastAsia"/>
        </w:rPr>
        <w:t>提示请登录，点击进入登录页面。会员个人中心页面</w:t>
      </w:r>
      <w:r>
        <w:rPr>
          <w:rFonts w:hint="eastAsia"/>
        </w:rPr>
        <w:t>UI</w:t>
      </w:r>
      <w:r>
        <w:rPr>
          <w:rFonts w:hint="eastAsia"/>
        </w:rPr>
        <w:t>效果，如图</w:t>
      </w:r>
      <w:r>
        <w:rPr>
          <w:rFonts w:hint="eastAsia"/>
        </w:rPr>
        <w:t>4</w:t>
      </w:r>
      <w:r>
        <w:t>.1</w:t>
      </w:r>
      <w:r>
        <w:rPr>
          <w:rFonts w:hint="eastAsia"/>
        </w:rPr>
        <w:t>7</w:t>
      </w:r>
      <w:r>
        <w:rPr>
          <w:rFonts w:hint="eastAsia"/>
        </w:rPr>
        <w:t>所示。</w:t>
      </w:r>
    </w:p>
    <w:p w:rsidR="006B0C1B" w:rsidRDefault="003B1C0C">
      <w:pPr>
        <w:ind w:firstLine="480"/>
      </w:pPr>
      <w:r>
        <w:rPr>
          <w:rFonts w:hint="eastAsia"/>
        </w:rPr>
        <w:t>前端通过</w:t>
      </w:r>
      <w:r>
        <w:rPr>
          <w:rFonts w:hint="eastAsia"/>
        </w:rPr>
        <w:t>Ajax</w:t>
      </w:r>
      <w:r>
        <w:rPr>
          <w:rFonts w:hint="eastAsia"/>
        </w:rPr>
        <w:t>的</w:t>
      </w:r>
      <w:r>
        <w:rPr>
          <w:rFonts w:hint="eastAsia"/>
        </w:rPr>
        <w:t>Get</w:t>
      </w:r>
      <w:r>
        <w:rPr>
          <w:rFonts w:hint="eastAsia"/>
        </w:rPr>
        <w:t>请求方式，请求地址为</w:t>
      </w:r>
      <w:r>
        <w:rPr>
          <w:rFonts w:hint="eastAsia"/>
        </w:rPr>
        <w:t>/member/findById</w:t>
      </w:r>
      <w:r>
        <w:rPr>
          <w:rFonts w:hint="eastAsia"/>
        </w:rPr>
        <w:t>的会员个人信息详情接口。在该接口中调用业务层的</w:t>
      </w:r>
      <w:r>
        <w:rPr>
          <w:rFonts w:hint="eastAsia"/>
        </w:rPr>
        <w:t>findById()</w:t>
      </w:r>
      <w:r>
        <w:rPr>
          <w:rFonts w:hint="eastAsia"/>
        </w:rPr>
        <w:t>方法，进行数据库会员数据查询，返回相应的响应结果。会员个人中心功能实现的关键代码如下。</w:t>
      </w:r>
    </w:p>
    <w:p w:rsidR="006B0C1B" w:rsidRDefault="003B1C0C">
      <w:pPr>
        <w:ind w:firstLine="480"/>
        <w:rPr>
          <w:szCs w:val="24"/>
        </w:rPr>
      </w:pPr>
      <w:r>
        <w:rPr>
          <w:rFonts w:hint="eastAsia"/>
          <w:szCs w:val="24"/>
        </w:rPr>
        <w:t>@GetMapping("/findById")</w:t>
      </w:r>
    </w:p>
    <w:p w:rsidR="006B0C1B" w:rsidRDefault="003B1C0C">
      <w:pPr>
        <w:ind w:firstLine="480"/>
        <w:rPr>
          <w:szCs w:val="24"/>
        </w:rPr>
      </w:pPr>
      <w:r>
        <w:rPr>
          <w:rFonts w:hint="eastAsia"/>
          <w:szCs w:val="24"/>
        </w:rPr>
        <w:t>public ResultDTO&lt;Member&gt; findById(Member member) {</w:t>
      </w:r>
    </w:p>
    <w:p w:rsidR="006B0C1B" w:rsidRDefault="003B1C0C">
      <w:pPr>
        <w:ind w:firstLine="480"/>
        <w:rPr>
          <w:szCs w:val="24"/>
        </w:rPr>
      </w:pPr>
      <w:r>
        <w:rPr>
          <w:rFonts w:hint="eastAsia"/>
          <w:szCs w:val="24"/>
        </w:rPr>
        <w:t xml:space="preserve">  return memberService.find</w:t>
      </w:r>
      <w:r>
        <w:rPr>
          <w:rFonts w:hint="eastAsia"/>
          <w:szCs w:val="24"/>
        </w:rPr>
        <w:t>ById(member.getId());</w:t>
      </w:r>
    </w:p>
    <w:p w:rsidR="006B0C1B" w:rsidRDefault="003B1C0C">
      <w:pPr>
        <w:ind w:firstLine="480"/>
        <w:rPr>
          <w:szCs w:val="24"/>
        </w:rPr>
      </w:pPr>
      <w:r>
        <w:rPr>
          <w:rFonts w:hint="eastAsia"/>
          <w:szCs w:val="24"/>
        </w:rPr>
        <w:t>}</w:t>
      </w:r>
    </w:p>
    <w:p w:rsidR="006B0C1B" w:rsidRDefault="003B1C0C">
      <w:pPr>
        <w:ind w:firstLine="480"/>
        <w:rPr>
          <w:szCs w:val="24"/>
        </w:rPr>
      </w:pPr>
      <w:r>
        <w:rPr>
          <w:rFonts w:hint="eastAsia"/>
          <w:szCs w:val="24"/>
        </w:rPr>
        <w:t>public ResultDTO&lt;Member&gt; findById(Integer id) {</w:t>
      </w:r>
    </w:p>
    <w:p w:rsidR="006B0C1B" w:rsidRDefault="003B1C0C">
      <w:pPr>
        <w:ind w:firstLine="480"/>
        <w:rPr>
          <w:szCs w:val="24"/>
        </w:rPr>
      </w:pPr>
      <w:r>
        <w:rPr>
          <w:rFonts w:hint="eastAsia"/>
          <w:szCs w:val="24"/>
        </w:rPr>
        <w:t xml:space="preserve">  Member member = memberRepository.selectById(id);</w:t>
      </w:r>
    </w:p>
    <w:p w:rsidR="006B0C1B" w:rsidRDefault="003B1C0C">
      <w:pPr>
        <w:ind w:firstLine="480"/>
        <w:rPr>
          <w:szCs w:val="24"/>
        </w:rPr>
      </w:pPr>
      <w:r>
        <w:rPr>
          <w:rFonts w:hint="eastAsia"/>
          <w:szCs w:val="24"/>
        </w:rPr>
        <w:t xml:space="preserve">  return new ResultDTO&lt;&gt;(ResultStatus.SUCCESS, member);</w:t>
      </w:r>
    </w:p>
    <w:p w:rsidR="006B0C1B" w:rsidRDefault="003B1C0C">
      <w:pPr>
        <w:ind w:firstLine="480"/>
        <w:rPr>
          <w:szCs w:val="24"/>
        </w:rPr>
      </w:pPr>
      <w:r>
        <w:rPr>
          <w:rFonts w:hint="eastAsia"/>
          <w:szCs w:val="24"/>
        </w:rPr>
        <w:t>}</w:t>
      </w:r>
    </w:p>
    <w:p w:rsidR="006B0C1B" w:rsidRDefault="003B1C0C">
      <w:pPr>
        <w:ind w:firstLineChars="0" w:firstLine="0"/>
        <w:jc w:val="center"/>
      </w:pPr>
      <w:r>
        <w:rPr>
          <w:noProof/>
        </w:rPr>
        <w:drawing>
          <wp:inline distT="0" distB="0" distL="0" distR="0">
            <wp:extent cx="2159635" cy="3815715"/>
            <wp:effectExtent l="0" t="0" r="0" b="0"/>
            <wp:docPr id="10" name="图片 10" descr="C:\Users\Administrator\AppData\Local\Temp\WeChat Files\a7b19b25abd04563c773263560ffd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AppData\Local\Temp\WeChat Files\a7b19b25abd04563c773263560ffd81.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0"/>
                      <a:ext cx="2160000" cy="3816000"/>
                    </a:xfrm>
                    <a:prstGeom prst="rect">
                      <a:avLst/>
                    </a:prstGeom>
                    <a:noFill/>
                    <a:ln>
                      <a:noFill/>
                    </a:ln>
                  </pic:spPr>
                </pic:pic>
              </a:graphicData>
            </a:graphic>
          </wp:inline>
        </w:drawing>
      </w:r>
      <w:r>
        <w:rPr>
          <w:rFonts w:hint="eastAsia"/>
        </w:rPr>
        <w:t xml:space="preserve"> </w:t>
      </w:r>
      <w:r>
        <w:rPr>
          <w:noProof/>
        </w:rPr>
        <w:drawing>
          <wp:inline distT="0" distB="0" distL="0" distR="0">
            <wp:extent cx="2519680" cy="359981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99" cstate="print"/>
                    <a:stretch>
                      <a:fillRect/>
                    </a:stretch>
                  </pic:blipFill>
                  <pic:spPr>
                    <a:xfrm>
                      <a:off x="0" y="0"/>
                      <a:ext cx="2520000" cy="3600000"/>
                    </a:xfrm>
                    <a:prstGeom prst="rect">
                      <a:avLst/>
                    </a:prstGeom>
                  </pic:spPr>
                </pic:pic>
              </a:graphicData>
            </a:graphic>
          </wp:inline>
        </w:drawing>
      </w:r>
    </w:p>
    <w:p w:rsidR="006B0C1B" w:rsidRDefault="003B1C0C">
      <w:pPr>
        <w:spacing w:before="120" w:after="120"/>
        <w:ind w:firstLineChars="0" w:firstLine="0"/>
        <w:jc w:val="center"/>
        <w:rPr>
          <w:b/>
        </w:rPr>
      </w:pPr>
      <w:r>
        <w:rPr>
          <w:rFonts w:hint="eastAsia"/>
          <w:b/>
        </w:rPr>
        <w:t>图</w:t>
      </w:r>
      <w:r>
        <w:rPr>
          <w:rFonts w:hint="eastAsia"/>
          <w:b/>
        </w:rPr>
        <w:t>4</w:t>
      </w:r>
      <w:r>
        <w:rPr>
          <w:b/>
        </w:rPr>
        <w:t>.1</w:t>
      </w:r>
      <w:r>
        <w:rPr>
          <w:rFonts w:hint="eastAsia"/>
          <w:b/>
        </w:rPr>
        <w:t xml:space="preserve">7 </w:t>
      </w:r>
      <w:r>
        <w:rPr>
          <w:rFonts w:hint="eastAsia"/>
          <w:b/>
        </w:rPr>
        <w:t>会员个人中心页面</w:t>
      </w:r>
      <w:r>
        <w:rPr>
          <w:rFonts w:hint="eastAsia"/>
          <w:b/>
        </w:rPr>
        <w:t xml:space="preserve"> </w:t>
      </w:r>
      <w:r>
        <w:rPr>
          <w:b/>
        </w:rPr>
        <w:t xml:space="preserve">        </w:t>
      </w:r>
      <w:r>
        <w:rPr>
          <w:rFonts w:hint="eastAsia"/>
          <w:b/>
        </w:rPr>
        <w:t>图</w:t>
      </w:r>
      <w:r>
        <w:rPr>
          <w:rFonts w:hint="eastAsia"/>
          <w:b/>
        </w:rPr>
        <w:t>4</w:t>
      </w:r>
      <w:r>
        <w:rPr>
          <w:b/>
        </w:rPr>
        <w:t>.1</w:t>
      </w:r>
      <w:r>
        <w:rPr>
          <w:rFonts w:hint="eastAsia"/>
          <w:b/>
        </w:rPr>
        <w:t xml:space="preserve">8 </w:t>
      </w:r>
      <w:r>
        <w:rPr>
          <w:rFonts w:hint="eastAsia"/>
          <w:b/>
        </w:rPr>
        <w:t>门店入驻报名页面</w:t>
      </w:r>
    </w:p>
    <w:p w:rsidR="006B0C1B" w:rsidRDefault="003B1C0C">
      <w:pPr>
        <w:ind w:firstLine="480"/>
      </w:pPr>
      <w:r>
        <w:rPr>
          <w:rFonts w:hint="eastAsia"/>
        </w:rPr>
        <w:t>（</w:t>
      </w:r>
      <w:r>
        <w:t>1</w:t>
      </w:r>
      <w:r>
        <w:rPr>
          <w:rFonts w:hint="eastAsia"/>
        </w:rPr>
        <w:t>）自提地址</w:t>
      </w:r>
    </w:p>
    <w:p w:rsidR="006B0C1B" w:rsidRDefault="003B1C0C">
      <w:pPr>
        <w:ind w:firstLine="480"/>
      </w:pPr>
      <w:r>
        <w:rPr>
          <w:rFonts w:hint="eastAsia"/>
        </w:rPr>
        <w:t>显示自提地址，进入切换自提点页面，点击进店后，成功切换自提点，详细功能同</w:t>
      </w:r>
      <w:r>
        <w:t>4.1.8</w:t>
      </w:r>
      <w:r>
        <w:rPr>
          <w:rFonts w:hint="eastAsia"/>
        </w:rPr>
        <w:t>小节中的选择自提点。</w:t>
      </w:r>
    </w:p>
    <w:p w:rsidR="006B0C1B" w:rsidRDefault="003B1C0C">
      <w:pPr>
        <w:numPr>
          <w:ilvl w:val="0"/>
          <w:numId w:val="2"/>
        </w:numPr>
        <w:ind w:firstLine="480"/>
      </w:pPr>
      <w:r>
        <w:rPr>
          <w:rFonts w:hint="eastAsia"/>
        </w:rPr>
        <w:t>门店入驻</w:t>
      </w:r>
    </w:p>
    <w:p w:rsidR="006B0C1B" w:rsidRDefault="003B1C0C">
      <w:pPr>
        <w:ind w:firstLine="480"/>
      </w:pPr>
      <w:r>
        <w:rPr>
          <w:rFonts w:hint="eastAsia"/>
        </w:rPr>
        <w:lastRenderedPageBreak/>
        <w:t>点击门店入驻，进入门店入驻报名页面，用户输入相关信息，点击提交耐心等待审核，审核成功后，可以使用手机号和密码进入商家中心登录。申请成为自提点页面</w:t>
      </w:r>
      <w:r>
        <w:rPr>
          <w:rFonts w:hint="eastAsia"/>
        </w:rPr>
        <w:t>UI</w:t>
      </w:r>
      <w:r>
        <w:rPr>
          <w:rFonts w:hint="eastAsia"/>
        </w:rPr>
        <w:t>效果，如图</w:t>
      </w:r>
      <w:r>
        <w:rPr>
          <w:rFonts w:hint="eastAsia"/>
        </w:rPr>
        <w:t>4</w:t>
      </w:r>
      <w:r>
        <w:t>.1</w:t>
      </w:r>
      <w:r>
        <w:rPr>
          <w:rFonts w:hint="eastAsia"/>
        </w:rPr>
        <w:t>8</w:t>
      </w:r>
      <w:r>
        <w:rPr>
          <w:rFonts w:hint="eastAsia"/>
        </w:rPr>
        <w:t>所示。</w:t>
      </w:r>
    </w:p>
    <w:p w:rsidR="006B0C1B" w:rsidRDefault="003B1C0C">
      <w:pPr>
        <w:ind w:firstLine="480"/>
      </w:pPr>
      <w:r>
        <w:rPr>
          <w:rFonts w:hint="eastAsia"/>
        </w:rPr>
        <w:t>前端通过</w:t>
      </w:r>
      <w:r>
        <w:rPr>
          <w:rFonts w:hint="eastAsia"/>
        </w:rPr>
        <w:t>Ajax</w:t>
      </w:r>
      <w:r>
        <w:rPr>
          <w:rFonts w:hint="eastAsia"/>
        </w:rPr>
        <w:t>的</w:t>
      </w:r>
      <w:r>
        <w:rPr>
          <w:rFonts w:hint="eastAsia"/>
        </w:rPr>
        <w:t>Post</w:t>
      </w:r>
      <w:r>
        <w:rPr>
          <w:rFonts w:hint="eastAsia"/>
        </w:rPr>
        <w:t>请求方式，请求地址为</w:t>
      </w:r>
      <w:r>
        <w:rPr>
          <w:rFonts w:hint="eastAsia"/>
        </w:rPr>
        <w:t>/user/add</w:t>
      </w:r>
      <w:r>
        <w:rPr>
          <w:rFonts w:hint="eastAsia"/>
        </w:rPr>
        <w:t>的门店入驻报名接口，传递</w:t>
      </w:r>
      <w:r>
        <w:rPr>
          <w:rFonts w:hint="eastAsia"/>
        </w:rPr>
        <w:t>Json</w:t>
      </w:r>
      <w:r>
        <w:rPr>
          <w:rFonts w:hint="eastAsia"/>
        </w:rPr>
        <w:t>格式的数据，在该接口中调用业务层的</w:t>
      </w:r>
      <w:r>
        <w:rPr>
          <w:rFonts w:hint="eastAsia"/>
        </w:rPr>
        <w:t>add()</w:t>
      </w:r>
      <w:r>
        <w:rPr>
          <w:rFonts w:hint="eastAsia"/>
        </w:rPr>
        <w:t>方法，新增数据库自提点管理员，返回相应的响应结果。门店入驻报名功能实现的关键代码如下。</w:t>
      </w:r>
    </w:p>
    <w:p w:rsidR="006B0C1B" w:rsidRDefault="003B1C0C">
      <w:pPr>
        <w:ind w:firstLine="480"/>
        <w:rPr>
          <w:szCs w:val="24"/>
        </w:rPr>
      </w:pPr>
      <w:r>
        <w:rPr>
          <w:rFonts w:hint="eastAsia"/>
          <w:szCs w:val="24"/>
        </w:rPr>
        <w:t>@PostMapping("/add")</w:t>
      </w:r>
    </w:p>
    <w:p w:rsidR="006B0C1B" w:rsidRDefault="003B1C0C">
      <w:pPr>
        <w:ind w:firstLine="480"/>
        <w:rPr>
          <w:szCs w:val="24"/>
        </w:rPr>
      </w:pPr>
      <w:r>
        <w:rPr>
          <w:rFonts w:hint="eastAsia"/>
          <w:szCs w:val="24"/>
        </w:rPr>
        <w:t>public ResultDTO&lt;String&gt; add(@RequestBody UserDTO userDTO) {</w:t>
      </w:r>
    </w:p>
    <w:p w:rsidR="006B0C1B" w:rsidRDefault="003B1C0C">
      <w:pPr>
        <w:ind w:firstLine="480"/>
        <w:rPr>
          <w:szCs w:val="24"/>
        </w:rPr>
      </w:pPr>
      <w:r>
        <w:rPr>
          <w:rFonts w:hint="eastAsia"/>
          <w:szCs w:val="24"/>
        </w:rPr>
        <w:t xml:space="preserve">    return userService.insert(userDTO);</w:t>
      </w:r>
    </w:p>
    <w:p w:rsidR="006B0C1B" w:rsidRDefault="003B1C0C">
      <w:pPr>
        <w:ind w:firstLine="480"/>
        <w:rPr>
          <w:szCs w:val="24"/>
        </w:rPr>
      </w:pPr>
      <w:r>
        <w:rPr>
          <w:rFonts w:hint="eastAsia"/>
          <w:szCs w:val="24"/>
        </w:rPr>
        <w:t>}</w:t>
      </w:r>
    </w:p>
    <w:p w:rsidR="006B0C1B" w:rsidRDefault="003B1C0C">
      <w:pPr>
        <w:ind w:firstLine="480"/>
      </w:pPr>
      <w:r>
        <w:rPr>
          <w:rFonts w:hint="eastAsia"/>
        </w:rPr>
        <w:t>（</w:t>
      </w:r>
      <w:r>
        <w:t>3</w:t>
      </w:r>
      <w:r>
        <w:rPr>
          <w:rFonts w:hint="eastAsia"/>
        </w:rPr>
        <w:t>）设置</w:t>
      </w:r>
    </w:p>
    <w:p w:rsidR="006B0C1B" w:rsidRDefault="003B1C0C">
      <w:pPr>
        <w:ind w:firstLine="480"/>
      </w:pPr>
      <w:r>
        <w:rPr>
          <w:rFonts w:hint="eastAsia"/>
        </w:rPr>
        <w:t>点击设置进入设置页面，点</w:t>
      </w:r>
      <w:r>
        <w:rPr>
          <w:rFonts w:hint="eastAsia"/>
        </w:rPr>
        <w:t>击修改密码进入忘记密码页面，点击退出当前账户，清除系统的缓存信息，跳转至系统首页。设置页面</w:t>
      </w:r>
      <w:r>
        <w:rPr>
          <w:rFonts w:hint="eastAsia"/>
        </w:rPr>
        <w:t>UI</w:t>
      </w:r>
      <w:r>
        <w:rPr>
          <w:rFonts w:hint="eastAsia"/>
        </w:rPr>
        <w:t>效果，如图</w:t>
      </w:r>
      <w:r>
        <w:rPr>
          <w:rFonts w:hint="eastAsia"/>
        </w:rPr>
        <w:t>4</w:t>
      </w:r>
      <w:r>
        <w:t>.</w:t>
      </w:r>
      <w:r>
        <w:rPr>
          <w:rFonts w:hint="eastAsia"/>
        </w:rPr>
        <w:t>19</w:t>
      </w:r>
      <w:r>
        <w:rPr>
          <w:rFonts w:hint="eastAsia"/>
        </w:rPr>
        <w:t>所示。</w:t>
      </w:r>
    </w:p>
    <w:p w:rsidR="006B0C1B" w:rsidRDefault="003B1C0C">
      <w:pPr>
        <w:ind w:firstLineChars="0" w:firstLine="0"/>
        <w:jc w:val="center"/>
      </w:pPr>
      <w:r>
        <w:rPr>
          <w:noProof/>
        </w:rPr>
        <w:drawing>
          <wp:inline distT="0" distB="0" distL="0" distR="0">
            <wp:extent cx="3227070" cy="2339975"/>
            <wp:effectExtent l="0" t="0" r="0" b="3175"/>
            <wp:docPr id="11" name="图片 11" descr="C:\Users\Administrator\AppData\Local\Temp\WeChat Files\7109d729983d07b3c8ceb1da7423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AppData\Local\Temp\WeChat Files\7109d729983d07b3c8ceb1da7423845.jp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3227462" cy="2340000"/>
                    </a:xfrm>
                    <a:prstGeom prst="rect">
                      <a:avLst/>
                    </a:prstGeom>
                    <a:noFill/>
                    <a:ln>
                      <a:noFill/>
                    </a:ln>
                  </pic:spPr>
                </pic:pic>
              </a:graphicData>
            </a:graphic>
          </wp:inline>
        </w:drawing>
      </w:r>
    </w:p>
    <w:p w:rsidR="006B0C1B" w:rsidRDefault="003B1C0C">
      <w:pPr>
        <w:spacing w:before="120" w:after="120"/>
        <w:ind w:firstLineChars="0" w:firstLine="0"/>
        <w:jc w:val="center"/>
        <w:rPr>
          <w:b/>
        </w:rPr>
      </w:pPr>
      <w:r>
        <w:rPr>
          <w:rFonts w:hint="eastAsia"/>
          <w:b/>
        </w:rPr>
        <w:t>图</w:t>
      </w:r>
      <w:r>
        <w:rPr>
          <w:rFonts w:hint="eastAsia"/>
          <w:b/>
        </w:rPr>
        <w:t>4</w:t>
      </w:r>
      <w:r>
        <w:rPr>
          <w:b/>
        </w:rPr>
        <w:t>.</w:t>
      </w:r>
      <w:r>
        <w:rPr>
          <w:rFonts w:hint="eastAsia"/>
          <w:b/>
        </w:rPr>
        <w:t xml:space="preserve">19 </w:t>
      </w:r>
      <w:r>
        <w:rPr>
          <w:rFonts w:hint="eastAsia"/>
          <w:b/>
        </w:rPr>
        <w:t>设置页面</w:t>
      </w:r>
    </w:p>
    <w:p w:rsidR="006B0C1B" w:rsidRDefault="003B1C0C">
      <w:pPr>
        <w:ind w:firstLine="480"/>
      </w:pPr>
      <w:r>
        <w:rPr>
          <w:rFonts w:hint="eastAsia"/>
        </w:rPr>
        <w:t>（</w:t>
      </w:r>
      <w:r>
        <w:t>4</w:t>
      </w:r>
      <w:r>
        <w:rPr>
          <w:rFonts w:hint="eastAsia"/>
        </w:rPr>
        <w:t>）商家中心</w:t>
      </w:r>
    </w:p>
    <w:p w:rsidR="006B0C1B" w:rsidRDefault="003B1C0C">
      <w:pPr>
        <w:ind w:firstLine="480"/>
      </w:pPr>
      <w:r>
        <w:rPr>
          <w:rFonts w:hint="eastAsia"/>
        </w:rPr>
        <w:t>点击商家中心，进入自提点登录页面，管理员输入手机号和密码，进行登录操作，如果管理员将设置的登录密码忘记，可点击忘记密码进入找回密码页面，功能同</w:t>
      </w:r>
      <w:r>
        <w:rPr>
          <w:rFonts w:hint="eastAsia"/>
        </w:rPr>
        <w:t>4</w:t>
      </w:r>
      <w:r>
        <w:t>.1.1</w:t>
      </w:r>
      <w:r>
        <w:rPr>
          <w:rFonts w:hint="eastAsia"/>
        </w:rPr>
        <w:t>小节中的登录功能的实现。</w:t>
      </w:r>
    </w:p>
    <w:p w:rsidR="006B0C1B" w:rsidRDefault="003B1C0C">
      <w:pPr>
        <w:pStyle w:val="2"/>
        <w:spacing w:line="240" w:lineRule="auto"/>
        <w:ind w:left="480"/>
      </w:pPr>
      <w:bookmarkStart w:id="168" w:name="_Toc72179678"/>
      <w:r>
        <w:rPr>
          <w:rFonts w:hint="eastAsia"/>
        </w:rPr>
        <w:t xml:space="preserve">4.2 </w:t>
      </w:r>
      <w:r>
        <w:rPr>
          <w:rFonts w:hint="eastAsia"/>
        </w:rPr>
        <w:t>用户端管理员功能</w:t>
      </w:r>
      <w:bookmarkEnd w:id="168"/>
    </w:p>
    <w:p w:rsidR="006B0C1B" w:rsidRDefault="003B1C0C">
      <w:pPr>
        <w:pStyle w:val="3"/>
        <w:spacing w:line="240" w:lineRule="auto"/>
        <w:ind w:leftChars="200" w:left="480" w:firstLineChars="0" w:firstLine="0"/>
      </w:pPr>
      <w:bookmarkStart w:id="169" w:name="_Toc72179679"/>
      <w:r>
        <w:rPr>
          <w:rFonts w:hint="eastAsia"/>
        </w:rPr>
        <w:t xml:space="preserve">4.2.1 </w:t>
      </w:r>
      <w:r>
        <w:rPr>
          <w:rFonts w:hint="eastAsia"/>
        </w:rPr>
        <w:t>登录注册功能</w:t>
      </w:r>
      <w:bookmarkEnd w:id="169"/>
    </w:p>
    <w:p w:rsidR="006B0C1B" w:rsidRDefault="003B1C0C">
      <w:pPr>
        <w:ind w:firstLine="480"/>
      </w:pPr>
      <w:r>
        <w:rPr>
          <w:rFonts w:hint="eastAsia"/>
        </w:rPr>
        <w:t>管理员账号的注册需要等待后台审核通过后才能进行登录、找回密码等操作。登录、找回密码等操作具体实现，同</w:t>
      </w:r>
      <w:r>
        <w:rPr>
          <w:rFonts w:hint="eastAsia"/>
        </w:rPr>
        <w:t>4</w:t>
      </w:r>
      <w:r>
        <w:t>.1.1</w:t>
      </w:r>
      <w:r>
        <w:rPr>
          <w:rFonts w:hint="eastAsia"/>
        </w:rPr>
        <w:t>小节中的注</w:t>
      </w:r>
      <w:r>
        <w:rPr>
          <w:rFonts w:hint="eastAsia"/>
        </w:rPr>
        <w:t>册登录功能的实现。</w:t>
      </w:r>
    </w:p>
    <w:p w:rsidR="006B0C1B" w:rsidRDefault="003B1C0C">
      <w:pPr>
        <w:pStyle w:val="3"/>
        <w:spacing w:line="240" w:lineRule="auto"/>
        <w:ind w:leftChars="200" w:left="480" w:firstLineChars="0" w:firstLine="0"/>
      </w:pPr>
      <w:bookmarkStart w:id="170" w:name="_Toc72179680"/>
      <w:r>
        <w:rPr>
          <w:rFonts w:hint="eastAsia"/>
        </w:rPr>
        <w:lastRenderedPageBreak/>
        <w:t xml:space="preserve">4.2.2 </w:t>
      </w:r>
      <w:r>
        <w:rPr>
          <w:rFonts w:hint="eastAsia"/>
        </w:rPr>
        <w:t>管理员个人中心功能</w:t>
      </w:r>
      <w:bookmarkEnd w:id="170"/>
    </w:p>
    <w:p w:rsidR="006B0C1B" w:rsidRDefault="003B1C0C">
      <w:pPr>
        <w:ind w:firstLine="480"/>
      </w:pPr>
      <w:r>
        <w:rPr>
          <w:rFonts w:hint="eastAsia"/>
        </w:rPr>
        <w:t>个人中心页面显示个人信息（个人头像、昵称、余额等）、我的订单（全部订单、待支付、待提货、已提货）、佣金记录、提现记录、设置和提现等操作，其中订单管理功能的实现同</w:t>
      </w:r>
      <w:r>
        <w:rPr>
          <w:rFonts w:hint="eastAsia"/>
        </w:rPr>
        <w:t>4</w:t>
      </w:r>
      <w:r>
        <w:t>.1.9</w:t>
      </w:r>
      <w:r>
        <w:rPr>
          <w:rFonts w:hint="eastAsia"/>
        </w:rPr>
        <w:t>小节中的订单管理功能，设置功能同</w:t>
      </w:r>
      <w:r>
        <w:rPr>
          <w:rFonts w:hint="eastAsia"/>
        </w:rPr>
        <w:t>4</w:t>
      </w:r>
      <w:r>
        <w:t>.1.10</w:t>
      </w:r>
      <w:r>
        <w:rPr>
          <w:rFonts w:hint="eastAsia"/>
        </w:rPr>
        <w:t>小节中会员个人中心的设置功能。管理员个人中心页面</w:t>
      </w:r>
      <w:r>
        <w:rPr>
          <w:rFonts w:hint="eastAsia"/>
        </w:rPr>
        <w:t>UI</w:t>
      </w:r>
      <w:r>
        <w:rPr>
          <w:rFonts w:hint="eastAsia"/>
        </w:rPr>
        <w:t>效果，如图</w:t>
      </w:r>
      <w:r>
        <w:rPr>
          <w:rFonts w:hint="eastAsia"/>
        </w:rPr>
        <w:t>4</w:t>
      </w:r>
      <w:r>
        <w:t>.2</w:t>
      </w:r>
      <w:r>
        <w:rPr>
          <w:rFonts w:hint="eastAsia"/>
        </w:rPr>
        <w:t>0</w:t>
      </w:r>
      <w:r>
        <w:rPr>
          <w:rFonts w:hint="eastAsia"/>
        </w:rPr>
        <w:t>所示。</w:t>
      </w:r>
    </w:p>
    <w:p w:rsidR="006B0C1B" w:rsidRDefault="003B1C0C">
      <w:pPr>
        <w:ind w:firstLine="480"/>
      </w:pPr>
      <w:r>
        <w:rPr>
          <w:rFonts w:hint="eastAsia"/>
        </w:rPr>
        <w:t>前端通过</w:t>
      </w:r>
      <w:r>
        <w:rPr>
          <w:rFonts w:hint="eastAsia"/>
        </w:rPr>
        <w:t>Ajax</w:t>
      </w:r>
      <w:r>
        <w:rPr>
          <w:rFonts w:hint="eastAsia"/>
        </w:rPr>
        <w:t>的</w:t>
      </w:r>
      <w:r>
        <w:rPr>
          <w:rFonts w:hint="eastAsia"/>
        </w:rPr>
        <w:t>Get</w:t>
      </w:r>
      <w:r>
        <w:rPr>
          <w:rFonts w:hint="eastAsia"/>
        </w:rPr>
        <w:t>请求方式，请求地址为</w:t>
      </w:r>
      <w:r>
        <w:rPr>
          <w:rFonts w:hint="eastAsia"/>
        </w:rPr>
        <w:t>/user/findById</w:t>
      </w:r>
      <w:r>
        <w:rPr>
          <w:rFonts w:hint="eastAsia"/>
        </w:rPr>
        <w:t>的管理员个人信息详情接口。在该接口中调用业务层的</w:t>
      </w:r>
      <w:r>
        <w:rPr>
          <w:rFonts w:hint="eastAsia"/>
        </w:rPr>
        <w:t>findById()</w:t>
      </w:r>
      <w:r>
        <w:rPr>
          <w:rFonts w:hint="eastAsia"/>
        </w:rPr>
        <w:t>方法，进行数据库自提点管理员</w:t>
      </w:r>
      <w:r>
        <w:rPr>
          <w:rFonts w:hint="eastAsia"/>
        </w:rPr>
        <w:t>数据查询，返回相应的响应结果。管理员个人中心功能实现的关键代码如下。</w:t>
      </w:r>
    </w:p>
    <w:p w:rsidR="006B0C1B" w:rsidRDefault="003B1C0C">
      <w:pPr>
        <w:ind w:firstLine="480"/>
        <w:rPr>
          <w:szCs w:val="24"/>
        </w:rPr>
      </w:pPr>
      <w:r>
        <w:rPr>
          <w:rFonts w:hint="eastAsia"/>
          <w:szCs w:val="24"/>
        </w:rPr>
        <w:t>@GetMapping("/findById")</w:t>
      </w:r>
    </w:p>
    <w:p w:rsidR="006B0C1B" w:rsidRDefault="003B1C0C">
      <w:pPr>
        <w:ind w:firstLine="480"/>
        <w:rPr>
          <w:szCs w:val="24"/>
        </w:rPr>
      </w:pPr>
      <w:r>
        <w:rPr>
          <w:rFonts w:hint="eastAsia"/>
          <w:szCs w:val="24"/>
        </w:rPr>
        <w:t>public ResultDTO&lt;User&gt; findById(@Valid User user){</w:t>
      </w:r>
    </w:p>
    <w:p w:rsidR="006B0C1B" w:rsidRDefault="003B1C0C">
      <w:pPr>
        <w:ind w:firstLine="480"/>
        <w:rPr>
          <w:szCs w:val="24"/>
        </w:rPr>
      </w:pPr>
      <w:r>
        <w:rPr>
          <w:rFonts w:hint="eastAsia"/>
          <w:szCs w:val="24"/>
        </w:rPr>
        <w:t xml:space="preserve">  User user1=userService.findById(user.getId());</w:t>
      </w:r>
    </w:p>
    <w:p w:rsidR="006B0C1B" w:rsidRDefault="003B1C0C">
      <w:pPr>
        <w:ind w:firstLine="480"/>
        <w:rPr>
          <w:szCs w:val="24"/>
        </w:rPr>
      </w:pPr>
      <w:r>
        <w:rPr>
          <w:rFonts w:hint="eastAsia"/>
          <w:szCs w:val="24"/>
        </w:rPr>
        <w:t xml:space="preserve">  return new ResultDTO&lt;&gt;(ResultStatus.SUCCESS,user1);</w:t>
      </w:r>
    </w:p>
    <w:p w:rsidR="006B0C1B" w:rsidRDefault="003B1C0C">
      <w:pPr>
        <w:ind w:firstLine="480"/>
        <w:rPr>
          <w:szCs w:val="24"/>
        </w:rPr>
      </w:pPr>
      <w:r>
        <w:rPr>
          <w:rFonts w:hint="eastAsia"/>
          <w:szCs w:val="24"/>
        </w:rPr>
        <w:t>}</w:t>
      </w:r>
    </w:p>
    <w:p w:rsidR="006B0C1B" w:rsidRDefault="003B1C0C">
      <w:pPr>
        <w:ind w:firstLine="480"/>
        <w:rPr>
          <w:szCs w:val="24"/>
        </w:rPr>
      </w:pPr>
      <w:r>
        <w:rPr>
          <w:rFonts w:hint="eastAsia"/>
          <w:szCs w:val="24"/>
        </w:rPr>
        <w:t>public User findById(Integer id) {</w:t>
      </w:r>
    </w:p>
    <w:p w:rsidR="006B0C1B" w:rsidRDefault="003B1C0C">
      <w:pPr>
        <w:ind w:firstLine="480"/>
        <w:rPr>
          <w:szCs w:val="24"/>
        </w:rPr>
      </w:pPr>
      <w:r>
        <w:rPr>
          <w:rFonts w:hint="eastAsia"/>
          <w:szCs w:val="24"/>
        </w:rPr>
        <w:t xml:space="preserve">  return userRepository.selectByLeaveAmount(id);</w:t>
      </w:r>
    </w:p>
    <w:p w:rsidR="006B0C1B" w:rsidRDefault="003B1C0C">
      <w:pPr>
        <w:ind w:firstLine="480"/>
        <w:rPr>
          <w:szCs w:val="24"/>
        </w:rPr>
      </w:pPr>
      <w:r>
        <w:rPr>
          <w:rFonts w:hint="eastAsia"/>
          <w:szCs w:val="24"/>
        </w:rPr>
        <w:t>}</w:t>
      </w:r>
    </w:p>
    <w:p w:rsidR="006B0C1B" w:rsidRDefault="003B1C0C">
      <w:pPr>
        <w:ind w:firstLine="480"/>
        <w:jc w:val="center"/>
      </w:pPr>
      <w:r>
        <w:rPr>
          <w:noProof/>
        </w:rPr>
        <w:drawing>
          <wp:inline distT="0" distB="0" distL="0" distR="0">
            <wp:extent cx="2176145" cy="2735580"/>
            <wp:effectExtent l="0" t="0" r="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01"/>
                    <a:stretch>
                      <a:fillRect/>
                    </a:stretch>
                  </pic:blipFill>
                  <pic:spPr>
                    <a:xfrm>
                      <a:off x="0" y="0"/>
                      <a:ext cx="2176517" cy="2736000"/>
                    </a:xfrm>
                    <a:prstGeom prst="rect">
                      <a:avLst/>
                    </a:prstGeom>
                  </pic:spPr>
                </pic:pic>
              </a:graphicData>
            </a:graphic>
          </wp:inline>
        </w:drawing>
      </w:r>
      <w:r>
        <w:t xml:space="preserve">  </w:t>
      </w:r>
      <w:r>
        <w:rPr>
          <w:noProof/>
        </w:rPr>
        <w:drawing>
          <wp:inline distT="0" distB="0" distL="0" distR="0">
            <wp:extent cx="2553335" cy="2735580"/>
            <wp:effectExtent l="0" t="0" r="0" b="7620"/>
            <wp:docPr id="13" name="图片 13" descr="C:\Users\Administrator\AppData\Local\Temp\WeChat Files\7b610de7ef38e49f1657894515536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AppData\Local\Temp\WeChat Files\7b610de7ef38e49f16578945155367d.jp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a:xfrm>
                      <a:off x="0" y="0"/>
                      <a:ext cx="2553857" cy="2736000"/>
                    </a:xfrm>
                    <a:prstGeom prst="rect">
                      <a:avLst/>
                    </a:prstGeom>
                    <a:noFill/>
                    <a:ln>
                      <a:noFill/>
                    </a:ln>
                  </pic:spPr>
                </pic:pic>
              </a:graphicData>
            </a:graphic>
          </wp:inline>
        </w:drawing>
      </w:r>
    </w:p>
    <w:p w:rsidR="006B0C1B" w:rsidRDefault="003B1C0C">
      <w:pPr>
        <w:spacing w:before="120" w:after="120"/>
        <w:ind w:firstLineChars="0" w:firstLine="0"/>
        <w:jc w:val="center"/>
        <w:rPr>
          <w:b/>
        </w:rPr>
      </w:pPr>
      <w:r>
        <w:rPr>
          <w:rFonts w:hint="eastAsia"/>
          <w:b/>
        </w:rPr>
        <w:t>图</w:t>
      </w:r>
      <w:r>
        <w:rPr>
          <w:rFonts w:hint="eastAsia"/>
          <w:b/>
        </w:rPr>
        <w:t>4</w:t>
      </w:r>
      <w:r>
        <w:rPr>
          <w:b/>
        </w:rPr>
        <w:t>.2</w:t>
      </w:r>
      <w:r>
        <w:rPr>
          <w:rFonts w:hint="eastAsia"/>
          <w:b/>
        </w:rPr>
        <w:t xml:space="preserve">0 </w:t>
      </w:r>
      <w:r>
        <w:rPr>
          <w:rFonts w:hint="eastAsia"/>
          <w:b/>
        </w:rPr>
        <w:t>管理员个人中心页面</w:t>
      </w:r>
      <w:r>
        <w:rPr>
          <w:rFonts w:hint="eastAsia"/>
          <w:b/>
        </w:rPr>
        <w:t xml:space="preserve"> </w:t>
      </w:r>
      <w:r>
        <w:rPr>
          <w:b/>
        </w:rPr>
        <w:t xml:space="preserve">          </w:t>
      </w:r>
      <w:r>
        <w:rPr>
          <w:rFonts w:hint="eastAsia"/>
          <w:b/>
        </w:rPr>
        <w:t>图</w:t>
      </w:r>
      <w:r>
        <w:rPr>
          <w:rFonts w:hint="eastAsia"/>
          <w:b/>
        </w:rPr>
        <w:t>4</w:t>
      </w:r>
      <w:r>
        <w:rPr>
          <w:b/>
        </w:rPr>
        <w:t>.2</w:t>
      </w:r>
      <w:r>
        <w:rPr>
          <w:rFonts w:hint="eastAsia"/>
          <w:b/>
        </w:rPr>
        <w:t xml:space="preserve">1 </w:t>
      </w:r>
      <w:r>
        <w:rPr>
          <w:rFonts w:hint="eastAsia"/>
          <w:b/>
        </w:rPr>
        <w:t>佣金记录页面</w:t>
      </w:r>
    </w:p>
    <w:p w:rsidR="006B0C1B" w:rsidRDefault="003B1C0C">
      <w:pPr>
        <w:pStyle w:val="3"/>
        <w:spacing w:line="240" w:lineRule="auto"/>
        <w:ind w:leftChars="200" w:left="480" w:firstLineChars="0" w:firstLine="0"/>
      </w:pPr>
      <w:bookmarkStart w:id="171" w:name="_Toc72179681"/>
      <w:r>
        <w:rPr>
          <w:rFonts w:hint="eastAsia"/>
        </w:rPr>
        <w:t xml:space="preserve">4.2.3 </w:t>
      </w:r>
      <w:r>
        <w:rPr>
          <w:rFonts w:hint="eastAsia"/>
        </w:rPr>
        <w:t>查看佣金记录功能</w:t>
      </w:r>
      <w:bookmarkEnd w:id="171"/>
    </w:p>
    <w:p w:rsidR="006B0C1B" w:rsidRDefault="003B1C0C">
      <w:pPr>
        <w:ind w:firstLine="480"/>
      </w:pPr>
      <w:r>
        <w:rPr>
          <w:rFonts w:hint="eastAsia"/>
        </w:rPr>
        <w:t>点击管理员个人中心页面中的佣金记录，进入佣金记录页面，该页面显示当前登录管理员的所属订单佣金。佣金记录页面</w:t>
      </w:r>
      <w:r>
        <w:rPr>
          <w:rFonts w:hint="eastAsia"/>
        </w:rPr>
        <w:t>UI</w:t>
      </w:r>
      <w:r>
        <w:rPr>
          <w:rFonts w:hint="eastAsia"/>
        </w:rPr>
        <w:t>效果，如图</w:t>
      </w:r>
      <w:r>
        <w:rPr>
          <w:rFonts w:hint="eastAsia"/>
        </w:rPr>
        <w:t>4</w:t>
      </w:r>
      <w:r>
        <w:t>.2</w:t>
      </w:r>
      <w:r>
        <w:rPr>
          <w:rFonts w:hint="eastAsia"/>
        </w:rPr>
        <w:t>1</w:t>
      </w:r>
      <w:r>
        <w:rPr>
          <w:rFonts w:hint="eastAsia"/>
        </w:rPr>
        <w:t>所示。</w:t>
      </w:r>
    </w:p>
    <w:p w:rsidR="006B0C1B" w:rsidRDefault="003B1C0C">
      <w:pPr>
        <w:wordWrap w:val="0"/>
        <w:ind w:firstLine="480"/>
      </w:pPr>
      <w:r>
        <w:rPr>
          <w:rFonts w:hint="eastAsia"/>
        </w:rPr>
        <w:t>前端通过</w:t>
      </w:r>
      <w:r>
        <w:rPr>
          <w:rFonts w:hint="eastAsia"/>
        </w:rPr>
        <w:t>Ajax</w:t>
      </w:r>
      <w:r>
        <w:rPr>
          <w:rFonts w:hint="eastAsia"/>
        </w:rPr>
        <w:t>的</w:t>
      </w:r>
      <w:r>
        <w:rPr>
          <w:rFonts w:hint="eastAsia"/>
        </w:rPr>
        <w:t>Get</w:t>
      </w:r>
      <w:r>
        <w:rPr>
          <w:rFonts w:hint="eastAsia"/>
        </w:rPr>
        <w:t>请求方式，请求地址为</w:t>
      </w:r>
      <w:r>
        <w:rPr>
          <w:rFonts w:hint="eastAsia"/>
        </w:rPr>
        <w:t>/commission/findCommissionByUid</w:t>
      </w:r>
      <w:r>
        <w:rPr>
          <w:rFonts w:hint="eastAsia"/>
        </w:rPr>
        <w:t>的管理员佣金列表接口。在该接口中调用业务层的</w:t>
      </w:r>
      <w:r>
        <w:rPr>
          <w:rFonts w:hint="eastAsia"/>
        </w:rPr>
        <w:t>selectByuId()</w:t>
      </w:r>
      <w:r>
        <w:rPr>
          <w:rFonts w:hint="eastAsia"/>
        </w:rPr>
        <w:t>方法，进行数据库佣</w:t>
      </w:r>
      <w:r>
        <w:rPr>
          <w:rFonts w:hint="eastAsia"/>
        </w:rPr>
        <w:lastRenderedPageBreak/>
        <w:t>金数据查询，返回相应的响应结果。查看佣金记录功能实现的关键代码如下。</w:t>
      </w:r>
    </w:p>
    <w:p w:rsidR="006B0C1B" w:rsidRDefault="003B1C0C">
      <w:pPr>
        <w:ind w:firstLine="480"/>
        <w:rPr>
          <w:szCs w:val="24"/>
        </w:rPr>
      </w:pPr>
      <w:r>
        <w:rPr>
          <w:rFonts w:hint="eastAsia"/>
          <w:szCs w:val="24"/>
        </w:rPr>
        <w:t>@GetMapping("/findCommissionByUid")</w:t>
      </w:r>
    </w:p>
    <w:p w:rsidR="006B0C1B" w:rsidRDefault="003B1C0C">
      <w:pPr>
        <w:ind w:firstLine="480"/>
        <w:rPr>
          <w:szCs w:val="24"/>
        </w:rPr>
      </w:pPr>
      <w:r>
        <w:rPr>
          <w:rFonts w:hint="eastAsia"/>
          <w:szCs w:val="24"/>
        </w:rPr>
        <w:t>public ResultDTO&lt;List&lt;CommissionDTO&gt;&gt; fiadByCommission(User user) {</w:t>
      </w:r>
    </w:p>
    <w:p w:rsidR="006B0C1B" w:rsidRDefault="003B1C0C">
      <w:pPr>
        <w:wordWrap w:val="0"/>
        <w:ind w:firstLine="480"/>
        <w:rPr>
          <w:szCs w:val="24"/>
        </w:rPr>
      </w:pPr>
      <w:r>
        <w:rPr>
          <w:rFonts w:hint="eastAsia"/>
          <w:szCs w:val="24"/>
        </w:rPr>
        <w:t xml:space="preserve">  List&lt;CommissionDTO</w:t>
      </w:r>
      <w:r>
        <w:rPr>
          <w:rFonts w:hint="eastAsia"/>
          <w:szCs w:val="24"/>
        </w:rPr>
        <w:t>&gt; commList=commissionService.findByuId(user.getId());</w:t>
      </w:r>
    </w:p>
    <w:p w:rsidR="006B0C1B" w:rsidRDefault="003B1C0C">
      <w:pPr>
        <w:ind w:firstLine="480"/>
        <w:rPr>
          <w:szCs w:val="24"/>
        </w:rPr>
      </w:pPr>
      <w:r>
        <w:rPr>
          <w:rFonts w:hint="eastAsia"/>
          <w:szCs w:val="24"/>
        </w:rPr>
        <w:t xml:space="preserve">  return new ResultDTO&lt;&gt;(ResultStatus.SUCCESS,commDTOList);</w:t>
      </w:r>
    </w:p>
    <w:p w:rsidR="006B0C1B" w:rsidRDefault="003B1C0C">
      <w:pPr>
        <w:ind w:firstLine="480"/>
        <w:rPr>
          <w:szCs w:val="24"/>
        </w:rPr>
      </w:pPr>
      <w:r>
        <w:rPr>
          <w:rFonts w:hint="eastAsia"/>
          <w:szCs w:val="24"/>
        </w:rPr>
        <w:t>}</w:t>
      </w:r>
    </w:p>
    <w:p w:rsidR="006B0C1B" w:rsidRDefault="003B1C0C">
      <w:pPr>
        <w:pStyle w:val="3"/>
        <w:spacing w:line="240" w:lineRule="auto"/>
        <w:ind w:leftChars="200" w:left="480" w:firstLineChars="0" w:firstLine="0"/>
      </w:pPr>
      <w:bookmarkStart w:id="172" w:name="_Toc72179682"/>
      <w:r>
        <w:rPr>
          <w:rFonts w:hint="eastAsia"/>
        </w:rPr>
        <w:t xml:space="preserve">4.2.4 </w:t>
      </w:r>
      <w:r>
        <w:rPr>
          <w:rFonts w:hint="eastAsia"/>
        </w:rPr>
        <w:t>提现申请功能</w:t>
      </w:r>
      <w:bookmarkEnd w:id="172"/>
    </w:p>
    <w:p w:rsidR="006B0C1B" w:rsidRDefault="003B1C0C">
      <w:pPr>
        <w:ind w:firstLine="480"/>
      </w:pPr>
      <w:r>
        <w:rPr>
          <w:rFonts w:hint="eastAsia"/>
        </w:rPr>
        <w:t>点击管理员个人中心页面中的提现按钮，进入提现申请页面，该页面显示当前登录管理员的手机号，账户余额，可以输入不大于账户余额的提现金额，点击提交按钮，等待后台管理端审核。提现申请页面</w:t>
      </w:r>
      <w:r>
        <w:rPr>
          <w:rFonts w:hint="eastAsia"/>
        </w:rPr>
        <w:t>UI</w:t>
      </w:r>
      <w:r>
        <w:rPr>
          <w:rFonts w:hint="eastAsia"/>
        </w:rPr>
        <w:t>效果，如图</w:t>
      </w:r>
      <w:r>
        <w:rPr>
          <w:rFonts w:hint="eastAsia"/>
        </w:rPr>
        <w:t>4</w:t>
      </w:r>
      <w:r>
        <w:t>.2</w:t>
      </w:r>
      <w:r>
        <w:rPr>
          <w:rFonts w:hint="eastAsia"/>
        </w:rPr>
        <w:t>2</w:t>
      </w:r>
      <w:r>
        <w:rPr>
          <w:rFonts w:hint="eastAsia"/>
        </w:rPr>
        <w:t>所示。</w:t>
      </w:r>
    </w:p>
    <w:p w:rsidR="006B0C1B" w:rsidRDefault="003B1C0C">
      <w:pPr>
        <w:ind w:firstLine="480"/>
      </w:pPr>
      <w:r>
        <w:rPr>
          <w:rFonts w:hint="eastAsia"/>
        </w:rPr>
        <w:t>前端通过</w:t>
      </w:r>
      <w:r>
        <w:rPr>
          <w:rFonts w:hint="eastAsia"/>
        </w:rPr>
        <w:t>Ajax</w:t>
      </w:r>
      <w:r>
        <w:rPr>
          <w:rFonts w:hint="eastAsia"/>
        </w:rPr>
        <w:t>的</w:t>
      </w:r>
      <w:r>
        <w:rPr>
          <w:rFonts w:hint="eastAsia"/>
        </w:rPr>
        <w:t>Post</w:t>
      </w:r>
      <w:r>
        <w:rPr>
          <w:rFonts w:hint="eastAsia"/>
        </w:rPr>
        <w:t>请求方式，请求地址为</w:t>
      </w:r>
      <w:r>
        <w:rPr>
          <w:rFonts w:hint="eastAsia"/>
        </w:rPr>
        <w:t>/withdrawal/add</w:t>
      </w:r>
      <w:r>
        <w:rPr>
          <w:rFonts w:hint="eastAsia"/>
        </w:rPr>
        <w:t>的管理员佣金列表接口。在该接口中调用业务层的</w:t>
      </w:r>
      <w:r>
        <w:rPr>
          <w:rFonts w:hint="eastAsia"/>
        </w:rPr>
        <w:t>insert()</w:t>
      </w:r>
      <w:r>
        <w:rPr>
          <w:rFonts w:hint="eastAsia"/>
        </w:rPr>
        <w:t>方法，新增提现申请，返回相应的响应结果。提现功能实现的关键代码如下。</w:t>
      </w:r>
    </w:p>
    <w:p w:rsidR="006B0C1B" w:rsidRDefault="003B1C0C">
      <w:pPr>
        <w:ind w:firstLine="480"/>
        <w:rPr>
          <w:szCs w:val="24"/>
        </w:rPr>
      </w:pPr>
      <w:r>
        <w:rPr>
          <w:rFonts w:hint="eastAsia"/>
          <w:szCs w:val="24"/>
        </w:rPr>
        <w:t>@PostMapping("/add")</w:t>
      </w:r>
    </w:p>
    <w:p w:rsidR="006B0C1B" w:rsidRDefault="003B1C0C">
      <w:pPr>
        <w:ind w:firstLine="480"/>
        <w:rPr>
          <w:szCs w:val="24"/>
        </w:rPr>
      </w:pPr>
      <w:r>
        <w:rPr>
          <w:rFonts w:hint="eastAsia"/>
          <w:szCs w:val="24"/>
        </w:rPr>
        <w:t>public ResultDTO&lt;String&gt; insert(@RequestBody Withdrawal withdrawal,) {</w:t>
      </w:r>
    </w:p>
    <w:p w:rsidR="006B0C1B" w:rsidRDefault="003B1C0C">
      <w:pPr>
        <w:ind w:firstLine="480"/>
        <w:rPr>
          <w:szCs w:val="24"/>
        </w:rPr>
      </w:pPr>
      <w:r>
        <w:rPr>
          <w:rFonts w:hint="eastAsia"/>
          <w:szCs w:val="24"/>
        </w:rPr>
        <w:t xml:space="preserve">  return withdrawalService.insert(withdrawal);</w:t>
      </w:r>
    </w:p>
    <w:p w:rsidR="006B0C1B" w:rsidRDefault="003B1C0C">
      <w:pPr>
        <w:ind w:firstLine="480"/>
        <w:rPr>
          <w:szCs w:val="24"/>
        </w:rPr>
      </w:pPr>
      <w:r>
        <w:rPr>
          <w:rFonts w:hint="eastAsia"/>
          <w:szCs w:val="24"/>
        </w:rPr>
        <w:t>}</w:t>
      </w:r>
    </w:p>
    <w:p w:rsidR="006B0C1B" w:rsidRDefault="003B1C0C">
      <w:pPr>
        <w:ind w:firstLineChars="0" w:firstLine="0"/>
        <w:jc w:val="center"/>
      </w:pPr>
      <w:r>
        <w:rPr>
          <w:noProof/>
        </w:rPr>
        <w:drawing>
          <wp:inline distT="0" distB="0" distL="0" distR="0">
            <wp:extent cx="2519680" cy="2879725"/>
            <wp:effectExtent l="0" t="0" r="0" b="0"/>
            <wp:docPr id="67" name="图片 67" descr="C:\Users\Administrator\Desktop\提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Users\Administrator\Desktop\提现.jp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a:xfrm>
                      <a:off x="0" y="0"/>
                      <a:ext cx="2520153" cy="2880000"/>
                    </a:xfrm>
                    <a:prstGeom prst="rect">
                      <a:avLst/>
                    </a:prstGeom>
                    <a:noFill/>
                    <a:ln>
                      <a:noFill/>
                    </a:ln>
                  </pic:spPr>
                </pic:pic>
              </a:graphicData>
            </a:graphic>
          </wp:inline>
        </w:drawing>
      </w:r>
      <w:r>
        <w:rPr>
          <w:rFonts w:hint="eastAsia"/>
        </w:rPr>
        <w:t xml:space="preserve"> </w:t>
      </w:r>
      <w:r>
        <w:rPr>
          <w:noProof/>
        </w:rPr>
        <w:drawing>
          <wp:inline distT="0" distB="0" distL="0" distR="0">
            <wp:extent cx="2519680" cy="2879725"/>
            <wp:effectExtent l="0" t="0" r="0" b="0"/>
            <wp:docPr id="68" name="图片 68" descr="C:\Users\Administrator\Desktop\提现明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C:\Users\Administrator\Desktop\提现明细.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a:xfrm>
                      <a:off x="0" y="0"/>
                      <a:ext cx="2520153" cy="2880000"/>
                    </a:xfrm>
                    <a:prstGeom prst="rect">
                      <a:avLst/>
                    </a:prstGeom>
                    <a:noFill/>
                    <a:ln>
                      <a:noFill/>
                    </a:ln>
                  </pic:spPr>
                </pic:pic>
              </a:graphicData>
            </a:graphic>
          </wp:inline>
        </w:drawing>
      </w:r>
    </w:p>
    <w:p w:rsidR="006B0C1B" w:rsidRDefault="003B1C0C">
      <w:pPr>
        <w:spacing w:before="120" w:after="120"/>
        <w:ind w:firstLineChars="0" w:firstLine="0"/>
        <w:jc w:val="center"/>
        <w:rPr>
          <w:b/>
        </w:rPr>
      </w:pPr>
      <w:r>
        <w:rPr>
          <w:rFonts w:hint="eastAsia"/>
          <w:b/>
        </w:rPr>
        <w:t>图</w:t>
      </w:r>
      <w:r>
        <w:rPr>
          <w:rFonts w:hint="eastAsia"/>
          <w:b/>
        </w:rPr>
        <w:t>4</w:t>
      </w:r>
      <w:r>
        <w:rPr>
          <w:b/>
        </w:rPr>
        <w:t>.2</w:t>
      </w:r>
      <w:r>
        <w:rPr>
          <w:rFonts w:hint="eastAsia"/>
          <w:b/>
        </w:rPr>
        <w:t xml:space="preserve">2 </w:t>
      </w:r>
      <w:r>
        <w:rPr>
          <w:rFonts w:hint="eastAsia"/>
          <w:b/>
        </w:rPr>
        <w:t>提现申请页面</w:t>
      </w:r>
      <w:r>
        <w:rPr>
          <w:rFonts w:hint="eastAsia"/>
          <w:b/>
        </w:rPr>
        <w:t xml:space="preserve"> </w:t>
      </w:r>
      <w:r>
        <w:rPr>
          <w:b/>
        </w:rPr>
        <w:t xml:space="preserve">           </w:t>
      </w:r>
      <w:r>
        <w:rPr>
          <w:rFonts w:hint="eastAsia"/>
          <w:b/>
        </w:rPr>
        <w:t>图</w:t>
      </w:r>
      <w:r>
        <w:rPr>
          <w:rFonts w:hint="eastAsia"/>
          <w:b/>
        </w:rPr>
        <w:t>4</w:t>
      </w:r>
      <w:r>
        <w:rPr>
          <w:b/>
        </w:rPr>
        <w:t>.2</w:t>
      </w:r>
      <w:r>
        <w:rPr>
          <w:rFonts w:hint="eastAsia"/>
          <w:b/>
        </w:rPr>
        <w:t xml:space="preserve">3 </w:t>
      </w:r>
      <w:r>
        <w:rPr>
          <w:rFonts w:hint="eastAsia"/>
          <w:b/>
        </w:rPr>
        <w:t>提现记录页面</w:t>
      </w:r>
    </w:p>
    <w:p w:rsidR="006B0C1B" w:rsidRDefault="003B1C0C">
      <w:pPr>
        <w:pStyle w:val="3"/>
        <w:spacing w:line="240" w:lineRule="auto"/>
        <w:ind w:leftChars="200" w:left="480" w:firstLineChars="0" w:firstLine="0"/>
      </w:pPr>
      <w:bookmarkStart w:id="173" w:name="_Toc72179683"/>
      <w:r>
        <w:rPr>
          <w:rFonts w:hint="eastAsia"/>
        </w:rPr>
        <w:t xml:space="preserve">4.2.5 </w:t>
      </w:r>
      <w:r>
        <w:rPr>
          <w:rFonts w:hint="eastAsia"/>
        </w:rPr>
        <w:t>查看提现明细功能</w:t>
      </w:r>
      <w:bookmarkEnd w:id="173"/>
    </w:p>
    <w:p w:rsidR="006B0C1B" w:rsidRDefault="003B1C0C">
      <w:pPr>
        <w:ind w:firstLine="480"/>
      </w:pPr>
      <w:r>
        <w:rPr>
          <w:rFonts w:hint="eastAsia"/>
        </w:rPr>
        <w:t>点击管理员个人中心页面中的提现明细，进入提现明细页面，该页面显示当前登录管理员所有的提现记录明细。提现明细页面</w:t>
      </w:r>
      <w:r>
        <w:rPr>
          <w:rFonts w:hint="eastAsia"/>
        </w:rPr>
        <w:t>UI</w:t>
      </w:r>
      <w:r>
        <w:rPr>
          <w:rFonts w:hint="eastAsia"/>
        </w:rPr>
        <w:t>效果，如图</w:t>
      </w:r>
      <w:r>
        <w:rPr>
          <w:rFonts w:hint="eastAsia"/>
        </w:rPr>
        <w:t>4</w:t>
      </w:r>
      <w:r>
        <w:t>.2</w:t>
      </w:r>
      <w:r>
        <w:rPr>
          <w:rFonts w:hint="eastAsia"/>
        </w:rPr>
        <w:t>3</w:t>
      </w:r>
      <w:r>
        <w:rPr>
          <w:rFonts w:hint="eastAsia"/>
        </w:rPr>
        <w:t>所示。</w:t>
      </w:r>
    </w:p>
    <w:p w:rsidR="006B0C1B" w:rsidRDefault="003B1C0C">
      <w:pPr>
        <w:ind w:firstLine="480"/>
      </w:pPr>
      <w:r>
        <w:rPr>
          <w:rFonts w:hint="eastAsia"/>
        </w:rPr>
        <w:lastRenderedPageBreak/>
        <w:t>前端通过</w:t>
      </w:r>
      <w:r>
        <w:rPr>
          <w:rFonts w:hint="eastAsia"/>
        </w:rPr>
        <w:t>Ajax</w:t>
      </w:r>
      <w:r>
        <w:rPr>
          <w:rFonts w:hint="eastAsia"/>
        </w:rPr>
        <w:t>的</w:t>
      </w:r>
      <w:r>
        <w:rPr>
          <w:rFonts w:hint="eastAsia"/>
        </w:rPr>
        <w:t>Get</w:t>
      </w:r>
      <w:r>
        <w:rPr>
          <w:rFonts w:hint="eastAsia"/>
        </w:rPr>
        <w:t>请求方式，请求地址为</w:t>
      </w:r>
      <w:r>
        <w:rPr>
          <w:rFonts w:hint="eastAsia"/>
        </w:rPr>
        <w:t>/withdrawal/findByUId</w:t>
      </w:r>
      <w:r>
        <w:rPr>
          <w:rFonts w:hint="eastAsia"/>
        </w:rPr>
        <w:t>的管理员佣金列表接口。在该接口中调用业务层的</w:t>
      </w:r>
      <w:r>
        <w:rPr>
          <w:rFonts w:hint="eastAsia"/>
        </w:rPr>
        <w:t>selectByUId()</w:t>
      </w:r>
      <w:r>
        <w:rPr>
          <w:rFonts w:hint="eastAsia"/>
        </w:rPr>
        <w:t>方法，进行数据库提现数据查询，返回相应的响应结果。查看提现明细功能实现的关键代码如下。</w:t>
      </w:r>
    </w:p>
    <w:p w:rsidR="006B0C1B" w:rsidRDefault="003B1C0C">
      <w:pPr>
        <w:ind w:firstLine="480"/>
        <w:rPr>
          <w:szCs w:val="24"/>
        </w:rPr>
      </w:pPr>
      <w:r>
        <w:rPr>
          <w:rFonts w:hint="eastAsia"/>
          <w:szCs w:val="24"/>
        </w:rPr>
        <w:t>@GetMapping("/findByUId")</w:t>
      </w:r>
    </w:p>
    <w:p w:rsidR="006B0C1B" w:rsidRDefault="003B1C0C">
      <w:pPr>
        <w:ind w:firstLine="480"/>
        <w:rPr>
          <w:szCs w:val="24"/>
        </w:rPr>
      </w:pPr>
      <w:r>
        <w:rPr>
          <w:rFonts w:hint="eastAsia"/>
          <w:szCs w:val="24"/>
        </w:rPr>
        <w:t>public ResultDTO</w:t>
      </w:r>
      <w:r>
        <w:rPr>
          <w:rFonts w:hint="eastAsia"/>
          <w:szCs w:val="24"/>
        </w:rPr>
        <w:t>&lt;List&lt;Withdrawal&gt;&gt; findByUId(Withdrawal withdrawal) {</w:t>
      </w:r>
    </w:p>
    <w:p w:rsidR="006B0C1B" w:rsidRDefault="003B1C0C">
      <w:pPr>
        <w:ind w:firstLine="480"/>
        <w:rPr>
          <w:szCs w:val="24"/>
        </w:rPr>
      </w:pPr>
      <w:r>
        <w:rPr>
          <w:rFonts w:hint="eastAsia"/>
          <w:szCs w:val="24"/>
        </w:rPr>
        <w:t xml:space="preserve">  return withdrawalService.selectByUId(withdrawal);</w:t>
      </w:r>
    </w:p>
    <w:p w:rsidR="006B0C1B" w:rsidRDefault="003B1C0C">
      <w:pPr>
        <w:ind w:firstLine="480"/>
        <w:rPr>
          <w:szCs w:val="24"/>
        </w:rPr>
      </w:pPr>
      <w:r>
        <w:rPr>
          <w:rFonts w:hint="eastAsia"/>
          <w:szCs w:val="24"/>
        </w:rPr>
        <w:t>}</w:t>
      </w:r>
    </w:p>
    <w:p w:rsidR="006B0C1B" w:rsidRDefault="003B1C0C">
      <w:pPr>
        <w:pStyle w:val="2"/>
        <w:spacing w:line="240" w:lineRule="auto"/>
        <w:ind w:left="480"/>
      </w:pPr>
      <w:bookmarkStart w:id="174" w:name="_Toc72179684"/>
      <w:r>
        <w:rPr>
          <w:rFonts w:hint="eastAsia"/>
        </w:rPr>
        <w:t xml:space="preserve">4.3 </w:t>
      </w:r>
      <w:r>
        <w:rPr>
          <w:rFonts w:hint="eastAsia"/>
        </w:rPr>
        <w:t>管理端</w:t>
      </w:r>
      <w:bookmarkEnd w:id="174"/>
      <w:r>
        <w:rPr>
          <w:rFonts w:hint="eastAsia"/>
        </w:rPr>
        <w:t>功能</w:t>
      </w:r>
    </w:p>
    <w:p w:rsidR="006B0C1B" w:rsidRDefault="003B1C0C">
      <w:pPr>
        <w:pStyle w:val="3"/>
        <w:spacing w:line="240" w:lineRule="auto"/>
        <w:ind w:leftChars="200" w:left="480" w:firstLineChars="0" w:firstLine="0"/>
      </w:pPr>
      <w:bookmarkStart w:id="175" w:name="_Toc72179685"/>
      <w:r>
        <w:rPr>
          <w:rFonts w:hint="eastAsia"/>
        </w:rPr>
        <w:t xml:space="preserve">4.3.1 </w:t>
      </w:r>
      <w:r>
        <w:rPr>
          <w:rFonts w:hint="eastAsia"/>
        </w:rPr>
        <w:t>综合管理功能</w:t>
      </w:r>
      <w:bookmarkEnd w:id="175"/>
    </w:p>
    <w:p w:rsidR="006B0C1B" w:rsidRDefault="003B1C0C">
      <w:pPr>
        <w:ind w:firstLine="480"/>
      </w:pPr>
      <w:r>
        <w:rPr>
          <w:rFonts w:hint="eastAsia"/>
        </w:rPr>
        <w:t>（</w:t>
      </w:r>
      <w:r>
        <w:rPr>
          <w:rFonts w:hint="eastAsia"/>
        </w:rPr>
        <w:t>1</w:t>
      </w:r>
      <w:r>
        <w:rPr>
          <w:rFonts w:hint="eastAsia"/>
        </w:rPr>
        <w:t>）</w:t>
      </w:r>
      <w:r>
        <w:t>后台管理</w:t>
      </w:r>
      <w:r>
        <w:rPr>
          <w:rFonts w:hint="eastAsia"/>
        </w:rPr>
        <w:t>端登录功能</w:t>
      </w:r>
    </w:p>
    <w:p w:rsidR="006B0C1B" w:rsidRDefault="003B1C0C">
      <w:pPr>
        <w:ind w:firstLine="480"/>
      </w:pPr>
      <w:r>
        <w:t>管理</w:t>
      </w:r>
      <w:r>
        <w:rPr>
          <w:rFonts w:hint="eastAsia"/>
        </w:rPr>
        <w:t>端登录功能的具体实现同</w:t>
      </w:r>
      <w:r>
        <w:rPr>
          <w:rFonts w:hint="eastAsia"/>
        </w:rPr>
        <w:t>4</w:t>
      </w:r>
      <w:r>
        <w:t>.1.1</w:t>
      </w:r>
      <w:r>
        <w:rPr>
          <w:rFonts w:hint="eastAsia"/>
        </w:rPr>
        <w:t>小节中的用户端会员登录功能。</w:t>
      </w:r>
    </w:p>
    <w:p w:rsidR="006B0C1B" w:rsidRDefault="003B1C0C">
      <w:pPr>
        <w:ind w:firstLine="480"/>
      </w:pPr>
      <w:r>
        <w:rPr>
          <w:rFonts w:hint="eastAsia"/>
        </w:rPr>
        <w:t>（</w:t>
      </w:r>
      <w:r>
        <w:rPr>
          <w:rFonts w:hint="eastAsia"/>
        </w:rPr>
        <w:t>2</w:t>
      </w:r>
      <w:r>
        <w:rPr>
          <w:rFonts w:hint="eastAsia"/>
        </w:rPr>
        <w:t>）修改个人信息功能</w:t>
      </w:r>
    </w:p>
    <w:p w:rsidR="006B0C1B" w:rsidRDefault="003B1C0C">
      <w:pPr>
        <w:ind w:firstLine="480"/>
      </w:pPr>
      <w:r>
        <w:rPr>
          <w:rFonts w:hint="eastAsia"/>
        </w:rPr>
        <w:t>超级管理员在页面中输入想要修改的信息，点击修改，修改成功后系统会将弹出框关闭。管理端修改个人信息页面</w:t>
      </w:r>
      <w:r>
        <w:rPr>
          <w:rFonts w:hint="eastAsia"/>
        </w:rPr>
        <w:t>UI</w:t>
      </w:r>
      <w:r>
        <w:rPr>
          <w:rFonts w:hint="eastAsia"/>
        </w:rPr>
        <w:t>效果，如图</w:t>
      </w:r>
      <w:r>
        <w:rPr>
          <w:rFonts w:hint="eastAsia"/>
        </w:rPr>
        <w:t>4</w:t>
      </w:r>
      <w:r>
        <w:t>.2</w:t>
      </w:r>
      <w:r>
        <w:rPr>
          <w:rFonts w:hint="eastAsia"/>
        </w:rPr>
        <w:t>4</w:t>
      </w:r>
      <w:r>
        <w:rPr>
          <w:rFonts w:hint="eastAsia"/>
        </w:rPr>
        <w:t>所示。</w:t>
      </w:r>
    </w:p>
    <w:p w:rsidR="006B0C1B" w:rsidRDefault="003B1C0C">
      <w:pPr>
        <w:ind w:firstLineChars="0" w:firstLine="0"/>
        <w:jc w:val="center"/>
      </w:pPr>
      <w:r>
        <w:rPr>
          <w:noProof/>
        </w:rPr>
        <w:drawing>
          <wp:inline distT="0" distB="0" distL="0" distR="0">
            <wp:extent cx="3610610" cy="3059430"/>
            <wp:effectExtent l="0" t="0" r="8890" b="762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05"/>
                    <a:stretch>
                      <a:fillRect/>
                    </a:stretch>
                  </pic:blipFill>
                  <pic:spPr>
                    <a:xfrm>
                      <a:off x="0" y="0"/>
                      <a:ext cx="3611038" cy="3060000"/>
                    </a:xfrm>
                    <a:prstGeom prst="rect">
                      <a:avLst/>
                    </a:prstGeom>
                  </pic:spPr>
                </pic:pic>
              </a:graphicData>
            </a:graphic>
          </wp:inline>
        </w:drawing>
      </w:r>
    </w:p>
    <w:p w:rsidR="006B0C1B" w:rsidRDefault="003B1C0C">
      <w:pPr>
        <w:spacing w:before="120" w:after="120"/>
        <w:ind w:firstLineChars="0" w:firstLine="0"/>
        <w:jc w:val="center"/>
        <w:rPr>
          <w:b/>
        </w:rPr>
      </w:pPr>
      <w:r>
        <w:rPr>
          <w:rFonts w:hint="eastAsia"/>
          <w:b/>
        </w:rPr>
        <w:t>图</w:t>
      </w:r>
      <w:r>
        <w:rPr>
          <w:rFonts w:hint="eastAsia"/>
          <w:b/>
        </w:rPr>
        <w:t>4</w:t>
      </w:r>
      <w:r>
        <w:rPr>
          <w:b/>
        </w:rPr>
        <w:t>.2</w:t>
      </w:r>
      <w:r>
        <w:rPr>
          <w:rFonts w:hint="eastAsia"/>
          <w:b/>
        </w:rPr>
        <w:t xml:space="preserve">4 </w:t>
      </w:r>
      <w:r>
        <w:rPr>
          <w:rFonts w:hint="eastAsia"/>
          <w:b/>
        </w:rPr>
        <w:t>管理端修改个人信息页面</w:t>
      </w:r>
    </w:p>
    <w:p w:rsidR="006B0C1B" w:rsidRDefault="003B1C0C">
      <w:pPr>
        <w:ind w:firstLine="480"/>
      </w:pPr>
      <w:r>
        <w:rPr>
          <w:rFonts w:hint="eastAsia"/>
        </w:rPr>
        <w:t>（</w:t>
      </w:r>
      <w:r>
        <w:rPr>
          <w:rFonts w:hint="eastAsia"/>
        </w:rPr>
        <w:t>3</w:t>
      </w:r>
      <w:r>
        <w:rPr>
          <w:rFonts w:hint="eastAsia"/>
        </w:rPr>
        <w:t>）管理端控制台功能</w:t>
      </w:r>
    </w:p>
    <w:p w:rsidR="006B0C1B" w:rsidRDefault="003B1C0C">
      <w:pPr>
        <w:ind w:firstLine="480"/>
      </w:pPr>
      <w:r>
        <w:rPr>
          <w:rFonts w:hint="eastAsia"/>
        </w:rPr>
        <w:t>超级管理员登录成功后，跳转至管理端首页，即控制台页面，在该页面显示部分系统统计的数据，如会员数、自提点数、在售商品数、总销售额、今日订单数和总订单数，下方显示近一个月内的每日销售额、订单数、提现金额折线图。管理端控制台页面</w:t>
      </w:r>
      <w:r>
        <w:rPr>
          <w:rFonts w:hint="eastAsia"/>
        </w:rPr>
        <w:t>UI</w:t>
      </w:r>
      <w:r>
        <w:rPr>
          <w:rFonts w:hint="eastAsia"/>
        </w:rPr>
        <w:t>效果，如图</w:t>
      </w:r>
      <w:r>
        <w:rPr>
          <w:rFonts w:hint="eastAsia"/>
        </w:rPr>
        <w:t>4</w:t>
      </w:r>
      <w:r>
        <w:t>.2</w:t>
      </w:r>
      <w:r>
        <w:rPr>
          <w:rFonts w:hint="eastAsia"/>
        </w:rPr>
        <w:t>5</w:t>
      </w:r>
      <w:r>
        <w:rPr>
          <w:rFonts w:hint="eastAsia"/>
        </w:rPr>
        <w:t>所示。</w:t>
      </w:r>
    </w:p>
    <w:p w:rsidR="006B0C1B" w:rsidRDefault="003B1C0C">
      <w:pPr>
        <w:ind w:firstLineChars="0" w:firstLine="0"/>
        <w:jc w:val="center"/>
      </w:pPr>
      <w:r>
        <w:rPr>
          <w:noProof/>
        </w:rPr>
        <w:lastRenderedPageBreak/>
        <w:drawing>
          <wp:inline distT="0" distB="0" distL="0" distR="0">
            <wp:extent cx="5579745" cy="2699385"/>
            <wp:effectExtent l="0" t="0" r="1905" b="5715"/>
            <wp:docPr id="77" name="图片 77"/>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106"/>
                    <a:stretch>
                      <a:fillRect/>
                    </a:stretch>
                  </pic:blipFill>
                  <pic:spPr>
                    <a:xfrm>
                      <a:off x="0" y="0"/>
                      <a:ext cx="5580000" cy="2700000"/>
                    </a:xfrm>
                    <a:prstGeom prst="rect">
                      <a:avLst/>
                    </a:prstGeom>
                  </pic:spPr>
                </pic:pic>
              </a:graphicData>
            </a:graphic>
          </wp:inline>
        </w:drawing>
      </w:r>
    </w:p>
    <w:p w:rsidR="006B0C1B" w:rsidRDefault="003B1C0C">
      <w:pPr>
        <w:spacing w:before="120" w:after="120"/>
        <w:ind w:firstLineChars="0" w:firstLine="0"/>
        <w:jc w:val="center"/>
        <w:rPr>
          <w:b/>
        </w:rPr>
      </w:pPr>
      <w:r>
        <w:rPr>
          <w:rFonts w:hint="eastAsia"/>
          <w:b/>
        </w:rPr>
        <w:t>图</w:t>
      </w:r>
      <w:r>
        <w:rPr>
          <w:rFonts w:hint="eastAsia"/>
          <w:b/>
        </w:rPr>
        <w:t>4</w:t>
      </w:r>
      <w:r>
        <w:rPr>
          <w:b/>
        </w:rPr>
        <w:t>.2</w:t>
      </w:r>
      <w:r>
        <w:rPr>
          <w:rFonts w:hint="eastAsia"/>
          <w:b/>
        </w:rPr>
        <w:t xml:space="preserve">5 </w:t>
      </w:r>
      <w:r>
        <w:rPr>
          <w:rFonts w:hint="eastAsia"/>
          <w:b/>
        </w:rPr>
        <w:t>管理端控制台页面</w:t>
      </w:r>
    </w:p>
    <w:p w:rsidR="006B0C1B" w:rsidRDefault="003B1C0C">
      <w:pPr>
        <w:ind w:firstLine="480"/>
      </w:pPr>
      <w:r>
        <w:rPr>
          <w:rFonts w:hint="eastAsia"/>
        </w:rPr>
        <w:t>dataStatistics</w:t>
      </w:r>
      <w:r>
        <w:rPr>
          <w:rFonts w:hint="eastAsia"/>
        </w:rPr>
        <w:t>接口为系统统计接口，在该接口中通过相应的方法查询了会员人数、自提点数量、在售商品数、总销售额、当日销售额等数据。管理端控制台功能实现的关键</w:t>
      </w:r>
      <w:r>
        <w:rPr>
          <w:rFonts w:hint="eastAsia"/>
        </w:rPr>
        <w:t>代码如下。</w:t>
      </w:r>
    </w:p>
    <w:p w:rsidR="006B0C1B" w:rsidRDefault="003B1C0C">
      <w:pPr>
        <w:ind w:firstLine="480"/>
        <w:rPr>
          <w:szCs w:val="24"/>
        </w:rPr>
      </w:pPr>
      <w:r>
        <w:rPr>
          <w:rFonts w:hint="eastAsia"/>
          <w:szCs w:val="24"/>
        </w:rPr>
        <w:t>@GetMapping("/dataStatistics")</w:t>
      </w:r>
    </w:p>
    <w:p w:rsidR="006B0C1B" w:rsidRDefault="003B1C0C">
      <w:pPr>
        <w:ind w:firstLine="480"/>
        <w:rPr>
          <w:szCs w:val="24"/>
        </w:rPr>
      </w:pPr>
      <w:r>
        <w:rPr>
          <w:rFonts w:hint="eastAsia"/>
          <w:szCs w:val="24"/>
        </w:rPr>
        <w:t>public ResultDTO&lt;List&lt;String&gt;&gt; dataStatistics() {</w:t>
      </w:r>
    </w:p>
    <w:p w:rsidR="006B0C1B" w:rsidRDefault="003B1C0C">
      <w:pPr>
        <w:ind w:firstLine="480"/>
        <w:rPr>
          <w:szCs w:val="24"/>
        </w:rPr>
      </w:pPr>
      <w:r>
        <w:rPr>
          <w:rFonts w:hint="eastAsia"/>
          <w:szCs w:val="24"/>
        </w:rPr>
        <w:t xml:space="preserve">  List&lt;String&gt; dataStatistics = statisticsService.dataStatistics();</w:t>
      </w:r>
    </w:p>
    <w:p w:rsidR="006B0C1B" w:rsidRDefault="003B1C0C">
      <w:pPr>
        <w:ind w:firstLine="480"/>
        <w:rPr>
          <w:szCs w:val="24"/>
        </w:rPr>
      </w:pPr>
      <w:r>
        <w:rPr>
          <w:rFonts w:hint="eastAsia"/>
          <w:szCs w:val="24"/>
        </w:rPr>
        <w:t xml:space="preserve">  return new ResultDTO&lt;&gt;(ResultStatus.SUCCESS, dataStatistics);</w:t>
      </w:r>
    </w:p>
    <w:p w:rsidR="006B0C1B" w:rsidRDefault="003B1C0C">
      <w:pPr>
        <w:ind w:firstLine="480"/>
        <w:rPr>
          <w:szCs w:val="24"/>
        </w:rPr>
      </w:pPr>
      <w:r>
        <w:rPr>
          <w:rFonts w:hint="eastAsia"/>
          <w:szCs w:val="24"/>
        </w:rPr>
        <w:t>}</w:t>
      </w:r>
    </w:p>
    <w:p w:rsidR="006B0C1B" w:rsidRDefault="003B1C0C">
      <w:pPr>
        <w:pStyle w:val="3"/>
        <w:spacing w:line="240" w:lineRule="auto"/>
        <w:ind w:leftChars="200" w:left="480" w:firstLineChars="0" w:firstLine="0"/>
      </w:pPr>
      <w:bookmarkStart w:id="176" w:name="_Toc72179686"/>
      <w:r>
        <w:rPr>
          <w:rFonts w:hint="eastAsia"/>
        </w:rPr>
        <w:t xml:space="preserve">4.3.2 </w:t>
      </w:r>
      <w:r>
        <w:rPr>
          <w:rFonts w:hint="eastAsia"/>
        </w:rPr>
        <w:t>管理员信息管理功能</w:t>
      </w:r>
      <w:bookmarkEnd w:id="176"/>
    </w:p>
    <w:p w:rsidR="006B0C1B" w:rsidRDefault="003B1C0C">
      <w:pPr>
        <w:ind w:firstLine="480"/>
      </w:pPr>
      <w:r>
        <w:rPr>
          <w:rFonts w:hint="eastAsia"/>
        </w:rPr>
        <w:t>管理员信息管理主要是对自提点管理员信息进行管理，在管理员列表页面超级管理员能够查看每页</w:t>
      </w:r>
      <w:r>
        <w:rPr>
          <w:rFonts w:hint="eastAsia"/>
        </w:rPr>
        <w:t>1</w:t>
      </w:r>
      <w:r>
        <w:t>0</w:t>
      </w:r>
      <w:r>
        <w:rPr>
          <w:rFonts w:hint="eastAsia"/>
        </w:rPr>
        <w:t>条的管理员信息分页展示，也可点击选择每页</w:t>
      </w:r>
      <w:r>
        <w:rPr>
          <w:rFonts w:hint="eastAsia"/>
        </w:rPr>
        <w:t>2</w:t>
      </w:r>
      <w:r>
        <w:t>0</w:t>
      </w:r>
      <w:r>
        <w:rPr>
          <w:rFonts w:hint="eastAsia"/>
        </w:rPr>
        <w:t>、</w:t>
      </w:r>
      <w:r>
        <w:rPr>
          <w:rFonts w:hint="eastAsia"/>
        </w:rPr>
        <w:t>3</w:t>
      </w:r>
      <w:r>
        <w:t>0</w:t>
      </w:r>
      <w:r>
        <w:rPr>
          <w:rFonts w:hint="eastAsia"/>
        </w:rPr>
        <w:t>、</w:t>
      </w:r>
      <w:r>
        <w:rPr>
          <w:rFonts w:hint="eastAsia"/>
        </w:rPr>
        <w:t>4</w:t>
      </w:r>
      <w:r>
        <w:t>0</w:t>
      </w:r>
      <w:r>
        <w:rPr>
          <w:rFonts w:hint="eastAsia"/>
        </w:rPr>
        <w:t>、</w:t>
      </w:r>
      <w:r>
        <w:rPr>
          <w:rFonts w:hint="eastAsia"/>
        </w:rPr>
        <w:t>5</w:t>
      </w:r>
      <w:r>
        <w:t>0</w:t>
      </w:r>
      <w:r>
        <w:rPr>
          <w:rFonts w:hint="eastAsia"/>
        </w:rPr>
        <w:t>等条切换每页显示条数，能够按照管理员名称对管理员信息进行模糊查询，能够进行添加管理员、修改管理员信息、批量禁用</w:t>
      </w:r>
      <w:r>
        <w:rPr>
          <w:rFonts w:hint="eastAsia"/>
        </w:rPr>
        <w:t>/</w:t>
      </w:r>
      <w:r>
        <w:rPr>
          <w:rFonts w:hint="eastAsia"/>
        </w:rPr>
        <w:t>启用、导出管理员信息</w:t>
      </w:r>
      <w:r>
        <w:t>E</w:t>
      </w:r>
      <w:r>
        <w:rPr>
          <w:rFonts w:hint="eastAsia"/>
        </w:rPr>
        <w:t>xcel</w:t>
      </w:r>
      <w:r>
        <w:rPr>
          <w:rFonts w:hint="eastAsia"/>
        </w:rPr>
        <w:t>文件等操作。管理员列表页面</w:t>
      </w:r>
      <w:r>
        <w:rPr>
          <w:rFonts w:hint="eastAsia"/>
        </w:rPr>
        <w:t>UI</w:t>
      </w:r>
      <w:r>
        <w:rPr>
          <w:rFonts w:hint="eastAsia"/>
        </w:rPr>
        <w:t>效果，如图</w:t>
      </w:r>
      <w:r>
        <w:rPr>
          <w:rFonts w:hint="eastAsia"/>
        </w:rPr>
        <w:t>4</w:t>
      </w:r>
      <w:r>
        <w:t>.2</w:t>
      </w:r>
      <w:r>
        <w:rPr>
          <w:rFonts w:hint="eastAsia"/>
        </w:rPr>
        <w:t>6</w:t>
      </w:r>
      <w:r>
        <w:rPr>
          <w:rFonts w:hint="eastAsia"/>
        </w:rPr>
        <w:t>所示。</w:t>
      </w:r>
    </w:p>
    <w:p w:rsidR="006B0C1B" w:rsidRDefault="003B1C0C">
      <w:pPr>
        <w:ind w:firstLine="480"/>
      </w:pPr>
      <w:r>
        <w:rPr>
          <w:rFonts w:hint="eastAsia"/>
        </w:rPr>
        <w:t>在管理员管理的</w:t>
      </w:r>
      <w:r>
        <w:rPr>
          <w:rFonts w:hint="eastAsia"/>
        </w:rPr>
        <w:t>ByPage</w:t>
      </w:r>
      <w:r>
        <w:rPr>
          <w:rFonts w:hint="eastAsia"/>
        </w:rPr>
        <w:t>的接口中，通过</w:t>
      </w:r>
      <w:r>
        <w:rPr>
          <w:rFonts w:hint="eastAsia"/>
        </w:rPr>
        <w:t>SQL</w:t>
      </w:r>
      <w:r>
        <w:rPr>
          <w:rFonts w:hint="eastAsia"/>
        </w:rPr>
        <w:t>语句中</w:t>
      </w:r>
      <w:r>
        <w:rPr>
          <w:rFonts w:hint="eastAsia"/>
        </w:rPr>
        <w:t>limit</w:t>
      </w:r>
      <w:r>
        <w:rPr>
          <w:rFonts w:hint="eastAsia"/>
        </w:rPr>
        <w:t>关键字实现数据分页。管理员信息管理功能实现的关键代码如下。</w:t>
      </w:r>
    </w:p>
    <w:p w:rsidR="006B0C1B" w:rsidRDefault="003B1C0C">
      <w:pPr>
        <w:ind w:firstLine="480"/>
        <w:rPr>
          <w:szCs w:val="24"/>
        </w:rPr>
      </w:pPr>
      <w:r>
        <w:rPr>
          <w:rFonts w:hint="eastAsia"/>
          <w:szCs w:val="24"/>
        </w:rPr>
        <w:t>@GetMapping("/ByPage</w:t>
      </w:r>
      <w:r>
        <w:rPr>
          <w:rFonts w:hint="eastAsia"/>
          <w:szCs w:val="24"/>
        </w:rPr>
        <w:t>")</w:t>
      </w:r>
    </w:p>
    <w:p w:rsidR="006B0C1B" w:rsidRDefault="003B1C0C">
      <w:pPr>
        <w:ind w:firstLine="480"/>
        <w:rPr>
          <w:szCs w:val="24"/>
        </w:rPr>
      </w:pPr>
      <w:r>
        <w:rPr>
          <w:rFonts w:hint="eastAsia"/>
          <w:szCs w:val="24"/>
        </w:rPr>
        <w:t>public ResultDTO UserByPage(PageDTO pageDTO) {</w:t>
      </w:r>
    </w:p>
    <w:p w:rsidR="006B0C1B" w:rsidRDefault="003B1C0C">
      <w:pPr>
        <w:ind w:firstLine="480"/>
        <w:rPr>
          <w:szCs w:val="24"/>
        </w:rPr>
      </w:pPr>
      <w:r>
        <w:rPr>
          <w:rFonts w:hint="eastAsia"/>
          <w:szCs w:val="24"/>
        </w:rPr>
        <w:t xml:space="preserve">  return userService.findPageWithResult(pageDTO);</w:t>
      </w:r>
    </w:p>
    <w:p w:rsidR="006B0C1B" w:rsidRDefault="003B1C0C">
      <w:pPr>
        <w:ind w:firstLine="480"/>
        <w:rPr>
          <w:szCs w:val="24"/>
        </w:rPr>
      </w:pPr>
      <w:r>
        <w:rPr>
          <w:rFonts w:hint="eastAsia"/>
          <w:szCs w:val="24"/>
        </w:rPr>
        <w:t>}</w:t>
      </w:r>
    </w:p>
    <w:p w:rsidR="006B0C1B" w:rsidRDefault="003B1C0C">
      <w:pPr>
        <w:ind w:firstLine="480"/>
        <w:rPr>
          <w:szCs w:val="24"/>
        </w:rPr>
      </w:pPr>
      <w:r>
        <w:rPr>
          <w:rFonts w:hint="eastAsia"/>
          <w:szCs w:val="24"/>
        </w:rPr>
        <w:lastRenderedPageBreak/>
        <w:t>public ResultDTO findPageWithResult(PageDTO pageDTO) {</w:t>
      </w:r>
    </w:p>
    <w:p w:rsidR="006B0C1B" w:rsidRDefault="003B1C0C">
      <w:pPr>
        <w:ind w:firstLine="480"/>
        <w:rPr>
          <w:szCs w:val="24"/>
        </w:rPr>
      </w:pPr>
      <w:r>
        <w:rPr>
          <w:rFonts w:hint="eastAsia"/>
          <w:szCs w:val="24"/>
        </w:rPr>
        <w:t xml:space="preserve">  List&lt;User&gt; userList = userRepository.findPageWithResult(pageDTO);</w:t>
      </w:r>
    </w:p>
    <w:p w:rsidR="006B0C1B" w:rsidRDefault="003B1C0C">
      <w:pPr>
        <w:ind w:firstLine="480"/>
        <w:rPr>
          <w:szCs w:val="24"/>
        </w:rPr>
      </w:pPr>
      <w:r>
        <w:rPr>
          <w:rFonts w:hint="eastAsia"/>
          <w:szCs w:val="24"/>
        </w:rPr>
        <w:t xml:space="preserve">  ResultDTO resultDTO = new Res</w:t>
      </w:r>
      <w:r>
        <w:rPr>
          <w:rFonts w:hint="eastAsia"/>
          <w:szCs w:val="24"/>
        </w:rPr>
        <w:t>ultDTO();</w:t>
      </w:r>
    </w:p>
    <w:p w:rsidR="006B0C1B" w:rsidRDefault="003B1C0C">
      <w:pPr>
        <w:ind w:firstLine="480"/>
        <w:rPr>
          <w:szCs w:val="24"/>
        </w:rPr>
      </w:pPr>
      <w:r>
        <w:rPr>
          <w:rFonts w:hint="eastAsia"/>
          <w:szCs w:val="24"/>
        </w:rPr>
        <w:t xml:space="preserve">  resultDTO.setCode(0);</w:t>
      </w:r>
    </w:p>
    <w:p w:rsidR="006B0C1B" w:rsidRDefault="003B1C0C">
      <w:pPr>
        <w:ind w:firstLine="480"/>
        <w:rPr>
          <w:szCs w:val="24"/>
        </w:rPr>
      </w:pPr>
      <w:r>
        <w:rPr>
          <w:rFonts w:hint="eastAsia"/>
          <w:szCs w:val="24"/>
        </w:rPr>
        <w:t xml:space="preserve">  resultDTO.setCount(totalCount);</w:t>
      </w:r>
    </w:p>
    <w:p w:rsidR="006B0C1B" w:rsidRDefault="003B1C0C">
      <w:pPr>
        <w:ind w:firstLine="480"/>
        <w:rPr>
          <w:szCs w:val="24"/>
        </w:rPr>
      </w:pPr>
      <w:r>
        <w:rPr>
          <w:rFonts w:hint="eastAsia"/>
          <w:szCs w:val="24"/>
        </w:rPr>
        <w:t xml:space="preserve">  resultDTO.setMsg("</w:t>
      </w:r>
      <w:r>
        <w:rPr>
          <w:rFonts w:hint="eastAsia"/>
          <w:szCs w:val="24"/>
        </w:rPr>
        <w:t>请求成功</w:t>
      </w:r>
      <w:r>
        <w:rPr>
          <w:rFonts w:hint="eastAsia"/>
          <w:szCs w:val="24"/>
        </w:rPr>
        <w:t>");</w:t>
      </w:r>
    </w:p>
    <w:p w:rsidR="006B0C1B" w:rsidRDefault="003B1C0C">
      <w:pPr>
        <w:ind w:firstLine="480"/>
        <w:rPr>
          <w:szCs w:val="24"/>
        </w:rPr>
      </w:pPr>
      <w:r>
        <w:rPr>
          <w:rFonts w:hint="eastAsia"/>
          <w:szCs w:val="24"/>
        </w:rPr>
        <w:t xml:space="preserve">  resultDTO.setData(userList);</w:t>
      </w:r>
    </w:p>
    <w:p w:rsidR="006B0C1B" w:rsidRDefault="003B1C0C">
      <w:pPr>
        <w:ind w:firstLine="480"/>
        <w:rPr>
          <w:szCs w:val="24"/>
        </w:rPr>
      </w:pPr>
      <w:r>
        <w:rPr>
          <w:rFonts w:hint="eastAsia"/>
          <w:szCs w:val="24"/>
        </w:rPr>
        <w:t xml:space="preserve">  return resultDTO;</w:t>
      </w:r>
    </w:p>
    <w:p w:rsidR="006B0C1B" w:rsidRDefault="003B1C0C">
      <w:pPr>
        <w:ind w:firstLine="480"/>
        <w:rPr>
          <w:szCs w:val="24"/>
        </w:rPr>
      </w:pPr>
      <w:r>
        <w:rPr>
          <w:rFonts w:hint="eastAsia"/>
          <w:szCs w:val="24"/>
        </w:rPr>
        <w:t>}</w:t>
      </w:r>
    </w:p>
    <w:p w:rsidR="006B0C1B" w:rsidRDefault="003B1C0C">
      <w:pPr>
        <w:ind w:firstLineChars="0" w:firstLine="0"/>
      </w:pPr>
      <w:r>
        <w:rPr>
          <w:noProof/>
        </w:rPr>
        <w:drawing>
          <wp:inline distT="0" distB="0" distL="0" distR="0">
            <wp:extent cx="5579745" cy="2699385"/>
            <wp:effectExtent l="0" t="0" r="1905" b="5715"/>
            <wp:docPr id="83" name="图片 83"/>
            <wp:cNvGraphicFramePr/>
            <a:graphic xmlns:a="http://schemas.openxmlformats.org/drawingml/2006/main">
              <a:graphicData uri="http://schemas.openxmlformats.org/drawingml/2006/picture">
                <pic:pic xmlns:pic="http://schemas.openxmlformats.org/drawingml/2006/picture">
                  <pic:nvPicPr>
                    <pic:cNvPr id="83" name="图片 83"/>
                    <pic:cNvPicPr/>
                  </pic:nvPicPr>
                  <pic:blipFill>
                    <a:blip r:embed="rId107"/>
                    <a:stretch>
                      <a:fillRect/>
                    </a:stretch>
                  </pic:blipFill>
                  <pic:spPr>
                    <a:xfrm>
                      <a:off x="0" y="0"/>
                      <a:ext cx="5580000" cy="2700000"/>
                    </a:xfrm>
                    <a:prstGeom prst="rect">
                      <a:avLst/>
                    </a:prstGeom>
                  </pic:spPr>
                </pic:pic>
              </a:graphicData>
            </a:graphic>
          </wp:inline>
        </w:drawing>
      </w:r>
    </w:p>
    <w:p w:rsidR="006B0C1B" w:rsidRDefault="003B1C0C">
      <w:pPr>
        <w:spacing w:before="120" w:after="120"/>
        <w:ind w:firstLineChars="0" w:firstLine="0"/>
        <w:jc w:val="center"/>
        <w:rPr>
          <w:b/>
        </w:rPr>
      </w:pPr>
      <w:r>
        <w:rPr>
          <w:rFonts w:hint="eastAsia"/>
          <w:b/>
        </w:rPr>
        <w:t>图</w:t>
      </w:r>
      <w:r>
        <w:rPr>
          <w:rFonts w:hint="eastAsia"/>
          <w:b/>
        </w:rPr>
        <w:t>4</w:t>
      </w:r>
      <w:r>
        <w:rPr>
          <w:b/>
        </w:rPr>
        <w:t>.2</w:t>
      </w:r>
      <w:r>
        <w:rPr>
          <w:rFonts w:hint="eastAsia"/>
          <w:b/>
        </w:rPr>
        <w:t xml:space="preserve">6 </w:t>
      </w:r>
      <w:r>
        <w:rPr>
          <w:rFonts w:hint="eastAsia"/>
          <w:b/>
        </w:rPr>
        <w:t>管理员列表页面</w:t>
      </w:r>
    </w:p>
    <w:p w:rsidR="006B0C1B" w:rsidRDefault="003B1C0C">
      <w:pPr>
        <w:pStyle w:val="3"/>
        <w:spacing w:line="240" w:lineRule="auto"/>
        <w:ind w:leftChars="200" w:left="480" w:firstLineChars="0" w:firstLine="0"/>
      </w:pPr>
      <w:bookmarkStart w:id="177" w:name="_Toc72179687"/>
      <w:r>
        <w:rPr>
          <w:rFonts w:hint="eastAsia"/>
        </w:rPr>
        <w:t xml:space="preserve">4.3.3 </w:t>
      </w:r>
      <w:r>
        <w:rPr>
          <w:rFonts w:hint="eastAsia"/>
        </w:rPr>
        <w:t>自提点信息管理功能</w:t>
      </w:r>
      <w:bookmarkEnd w:id="177"/>
    </w:p>
    <w:p w:rsidR="006B0C1B" w:rsidRDefault="003B1C0C">
      <w:pPr>
        <w:ind w:firstLine="480"/>
      </w:pPr>
      <w:r>
        <w:rPr>
          <w:rFonts w:hint="eastAsia"/>
        </w:rPr>
        <w:t>在自提点列表页面超级管理员能够查看每页</w:t>
      </w:r>
      <w:r>
        <w:rPr>
          <w:rFonts w:hint="eastAsia"/>
        </w:rPr>
        <w:t>1</w:t>
      </w:r>
      <w:r>
        <w:t>0</w:t>
      </w:r>
      <w:r>
        <w:rPr>
          <w:rFonts w:hint="eastAsia"/>
        </w:rPr>
        <w:t>条的自提点信息分页展示，也可点击选择每页</w:t>
      </w:r>
      <w:r>
        <w:rPr>
          <w:rFonts w:hint="eastAsia"/>
        </w:rPr>
        <w:t>2</w:t>
      </w:r>
      <w:r>
        <w:t>0</w:t>
      </w:r>
      <w:r>
        <w:rPr>
          <w:rFonts w:hint="eastAsia"/>
        </w:rPr>
        <w:t>、</w:t>
      </w:r>
      <w:r>
        <w:rPr>
          <w:rFonts w:hint="eastAsia"/>
        </w:rPr>
        <w:t>3</w:t>
      </w:r>
      <w:r>
        <w:t>0</w:t>
      </w:r>
      <w:r>
        <w:rPr>
          <w:rFonts w:hint="eastAsia"/>
        </w:rPr>
        <w:t>、</w:t>
      </w:r>
      <w:r>
        <w:rPr>
          <w:rFonts w:hint="eastAsia"/>
        </w:rPr>
        <w:t>4</w:t>
      </w:r>
      <w:r>
        <w:t>0</w:t>
      </w:r>
      <w:r>
        <w:rPr>
          <w:rFonts w:hint="eastAsia"/>
        </w:rPr>
        <w:t>、</w:t>
      </w:r>
      <w:r>
        <w:rPr>
          <w:rFonts w:hint="eastAsia"/>
        </w:rPr>
        <w:t>5</w:t>
      </w:r>
      <w:r>
        <w:t>0</w:t>
      </w:r>
      <w:r>
        <w:rPr>
          <w:rFonts w:hint="eastAsia"/>
        </w:rPr>
        <w:t>等条切换每页显示条数，能够按照自提点名称对自提点信息进行模糊查询，能够对自提点进行批量禁用</w:t>
      </w:r>
      <w:r>
        <w:rPr>
          <w:rFonts w:hint="eastAsia"/>
        </w:rPr>
        <w:t>/</w:t>
      </w:r>
      <w:r>
        <w:rPr>
          <w:rFonts w:hint="eastAsia"/>
        </w:rPr>
        <w:t>启用、导出自提点信息</w:t>
      </w:r>
      <w:r>
        <w:t>E</w:t>
      </w:r>
      <w:r>
        <w:rPr>
          <w:rFonts w:hint="eastAsia"/>
        </w:rPr>
        <w:t>xcel</w:t>
      </w:r>
      <w:r>
        <w:rPr>
          <w:rFonts w:hint="eastAsia"/>
        </w:rPr>
        <w:t>文件操作等。自提点列表页面</w:t>
      </w:r>
      <w:r>
        <w:rPr>
          <w:rFonts w:hint="eastAsia"/>
        </w:rPr>
        <w:t>UI</w:t>
      </w:r>
      <w:r>
        <w:rPr>
          <w:rFonts w:hint="eastAsia"/>
        </w:rPr>
        <w:t>效果，如图</w:t>
      </w:r>
      <w:r>
        <w:rPr>
          <w:rFonts w:hint="eastAsia"/>
        </w:rPr>
        <w:t>4</w:t>
      </w:r>
      <w:r>
        <w:t>.2</w:t>
      </w:r>
      <w:r>
        <w:rPr>
          <w:rFonts w:hint="eastAsia"/>
        </w:rPr>
        <w:t>7</w:t>
      </w:r>
      <w:r>
        <w:rPr>
          <w:rFonts w:hint="eastAsia"/>
        </w:rPr>
        <w:t>所示。</w:t>
      </w:r>
    </w:p>
    <w:p w:rsidR="006B0C1B" w:rsidRDefault="003B1C0C">
      <w:pPr>
        <w:ind w:firstLine="480"/>
      </w:pPr>
      <w:r>
        <w:rPr>
          <w:rFonts w:hint="eastAsia"/>
        </w:rPr>
        <w:t>在自提点管理的</w:t>
      </w:r>
      <w:r>
        <w:rPr>
          <w:rFonts w:hint="eastAsia"/>
        </w:rPr>
        <w:t>batchUpdate</w:t>
      </w:r>
      <w:r>
        <w:rPr>
          <w:rFonts w:hint="eastAsia"/>
        </w:rPr>
        <w:t>接口中，通过将</w:t>
      </w:r>
      <w:r>
        <w:rPr>
          <w:rFonts w:hint="eastAsia"/>
        </w:rPr>
        <w:t>ids</w:t>
      </w:r>
      <w:r>
        <w:rPr>
          <w:rFonts w:hint="eastAsia"/>
        </w:rPr>
        <w:t>数组转换成</w:t>
      </w:r>
      <w:r>
        <w:rPr>
          <w:rFonts w:hint="eastAsia"/>
        </w:rPr>
        <w:t>address</w:t>
      </w:r>
      <w:r>
        <w:rPr>
          <w:rFonts w:hint="eastAsia"/>
        </w:rPr>
        <w:t>对象的</w:t>
      </w:r>
      <w:r>
        <w:rPr>
          <w:rFonts w:hint="eastAsia"/>
        </w:rPr>
        <w:t>List</w:t>
      </w:r>
      <w:r>
        <w:rPr>
          <w:rFonts w:hint="eastAsia"/>
        </w:rPr>
        <w:t>集合，传递给</w:t>
      </w:r>
      <w:r>
        <w:rPr>
          <w:rFonts w:hint="eastAsia"/>
        </w:rPr>
        <w:t>addressRepository.batchUpdate</w:t>
      </w:r>
      <w:r>
        <w:rPr>
          <w:rFonts w:hint="eastAsia"/>
        </w:rPr>
        <w:t>方法，通过</w:t>
      </w:r>
      <w:r>
        <w:rPr>
          <w:rFonts w:hint="eastAsia"/>
        </w:rPr>
        <w:t>Mybatis</w:t>
      </w:r>
      <w:r>
        <w:rPr>
          <w:rFonts w:hint="eastAsia"/>
        </w:rPr>
        <w:t>的动态</w:t>
      </w:r>
      <w:r>
        <w:rPr>
          <w:rFonts w:hint="eastAsia"/>
        </w:rPr>
        <w:t>SQL</w:t>
      </w:r>
      <w:r>
        <w:rPr>
          <w:rFonts w:hint="eastAsia"/>
        </w:rPr>
        <w:t>语句实现批量更新。自提点管理功能实现的关键代码如下。</w:t>
      </w:r>
    </w:p>
    <w:p w:rsidR="006B0C1B" w:rsidRDefault="003B1C0C">
      <w:pPr>
        <w:ind w:firstLine="480"/>
        <w:rPr>
          <w:szCs w:val="24"/>
        </w:rPr>
      </w:pPr>
      <w:r>
        <w:rPr>
          <w:rFonts w:hint="eastAsia"/>
          <w:szCs w:val="24"/>
        </w:rPr>
        <w:t>@PostMapping("/batchUpdate")</w:t>
      </w:r>
    </w:p>
    <w:p w:rsidR="006B0C1B" w:rsidRDefault="003B1C0C">
      <w:pPr>
        <w:ind w:firstLine="480"/>
        <w:rPr>
          <w:szCs w:val="24"/>
        </w:rPr>
      </w:pPr>
      <w:r>
        <w:rPr>
          <w:rFonts w:hint="eastAsia"/>
          <w:szCs w:val="24"/>
        </w:rPr>
        <w:t>public Resu</w:t>
      </w:r>
      <w:r>
        <w:rPr>
          <w:rFonts w:hint="eastAsia"/>
          <w:szCs w:val="24"/>
        </w:rPr>
        <w:t>ltDTO&lt;String&gt; batchUpdate(@RequestBody BatchDTO batch) {</w:t>
      </w:r>
    </w:p>
    <w:p w:rsidR="006B0C1B" w:rsidRDefault="003B1C0C">
      <w:pPr>
        <w:ind w:firstLine="480"/>
        <w:rPr>
          <w:szCs w:val="24"/>
        </w:rPr>
      </w:pPr>
      <w:r>
        <w:rPr>
          <w:rFonts w:hint="eastAsia"/>
          <w:szCs w:val="24"/>
        </w:rPr>
        <w:t xml:space="preserve">  return addressService.batchUpdate(batch);</w:t>
      </w:r>
    </w:p>
    <w:p w:rsidR="006B0C1B" w:rsidRDefault="003B1C0C">
      <w:pPr>
        <w:ind w:firstLine="480"/>
        <w:rPr>
          <w:szCs w:val="24"/>
        </w:rPr>
      </w:pPr>
      <w:r>
        <w:rPr>
          <w:rFonts w:hint="eastAsia"/>
          <w:szCs w:val="24"/>
        </w:rPr>
        <w:t>}</w:t>
      </w:r>
    </w:p>
    <w:p w:rsidR="006B0C1B" w:rsidRDefault="003B1C0C">
      <w:pPr>
        <w:ind w:firstLineChars="0" w:firstLine="0"/>
        <w:jc w:val="center"/>
      </w:pPr>
      <w:r>
        <w:rPr>
          <w:noProof/>
        </w:rPr>
        <w:lastRenderedPageBreak/>
        <w:drawing>
          <wp:inline distT="0" distB="0" distL="0" distR="0">
            <wp:extent cx="5579745" cy="2579370"/>
            <wp:effectExtent l="0" t="0" r="190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108"/>
                    <a:stretch>
                      <a:fillRect/>
                    </a:stretch>
                  </pic:blipFill>
                  <pic:spPr>
                    <a:xfrm>
                      <a:off x="0" y="0"/>
                      <a:ext cx="5580000" cy="2579861"/>
                    </a:xfrm>
                    <a:prstGeom prst="rect">
                      <a:avLst/>
                    </a:prstGeom>
                  </pic:spPr>
                </pic:pic>
              </a:graphicData>
            </a:graphic>
          </wp:inline>
        </w:drawing>
      </w:r>
    </w:p>
    <w:p w:rsidR="006B0C1B" w:rsidRDefault="003B1C0C">
      <w:pPr>
        <w:spacing w:before="120" w:after="120"/>
        <w:ind w:firstLineChars="0" w:firstLine="0"/>
        <w:jc w:val="center"/>
        <w:rPr>
          <w:b/>
        </w:rPr>
      </w:pPr>
      <w:r>
        <w:rPr>
          <w:rFonts w:hint="eastAsia"/>
          <w:b/>
        </w:rPr>
        <w:t>图</w:t>
      </w:r>
      <w:r>
        <w:rPr>
          <w:rFonts w:hint="eastAsia"/>
          <w:b/>
        </w:rPr>
        <w:t>4</w:t>
      </w:r>
      <w:r>
        <w:rPr>
          <w:b/>
        </w:rPr>
        <w:t>.2</w:t>
      </w:r>
      <w:r>
        <w:rPr>
          <w:rFonts w:hint="eastAsia"/>
          <w:b/>
        </w:rPr>
        <w:t xml:space="preserve">7 </w:t>
      </w:r>
      <w:r>
        <w:rPr>
          <w:rFonts w:hint="eastAsia"/>
          <w:b/>
        </w:rPr>
        <w:t>自提点列表页面</w:t>
      </w:r>
    </w:p>
    <w:p w:rsidR="006B0C1B" w:rsidRDefault="003B1C0C">
      <w:pPr>
        <w:pStyle w:val="3"/>
        <w:spacing w:line="240" w:lineRule="auto"/>
        <w:ind w:leftChars="200" w:left="480" w:firstLineChars="0" w:firstLine="0"/>
      </w:pPr>
      <w:bookmarkStart w:id="178" w:name="_Toc72179688"/>
      <w:r>
        <w:rPr>
          <w:rFonts w:hint="eastAsia"/>
        </w:rPr>
        <w:t xml:space="preserve">4.3.4 </w:t>
      </w:r>
      <w:r>
        <w:rPr>
          <w:rFonts w:hint="eastAsia"/>
        </w:rPr>
        <w:t>会员管理功能</w:t>
      </w:r>
      <w:bookmarkEnd w:id="178"/>
    </w:p>
    <w:p w:rsidR="006B0C1B" w:rsidRDefault="003B1C0C">
      <w:pPr>
        <w:ind w:firstLine="480"/>
      </w:pPr>
      <w:r>
        <w:rPr>
          <w:rFonts w:hint="eastAsia"/>
        </w:rPr>
        <w:t>在会员列表页面超级管理员能够查看每页</w:t>
      </w:r>
      <w:r>
        <w:rPr>
          <w:rFonts w:hint="eastAsia"/>
        </w:rPr>
        <w:t>1</w:t>
      </w:r>
      <w:r>
        <w:t>0</w:t>
      </w:r>
      <w:r>
        <w:rPr>
          <w:rFonts w:hint="eastAsia"/>
        </w:rPr>
        <w:t>条会员信息的展示，也可点击选择每页</w:t>
      </w:r>
      <w:r>
        <w:rPr>
          <w:rFonts w:hint="eastAsia"/>
        </w:rPr>
        <w:t>2</w:t>
      </w:r>
      <w:r>
        <w:t>0</w:t>
      </w:r>
      <w:r>
        <w:rPr>
          <w:rFonts w:hint="eastAsia"/>
        </w:rPr>
        <w:t>、</w:t>
      </w:r>
      <w:r>
        <w:rPr>
          <w:rFonts w:hint="eastAsia"/>
        </w:rPr>
        <w:t>3</w:t>
      </w:r>
      <w:r>
        <w:t>0</w:t>
      </w:r>
      <w:r>
        <w:rPr>
          <w:rFonts w:hint="eastAsia"/>
        </w:rPr>
        <w:t>、</w:t>
      </w:r>
      <w:r>
        <w:rPr>
          <w:rFonts w:hint="eastAsia"/>
        </w:rPr>
        <w:t>4</w:t>
      </w:r>
      <w:r>
        <w:t>0</w:t>
      </w:r>
      <w:r>
        <w:rPr>
          <w:rFonts w:hint="eastAsia"/>
        </w:rPr>
        <w:t>、</w:t>
      </w:r>
      <w:r>
        <w:rPr>
          <w:rFonts w:hint="eastAsia"/>
        </w:rPr>
        <w:t>5</w:t>
      </w:r>
      <w:r>
        <w:t>0</w:t>
      </w:r>
      <w:r>
        <w:rPr>
          <w:rFonts w:hint="eastAsia"/>
        </w:rPr>
        <w:t>等条切换每页显示条数，能够按照会员姓名对会员信息进行模糊查询，能够导出会员信息</w:t>
      </w:r>
      <w:r>
        <w:t>E</w:t>
      </w:r>
      <w:r>
        <w:rPr>
          <w:rFonts w:hint="eastAsia"/>
        </w:rPr>
        <w:t>xcel</w:t>
      </w:r>
      <w:r>
        <w:rPr>
          <w:rFonts w:hint="eastAsia"/>
        </w:rPr>
        <w:t>文件。会员列表页面</w:t>
      </w:r>
      <w:r>
        <w:rPr>
          <w:rFonts w:hint="eastAsia"/>
        </w:rPr>
        <w:t>UI</w:t>
      </w:r>
      <w:r>
        <w:rPr>
          <w:rFonts w:hint="eastAsia"/>
        </w:rPr>
        <w:t>效果，如图</w:t>
      </w:r>
      <w:r>
        <w:rPr>
          <w:rFonts w:hint="eastAsia"/>
        </w:rPr>
        <w:t>4</w:t>
      </w:r>
      <w:r>
        <w:t>.2</w:t>
      </w:r>
      <w:r>
        <w:rPr>
          <w:rFonts w:hint="eastAsia"/>
        </w:rPr>
        <w:t>8</w:t>
      </w:r>
      <w:r>
        <w:rPr>
          <w:rFonts w:hint="eastAsia"/>
        </w:rPr>
        <w:t>所示。</w:t>
      </w:r>
    </w:p>
    <w:p w:rsidR="006B0C1B" w:rsidRDefault="003B1C0C">
      <w:pPr>
        <w:ind w:firstLineChars="0" w:firstLine="0"/>
        <w:jc w:val="center"/>
      </w:pPr>
      <w:r>
        <w:rPr>
          <w:noProof/>
        </w:rPr>
        <w:drawing>
          <wp:inline distT="0" distB="0" distL="0" distR="0">
            <wp:extent cx="5558155" cy="2591435"/>
            <wp:effectExtent l="0" t="0" r="444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09"/>
                    <a:stretch>
                      <a:fillRect/>
                    </a:stretch>
                  </pic:blipFill>
                  <pic:spPr>
                    <a:xfrm>
                      <a:off x="0" y="0"/>
                      <a:ext cx="5558517" cy="2592000"/>
                    </a:xfrm>
                    <a:prstGeom prst="rect">
                      <a:avLst/>
                    </a:prstGeom>
                  </pic:spPr>
                </pic:pic>
              </a:graphicData>
            </a:graphic>
          </wp:inline>
        </w:drawing>
      </w:r>
    </w:p>
    <w:p w:rsidR="006B0C1B" w:rsidRDefault="003B1C0C">
      <w:pPr>
        <w:spacing w:before="120" w:after="120"/>
        <w:ind w:firstLineChars="0" w:firstLine="0"/>
        <w:jc w:val="center"/>
        <w:rPr>
          <w:b/>
        </w:rPr>
      </w:pPr>
      <w:r>
        <w:rPr>
          <w:rFonts w:hint="eastAsia"/>
          <w:b/>
        </w:rPr>
        <w:t>图</w:t>
      </w:r>
      <w:r>
        <w:rPr>
          <w:rFonts w:hint="eastAsia"/>
          <w:b/>
        </w:rPr>
        <w:t>4</w:t>
      </w:r>
      <w:r>
        <w:rPr>
          <w:b/>
        </w:rPr>
        <w:t>.2</w:t>
      </w:r>
      <w:r>
        <w:rPr>
          <w:rFonts w:hint="eastAsia"/>
          <w:b/>
        </w:rPr>
        <w:t xml:space="preserve">8 </w:t>
      </w:r>
      <w:r>
        <w:rPr>
          <w:rFonts w:hint="eastAsia"/>
          <w:b/>
        </w:rPr>
        <w:t>会员列表页面</w:t>
      </w:r>
    </w:p>
    <w:p w:rsidR="006B0C1B" w:rsidRDefault="003B1C0C">
      <w:pPr>
        <w:ind w:firstLine="480"/>
      </w:pPr>
      <w:r>
        <w:rPr>
          <w:rFonts w:hint="eastAsia"/>
        </w:rPr>
        <w:t>在会员管理的</w:t>
      </w:r>
      <w:r>
        <w:rPr>
          <w:rFonts w:hint="eastAsia"/>
        </w:rPr>
        <w:t>ByPage</w:t>
      </w:r>
      <w:r>
        <w:rPr>
          <w:rFonts w:hint="eastAsia"/>
        </w:rPr>
        <w:t>的接口中，通过</w:t>
      </w:r>
      <w:r>
        <w:rPr>
          <w:rFonts w:hint="eastAsia"/>
        </w:rPr>
        <w:t>SQL</w:t>
      </w:r>
      <w:r>
        <w:rPr>
          <w:rFonts w:hint="eastAsia"/>
        </w:rPr>
        <w:t>语句中</w:t>
      </w:r>
      <w:r>
        <w:rPr>
          <w:rFonts w:hint="eastAsia"/>
        </w:rPr>
        <w:t>limit</w:t>
      </w:r>
      <w:r>
        <w:rPr>
          <w:rFonts w:hint="eastAsia"/>
        </w:rPr>
        <w:t>关键字实现数据分页。会员管理功能实现的关键代码如下。</w:t>
      </w:r>
    </w:p>
    <w:p w:rsidR="006B0C1B" w:rsidRDefault="003B1C0C">
      <w:pPr>
        <w:ind w:firstLine="480"/>
        <w:rPr>
          <w:szCs w:val="24"/>
        </w:rPr>
      </w:pPr>
      <w:r>
        <w:rPr>
          <w:rFonts w:hint="eastAsia"/>
          <w:szCs w:val="24"/>
        </w:rPr>
        <w:t>@GetMapping("/ByPage")</w:t>
      </w:r>
    </w:p>
    <w:p w:rsidR="006B0C1B" w:rsidRDefault="003B1C0C">
      <w:pPr>
        <w:ind w:firstLine="480"/>
        <w:rPr>
          <w:szCs w:val="24"/>
        </w:rPr>
      </w:pPr>
      <w:r>
        <w:rPr>
          <w:rFonts w:hint="eastAsia"/>
          <w:szCs w:val="24"/>
        </w:rPr>
        <w:t>public ResultDTO UserByPage(PageDTO pageDTO) {</w:t>
      </w:r>
    </w:p>
    <w:p w:rsidR="006B0C1B" w:rsidRDefault="003B1C0C">
      <w:pPr>
        <w:ind w:firstLine="480"/>
        <w:rPr>
          <w:szCs w:val="24"/>
        </w:rPr>
      </w:pPr>
      <w:r>
        <w:rPr>
          <w:rFonts w:hint="eastAsia"/>
          <w:szCs w:val="24"/>
        </w:rPr>
        <w:t xml:space="preserve">  return memberService.findPageWithResult(pageDTO);</w:t>
      </w:r>
    </w:p>
    <w:p w:rsidR="006B0C1B" w:rsidRDefault="003B1C0C">
      <w:pPr>
        <w:ind w:firstLine="480"/>
        <w:rPr>
          <w:szCs w:val="24"/>
        </w:rPr>
      </w:pPr>
      <w:r>
        <w:rPr>
          <w:rFonts w:hint="eastAsia"/>
          <w:szCs w:val="24"/>
        </w:rPr>
        <w:t>}</w:t>
      </w:r>
    </w:p>
    <w:p w:rsidR="006B0C1B" w:rsidRDefault="003B1C0C">
      <w:pPr>
        <w:ind w:firstLine="480"/>
        <w:rPr>
          <w:szCs w:val="24"/>
        </w:rPr>
      </w:pPr>
      <w:r>
        <w:rPr>
          <w:rFonts w:hint="eastAsia"/>
          <w:szCs w:val="24"/>
        </w:rPr>
        <w:lastRenderedPageBreak/>
        <w:t>public ResultDTO findPageWithResult(PageDTO pageDTO) {</w:t>
      </w:r>
    </w:p>
    <w:p w:rsidR="006B0C1B" w:rsidRDefault="003B1C0C">
      <w:pPr>
        <w:ind w:firstLine="480"/>
        <w:rPr>
          <w:szCs w:val="24"/>
        </w:rPr>
      </w:pPr>
      <w:r>
        <w:rPr>
          <w:rFonts w:hint="eastAsia"/>
          <w:szCs w:val="24"/>
        </w:rPr>
        <w:t xml:space="preserve">  List&lt;Member</w:t>
      </w:r>
      <w:r>
        <w:rPr>
          <w:rFonts w:hint="eastAsia"/>
          <w:szCs w:val="24"/>
        </w:rPr>
        <w:t>&gt; memberList=memberRepository.findPageWithResult(pageDTO);</w:t>
      </w:r>
    </w:p>
    <w:p w:rsidR="006B0C1B" w:rsidRDefault="003B1C0C">
      <w:pPr>
        <w:ind w:firstLine="480"/>
        <w:rPr>
          <w:szCs w:val="24"/>
        </w:rPr>
      </w:pPr>
      <w:r>
        <w:rPr>
          <w:rFonts w:hint="eastAsia"/>
          <w:szCs w:val="24"/>
        </w:rPr>
        <w:t xml:space="preserve">  ResultDTO resultDTO=new ResultDTO();</w:t>
      </w:r>
    </w:p>
    <w:p w:rsidR="006B0C1B" w:rsidRDefault="003B1C0C">
      <w:pPr>
        <w:ind w:firstLine="480"/>
        <w:rPr>
          <w:szCs w:val="24"/>
        </w:rPr>
      </w:pPr>
      <w:r>
        <w:rPr>
          <w:rFonts w:hint="eastAsia"/>
          <w:szCs w:val="24"/>
        </w:rPr>
        <w:t xml:space="preserve">  if (memberList.size()!=0) {</w:t>
      </w:r>
    </w:p>
    <w:p w:rsidR="006B0C1B" w:rsidRDefault="003B1C0C">
      <w:pPr>
        <w:ind w:firstLine="480"/>
        <w:rPr>
          <w:szCs w:val="24"/>
        </w:rPr>
      </w:pPr>
      <w:r>
        <w:rPr>
          <w:rFonts w:hint="eastAsia"/>
          <w:szCs w:val="24"/>
        </w:rPr>
        <w:t xml:space="preserve">    resultDTO.setCode(0);</w:t>
      </w:r>
    </w:p>
    <w:p w:rsidR="006B0C1B" w:rsidRDefault="003B1C0C">
      <w:pPr>
        <w:ind w:firstLine="480"/>
        <w:rPr>
          <w:szCs w:val="24"/>
        </w:rPr>
      </w:pPr>
      <w:r>
        <w:rPr>
          <w:rFonts w:hint="eastAsia"/>
          <w:szCs w:val="24"/>
        </w:rPr>
        <w:t xml:space="preserve">    resultDTO.setCount(totalCount);</w:t>
      </w:r>
    </w:p>
    <w:p w:rsidR="006B0C1B" w:rsidRDefault="003B1C0C">
      <w:pPr>
        <w:ind w:firstLine="480"/>
        <w:rPr>
          <w:szCs w:val="24"/>
        </w:rPr>
      </w:pPr>
      <w:r>
        <w:rPr>
          <w:rFonts w:hint="eastAsia"/>
          <w:szCs w:val="24"/>
        </w:rPr>
        <w:t xml:space="preserve">    resultDTO.setMsg("</w:t>
      </w:r>
      <w:r>
        <w:rPr>
          <w:rFonts w:hint="eastAsia"/>
          <w:szCs w:val="24"/>
        </w:rPr>
        <w:t>请求成功</w:t>
      </w:r>
      <w:r>
        <w:rPr>
          <w:rFonts w:hint="eastAsia"/>
          <w:szCs w:val="24"/>
        </w:rPr>
        <w:t>");</w:t>
      </w:r>
    </w:p>
    <w:p w:rsidR="006B0C1B" w:rsidRDefault="003B1C0C">
      <w:pPr>
        <w:ind w:firstLine="480"/>
        <w:rPr>
          <w:szCs w:val="24"/>
        </w:rPr>
      </w:pPr>
      <w:r>
        <w:rPr>
          <w:rFonts w:hint="eastAsia"/>
          <w:szCs w:val="24"/>
        </w:rPr>
        <w:t xml:space="preserve">    resultDTO.setData(memberList);</w:t>
      </w:r>
    </w:p>
    <w:p w:rsidR="006B0C1B" w:rsidRDefault="003B1C0C">
      <w:pPr>
        <w:ind w:firstLine="480"/>
        <w:rPr>
          <w:szCs w:val="24"/>
        </w:rPr>
      </w:pPr>
      <w:r>
        <w:rPr>
          <w:rFonts w:hint="eastAsia"/>
          <w:szCs w:val="24"/>
        </w:rPr>
        <w:t xml:space="preserve">    return resultDTO;</w:t>
      </w:r>
    </w:p>
    <w:p w:rsidR="006B0C1B" w:rsidRDefault="003B1C0C">
      <w:pPr>
        <w:ind w:firstLine="480"/>
        <w:rPr>
          <w:szCs w:val="24"/>
        </w:rPr>
      </w:pPr>
      <w:r>
        <w:rPr>
          <w:rFonts w:hint="eastAsia"/>
          <w:szCs w:val="24"/>
        </w:rPr>
        <w:t xml:space="preserve">  }else {</w:t>
      </w:r>
    </w:p>
    <w:p w:rsidR="006B0C1B" w:rsidRDefault="003B1C0C">
      <w:pPr>
        <w:ind w:firstLine="480"/>
        <w:rPr>
          <w:szCs w:val="24"/>
        </w:rPr>
      </w:pPr>
      <w:r>
        <w:rPr>
          <w:rFonts w:hint="eastAsia"/>
          <w:szCs w:val="24"/>
        </w:rPr>
        <w:t xml:space="preserve">    resultDTO.setCode(5000);</w:t>
      </w:r>
    </w:p>
    <w:p w:rsidR="006B0C1B" w:rsidRDefault="003B1C0C">
      <w:pPr>
        <w:ind w:firstLine="480"/>
        <w:rPr>
          <w:szCs w:val="24"/>
        </w:rPr>
      </w:pPr>
      <w:r>
        <w:rPr>
          <w:rFonts w:hint="eastAsia"/>
          <w:szCs w:val="24"/>
        </w:rPr>
        <w:t xml:space="preserve">    resultDTO.setMsg("</w:t>
      </w:r>
      <w:r>
        <w:rPr>
          <w:rFonts w:hint="eastAsia"/>
          <w:szCs w:val="24"/>
        </w:rPr>
        <w:t>未知错误</w:t>
      </w:r>
      <w:r>
        <w:rPr>
          <w:rFonts w:hint="eastAsia"/>
          <w:szCs w:val="24"/>
        </w:rPr>
        <w:t>");</w:t>
      </w:r>
    </w:p>
    <w:p w:rsidR="006B0C1B" w:rsidRDefault="003B1C0C">
      <w:pPr>
        <w:ind w:firstLine="480"/>
        <w:rPr>
          <w:szCs w:val="24"/>
        </w:rPr>
      </w:pPr>
      <w:r>
        <w:rPr>
          <w:rFonts w:hint="eastAsia"/>
          <w:szCs w:val="24"/>
        </w:rPr>
        <w:t xml:space="preserve">    return resultDTO;</w:t>
      </w:r>
    </w:p>
    <w:p w:rsidR="006B0C1B" w:rsidRDefault="003B1C0C">
      <w:pPr>
        <w:ind w:firstLine="480"/>
        <w:rPr>
          <w:szCs w:val="24"/>
        </w:rPr>
      </w:pPr>
      <w:r>
        <w:rPr>
          <w:rFonts w:hint="eastAsia"/>
          <w:szCs w:val="24"/>
        </w:rPr>
        <w:t xml:space="preserve">  }</w:t>
      </w:r>
    </w:p>
    <w:p w:rsidR="006B0C1B" w:rsidRDefault="003B1C0C">
      <w:pPr>
        <w:ind w:firstLine="480"/>
        <w:rPr>
          <w:szCs w:val="24"/>
        </w:rPr>
      </w:pPr>
      <w:r>
        <w:rPr>
          <w:rFonts w:hint="eastAsia"/>
          <w:szCs w:val="24"/>
        </w:rPr>
        <w:t>}</w:t>
      </w:r>
    </w:p>
    <w:p w:rsidR="006B0C1B" w:rsidRDefault="003B1C0C">
      <w:pPr>
        <w:pStyle w:val="3"/>
        <w:spacing w:line="240" w:lineRule="auto"/>
        <w:ind w:leftChars="200" w:left="480" w:firstLineChars="0" w:firstLine="0"/>
      </w:pPr>
      <w:bookmarkStart w:id="179" w:name="_Toc72179689"/>
      <w:r>
        <w:rPr>
          <w:rFonts w:hint="eastAsia"/>
        </w:rPr>
        <w:t xml:space="preserve">4.3.5 </w:t>
      </w:r>
      <w:r>
        <w:rPr>
          <w:rFonts w:hint="eastAsia"/>
        </w:rPr>
        <w:t>商品类型管理功能</w:t>
      </w:r>
      <w:bookmarkEnd w:id="179"/>
    </w:p>
    <w:p w:rsidR="006B0C1B" w:rsidRDefault="003B1C0C">
      <w:pPr>
        <w:ind w:firstLine="480"/>
      </w:pPr>
      <w:r>
        <w:rPr>
          <w:rFonts w:hint="eastAsia"/>
        </w:rPr>
        <w:t>在商品类型列表页面超级管理员能够能够查看每页</w:t>
      </w:r>
      <w:r>
        <w:rPr>
          <w:rFonts w:hint="eastAsia"/>
        </w:rPr>
        <w:t>1</w:t>
      </w:r>
      <w:r>
        <w:t>0</w:t>
      </w:r>
      <w:r>
        <w:rPr>
          <w:rFonts w:hint="eastAsia"/>
        </w:rPr>
        <w:t>条商品类型信息的展示，也可点击选择每页</w:t>
      </w:r>
      <w:r>
        <w:rPr>
          <w:rFonts w:hint="eastAsia"/>
        </w:rPr>
        <w:t>2</w:t>
      </w:r>
      <w:r>
        <w:t>0</w:t>
      </w:r>
      <w:r>
        <w:rPr>
          <w:rFonts w:hint="eastAsia"/>
        </w:rPr>
        <w:t>、</w:t>
      </w:r>
      <w:r>
        <w:rPr>
          <w:rFonts w:hint="eastAsia"/>
        </w:rPr>
        <w:t>3</w:t>
      </w:r>
      <w:r>
        <w:t>0</w:t>
      </w:r>
      <w:r>
        <w:rPr>
          <w:rFonts w:hint="eastAsia"/>
        </w:rPr>
        <w:t>、</w:t>
      </w:r>
      <w:r>
        <w:rPr>
          <w:rFonts w:hint="eastAsia"/>
        </w:rPr>
        <w:t>4</w:t>
      </w:r>
      <w:r>
        <w:t>0</w:t>
      </w:r>
      <w:r>
        <w:rPr>
          <w:rFonts w:hint="eastAsia"/>
        </w:rPr>
        <w:t>、</w:t>
      </w:r>
      <w:r>
        <w:rPr>
          <w:rFonts w:hint="eastAsia"/>
        </w:rPr>
        <w:t>5</w:t>
      </w:r>
      <w:r>
        <w:t>0</w:t>
      </w:r>
      <w:r>
        <w:rPr>
          <w:rFonts w:hint="eastAsia"/>
        </w:rPr>
        <w:t>等条切换每页显示条数，能够按照商品类型名称对商品类型信息进行模糊查询，能够进行单个</w:t>
      </w:r>
      <w:r>
        <w:rPr>
          <w:rFonts w:hint="eastAsia"/>
        </w:rPr>
        <w:t>/</w:t>
      </w:r>
      <w:r>
        <w:rPr>
          <w:rFonts w:hint="eastAsia"/>
        </w:rPr>
        <w:t>批量添加商品类型、</w:t>
      </w:r>
      <w:r>
        <w:t>批量启用</w:t>
      </w:r>
      <w:r>
        <w:t>/</w:t>
      </w:r>
      <w:r>
        <w:t>禁用</w:t>
      </w:r>
      <w:r>
        <w:rPr>
          <w:rFonts w:hint="eastAsia"/>
        </w:rPr>
        <w:t>和导出商品类型信息</w:t>
      </w:r>
      <w:r>
        <w:t>E</w:t>
      </w:r>
      <w:r>
        <w:rPr>
          <w:rFonts w:hint="eastAsia"/>
        </w:rPr>
        <w:t>xcel</w:t>
      </w:r>
      <w:r>
        <w:rPr>
          <w:rFonts w:hint="eastAsia"/>
        </w:rPr>
        <w:t>文件操作等。商品类型列表页面</w:t>
      </w:r>
      <w:r>
        <w:rPr>
          <w:rFonts w:hint="eastAsia"/>
        </w:rPr>
        <w:t>UI</w:t>
      </w:r>
      <w:r>
        <w:rPr>
          <w:rFonts w:hint="eastAsia"/>
        </w:rPr>
        <w:t>效果，如图</w:t>
      </w:r>
      <w:r>
        <w:rPr>
          <w:rFonts w:hint="eastAsia"/>
        </w:rPr>
        <w:t>4</w:t>
      </w:r>
      <w:r>
        <w:t>.</w:t>
      </w:r>
      <w:r>
        <w:rPr>
          <w:rFonts w:hint="eastAsia"/>
        </w:rPr>
        <w:t>29</w:t>
      </w:r>
      <w:r>
        <w:rPr>
          <w:rFonts w:hint="eastAsia"/>
        </w:rPr>
        <w:t>所示。</w:t>
      </w:r>
    </w:p>
    <w:p w:rsidR="006B0C1B" w:rsidRDefault="003B1C0C">
      <w:pPr>
        <w:ind w:firstLineChars="0" w:firstLine="0"/>
        <w:jc w:val="center"/>
      </w:pPr>
      <w:r>
        <w:rPr>
          <w:noProof/>
        </w:rPr>
        <w:drawing>
          <wp:inline distT="0" distB="0" distL="0" distR="0">
            <wp:extent cx="5516880" cy="2555875"/>
            <wp:effectExtent l="0" t="0" r="762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110"/>
                    <a:stretch>
                      <a:fillRect/>
                    </a:stretch>
                  </pic:blipFill>
                  <pic:spPr>
                    <a:xfrm>
                      <a:off x="0" y="0"/>
                      <a:ext cx="5517119" cy="2556000"/>
                    </a:xfrm>
                    <a:prstGeom prst="rect">
                      <a:avLst/>
                    </a:prstGeom>
                  </pic:spPr>
                </pic:pic>
              </a:graphicData>
            </a:graphic>
          </wp:inline>
        </w:drawing>
      </w:r>
    </w:p>
    <w:p w:rsidR="006B0C1B" w:rsidRDefault="003B1C0C">
      <w:pPr>
        <w:spacing w:before="120" w:after="120"/>
        <w:ind w:firstLineChars="0" w:firstLine="0"/>
        <w:jc w:val="center"/>
        <w:rPr>
          <w:b/>
        </w:rPr>
      </w:pPr>
      <w:r>
        <w:rPr>
          <w:rFonts w:hint="eastAsia"/>
          <w:b/>
        </w:rPr>
        <w:t>图</w:t>
      </w:r>
      <w:r>
        <w:rPr>
          <w:rFonts w:hint="eastAsia"/>
          <w:b/>
        </w:rPr>
        <w:t>4</w:t>
      </w:r>
      <w:r>
        <w:rPr>
          <w:b/>
        </w:rPr>
        <w:t>.</w:t>
      </w:r>
      <w:r>
        <w:rPr>
          <w:rFonts w:hint="eastAsia"/>
          <w:b/>
        </w:rPr>
        <w:t xml:space="preserve">29 </w:t>
      </w:r>
      <w:r>
        <w:rPr>
          <w:rFonts w:hint="eastAsia"/>
          <w:b/>
        </w:rPr>
        <w:t>商品类型列表页面</w:t>
      </w:r>
    </w:p>
    <w:p w:rsidR="006B0C1B" w:rsidRDefault="003B1C0C">
      <w:pPr>
        <w:ind w:firstLine="480"/>
      </w:pPr>
      <w:r>
        <w:rPr>
          <w:rFonts w:hint="eastAsia"/>
        </w:rPr>
        <w:t>在商品类型管理的</w:t>
      </w:r>
      <w:r>
        <w:rPr>
          <w:rFonts w:hint="eastAsia"/>
        </w:rPr>
        <w:t>add</w:t>
      </w:r>
      <w:r>
        <w:rPr>
          <w:rFonts w:hint="eastAsia"/>
        </w:rPr>
        <w:t>接口中，通过接收前端传入的</w:t>
      </w:r>
      <w:r>
        <w:rPr>
          <w:rFonts w:hint="eastAsia"/>
        </w:rPr>
        <w:t>classify</w:t>
      </w:r>
      <w:r>
        <w:rPr>
          <w:rFonts w:hint="eastAsia"/>
        </w:rPr>
        <w:t>对象，强转</w:t>
      </w:r>
      <w:r>
        <w:rPr>
          <w:rFonts w:hint="eastAsia"/>
        </w:rPr>
        <w:lastRenderedPageBreak/>
        <w:t>System.currentTimeMillis()</w:t>
      </w:r>
      <w:r>
        <w:rPr>
          <w:rFonts w:hint="eastAsia"/>
        </w:rPr>
        <w:t>方法获取的当前时间戳，并</w:t>
      </w:r>
      <w:r>
        <w:rPr>
          <w:rFonts w:hint="eastAsia"/>
        </w:rPr>
        <w:t>set</w:t>
      </w:r>
      <w:r>
        <w:rPr>
          <w:rFonts w:hint="eastAsia"/>
        </w:rPr>
        <w:t>到</w:t>
      </w:r>
      <w:r>
        <w:rPr>
          <w:rFonts w:hint="eastAsia"/>
        </w:rPr>
        <w:t>classify</w:t>
      </w:r>
      <w:r>
        <w:rPr>
          <w:rFonts w:hint="eastAsia"/>
        </w:rPr>
        <w:t>对象中，进行数据库新增商品类型操作。商品类型管理功能实现的关键代码如下。</w:t>
      </w:r>
    </w:p>
    <w:p w:rsidR="006B0C1B" w:rsidRDefault="003B1C0C">
      <w:pPr>
        <w:ind w:firstLine="480"/>
        <w:rPr>
          <w:szCs w:val="24"/>
        </w:rPr>
      </w:pPr>
      <w:r>
        <w:rPr>
          <w:rFonts w:hint="eastAsia"/>
          <w:szCs w:val="24"/>
        </w:rPr>
        <w:t>@PostMapping("/add")</w:t>
      </w:r>
    </w:p>
    <w:p w:rsidR="006B0C1B" w:rsidRDefault="003B1C0C">
      <w:pPr>
        <w:ind w:firstLine="480"/>
        <w:rPr>
          <w:szCs w:val="24"/>
        </w:rPr>
      </w:pPr>
      <w:r>
        <w:rPr>
          <w:rFonts w:hint="eastAsia"/>
          <w:szCs w:val="24"/>
        </w:rPr>
        <w:t xml:space="preserve">public ResultDTO&lt;String&gt; add(@RequestBody Classify classify) </w:t>
      </w:r>
      <w:r>
        <w:rPr>
          <w:rFonts w:hint="eastAsia"/>
          <w:szCs w:val="24"/>
        </w:rPr>
        <w:t>{</w:t>
      </w:r>
    </w:p>
    <w:p w:rsidR="006B0C1B" w:rsidRDefault="003B1C0C">
      <w:pPr>
        <w:ind w:firstLine="480"/>
        <w:rPr>
          <w:szCs w:val="24"/>
        </w:rPr>
      </w:pPr>
      <w:r>
        <w:rPr>
          <w:rFonts w:hint="eastAsia"/>
          <w:szCs w:val="24"/>
        </w:rPr>
        <w:t xml:space="preserve">  return classifyService.insert(classify);</w:t>
      </w:r>
    </w:p>
    <w:p w:rsidR="006B0C1B" w:rsidRDefault="003B1C0C">
      <w:pPr>
        <w:ind w:firstLine="480"/>
        <w:rPr>
          <w:szCs w:val="24"/>
        </w:rPr>
      </w:pPr>
      <w:r>
        <w:rPr>
          <w:rFonts w:hint="eastAsia"/>
          <w:szCs w:val="24"/>
        </w:rPr>
        <w:t>}</w:t>
      </w:r>
    </w:p>
    <w:p w:rsidR="006B0C1B" w:rsidRDefault="003B1C0C">
      <w:pPr>
        <w:ind w:firstLine="480"/>
        <w:rPr>
          <w:szCs w:val="24"/>
        </w:rPr>
      </w:pPr>
      <w:r>
        <w:rPr>
          <w:rFonts w:hint="eastAsia"/>
          <w:szCs w:val="24"/>
        </w:rPr>
        <w:t>public ResultDTO&lt;String&gt; insert(Classify classify) {</w:t>
      </w:r>
    </w:p>
    <w:p w:rsidR="006B0C1B" w:rsidRDefault="003B1C0C">
      <w:pPr>
        <w:ind w:firstLine="480"/>
        <w:rPr>
          <w:szCs w:val="24"/>
        </w:rPr>
      </w:pPr>
      <w:r>
        <w:rPr>
          <w:rFonts w:hint="eastAsia"/>
          <w:szCs w:val="24"/>
        </w:rPr>
        <w:t xml:space="preserve">  int count = classifyRepository.findByName(classify.getClsName());</w:t>
      </w:r>
    </w:p>
    <w:p w:rsidR="006B0C1B" w:rsidRDefault="003B1C0C">
      <w:pPr>
        <w:ind w:firstLine="480"/>
        <w:rPr>
          <w:szCs w:val="24"/>
        </w:rPr>
      </w:pPr>
      <w:r>
        <w:rPr>
          <w:rFonts w:hint="eastAsia"/>
          <w:szCs w:val="24"/>
        </w:rPr>
        <w:t xml:space="preserve">  if (count == 0) {</w:t>
      </w:r>
    </w:p>
    <w:p w:rsidR="006B0C1B" w:rsidRDefault="003B1C0C">
      <w:pPr>
        <w:ind w:firstLine="480"/>
        <w:rPr>
          <w:szCs w:val="24"/>
        </w:rPr>
      </w:pPr>
      <w:r>
        <w:rPr>
          <w:rFonts w:hint="eastAsia"/>
          <w:szCs w:val="24"/>
        </w:rPr>
        <w:t xml:space="preserve">    Long startTs = System.currentTimeMillis()/1000; // </w:t>
      </w:r>
      <w:r>
        <w:rPr>
          <w:rFonts w:hint="eastAsia"/>
          <w:szCs w:val="24"/>
        </w:rPr>
        <w:t>当前时间戳</w:t>
      </w:r>
    </w:p>
    <w:p w:rsidR="006B0C1B" w:rsidRDefault="003B1C0C">
      <w:pPr>
        <w:ind w:firstLine="480"/>
        <w:rPr>
          <w:szCs w:val="24"/>
        </w:rPr>
      </w:pPr>
      <w:r>
        <w:rPr>
          <w:rFonts w:hint="eastAsia"/>
          <w:szCs w:val="24"/>
        </w:rPr>
        <w:t xml:space="preserve">    cla</w:t>
      </w:r>
      <w:r>
        <w:rPr>
          <w:rFonts w:hint="eastAsia"/>
          <w:szCs w:val="24"/>
        </w:rPr>
        <w:t>ssify.setCreatetime(String.valueOf(startTs));</w:t>
      </w:r>
    </w:p>
    <w:p w:rsidR="006B0C1B" w:rsidRDefault="003B1C0C">
      <w:pPr>
        <w:ind w:firstLine="480"/>
        <w:rPr>
          <w:szCs w:val="24"/>
        </w:rPr>
      </w:pPr>
      <w:r>
        <w:rPr>
          <w:rFonts w:hint="eastAsia"/>
          <w:szCs w:val="24"/>
        </w:rPr>
        <w:t xml:space="preserve">    int result = classifyRepository.insert(classify);</w:t>
      </w:r>
    </w:p>
    <w:p w:rsidR="006B0C1B" w:rsidRDefault="003B1C0C">
      <w:pPr>
        <w:ind w:firstLine="480"/>
        <w:rPr>
          <w:szCs w:val="24"/>
        </w:rPr>
      </w:pPr>
      <w:r>
        <w:rPr>
          <w:rFonts w:hint="eastAsia"/>
          <w:szCs w:val="24"/>
        </w:rPr>
        <w:t xml:space="preserve">    if (result &gt; 0)</w:t>
      </w:r>
    </w:p>
    <w:p w:rsidR="006B0C1B" w:rsidRDefault="003B1C0C">
      <w:pPr>
        <w:ind w:firstLine="480"/>
        <w:rPr>
          <w:szCs w:val="24"/>
        </w:rPr>
      </w:pPr>
      <w:r>
        <w:rPr>
          <w:rFonts w:hint="eastAsia"/>
          <w:szCs w:val="24"/>
        </w:rPr>
        <w:t xml:space="preserve">      return new ResultDTO&lt;&gt;(ResultStatus.SUCCESS, Null);</w:t>
      </w:r>
    </w:p>
    <w:p w:rsidR="006B0C1B" w:rsidRDefault="003B1C0C">
      <w:pPr>
        <w:ind w:firstLine="480"/>
        <w:rPr>
          <w:szCs w:val="24"/>
        </w:rPr>
      </w:pPr>
      <w:r>
        <w:rPr>
          <w:rFonts w:hint="eastAsia"/>
          <w:szCs w:val="24"/>
        </w:rPr>
        <w:t xml:space="preserve">    else</w:t>
      </w:r>
    </w:p>
    <w:p w:rsidR="006B0C1B" w:rsidRDefault="003B1C0C">
      <w:pPr>
        <w:ind w:firstLine="480"/>
        <w:rPr>
          <w:szCs w:val="24"/>
        </w:rPr>
      </w:pPr>
      <w:r>
        <w:rPr>
          <w:rFonts w:hint="eastAsia"/>
          <w:szCs w:val="24"/>
        </w:rPr>
        <w:t xml:space="preserve">      return new ResultDTO&lt;&gt;(ResultStatus.ERROR, Null);</w:t>
      </w:r>
    </w:p>
    <w:p w:rsidR="006B0C1B" w:rsidRDefault="003B1C0C">
      <w:pPr>
        <w:ind w:firstLine="480"/>
        <w:rPr>
          <w:szCs w:val="24"/>
        </w:rPr>
      </w:pPr>
      <w:r>
        <w:rPr>
          <w:rFonts w:hint="eastAsia"/>
          <w:szCs w:val="24"/>
        </w:rPr>
        <w:t>}</w:t>
      </w:r>
    </w:p>
    <w:p w:rsidR="006B0C1B" w:rsidRDefault="003B1C0C">
      <w:pPr>
        <w:pStyle w:val="3"/>
        <w:spacing w:line="240" w:lineRule="auto"/>
        <w:ind w:leftChars="200" w:left="480" w:firstLineChars="0" w:firstLine="0"/>
      </w:pPr>
      <w:bookmarkStart w:id="180" w:name="_Toc72179690"/>
      <w:r>
        <w:rPr>
          <w:rFonts w:hint="eastAsia"/>
        </w:rPr>
        <w:t xml:space="preserve">4.3.6 </w:t>
      </w:r>
      <w:r>
        <w:rPr>
          <w:rFonts w:hint="eastAsia"/>
        </w:rPr>
        <w:t>商品管理功能</w:t>
      </w:r>
      <w:bookmarkEnd w:id="180"/>
    </w:p>
    <w:p w:rsidR="006B0C1B" w:rsidRDefault="003B1C0C">
      <w:pPr>
        <w:ind w:firstLine="480"/>
      </w:pPr>
      <w:r>
        <w:rPr>
          <w:rFonts w:hint="eastAsia"/>
        </w:rPr>
        <w:t>在商品列表页面超级管理员能够能够查看每页</w:t>
      </w:r>
      <w:r>
        <w:rPr>
          <w:rFonts w:hint="eastAsia"/>
        </w:rPr>
        <w:t>1</w:t>
      </w:r>
      <w:r>
        <w:t>0</w:t>
      </w:r>
      <w:r>
        <w:rPr>
          <w:rFonts w:hint="eastAsia"/>
        </w:rPr>
        <w:t>条商品信息的展示，也可点击选择每页</w:t>
      </w:r>
      <w:r>
        <w:rPr>
          <w:rFonts w:hint="eastAsia"/>
        </w:rPr>
        <w:t>2</w:t>
      </w:r>
      <w:r>
        <w:t>0</w:t>
      </w:r>
      <w:r>
        <w:rPr>
          <w:rFonts w:hint="eastAsia"/>
        </w:rPr>
        <w:t>、</w:t>
      </w:r>
      <w:r>
        <w:rPr>
          <w:rFonts w:hint="eastAsia"/>
        </w:rPr>
        <w:t>3</w:t>
      </w:r>
      <w:r>
        <w:t>0</w:t>
      </w:r>
      <w:r>
        <w:rPr>
          <w:rFonts w:hint="eastAsia"/>
        </w:rPr>
        <w:t>、</w:t>
      </w:r>
      <w:r>
        <w:rPr>
          <w:rFonts w:hint="eastAsia"/>
        </w:rPr>
        <w:t>4</w:t>
      </w:r>
      <w:r>
        <w:t>0</w:t>
      </w:r>
      <w:r>
        <w:rPr>
          <w:rFonts w:hint="eastAsia"/>
        </w:rPr>
        <w:t>、</w:t>
      </w:r>
      <w:r>
        <w:rPr>
          <w:rFonts w:hint="eastAsia"/>
        </w:rPr>
        <w:t>5</w:t>
      </w:r>
      <w:r>
        <w:t>0</w:t>
      </w:r>
      <w:r>
        <w:rPr>
          <w:rFonts w:hint="eastAsia"/>
        </w:rPr>
        <w:t>等条切换每页显示条数，能够按照商品名称和时间对商品信息进行模糊查询，能够进行单个</w:t>
      </w:r>
      <w:r>
        <w:rPr>
          <w:rFonts w:hint="eastAsia"/>
        </w:rPr>
        <w:t>/</w:t>
      </w:r>
      <w:r>
        <w:rPr>
          <w:rFonts w:hint="eastAsia"/>
        </w:rPr>
        <w:t>批量添加商品、</w:t>
      </w:r>
      <w:r>
        <w:t>批量</w:t>
      </w:r>
      <w:r>
        <w:rPr>
          <w:rFonts w:hint="eastAsia"/>
        </w:rPr>
        <w:t>上架</w:t>
      </w:r>
      <w:r>
        <w:t>/</w:t>
      </w:r>
      <w:r>
        <w:rPr>
          <w:rFonts w:hint="eastAsia"/>
        </w:rPr>
        <w:t>下架和导出商品信息</w:t>
      </w:r>
      <w:r>
        <w:t>E</w:t>
      </w:r>
      <w:r>
        <w:rPr>
          <w:rFonts w:hint="eastAsia"/>
        </w:rPr>
        <w:t>xcel</w:t>
      </w:r>
      <w:r>
        <w:rPr>
          <w:rFonts w:hint="eastAsia"/>
        </w:rPr>
        <w:t>文件操作等。商品列表页面</w:t>
      </w:r>
      <w:r>
        <w:rPr>
          <w:rFonts w:hint="eastAsia"/>
        </w:rPr>
        <w:t>UI</w:t>
      </w:r>
      <w:r>
        <w:rPr>
          <w:rFonts w:hint="eastAsia"/>
        </w:rPr>
        <w:t>效果，如图</w:t>
      </w:r>
      <w:r>
        <w:rPr>
          <w:rFonts w:hint="eastAsia"/>
        </w:rPr>
        <w:t>4</w:t>
      </w:r>
      <w:r>
        <w:t>.3</w:t>
      </w:r>
      <w:r>
        <w:rPr>
          <w:rFonts w:hint="eastAsia"/>
        </w:rPr>
        <w:t>0</w:t>
      </w:r>
      <w:r>
        <w:rPr>
          <w:rFonts w:hint="eastAsia"/>
        </w:rPr>
        <w:t>所示。</w:t>
      </w:r>
    </w:p>
    <w:p w:rsidR="006B0C1B" w:rsidRDefault="003B1C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center"/>
      </w:pPr>
      <w:r>
        <w:rPr>
          <w:noProof/>
        </w:rPr>
        <w:drawing>
          <wp:inline distT="0" distB="0" distL="0" distR="0">
            <wp:extent cx="5579745" cy="2483485"/>
            <wp:effectExtent l="0" t="0" r="1905" b="0"/>
            <wp:docPr id="87" name="图片 87"/>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111"/>
                    <a:stretch>
                      <a:fillRect/>
                    </a:stretch>
                  </pic:blipFill>
                  <pic:spPr>
                    <a:xfrm>
                      <a:off x="0" y="0"/>
                      <a:ext cx="5580000" cy="2484000"/>
                    </a:xfrm>
                    <a:prstGeom prst="rect">
                      <a:avLst/>
                    </a:prstGeom>
                  </pic:spPr>
                </pic:pic>
              </a:graphicData>
            </a:graphic>
          </wp:inline>
        </w:drawing>
      </w:r>
    </w:p>
    <w:p w:rsidR="006B0C1B" w:rsidRDefault="003B1C0C">
      <w:pPr>
        <w:spacing w:before="120" w:after="120"/>
        <w:ind w:firstLineChars="0" w:firstLine="0"/>
        <w:jc w:val="center"/>
        <w:rPr>
          <w:b/>
        </w:rPr>
      </w:pPr>
      <w:r>
        <w:rPr>
          <w:rFonts w:hint="eastAsia"/>
          <w:b/>
        </w:rPr>
        <w:t>图</w:t>
      </w:r>
      <w:r>
        <w:rPr>
          <w:rFonts w:hint="eastAsia"/>
          <w:b/>
        </w:rPr>
        <w:t>4</w:t>
      </w:r>
      <w:r>
        <w:rPr>
          <w:b/>
        </w:rPr>
        <w:t>.3</w:t>
      </w:r>
      <w:r>
        <w:rPr>
          <w:rFonts w:hint="eastAsia"/>
          <w:b/>
        </w:rPr>
        <w:t xml:space="preserve">0 </w:t>
      </w:r>
      <w:r>
        <w:rPr>
          <w:rFonts w:hint="eastAsia"/>
          <w:b/>
        </w:rPr>
        <w:t>商品列表页面</w:t>
      </w:r>
    </w:p>
    <w:p w:rsidR="006B0C1B" w:rsidRDefault="003B1C0C">
      <w:pPr>
        <w:ind w:firstLine="480"/>
      </w:pPr>
      <w:r>
        <w:rPr>
          <w:rFonts w:hint="eastAsia"/>
        </w:rPr>
        <w:lastRenderedPageBreak/>
        <w:t>zip</w:t>
      </w:r>
      <w:r>
        <w:rPr>
          <w:rFonts w:hint="eastAsia"/>
        </w:rPr>
        <w:t>接口是批量上传导入压缩包文件接口。在该接口功能的具体实现分为五步：（</w:t>
      </w:r>
      <w:r>
        <w:rPr>
          <w:rFonts w:hint="eastAsia"/>
        </w:rPr>
        <w:t>1</w:t>
      </w:r>
      <w:r>
        <w:rPr>
          <w:rFonts w:hint="eastAsia"/>
        </w:rPr>
        <w:t>）进行参数校验，判断上传的文件是否为</w:t>
      </w:r>
      <w:r>
        <w:rPr>
          <w:rFonts w:hint="eastAsia"/>
        </w:rPr>
        <w:t>Zip</w:t>
      </w:r>
      <w:r>
        <w:rPr>
          <w:rFonts w:hint="eastAsia"/>
        </w:rPr>
        <w:t>格式；（</w:t>
      </w:r>
      <w:r>
        <w:rPr>
          <w:rFonts w:hint="eastAsia"/>
        </w:rPr>
        <w:t>2</w:t>
      </w:r>
      <w:r>
        <w:rPr>
          <w:rFonts w:hint="eastAsia"/>
        </w:rPr>
        <w:t>）如果是</w:t>
      </w:r>
      <w:r>
        <w:rPr>
          <w:rFonts w:hint="eastAsia"/>
        </w:rPr>
        <w:t>Zip</w:t>
      </w:r>
      <w:r>
        <w:rPr>
          <w:rFonts w:hint="eastAsia"/>
        </w:rPr>
        <w:t>格式文件，就将压缩包保存至服务器指定位置；（</w:t>
      </w:r>
      <w:r>
        <w:rPr>
          <w:rFonts w:hint="eastAsia"/>
        </w:rPr>
        <w:t>3</w:t>
      </w:r>
      <w:r>
        <w:rPr>
          <w:rFonts w:hint="eastAsia"/>
        </w:rPr>
        <w:t>）解压压缩包；（</w:t>
      </w:r>
      <w:r>
        <w:rPr>
          <w:rFonts w:hint="eastAsia"/>
        </w:rPr>
        <w:t>4</w:t>
      </w:r>
      <w:r>
        <w:rPr>
          <w:rFonts w:hint="eastAsia"/>
        </w:rPr>
        <w:t>）找出</w:t>
      </w:r>
      <w:r>
        <w:t>E</w:t>
      </w:r>
      <w:r>
        <w:rPr>
          <w:rFonts w:hint="eastAsia"/>
        </w:rPr>
        <w:t>xcel</w:t>
      </w:r>
      <w:r>
        <w:rPr>
          <w:rFonts w:hint="eastAsia"/>
        </w:rPr>
        <w:t>文件，获取</w:t>
      </w:r>
      <w:r>
        <w:t>E</w:t>
      </w:r>
      <w:r>
        <w:rPr>
          <w:rFonts w:hint="eastAsia"/>
        </w:rPr>
        <w:t>xcel</w:t>
      </w:r>
      <w:r>
        <w:rPr>
          <w:rFonts w:hint="eastAsia"/>
        </w:rPr>
        <w:t>的行列数量，遍历循环取出数据，存入</w:t>
      </w:r>
      <w:r>
        <w:rPr>
          <w:rFonts w:hint="eastAsia"/>
        </w:rPr>
        <w:t>goods</w:t>
      </w:r>
      <w:r>
        <w:rPr>
          <w:rFonts w:hint="eastAsia"/>
        </w:rPr>
        <w:t>对象的</w:t>
      </w:r>
      <w:r>
        <w:rPr>
          <w:rFonts w:hint="eastAsia"/>
        </w:rPr>
        <w:t>List</w:t>
      </w:r>
      <w:r>
        <w:rPr>
          <w:rFonts w:hint="eastAsia"/>
        </w:rPr>
        <w:t>集合中，使用</w:t>
      </w:r>
      <w:r>
        <w:rPr>
          <w:rFonts w:hint="eastAsia"/>
        </w:rPr>
        <w:t>MyBatis</w:t>
      </w:r>
      <w:r>
        <w:rPr>
          <w:rFonts w:hint="eastAsia"/>
        </w:rPr>
        <w:t>的批量插入语句新增商品；（</w:t>
      </w:r>
      <w:r>
        <w:rPr>
          <w:rFonts w:hint="eastAsia"/>
        </w:rPr>
        <w:t>5</w:t>
      </w:r>
      <w:r>
        <w:rPr>
          <w:rFonts w:hint="eastAsia"/>
        </w:rPr>
        <w:t>）删除压缩文件。商品管理功能实现的关键代码如下。</w:t>
      </w:r>
    </w:p>
    <w:p w:rsidR="006B0C1B" w:rsidRDefault="003B1C0C">
      <w:pPr>
        <w:ind w:firstLine="480"/>
        <w:rPr>
          <w:szCs w:val="24"/>
        </w:rPr>
      </w:pPr>
      <w:r>
        <w:rPr>
          <w:rFonts w:hint="eastAsia"/>
          <w:szCs w:val="24"/>
        </w:rPr>
        <w:t>@PostMapping("/zip")</w:t>
      </w:r>
    </w:p>
    <w:p w:rsidR="006B0C1B" w:rsidRDefault="003B1C0C">
      <w:pPr>
        <w:ind w:firstLine="480"/>
        <w:rPr>
          <w:szCs w:val="24"/>
        </w:rPr>
      </w:pPr>
      <w:r>
        <w:rPr>
          <w:rFonts w:hint="eastAsia"/>
          <w:szCs w:val="24"/>
        </w:rPr>
        <w:t>public ResultDTO&lt;String&gt; uploadIm</w:t>
      </w:r>
      <w:r>
        <w:rPr>
          <w:rFonts w:hint="eastAsia"/>
          <w:szCs w:val="24"/>
        </w:rPr>
        <w:t>gZip(MultipartFile zipFile) {</w:t>
      </w:r>
    </w:p>
    <w:p w:rsidR="006B0C1B" w:rsidRDefault="003B1C0C">
      <w:pPr>
        <w:ind w:firstLine="480"/>
        <w:rPr>
          <w:szCs w:val="24"/>
        </w:rPr>
      </w:pPr>
      <w:r>
        <w:rPr>
          <w:rFonts w:hint="eastAsia"/>
          <w:szCs w:val="24"/>
        </w:rPr>
        <w:t xml:space="preserve">  if (Objects.isNull(zipFile)) {</w:t>
      </w:r>
    </w:p>
    <w:p w:rsidR="006B0C1B" w:rsidRDefault="003B1C0C">
      <w:pPr>
        <w:ind w:firstLine="480"/>
        <w:rPr>
          <w:szCs w:val="24"/>
        </w:rPr>
      </w:pPr>
      <w:r>
        <w:rPr>
          <w:rFonts w:hint="eastAsia"/>
          <w:szCs w:val="24"/>
        </w:rPr>
        <w:t xml:space="preserve">    return new ResultDTO&lt;&gt;(ResultStatus.ERROR,Null);</w:t>
      </w:r>
    </w:p>
    <w:p w:rsidR="006B0C1B" w:rsidRDefault="003B1C0C">
      <w:pPr>
        <w:ind w:firstLine="480"/>
        <w:rPr>
          <w:szCs w:val="24"/>
        </w:rPr>
      </w:pPr>
      <w:r>
        <w:rPr>
          <w:rFonts w:hint="eastAsia"/>
          <w:szCs w:val="24"/>
        </w:rPr>
        <w:t xml:space="preserve">  }</w:t>
      </w:r>
    </w:p>
    <w:p w:rsidR="006B0C1B" w:rsidRDefault="003B1C0C">
      <w:pPr>
        <w:ind w:firstLine="480"/>
        <w:rPr>
          <w:szCs w:val="24"/>
        </w:rPr>
      </w:pPr>
      <w:r>
        <w:rPr>
          <w:rFonts w:hint="eastAsia"/>
          <w:szCs w:val="24"/>
        </w:rPr>
        <w:t xml:space="preserve">  String fileContentType = zipFile.getContentType();</w:t>
      </w:r>
    </w:p>
    <w:p w:rsidR="006B0C1B" w:rsidRDefault="003B1C0C">
      <w:pPr>
        <w:ind w:firstLine="480"/>
        <w:rPr>
          <w:szCs w:val="24"/>
        </w:rPr>
      </w:pPr>
      <w:r>
        <w:rPr>
          <w:rFonts w:hint="eastAsia"/>
          <w:szCs w:val="24"/>
        </w:rPr>
        <w:t xml:space="preserve">  String filePath = imgStorePath + File.separator + zipFile.getName();</w:t>
      </w:r>
    </w:p>
    <w:p w:rsidR="006B0C1B" w:rsidRDefault="003B1C0C">
      <w:pPr>
        <w:ind w:firstLine="480"/>
        <w:rPr>
          <w:szCs w:val="24"/>
        </w:rPr>
      </w:pPr>
      <w:r>
        <w:rPr>
          <w:rFonts w:hint="eastAsia"/>
          <w:szCs w:val="24"/>
        </w:rPr>
        <w:t xml:space="preserve">  boolean sa</w:t>
      </w:r>
      <w:r>
        <w:rPr>
          <w:rFonts w:hint="eastAsia"/>
          <w:szCs w:val="24"/>
        </w:rPr>
        <w:t>veFile = FileUtils.saveFile(zipFile, filePath);</w:t>
      </w:r>
    </w:p>
    <w:p w:rsidR="006B0C1B" w:rsidRDefault="003B1C0C">
      <w:pPr>
        <w:ind w:firstLine="480"/>
        <w:rPr>
          <w:szCs w:val="24"/>
        </w:rPr>
      </w:pPr>
      <w:r>
        <w:rPr>
          <w:rFonts w:hint="eastAsia"/>
          <w:szCs w:val="24"/>
        </w:rPr>
        <w:t xml:space="preserve">  if (!saveFile) {</w:t>
      </w:r>
    </w:p>
    <w:p w:rsidR="006B0C1B" w:rsidRDefault="003B1C0C">
      <w:pPr>
        <w:ind w:firstLine="480"/>
        <w:rPr>
          <w:szCs w:val="24"/>
        </w:rPr>
      </w:pPr>
      <w:r>
        <w:rPr>
          <w:rFonts w:hint="eastAsia"/>
          <w:szCs w:val="24"/>
        </w:rPr>
        <w:t xml:space="preserve">    return new ResultDTO&lt;&gt;(ResultStatus.ERROR,Null);</w:t>
      </w:r>
    </w:p>
    <w:p w:rsidR="006B0C1B" w:rsidRDefault="003B1C0C">
      <w:pPr>
        <w:ind w:firstLine="480"/>
        <w:rPr>
          <w:szCs w:val="24"/>
        </w:rPr>
      </w:pPr>
      <w:r>
        <w:rPr>
          <w:rFonts w:hint="eastAsia"/>
          <w:szCs w:val="24"/>
        </w:rPr>
        <w:t xml:space="preserve">  }</w:t>
      </w:r>
    </w:p>
    <w:p w:rsidR="006B0C1B" w:rsidRDefault="003B1C0C">
      <w:pPr>
        <w:ind w:firstLine="480"/>
        <w:rPr>
          <w:szCs w:val="24"/>
        </w:rPr>
      </w:pPr>
      <w:r>
        <w:rPr>
          <w:rFonts w:hint="eastAsia"/>
          <w:szCs w:val="24"/>
        </w:rPr>
        <w:t xml:space="preserve">  String destPath = imgStorePath + File.separator;</w:t>
      </w:r>
    </w:p>
    <w:p w:rsidR="006B0C1B" w:rsidRDefault="003B1C0C">
      <w:pPr>
        <w:ind w:firstLine="480"/>
        <w:rPr>
          <w:szCs w:val="24"/>
        </w:rPr>
      </w:pPr>
      <w:r>
        <w:rPr>
          <w:rFonts w:hint="eastAsia"/>
          <w:szCs w:val="24"/>
        </w:rPr>
        <w:t xml:space="preserve">  boolean unZip = FileUtils.unPackZip(new File(filePath), "", destPath, true);</w:t>
      </w:r>
    </w:p>
    <w:p w:rsidR="006B0C1B" w:rsidRDefault="003B1C0C">
      <w:pPr>
        <w:ind w:firstLine="480"/>
        <w:rPr>
          <w:szCs w:val="24"/>
        </w:rPr>
      </w:pPr>
      <w:r>
        <w:rPr>
          <w:rFonts w:hint="eastAsia"/>
          <w:szCs w:val="24"/>
        </w:rPr>
        <w:t xml:space="preserve">  String Name=FileUtils.getExtensionName(zipFile.getOriginalFilename());</w:t>
      </w:r>
    </w:p>
    <w:p w:rsidR="006B0C1B" w:rsidRDefault="003B1C0C">
      <w:pPr>
        <w:ind w:firstLine="480"/>
        <w:rPr>
          <w:szCs w:val="24"/>
        </w:rPr>
      </w:pPr>
      <w:r>
        <w:rPr>
          <w:rFonts w:hint="eastAsia"/>
          <w:szCs w:val="24"/>
        </w:rPr>
        <w:t xml:space="preserve">  goodsRepository.batchInsert(goodsList);</w:t>
      </w:r>
    </w:p>
    <w:p w:rsidR="006B0C1B" w:rsidRDefault="003B1C0C">
      <w:pPr>
        <w:ind w:firstLine="480"/>
        <w:rPr>
          <w:szCs w:val="24"/>
        </w:rPr>
      </w:pPr>
      <w:r>
        <w:rPr>
          <w:rFonts w:hint="eastAsia"/>
          <w:szCs w:val="24"/>
        </w:rPr>
        <w:t xml:space="preserve">  return new ResultDTO&lt;&gt;(ResultStatus.SUCCESS,Null);</w:t>
      </w:r>
    </w:p>
    <w:p w:rsidR="006B0C1B" w:rsidRDefault="003B1C0C">
      <w:pPr>
        <w:ind w:firstLine="480"/>
        <w:rPr>
          <w:szCs w:val="24"/>
        </w:rPr>
      </w:pPr>
      <w:r>
        <w:rPr>
          <w:rFonts w:hint="eastAsia"/>
          <w:szCs w:val="24"/>
        </w:rPr>
        <w:t xml:space="preserve">  return new ResultDTO&lt;&gt;(ResultStatus.ERROR,Null);</w:t>
      </w:r>
    </w:p>
    <w:p w:rsidR="006B0C1B" w:rsidRDefault="003B1C0C">
      <w:pPr>
        <w:ind w:firstLine="480"/>
        <w:rPr>
          <w:szCs w:val="24"/>
        </w:rPr>
      </w:pPr>
      <w:r>
        <w:rPr>
          <w:rFonts w:hint="eastAsia"/>
          <w:szCs w:val="24"/>
        </w:rPr>
        <w:t>}</w:t>
      </w:r>
    </w:p>
    <w:p w:rsidR="006B0C1B" w:rsidRDefault="003B1C0C">
      <w:pPr>
        <w:pStyle w:val="3"/>
        <w:spacing w:line="240" w:lineRule="auto"/>
        <w:ind w:leftChars="200" w:left="480" w:firstLineChars="0" w:firstLine="0"/>
      </w:pPr>
      <w:bookmarkStart w:id="181" w:name="_Toc72179691"/>
      <w:r>
        <w:rPr>
          <w:rFonts w:hint="eastAsia"/>
        </w:rPr>
        <w:t xml:space="preserve">4.3.7 </w:t>
      </w:r>
      <w:r>
        <w:rPr>
          <w:rFonts w:hint="eastAsia"/>
        </w:rPr>
        <w:t>订单管理功能</w:t>
      </w:r>
      <w:bookmarkEnd w:id="181"/>
    </w:p>
    <w:p w:rsidR="006B0C1B" w:rsidRDefault="003B1C0C">
      <w:pPr>
        <w:ind w:firstLine="480"/>
      </w:pPr>
      <w:r>
        <w:rPr>
          <w:rFonts w:hint="eastAsia"/>
        </w:rPr>
        <w:t>在订单列表页面超级管理员能够能够查看每页</w:t>
      </w:r>
      <w:r>
        <w:rPr>
          <w:rFonts w:hint="eastAsia"/>
        </w:rPr>
        <w:t>1</w:t>
      </w:r>
      <w:r>
        <w:t>0</w:t>
      </w:r>
      <w:r>
        <w:rPr>
          <w:rFonts w:hint="eastAsia"/>
        </w:rPr>
        <w:t>条订单信息的展示，也可点击选择每页</w:t>
      </w:r>
      <w:r>
        <w:rPr>
          <w:rFonts w:hint="eastAsia"/>
        </w:rPr>
        <w:t>2</w:t>
      </w:r>
      <w:r>
        <w:t>0</w:t>
      </w:r>
      <w:r>
        <w:rPr>
          <w:rFonts w:hint="eastAsia"/>
        </w:rPr>
        <w:t>、</w:t>
      </w:r>
      <w:r>
        <w:rPr>
          <w:rFonts w:hint="eastAsia"/>
        </w:rPr>
        <w:t>3</w:t>
      </w:r>
      <w:r>
        <w:t>0</w:t>
      </w:r>
      <w:r>
        <w:rPr>
          <w:rFonts w:hint="eastAsia"/>
        </w:rPr>
        <w:t>、</w:t>
      </w:r>
      <w:r>
        <w:rPr>
          <w:rFonts w:hint="eastAsia"/>
        </w:rPr>
        <w:t>4</w:t>
      </w:r>
      <w:r>
        <w:t>0</w:t>
      </w:r>
      <w:r>
        <w:rPr>
          <w:rFonts w:hint="eastAsia"/>
        </w:rPr>
        <w:t>、</w:t>
      </w:r>
      <w:r>
        <w:rPr>
          <w:rFonts w:hint="eastAsia"/>
        </w:rPr>
        <w:t>5</w:t>
      </w:r>
      <w:r>
        <w:t>0</w:t>
      </w:r>
      <w:r>
        <w:rPr>
          <w:rFonts w:hint="eastAsia"/>
        </w:rPr>
        <w:t>等条切换每页显示条数，能够按照订单编号和时间对订单信息进行模糊查询，能够</w:t>
      </w:r>
      <w:r>
        <w:rPr>
          <w:rFonts w:cs="Times New Roman" w:hint="eastAsia"/>
        </w:rPr>
        <w:t>审核退货信息</w:t>
      </w:r>
      <w:r>
        <w:rPr>
          <w:rFonts w:hint="eastAsia"/>
        </w:rPr>
        <w:t>和导出订单信息</w:t>
      </w:r>
      <w:r>
        <w:t>E</w:t>
      </w:r>
      <w:r>
        <w:rPr>
          <w:rFonts w:hint="eastAsia"/>
        </w:rPr>
        <w:t>xcel</w:t>
      </w:r>
      <w:r>
        <w:rPr>
          <w:rFonts w:hint="eastAsia"/>
        </w:rPr>
        <w:t>文件操作等。商品类型列表页面</w:t>
      </w:r>
      <w:r>
        <w:rPr>
          <w:rFonts w:hint="eastAsia"/>
        </w:rPr>
        <w:t>UI</w:t>
      </w:r>
      <w:r>
        <w:rPr>
          <w:rFonts w:hint="eastAsia"/>
        </w:rPr>
        <w:t>效果，如图</w:t>
      </w:r>
      <w:r>
        <w:rPr>
          <w:rFonts w:hint="eastAsia"/>
        </w:rPr>
        <w:t>4</w:t>
      </w:r>
      <w:r>
        <w:t>.3</w:t>
      </w:r>
      <w:r>
        <w:rPr>
          <w:rFonts w:hint="eastAsia"/>
        </w:rPr>
        <w:t>1</w:t>
      </w:r>
      <w:r>
        <w:rPr>
          <w:rFonts w:hint="eastAsia"/>
        </w:rPr>
        <w:t>所示。</w:t>
      </w:r>
    </w:p>
    <w:p w:rsidR="006B0C1B" w:rsidRDefault="003B1C0C">
      <w:pPr>
        <w:ind w:firstLine="480"/>
      </w:pPr>
      <w:r>
        <w:rPr>
          <w:rFonts w:hint="eastAsia"/>
        </w:rPr>
        <w:t>在订单管理的</w:t>
      </w:r>
      <w:r>
        <w:rPr>
          <w:rFonts w:hint="eastAsia"/>
        </w:rPr>
        <w:t>batchUpdate</w:t>
      </w:r>
      <w:r>
        <w:rPr>
          <w:rFonts w:hint="eastAsia"/>
        </w:rPr>
        <w:t>接口中，通过将</w:t>
      </w:r>
      <w:r>
        <w:rPr>
          <w:rFonts w:hint="eastAsia"/>
        </w:rPr>
        <w:t>ids</w:t>
      </w:r>
      <w:r>
        <w:rPr>
          <w:rFonts w:hint="eastAsia"/>
        </w:rPr>
        <w:t>数组转换成</w:t>
      </w:r>
      <w:r>
        <w:rPr>
          <w:rFonts w:hint="eastAsia"/>
        </w:rPr>
        <w:t>order</w:t>
      </w:r>
      <w:r>
        <w:rPr>
          <w:rFonts w:hint="eastAsia"/>
        </w:rPr>
        <w:t>对象的</w:t>
      </w:r>
      <w:r>
        <w:rPr>
          <w:rFonts w:hint="eastAsia"/>
        </w:rPr>
        <w:t>List</w:t>
      </w:r>
      <w:r>
        <w:rPr>
          <w:rFonts w:hint="eastAsia"/>
        </w:rPr>
        <w:t>集合，传递给</w:t>
      </w:r>
      <w:r>
        <w:rPr>
          <w:rFonts w:hint="eastAsia"/>
        </w:rPr>
        <w:t>orderService.batchUpdate</w:t>
      </w:r>
      <w:r>
        <w:rPr>
          <w:rFonts w:hint="eastAsia"/>
        </w:rPr>
        <w:t>方法，通过</w:t>
      </w:r>
      <w:r>
        <w:rPr>
          <w:rFonts w:hint="eastAsia"/>
        </w:rPr>
        <w:t>Mybatis</w:t>
      </w:r>
      <w:r>
        <w:rPr>
          <w:rFonts w:hint="eastAsia"/>
        </w:rPr>
        <w:t>的动态</w:t>
      </w:r>
      <w:r>
        <w:rPr>
          <w:rFonts w:hint="eastAsia"/>
        </w:rPr>
        <w:t>SQL</w:t>
      </w:r>
      <w:r>
        <w:rPr>
          <w:rFonts w:hint="eastAsia"/>
        </w:rPr>
        <w:t>语句实现批量更新。订单管理功能实现的关键代码如下。</w:t>
      </w:r>
    </w:p>
    <w:p w:rsidR="006B0C1B" w:rsidRDefault="003B1C0C">
      <w:pPr>
        <w:ind w:firstLine="480"/>
        <w:rPr>
          <w:szCs w:val="24"/>
        </w:rPr>
      </w:pPr>
      <w:r>
        <w:rPr>
          <w:rFonts w:hint="eastAsia"/>
          <w:szCs w:val="24"/>
        </w:rPr>
        <w:t>@PostMapping("/batchUpdate"</w:t>
      </w:r>
      <w:r>
        <w:rPr>
          <w:rFonts w:hint="eastAsia"/>
          <w:szCs w:val="24"/>
        </w:rPr>
        <w:t>)</w:t>
      </w:r>
    </w:p>
    <w:p w:rsidR="006B0C1B" w:rsidRDefault="003B1C0C">
      <w:pPr>
        <w:ind w:firstLine="480"/>
        <w:rPr>
          <w:szCs w:val="24"/>
        </w:rPr>
      </w:pPr>
      <w:r>
        <w:rPr>
          <w:rFonts w:hint="eastAsia"/>
          <w:szCs w:val="24"/>
        </w:rPr>
        <w:t>public ResultDTO&lt;String&gt; batchUpdate(@RequestBody BatchDTO batch) {</w:t>
      </w:r>
    </w:p>
    <w:p w:rsidR="006B0C1B" w:rsidRDefault="003B1C0C">
      <w:pPr>
        <w:ind w:firstLine="480"/>
        <w:rPr>
          <w:szCs w:val="24"/>
        </w:rPr>
      </w:pPr>
      <w:r>
        <w:rPr>
          <w:rFonts w:hint="eastAsia"/>
          <w:szCs w:val="24"/>
        </w:rPr>
        <w:lastRenderedPageBreak/>
        <w:t xml:space="preserve">  return orderService.batchUpdate(batch);</w:t>
      </w:r>
    </w:p>
    <w:p w:rsidR="006B0C1B" w:rsidRDefault="003B1C0C">
      <w:pPr>
        <w:ind w:firstLine="480"/>
        <w:rPr>
          <w:szCs w:val="24"/>
        </w:rPr>
      </w:pPr>
      <w:r>
        <w:rPr>
          <w:rFonts w:hint="eastAsia"/>
          <w:szCs w:val="24"/>
        </w:rPr>
        <w:t>}</w:t>
      </w:r>
    </w:p>
    <w:p w:rsidR="006B0C1B" w:rsidRDefault="003B1C0C">
      <w:pPr>
        <w:ind w:firstLine="480"/>
        <w:rPr>
          <w:szCs w:val="24"/>
        </w:rPr>
      </w:pPr>
      <w:r>
        <w:rPr>
          <w:rFonts w:hint="eastAsia"/>
          <w:szCs w:val="24"/>
        </w:rPr>
        <w:t>public ResultDTO&lt;String&gt; batchUpdate(BatchDTO batchDTO) {</w:t>
      </w:r>
    </w:p>
    <w:p w:rsidR="006B0C1B" w:rsidRDefault="003B1C0C">
      <w:pPr>
        <w:ind w:firstLine="480"/>
        <w:rPr>
          <w:szCs w:val="24"/>
        </w:rPr>
      </w:pPr>
      <w:r>
        <w:rPr>
          <w:rFonts w:hint="eastAsia"/>
          <w:szCs w:val="24"/>
        </w:rPr>
        <w:t xml:space="preserve">  List&lt;Order&gt; orderList = new ArrayList&lt;&gt;();</w:t>
      </w:r>
    </w:p>
    <w:p w:rsidR="006B0C1B" w:rsidRDefault="003B1C0C">
      <w:pPr>
        <w:ind w:firstLine="480"/>
        <w:rPr>
          <w:szCs w:val="24"/>
        </w:rPr>
      </w:pPr>
      <w:r>
        <w:rPr>
          <w:rFonts w:hint="eastAsia"/>
          <w:szCs w:val="24"/>
        </w:rPr>
        <w:t xml:space="preserve">  for (String i : batchDTO.getOids()) {</w:t>
      </w:r>
    </w:p>
    <w:p w:rsidR="006B0C1B" w:rsidRDefault="003B1C0C">
      <w:pPr>
        <w:ind w:firstLine="480"/>
        <w:rPr>
          <w:szCs w:val="24"/>
        </w:rPr>
      </w:pPr>
      <w:r>
        <w:rPr>
          <w:rFonts w:hint="eastAsia"/>
          <w:szCs w:val="24"/>
        </w:rPr>
        <w:t xml:space="preserve">    Order order = new Order();</w:t>
      </w:r>
    </w:p>
    <w:p w:rsidR="006B0C1B" w:rsidRDefault="003B1C0C">
      <w:pPr>
        <w:ind w:firstLine="480"/>
        <w:rPr>
          <w:szCs w:val="24"/>
        </w:rPr>
      </w:pPr>
      <w:r>
        <w:rPr>
          <w:rFonts w:hint="eastAsia"/>
          <w:szCs w:val="24"/>
        </w:rPr>
        <w:t xml:space="preserve">    order.setOid(i);</w:t>
      </w:r>
    </w:p>
    <w:p w:rsidR="006B0C1B" w:rsidRDefault="003B1C0C">
      <w:pPr>
        <w:ind w:firstLine="480"/>
        <w:rPr>
          <w:szCs w:val="24"/>
        </w:rPr>
      </w:pPr>
      <w:r>
        <w:rPr>
          <w:rFonts w:hint="eastAsia"/>
          <w:szCs w:val="24"/>
        </w:rPr>
        <w:t xml:space="preserve">    order.setOrderStatus(batchDTO.getStatus());</w:t>
      </w:r>
    </w:p>
    <w:p w:rsidR="006B0C1B" w:rsidRDefault="003B1C0C">
      <w:pPr>
        <w:ind w:firstLine="480"/>
        <w:rPr>
          <w:szCs w:val="24"/>
        </w:rPr>
      </w:pPr>
      <w:r>
        <w:rPr>
          <w:rFonts w:hint="eastAsia"/>
          <w:szCs w:val="24"/>
        </w:rPr>
        <w:t xml:space="preserve">    orderList.add(order);</w:t>
      </w:r>
    </w:p>
    <w:p w:rsidR="006B0C1B" w:rsidRDefault="003B1C0C">
      <w:pPr>
        <w:ind w:firstLine="480"/>
        <w:rPr>
          <w:szCs w:val="24"/>
        </w:rPr>
      </w:pPr>
      <w:r>
        <w:rPr>
          <w:rFonts w:hint="eastAsia"/>
          <w:szCs w:val="24"/>
        </w:rPr>
        <w:t xml:space="preserve">  }</w:t>
      </w:r>
    </w:p>
    <w:p w:rsidR="006B0C1B" w:rsidRDefault="003B1C0C">
      <w:pPr>
        <w:ind w:firstLine="480"/>
        <w:rPr>
          <w:szCs w:val="24"/>
        </w:rPr>
      </w:pPr>
      <w:r>
        <w:rPr>
          <w:rFonts w:hint="eastAsia"/>
          <w:szCs w:val="24"/>
        </w:rPr>
        <w:t xml:space="preserve">  orderRepository.batchUpdate(orderList);</w:t>
      </w:r>
    </w:p>
    <w:p w:rsidR="006B0C1B" w:rsidRDefault="003B1C0C">
      <w:pPr>
        <w:ind w:firstLine="480"/>
        <w:rPr>
          <w:szCs w:val="24"/>
        </w:rPr>
      </w:pPr>
      <w:r>
        <w:rPr>
          <w:rFonts w:hint="eastAsia"/>
          <w:szCs w:val="24"/>
        </w:rPr>
        <w:t xml:space="preserve">  return new ResultDTO&lt;&gt;(ResultStatus.SUCCESS, Null);</w:t>
      </w:r>
    </w:p>
    <w:p w:rsidR="006B0C1B" w:rsidRDefault="003B1C0C">
      <w:pPr>
        <w:ind w:firstLine="480"/>
        <w:rPr>
          <w:szCs w:val="24"/>
        </w:rPr>
      </w:pPr>
      <w:r>
        <w:rPr>
          <w:rFonts w:hint="eastAsia"/>
          <w:szCs w:val="24"/>
        </w:rPr>
        <w:t>}</w:t>
      </w:r>
    </w:p>
    <w:p w:rsidR="006B0C1B" w:rsidRDefault="003B1C0C">
      <w:pPr>
        <w:ind w:firstLineChars="0" w:firstLine="0"/>
        <w:jc w:val="center"/>
      </w:pPr>
      <w:r>
        <w:rPr>
          <w:noProof/>
        </w:rPr>
        <w:drawing>
          <wp:inline distT="0" distB="0" distL="0" distR="0">
            <wp:extent cx="5579745" cy="2589530"/>
            <wp:effectExtent l="0" t="0" r="1905" b="127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112"/>
                    <a:stretch>
                      <a:fillRect/>
                    </a:stretch>
                  </pic:blipFill>
                  <pic:spPr>
                    <a:xfrm>
                      <a:off x="0" y="0"/>
                      <a:ext cx="5580000" cy="2589799"/>
                    </a:xfrm>
                    <a:prstGeom prst="rect">
                      <a:avLst/>
                    </a:prstGeom>
                  </pic:spPr>
                </pic:pic>
              </a:graphicData>
            </a:graphic>
          </wp:inline>
        </w:drawing>
      </w:r>
    </w:p>
    <w:p w:rsidR="006B0C1B" w:rsidRDefault="003B1C0C">
      <w:pPr>
        <w:spacing w:before="120" w:after="120"/>
        <w:ind w:firstLineChars="0" w:firstLine="0"/>
        <w:jc w:val="center"/>
        <w:rPr>
          <w:b/>
        </w:rPr>
      </w:pPr>
      <w:r>
        <w:rPr>
          <w:rFonts w:hint="eastAsia"/>
          <w:b/>
        </w:rPr>
        <w:t>图</w:t>
      </w:r>
      <w:r>
        <w:rPr>
          <w:b/>
        </w:rPr>
        <w:t>4.3</w:t>
      </w:r>
      <w:r>
        <w:rPr>
          <w:rFonts w:hint="eastAsia"/>
          <w:b/>
        </w:rPr>
        <w:t xml:space="preserve">1 </w:t>
      </w:r>
      <w:r>
        <w:rPr>
          <w:rFonts w:hint="eastAsia"/>
          <w:b/>
        </w:rPr>
        <w:t>订单列表页面</w:t>
      </w:r>
    </w:p>
    <w:p w:rsidR="006B0C1B" w:rsidRDefault="003B1C0C">
      <w:pPr>
        <w:pStyle w:val="3"/>
        <w:spacing w:line="240" w:lineRule="auto"/>
        <w:ind w:leftChars="200" w:left="480" w:firstLineChars="0" w:firstLine="0"/>
      </w:pPr>
      <w:bookmarkStart w:id="182" w:name="_Toc72179692"/>
      <w:r>
        <w:rPr>
          <w:rFonts w:hint="eastAsia"/>
        </w:rPr>
        <w:t xml:space="preserve">4.3.8 </w:t>
      </w:r>
      <w:r>
        <w:rPr>
          <w:rFonts w:hint="eastAsia"/>
        </w:rPr>
        <w:t>佣金管理功能</w:t>
      </w:r>
      <w:bookmarkEnd w:id="182"/>
    </w:p>
    <w:p w:rsidR="006B0C1B" w:rsidRDefault="003B1C0C">
      <w:pPr>
        <w:ind w:firstLine="480"/>
      </w:pPr>
      <w:r>
        <w:rPr>
          <w:rFonts w:hint="eastAsia"/>
        </w:rPr>
        <w:t>在佣金列表页面超级管理员能够能够查看每页</w:t>
      </w:r>
      <w:r>
        <w:rPr>
          <w:rFonts w:hint="eastAsia"/>
        </w:rPr>
        <w:t>1</w:t>
      </w:r>
      <w:r>
        <w:t>0</w:t>
      </w:r>
      <w:r>
        <w:rPr>
          <w:rFonts w:hint="eastAsia"/>
        </w:rPr>
        <w:t>条佣金信息的展示，也可点击选择每页</w:t>
      </w:r>
      <w:r>
        <w:rPr>
          <w:rFonts w:hint="eastAsia"/>
        </w:rPr>
        <w:t>2</w:t>
      </w:r>
      <w:r>
        <w:t>0</w:t>
      </w:r>
      <w:r>
        <w:rPr>
          <w:rFonts w:hint="eastAsia"/>
        </w:rPr>
        <w:t>、</w:t>
      </w:r>
      <w:r>
        <w:rPr>
          <w:rFonts w:hint="eastAsia"/>
        </w:rPr>
        <w:t>3</w:t>
      </w:r>
      <w:r>
        <w:t>0</w:t>
      </w:r>
      <w:r>
        <w:rPr>
          <w:rFonts w:hint="eastAsia"/>
        </w:rPr>
        <w:t>、</w:t>
      </w:r>
      <w:r>
        <w:rPr>
          <w:rFonts w:hint="eastAsia"/>
        </w:rPr>
        <w:t>4</w:t>
      </w:r>
      <w:r>
        <w:t>0</w:t>
      </w:r>
      <w:r>
        <w:rPr>
          <w:rFonts w:hint="eastAsia"/>
        </w:rPr>
        <w:t>、</w:t>
      </w:r>
      <w:r>
        <w:rPr>
          <w:rFonts w:hint="eastAsia"/>
        </w:rPr>
        <w:t>5</w:t>
      </w:r>
      <w:r>
        <w:t>0</w:t>
      </w:r>
      <w:r>
        <w:rPr>
          <w:rFonts w:hint="eastAsia"/>
        </w:rPr>
        <w:t>等条切换每页显示条数，能够按照订单编号和时间对佣金信息进行模糊查询，能够导出佣金信息</w:t>
      </w:r>
      <w:r>
        <w:t>E</w:t>
      </w:r>
      <w:r>
        <w:rPr>
          <w:rFonts w:hint="eastAsia"/>
        </w:rPr>
        <w:t>xcel</w:t>
      </w:r>
      <w:r>
        <w:rPr>
          <w:rFonts w:hint="eastAsia"/>
        </w:rPr>
        <w:t>文件操作等。商品类型列表页面</w:t>
      </w:r>
      <w:r>
        <w:rPr>
          <w:rFonts w:hint="eastAsia"/>
        </w:rPr>
        <w:t>UI</w:t>
      </w:r>
      <w:r>
        <w:rPr>
          <w:rFonts w:hint="eastAsia"/>
        </w:rPr>
        <w:t>效果，如图</w:t>
      </w:r>
      <w:r>
        <w:rPr>
          <w:rFonts w:hint="eastAsia"/>
        </w:rPr>
        <w:t>4</w:t>
      </w:r>
      <w:r>
        <w:t>.3</w:t>
      </w:r>
      <w:r>
        <w:rPr>
          <w:rFonts w:hint="eastAsia"/>
        </w:rPr>
        <w:t>2</w:t>
      </w:r>
      <w:r>
        <w:rPr>
          <w:rFonts w:hint="eastAsia"/>
        </w:rPr>
        <w:t>所示。</w:t>
      </w:r>
    </w:p>
    <w:p w:rsidR="006B0C1B" w:rsidRDefault="003B1C0C">
      <w:pPr>
        <w:ind w:firstLine="480"/>
      </w:pPr>
      <w:r>
        <w:rPr>
          <w:rFonts w:hint="eastAsia"/>
        </w:rPr>
        <w:t>在佣金管理的</w:t>
      </w:r>
      <w:r>
        <w:rPr>
          <w:rFonts w:hint="eastAsia"/>
        </w:rPr>
        <w:t>ByPage</w:t>
      </w:r>
      <w:r>
        <w:rPr>
          <w:rFonts w:hint="eastAsia"/>
        </w:rPr>
        <w:t>的接口中，通过</w:t>
      </w:r>
      <w:r>
        <w:rPr>
          <w:rFonts w:hint="eastAsia"/>
        </w:rPr>
        <w:t>SQL</w:t>
      </w:r>
      <w:r>
        <w:rPr>
          <w:rFonts w:hint="eastAsia"/>
        </w:rPr>
        <w:t>语句中</w:t>
      </w:r>
      <w:r>
        <w:rPr>
          <w:rFonts w:hint="eastAsia"/>
        </w:rPr>
        <w:t>limit</w:t>
      </w:r>
      <w:r>
        <w:rPr>
          <w:rFonts w:hint="eastAsia"/>
        </w:rPr>
        <w:t>关键字实现数据分页。佣金管理功能实现的关键代码如下。</w:t>
      </w:r>
    </w:p>
    <w:p w:rsidR="006B0C1B" w:rsidRDefault="003B1C0C">
      <w:pPr>
        <w:ind w:firstLine="480"/>
        <w:rPr>
          <w:szCs w:val="24"/>
        </w:rPr>
      </w:pPr>
      <w:r>
        <w:rPr>
          <w:rFonts w:hint="eastAsia"/>
          <w:szCs w:val="24"/>
        </w:rPr>
        <w:t>@GetMapping("/ByPage")</w:t>
      </w:r>
    </w:p>
    <w:p w:rsidR="006B0C1B" w:rsidRDefault="003B1C0C">
      <w:pPr>
        <w:ind w:firstLine="480"/>
        <w:rPr>
          <w:szCs w:val="24"/>
        </w:rPr>
      </w:pPr>
      <w:r>
        <w:rPr>
          <w:rFonts w:hint="eastAsia"/>
          <w:szCs w:val="24"/>
        </w:rPr>
        <w:t>public ResultDTO commissionByPage(PageDTO pageDTO</w:t>
      </w:r>
      <w:r>
        <w:rPr>
          <w:rFonts w:hint="eastAsia"/>
          <w:szCs w:val="24"/>
        </w:rPr>
        <w:t>) {</w:t>
      </w:r>
    </w:p>
    <w:p w:rsidR="006B0C1B" w:rsidRDefault="003B1C0C">
      <w:pPr>
        <w:ind w:firstLine="480"/>
        <w:rPr>
          <w:szCs w:val="24"/>
        </w:rPr>
      </w:pPr>
      <w:r>
        <w:rPr>
          <w:rFonts w:hint="eastAsia"/>
          <w:szCs w:val="24"/>
        </w:rPr>
        <w:lastRenderedPageBreak/>
        <w:t xml:space="preserve">  return commissionService.findPageWithResult(pageDTO);</w:t>
      </w:r>
    </w:p>
    <w:p w:rsidR="006B0C1B" w:rsidRDefault="003B1C0C">
      <w:pPr>
        <w:ind w:firstLine="480"/>
        <w:rPr>
          <w:szCs w:val="24"/>
        </w:rPr>
      </w:pPr>
      <w:r>
        <w:rPr>
          <w:rFonts w:hint="eastAsia"/>
          <w:szCs w:val="24"/>
        </w:rPr>
        <w:t>}</w:t>
      </w:r>
    </w:p>
    <w:p w:rsidR="006B0C1B" w:rsidRDefault="003B1C0C">
      <w:pPr>
        <w:ind w:firstLineChars="0" w:firstLine="0"/>
        <w:jc w:val="center"/>
      </w:pPr>
      <w:r>
        <w:rPr>
          <w:noProof/>
        </w:rPr>
        <w:drawing>
          <wp:inline distT="0" distB="0" distL="0" distR="0">
            <wp:extent cx="5579745" cy="2627630"/>
            <wp:effectExtent l="0" t="0" r="1905" b="1270"/>
            <wp:docPr id="89" name="图片 89"/>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113"/>
                    <a:stretch>
                      <a:fillRect/>
                    </a:stretch>
                  </pic:blipFill>
                  <pic:spPr>
                    <a:xfrm>
                      <a:off x="0" y="0"/>
                      <a:ext cx="5580000" cy="2628000"/>
                    </a:xfrm>
                    <a:prstGeom prst="rect">
                      <a:avLst/>
                    </a:prstGeom>
                  </pic:spPr>
                </pic:pic>
              </a:graphicData>
            </a:graphic>
          </wp:inline>
        </w:drawing>
      </w:r>
    </w:p>
    <w:p w:rsidR="006B0C1B" w:rsidRDefault="003B1C0C">
      <w:pPr>
        <w:spacing w:before="120" w:after="120"/>
        <w:ind w:firstLineChars="0" w:firstLine="0"/>
        <w:jc w:val="center"/>
        <w:rPr>
          <w:b/>
        </w:rPr>
      </w:pPr>
      <w:r>
        <w:rPr>
          <w:rFonts w:hint="eastAsia"/>
          <w:b/>
        </w:rPr>
        <w:t>图</w:t>
      </w:r>
      <w:r>
        <w:rPr>
          <w:rFonts w:hint="eastAsia"/>
          <w:b/>
        </w:rPr>
        <w:t>4</w:t>
      </w:r>
      <w:r>
        <w:rPr>
          <w:b/>
        </w:rPr>
        <w:t>.3</w:t>
      </w:r>
      <w:r>
        <w:rPr>
          <w:rFonts w:hint="eastAsia"/>
          <w:b/>
        </w:rPr>
        <w:t xml:space="preserve">2 </w:t>
      </w:r>
      <w:r>
        <w:rPr>
          <w:rFonts w:hint="eastAsia"/>
          <w:b/>
        </w:rPr>
        <w:t>佣金列表页面</w:t>
      </w:r>
    </w:p>
    <w:p w:rsidR="006B0C1B" w:rsidRDefault="003B1C0C">
      <w:pPr>
        <w:pStyle w:val="3"/>
        <w:spacing w:line="240" w:lineRule="auto"/>
        <w:ind w:leftChars="200" w:left="480" w:firstLineChars="0" w:firstLine="0"/>
      </w:pPr>
      <w:bookmarkStart w:id="183" w:name="_Toc72179693"/>
      <w:r>
        <w:rPr>
          <w:rFonts w:hint="eastAsia"/>
        </w:rPr>
        <w:t xml:space="preserve">4.3.9 </w:t>
      </w:r>
      <w:r>
        <w:rPr>
          <w:rFonts w:hint="eastAsia"/>
        </w:rPr>
        <w:t>提现管理功能</w:t>
      </w:r>
      <w:bookmarkEnd w:id="183"/>
    </w:p>
    <w:p w:rsidR="006B0C1B" w:rsidRDefault="003B1C0C">
      <w:pPr>
        <w:ind w:firstLine="480"/>
      </w:pPr>
      <w:r>
        <w:rPr>
          <w:rFonts w:hint="eastAsia"/>
        </w:rPr>
        <w:t>在提现记录页面超级管理员能够查看每页</w:t>
      </w:r>
      <w:r>
        <w:rPr>
          <w:rFonts w:hint="eastAsia"/>
        </w:rPr>
        <w:t>1</w:t>
      </w:r>
      <w:r>
        <w:t>0</w:t>
      </w:r>
      <w:r>
        <w:rPr>
          <w:rFonts w:hint="eastAsia"/>
        </w:rPr>
        <w:t>条提现信息的分页展示，也可点击选择每页</w:t>
      </w:r>
      <w:r>
        <w:rPr>
          <w:rFonts w:hint="eastAsia"/>
        </w:rPr>
        <w:t>2</w:t>
      </w:r>
      <w:r>
        <w:t>0</w:t>
      </w:r>
      <w:r>
        <w:rPr>
          <w:rFonts w:hint="eastAsia"/>
        </w:rPr>
        <w:t>、</w:t>
      </w:r>
      <w:r>
        <w:rPr>
          <w:rFonts w:hint="eastAsia"/>
        </w:rPr>
        <w:t>3</w:t>
      </w:r>
      <w:r>
        <w:t>0</w:t>
      </w:r>
      <w:r>
        <w:rPr>
          <w:rFonts w:hint="eastAsia"/>
        </w:rPr>
        <w:t>、</w:t>
      </w:r>
      <w:r>
        <w:rPr>
          <w:rFonts w:hint="eastAsia"/>
        </w:rPr>
        <w:t>4</w:t>
      </w:r>
      <w:r>
        <w:t>0</w:t>
      </w:r>
      <w:r>
        <w:rPr>
          <w:rFonts w:hint="eastAsia"/>
        </w:rPr>
        <w:t>、</w:t>
      </w:r>
      <w:r>
        <w:rPr>
          <w:rFonts w:hint="eastAsia"/>
        </w:rPr>
        <w:t>5</w:t>
      </w:r>
      <w:r>
        <w:t>0</w:t>
      </w:r>
      <w:r>
        <w:rPr>
          <w:rFonts w:hint="eastAsia"/>
        </w:rPr>
        <w:t>等条切换每页显示条数，能够进行模糊搜索提现记录信息、按时间显示提现记录信息、单个</w:t>
      </w:r>
      <w:r>
        <w:rPr>
          <w:rFonts w:hint="eastAsia"/>
        </w:rPr>
        <w:t>/</w:t>
      </w:r>
      <w:r>
        <w:rPr>
          <w:rFonts w:hint="eastAsia"/>
        </w:rPr>
        <w:t>批量审核提现申请信息和导出提现记录</w:t>
      </w:r>
      <w:r>
        <w:t>E</w:t>
      </w:r>
      <w:r>
        <w:rPr>
          <w:rFonts w:hint="eastAsia"/>
        </w:rPr>
        <w:t>xcel</w:t>
      </w:r>
      <w:r>
        <w:rPr>
          <w:rFonts w:hint="eastAsia"/>
        </w:rPr>
        <w:t>文件操作等。提现记录页面</w:t>
      </w:r>
      <w:r>
        <w:rPr>
          <w:rFonts w:hint="eastAsia"/>
        </w:rPr>
        <w:t>UI</w:t>
      </w:r>
      <w:r>
        <w:rPr>
          <w:rFonts w:hint="eastAsia"/>
        </w:rPr>
        <w:t>效果，如图</w:t>
      </w:r>
      <w:r>
        <w:rPr>
          <w:rFonts w:hint="eastAsia"/>
        </w:rPr>
        <w:t>4</w:t>
      </w:r>
      <w:r>
        <w:t>.3</w:t>
      </w:r>
      <w:r>
        <w:rPr>
          <w:rFonts w:hint="eastAsia"/>
        </w:rPr>
        <w:t>3</w:t>
      </w:r>
      <w:r>
        <w:rPr>
          <w:rFonts w:hint="eastAsia"/>
        </w:rPr>
        <w:t>所示。</w:t>
      </w:r>
    </w:p>
    <w:p w:rsidR="006B0C1B" w:rsidRDefault="003B1C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
        <w:rPr>
          <w:noProof/>
        </w:rPr>
        <w:drawing>
          <wp:inline distT="0" distB="0" distL="0" distR="0">
            <wp:extent cx="5579745" cy="2627630"/>
            <wp:effectExtent l="0" t="0" r="1905" b="1270"/>
            <wp:docPr id="90" name="图片 90"/>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114"/>
                    <a:stretch>
                      <a:fillRect/>
                    </a:stretch>
                  </pic:blipFill>
                  <pic:spPr>
                    <a:xfrm>
                      <a:off x="0" y="0"/>
                      <a:ext cx="5580000" cy="2628000"/>
                    </a:xfrm>
                    <a:prstGeom prst="rect">
                      <a:avLst/>
                    </a:prstGeom>
                  </pic:spPr>
                </pic:pic>
              </a:graphicData>
            </a:graphic>
          </wp:inline>
        </w:drawing>
      </w:r>
    </w:p>
    <w:p w:rsidR="006B0C1B" w:rsidRDefault="003B1C0C">
      <w:pPr>
        <w:spacing w:before="120" w:after="120"/>
        <w:ind w:firstLineChars="0" w:firstLine="0"/>
        <w:jc w:val="center"/>
        <w:rPr>
          <w:b/>
        </w:rPr>
      </w:pPr>
      <w:r>
        <w:rPr>
          <w:rFonts w:hint="eastAsia"/>
          <w:b/>
        </w:rPr>
        <w:t>图</w:t>
      </w:r>
      <w:r>
        <w:rPr>
          <w:rFonts w:hint="eastAsia"/>
          <w:b/>
        </w:rPr>
        <w:t>4</w:t>
      </w:r>
      <w:r>
        <w:rPr>
          <w:b/>
        </w:rPr>
        <w:t>.3</w:t>
      </w:r>
      <w:r>
        <w:rPr>
          <w:rFonts w:hint="eastAsia"/>
          <w:b/>
        </w:rPr>
        <w:t xml:space="preserve">3 </w:t>
      </w:r>
      <w:r>
        <w:rPr>
          <w:rFonts w:hint="eastAsia"/>
          <w:b/>
        </w:rPr>
        <w:t>提现记录页面</w:t>
      </w:r>
    </w:p>
    <w:p w:rsidR="006B0C1B" w:rsidRDefault="003B1C0C">
      <w:pPr>
        <w:ind w:firstLine="480"/>
      </w:pPr>
      <w:r>
        <w:rPr>
          <w:rFonts w:hint="eastAsia"/>
        </w:rPr>
        <w:t>在提现管理的</w:t>
      </w:r>
      <w:r>
        <w:rPr>
          <w:rFonts w:hint="eastAsia"/>
        </w:rPr>
        <w:t>ByPage</w:t>
      </w:r>
      <w:r>
        <w:rPr>
          <w:rFonts w:hint="eastAsia"/>
        </w:rPr>
        <w:t>的接口中，通过</w:t>
      </w:r>
      <w:r>
        <w:rPr>
          <w:rFonts w:hint="eastAsia"/>
        </w:rPr>
        <w:t>SQL</w:t>
      </w:r>
      <w:r>
        <w:rPr>
          <w:rFonts w:hint="eastAsia"/>
        </w:rPr>
        <w:t>语句中</w:t>
      </w:r>
      <w:r>
        <w:rPr>
          <w:rFonts w:hint="eastAsia"/>
        </w:rPr>
        <w:t>limit</w:t>
      </w:r>
      <w:r>
        <w:rPr>
          <w:rFonts w:hint="eastAsia"/>
        </w:rPr>
        <w:t>关键字实现数据分页。提现管理功能实现的关键代码如下。</w:t>
      </w:r>
    </w:p>
    <w:p w:rsidR="006B0C1B" w:rsidRDefault="003B1C0C">
      <w:pPr>
        <w:ind w:firstLine="480"/>
        <w:rPr>
          <w:szCs w:val="24"/>
        </w:rPr>
      </w:pPr>
      <w:r>
        <w:rPr>
          <w:rFonts w:hint="eastAsia"/>
          <w:szCs w:val="24"/>
        </w:rPr>
        <w:t>@GetMapping("/ByPage")</w:t>
      </w:r>
    </w:p>
    <w:p w:rsidR="006B0C1B" w:rsidRDefault="003B1C0C">
      <w:pPr>
        <w:ind w:firstLine="480"/>
        <w:rPr>
          <w:szCs w:val="24"/>
        </w:rPr>
      </w:pPr>
      <w:r>
        <w:rPr>
          <w:rFonts w:hint="eastAsia"/>
          <w:szCs w:val="24"/>
        </w:rPr>
        <w:lastRenderedPageBreak/>
        <w:t>public ResultDTO withdrawalByPage(PageDTO pageDTO) {</w:t>
      </w:r>
    </w:p>
    <w:p w:rsidR="006B0C1B" w:rsidRDefault="003B1C0C">
      <w:pPr>
        <w:ind w:firstLine="480"/>
        <w:rPr>
          <w:szCs w:val="24"/>
        </w:rPr>
      </w:pPr>
      <w:r>
        <w:rPr>
          <w:rFonts w:hint="eastAsia"/>
          <w:szCs w:val="24"/>
        </w:rPr>
        <w:t xml:space="preserve">  return withdrawalService.findPageWithResult(pageDTO);</w:t>
      </w:r>
    </w:p>
    <w:p w:rsidR="006B0C1B" w:rsidRDefault="003B1C0C">
      <w:pPr>
        <w:ind w:firstLine="480"/>
        <w:rPr>
          <w:szCs w:val="24"/>
        </w:rPr>
      </w:pPr>
      <w:r>
        <w:rPr>
          <w:rFonts w:hint="eastAsia"/>
          <w:szCs w:val="24"/>
        </w:rPr>
        <w:t>}</w:t>
      </w:r>
    </w:p>
    <w:p w:rsidR="006B0C1B" w:rsidRDefault="003B1C0C">
      <w:pPr>
        <w:ind w:firstLine="480"/>
        <w:rPr>
          <w:szCs w:val="24"/>
        </w:rPr>
      </w:pPr>
      <w:r>
        <w:rPr>
          <w:rFonts w:hint="eastAsia"/>
          <w:szCs w:val="24"/>
        </w:rPr>
        <w:t>public ResultDTO findPageWithResult(PageDTO pageDTO) {</w:t>
      </w:r>
    </w:p>
    <w:p w:rsidR="006B0C1B" w:rsidRDefault="003B1C0C">
      <w:pPr>
        <w:wordWrap w:val="0"/>
        <w:ind w:firstLine="480"/>
        <w:rPr>
          <w:szCs w:val="24"/>
        </w:rPr>
      </w:pPr>
      <w:r>
        <w:rPr>
          <w:rFonts w:hint="eastAsia"/>
          <w:szCs w:val="24"/>
        </w:rPr>
        <w:t xml:space="preserve">  List&lt;WithdrawalDTO&gt; withdrawalDTOList=withdrawalRepository.findPageWithResult(pageDTO);</w:t>
      </w:r>
    </w:p>
    <w:p w:rsidR="006B0C1B" w:rsidRDefault="003B1C0C">
      <w:pPr>
        <w:ind w:firstLine="480"/>
        <w:rPr>
          <w:szCs w:val="24"/>
        </w:rPr>
      </w:pPr>
      <w:r>
        <w:rPr>
          <w:rFonts w:hint="eastAsia"/>
          <w:szCs w:val="24"/>
        </w:rPr>
        <w:t xml:space="preserve">  if (withdrawalDTOList.size()!=0) {</w:t>
      </w:r>
    </w:p>
    <w:p w:rsidR="006B0C1B" w:rsidRDefault="003B1C0C">
      <w:pPr>
        <w:ind w:firstLine="480"/>
        <w:rPr>
          <w:szCs w:val="24"/>
        </w:rPr>
      </w:pPr>
      <w:r>
        <w:rPr>
          <w:rFonts w:hint="eastAsia"/>
          <w:szCs w:val="24"/>
        </w:rPr>
        <w:t xml:space="preserve">    resultDTO.setCode(0);</w:t>
      </w:r>
    </w:p>
    <w:p w:rsidR="006B0C1B" w:rsidRDefault="003B1C0C">
      <w:pPr>
        <w:ind w:firstLine="480"/>
        <w:rPr>
          <w:szCs w:val="24"/>
        </w:rPr>
      </w:pPr>
      <w:r>
        <w:rPr>
          <w:rFonts w:hint="eastAsia"/>
          <w:szCs w:val="24"/>
        </w:rPr>
        <w:t xml:space="preserve">    resultDTO.setData(withdrawalDTOList);</w:t>
      </w:r>
    </w:p>
    <w:p w:rsidR="006B0C1B" w:rsidRDefault="003B1C0C">
      <w:pPr>
        <w:ind w:firstLine="480"/>
        <w:rPr>
          <w:szCs w:val="24"/>
        </w:rPr>
      </w:pPr>
      <w:r>
        <w:rPr>
          <w:rFonts w:hint="eastAsia"/>
          <w:szCs w:val="24"/>
        </w:rPr>
        <w:t xml:space="preserve">  }</w:t>
      </w:r>
    </w:p>
    <w:p w:rsidR="006B0C1B" w:rsidRDefault="003B1C0C">
      <w:pPr>
        <w:ind w:firstLine="480"/>
        <w:rPr>
          <w:szCs w:val="24"/>
        </w:rPr>
      </w:pPr>
      <w:r>
        <w:rPr>
          <w:rFonts w:hint="eastAsia"/>
          <w:szCs w:val="24"/>
        </w:rPr>
        <w:t xml:space="preserve">  return resultDTO;</w:t>
      </w:r>
    </w:p>
    <w:p w:rsidR="006B0C1B" w:rsidRDefault="003B1C0C">
      <w:pPr>
        <w:ind w:firstLine="480"/>
        <w:rPr>
          <w:szCs w:val="24"/>
        </w:rPr>
      </w:pPr>
      <w:r>
        <w:rPr>
          <w:rFonts w:hint="eastAsia"/>
          <w:szCs w:val="24"/>
        </w:rPr>
        <w:t>}</w:t>
      </w:r>
    </w:p>
    <w:p w:rsidR="006B0C1B" w:rsidRDefault="003B1C0C">
      <w:pPr>
        <w:pStyle w:val="3"/>
        <w:spacing w:line="240" w:lineRule="auto"/>
        <w:ind w:leftChars="200" w:left="480" w:firstLineChars="0" w:firstLine="0"/>
      </w:pPr>
      <w:bookmarkStart w:id="184" w:name="_Toc72179694"/>
      <w:r>
        <w:rPr>
          <w:rFonts w:hint="eastAsia"/>
        </w:rPr>
        <w:t xml:space="preserve">4.3.10 </w:t>
      </w:r>
      <w:r>
        <w:rPr>
          <w:rFonts w:hint="eastAsia"/>
        </w:rPr>
        <w:t>系统统计功能</w:t>
      </w:r>
      <w:bookmarkEnd w:id="184"/>
    </w:p>
    <w:p w:rsidR="006B0C1B" w:rsidRDefault="003B1C0C">
      <w:pPr>
        <w:ind w:firstLine="480"/>
      </w:pPr>
      <w:r>
        <w:rPr>
          <w:rFonts w:hint="eastAsia"/>
        </w:rPr>
        <w:t>自提点数分布地图页面</w:t>
      </w:r>
      <w:r>
        <w:rPr>
          <w:rFonts w:hint="eastAsia"/>
        </w:rPr>
        <w:t>UI</w:t>
      </w:r>
      <w:r>
        <w:rPr>
          <w:rFonts w:hint="eastAsia"/>
        </w:rPr>
        <w:t>效果，如图</w:t>
      </w:r>
      <w:r>
        <w:rPr>
          <w:rFonts w:hint="eastAsia"/>
        </w:rPr>
        <w:t>4</w:t>
      </w:r>
      <w:r>
        <w:t>.34</w:t>
      </w:r>
      <w:r>
        <w:rPr>
          <w:rFonts w:hint="eastAsia"/>
        </w:rPr>
        <w:t>所示。折线图主要功能同</w:t>
      </w:r>
      <w:r>
        <w:rPr>
          <w:rFonts w:hint="eastAsia"/>
        </w:rPr>
        <w:t>4</w:t>
      </w:r>
      <w:r>
        <w:t>.3.1</w:t>
      </w:r>
      <w:r>
        <w:rPr>
          <w:rFonts w:hint="eastAsia"/>
        </w:rPr>
        <w:t>小节综合管理中折线图的功能一致，此处只是把图放大，方便超级管理员查看。折线图页面</w:t>
      </w:r>
      <w:r>
        <w:rPr>
          <w:rFonts w:hint="eastAsia"/>
        </w:rPr>
        <w:t>UI</w:t>
      </w:r>
      <w:r>
        <w:rPr>
          <w:rFonts w:hint="eastAsia"/>
        </w:rPr>
        <w:t>效果，如图</w:t>
      </w:r>
      <w:r>
        <w:rPr>
          <w:rFonts w:hint="eastAsia"/>
        </w:rPr>
        <w:t>4</w:t>
      </w:r>
      <w:r>
        <w:t>.35</w:t>
      </w:r>
      <w:r>
        <w:rPr>
          <w:rFonts w:hint="eastAsia"/>
        </w:rPr>
        <w:t>所示。</w:t>
      </w:r>
    </w:p>
    <w:p w:rsidR="006B0C1B" w:rsidRDefault="003B1C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center"/>
      </w:pPr>
      <w:r>
        <w:rPr>
          <w:noProof/>
        </w:rPr>
        <w:drawing>
          <wp:inline distT="0" distB="0" distL="0" distR="0">
            <wp:extent cx="5274310" cy="397637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15"/>
                    <a:stretch>
                      <a:fillRect/>
                    </a:stretch>
                  </pic:blipFill>
                  <pic:spPr>
                    <a:xfrm>
                      <a:off x="0" y="0"/>
                      <a:ext cx="5274310" cy="3976370"/>
                    </a:xfrm>
                    <a:prstGeom prst="rect">
                      <a:avLst/>
                    </a:prstGeom>
                  </pic:spPr>
                </pic:pic>
              </a:graphicData>
            </a:graphic>
          </wp:inline>
        </w:drawing>
      </w:r>
    </w:p>
    <w:p w:rsidR="006B0C1B" w:rsidRDefault="003B1C0C">
      <w:pPr>
        <w:spacing w:before="120" w:after="120"/>
        <w:ind w:firstLineChars="0" w:firstLine="0"/>
        <w:jc w:val="center"/>
        <w:rPr>
          <w:b/>
        </w:rPr>
      </w:pPr>
      <w:r>
        <w:rPr>
          <w:rFonts w:hint="eastAsia"/>
          <w:b/>
        </w:rPr>
        <w:t>图</w:t>
      </w:r>
      <w:r>
        <w:rPr>
          <w:rFonts w:hint="eastAsia"/>
          <w:b/>
        </w:rPr>
        <w:t>4</w:t>
      </w:r>
      <w:r>
        <w:rPr>
          <w:b/>
        </w:rPr>
        <w:t>.34</w:t>
      </w:r>
      <w:r>
        <w:rPr>
          <w:rFonts w:hint="eastAsia"/>
          <w:b/>
        </w:rPr>
        <w:t xml:space="preserve"> </w:t>
      </w:r>
      <w:r>
        <w:rPr>
          <w:rFonts w:hint="eastAsia"/>
          <w:b/>
        </w:rPr>
        <w:t>自提点数分布地图页面</w:t>
      </w:r>
    </w:p>
    <w:p w:rsidR="006B0C1B" w:rsidRDefault="003B1C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center"/>
      </w:pPr>
      <w:r>
        <w:rPr>
          <w:noProof/>
        </w:rPr>
        <w:lastRenderedPageBreak/>
        <w:drawing>
          <wp:inline distT="0" distB="0" distL="0" distR="0">
            <wp:extent cx="5579745" cy="3131820"/>
            <wp:effectExtent l="0" t="0" r="1905" b="11430"/>
            <wp:docPr id="92" name="图片 92"/>
            <wp:cNvGraphicFramePr/>
            <a:graphic xmlns:a="http://schemas.openxmlformats.org/drawingml/2006/main">
              <a:graphicData uri="http://schemas.openxmlformats.org/drawingml/2006/picture">
                <pic:pic xmlns:pic="http://schemas.openxmlformats.org/drawingml/2006/picture">
                  <pic:nvPicPr>
                    <pic:cNvPr id="92" name="图片 92"/>
                    <pic:cNvPicPr/>
                  </pic:nvPicPr>
                  <pic:blipFill>
                    <a:blip r:embed="rId116"/>
                    <a:stretch>
                      <a:fillRect/>
                    </a:stretch>
                  </pic:blipFill>
                  <pic:spPr>
                    <a:xfrm>
                      <a:off x="0" y="0"/>
                      <a:ext cx="5580000" cy="3131820"/>
                    </a:xfrm>
                    <a:prstGeom prst="rect">
                      <a:avLst/>
                    </a:prstGeom>
                  </pic:spPr>
                </pic:pic>
              </a:graphicData>
            </a:graphic>
          </wp:inline>
        </w:drawing>
      </w:r>
    </w:p>
    <w:p w:rsidR="006B0C1B" w:rsidRDefault="003B1C0C">
      <w:pPr>
        <w:spacing w:before="120" w:after="120"/>
        <w:ind w:firstLineChars="0" w:firstLine="0"/>
        <w:jc w:val="center"/>
        <w:rPr>
          <w:b/>
        </w:rPr>
      </w:pPr>
      <w:r>
        <w:rPr>
          <w:rFonts w:hint="eastAsia"/>
          <w:b/>
        </w:rPr>
        <w:t>图</w:t>
      </w:r>
      <w:r>
        <w:rPr>
          <w:rFonts w:hint="eastAsia"/>
          <w:b/>
        </w:rPr>
        <w:t>4</w:t>
      </w:r>
      <w:r>
        <w:rPr>
          <w:b/>
        </w:rPr>
        <w:t>.35</w:t>
      </w:r>
      <w:r>
        <w:rPr>
          <w:rFonts w:hint="eastAsia"/>
          <w:b/>
        </w:rPr>
        <w:t xml:space="preserve"> </w:t>
      </w:r>
      <w:r>
        <w:rPr>
          <w:rFonts w:hint="eastAsia"/>
          <w:b/>
        </w:rPr>
        <w:t>折线图页面</w:t>
      </w:r>
    </w:p>
    <w:p w:rsidR="006B0C1B" w:rsidRDefault="003B1C0C">
      <w:pPr>
        <w:ind w:firstLine="480"/>
      </w:pPr>
      <w:r>
        <w:rPr>
          <w:rFonts w:hint="eastAsia"/>
        </w:rPr>
        <w:t>findAllRegion</w:t>
      </w:r>
      <w:r>
        <w:rPr>
          <w:rFonts w:hint="eastAsia"/>
        </w:rPr>
        <w:t>接口为查询自提点分布数据接口，在该接口中查询了自提点在各个省级行政区的分布数量，并且利用接口响应的数据在前端渲染出</w:t>
      </w:r>
      <w:r>
        <w:rPr>
          <w:rFonts w:hint="eastAsia"/>
        </w:rPr>
        <w:t>ECharts</w:t>
      </w:r>
      <w:r>
        <w:rPr>
          <w:rFonts w:hint="eastAsia"/>
        </w:rPr>
        <w:t>地图。自提点数分布地图功能实现的关键代码如下。</w:t>
      </w:r>
    </w:p>
    <w:p w:rsidR="006B0C1B" w:rsidRDefault="003B1C0C">
      <w:pPr>
        <w:ind w:firstLine="480"/>
      </w:pPr>
      <w:r>
        <w:rPr>
          <w:rFonts w:hint="eastAsia"/>
        </w:rPr>
        <w:t>@PostMapping("/findAllRegion")</w:t>
      </w:r>
    </w:p>
    <w:p w:rsidR="006B0C1B" w:rsidRDefault="003B1C0C">
      <w:pPr>
        <w:ind w:firstLine="480"/>
      </w:pPr>
      <w:r>
        <w:rPr>
          <w:rFonts w:hint="eastAsia"/>
        </w:rPr>
        <w:t xml:space="preserve">public </w:t>
      </w:r>
      <w:r>
        <w:rPr>
          <w:rFonts w:hint="eastAsia"/>
        </w:rPr>
        <w:t>ResultDTO&lt;List&lt;AllDTO&gt;&gt; findAllRegion() {</w:t>
      </w:r>
    </w:p>
    <w:p w:rsidR="006B0C1B" w:rsidRDefault="003B1C0C">
      <w:pPr>
        <w:ind w:firstLine="480"/>
      </w:pPr>
      <w:r>
        <w:rPr>
          <w:rFonts w:hint="eastAsia"/>
        </w:rPr>
        <w:t xml:space="preserve">  return regionService.findAllRegion();</w:t>
      </w:r>
    </w:p>
    <w:p w:rsidR="006B0C1B" w:rsidRDefault="003B1C0C">
      <w:pPr>
        <w:ind w:firstLine="480"/>
      </w:pPr>
      <w:r>
        <w:rPr>
          <w:rFonts w:hint="eastAsia"/>
        </w:rPr>
        <w:t>}</w:t>
      </w:r>
    </w:p>
    <w:p w:rsidR="006B0C1B" w:rsidRDefault="003B1C0C">
      <w:pPr>
        <w:ind w:firstLine="480"/>
      </w:pPr>
      <w:r>
        <w:rPr>
          <w:rFonts w:hint="eastAsia"/>
        </w:rPr>
        <w:t>public ResultDTO&lt;List&lt;RegDTO&gt;&gt; findRegWithCount(String[] p) {</w:t>
      </w:r>
    </w:p>
    <w:p w:rsidR="006B0C1B" w:rsidRDefault="003B1C0C">
      <w:pPr>
        <w:ind w:firstLine="480"/>
      </w:pPr>
      <w:r>
        <w:rPr>
          <w:rFonts w:hint="eastAsia"/>
        </w:rPr>
        <w:t xml:space="preserve">  List&lt;RegDTO&gt; regDTOList=addressRepository.findRegWithCount();</w:t>
      </w:r>
    </w:p>
    <w:p w:rsidR="006B0C1B" w:rsidRDefault="003B1C0C">
      <w:pPr>
        <w:ind w:firstLine="480"/>
      </w:pPr>
      <w:r>
        <w:rPr>
          <w:rFonts w:hint="eastAsia"/>
        </w:rPr>
        <w:t xml:space="preserve">  return new ResultDTO&lt;&gt;(ResultStatus.SUCCESS,</w:t>
      </w:r>
      <w:r>
        <w:rPr>
          <w:rFonts w:hint="eastAsia"/>
        </w:rPr>
        <w:t>regDTOList);</w:t>
      </w:r>
    </w:p>
    <w:p w:rsidR="006B0C1B" w:rsidRDefault="003B1C0C">
      <w:pPr>
        <w:ind w:firstLine="480"/>
      </w:pPr>
      <w:r>
        <w:rPr>
          <w:rFonts w:hint="eastAsia"/>
        </w:rPr>
        <w:t>}</w:t>
      </w:r>
    </w:p>
    <w:p w:rsidR="006B0C1B" w:rsidRDefault="003B1C0C">
      <w:pPr>
        <w:ind w:firstLine="480"/>
      </w:pPr>
      <w:r>
        <w:rPr>
          <w:rFonts w:hint="eastAsia"/>
        </w:rPr>
        <w:t>LineChart</w:t>
      </w:r>
      <w:r>
        <w:rPr>
          <w:rFonts w:hint="eastAsia"/>
        </w:rPr>
        <w:t>接口为查询折线图数据接口，在该接口中查询了每日的总销售额、订单数、提现金额，并且利用接口响应的数据在前端渲染出</w:t>
      </w:r>
      <w:r>
        <w:rPr>
          <w:rFonts w:hint="eastAsia"/>
        </w:rPr>
        <w:t>ECharts</w:t>
      </w:r>
      <w:r>
        <w:rPr>
          <w:rFonts w:hint="eastAsia"/>
        </w:rPr>
        <w:t>折线图。折线图功能实现的关键代码如下。</w:t>
      </w:r>
    </w:p>
    <w:p w:rsidR="006B0C1B" w:rsidRDefault="003B1C0C">
      <w:pPr>
        <w:ind w:firstLine="480"/>
        <w:rPr>
          <w:szCs w:val="24"/>
        </w:rPr>
      </w:pPr>
      <w:r>
        <w:rPr>
          <w:rFonts w:hint="eastAsia"/>
          <w:szCs w:val="24"/>
        </w:rPr>
        <w:t>@GetMapping("/LineChart")</w:t>
      </w:r>
    </w:p>
    <w:p w:rsidR="006B0C1B" w:rsidRDefault="003B1C0C">
      <w:pPr>
        <w:ind w:firstLine="480"/>
        <w:rPr>
          <w:szCs w:val="24"/>
        </w:rPr>
      </w:pPr>
      <w:r>
        <w:rPr>
          <w:rFonts w:hint="eastAsia"/>
          <w:szCs w:val="24"/>
        </w:rPr>
        <w:t>public ResultDTO&lt;List&lt;List&lt;String&gt;&gt;&gt; LineChart() {</w:t>
      </w:r>
    </w:p>
    <w:p w:rsidR="006B0C1B" w:rsidRDefault="003B1C0C">
      <w:pPr>
        <w:ind w:firstLine="480"/>
        <w:rPr>
          <w:szCs w:val="24"/>
        </w:rPr>
      </w:pPr>
      <w:r>
        <w:rPr>
          <w:rFonts w:hint="eastAsia"/>
          <w:szCs w:val="24"/>
        </w:rPr>
        <w:t xml:space="preserve">  List&lt;List&lt;String&gt;&gt; LineChart = statisticsService.findByOrderSales();</w:t>
      </w:r>
    </w:p>
    <w:p w:rsidR="006B0C1B" w:rsidRDefault="003B1C0C">
      <w:pPr>
        <w:ind w:firstLine="480"/>
        <w:rPr>
          <w:szCs w:val="24"/>
        </w:rPr>
      </w:pPr>
      <w:r>
        <w:rPr>
          <w:rFonts w:hint="eastAsia"/>
          <w:szCs w:val="24"/>
        </w:rPr>
        <w:t xml:space="preserve">  </w:t>
      </w:r>
      <w:r>
        <w:rPr>
          <w:rFonts w:hint="eastAsia"/>
          <w:szCs w:val="24"/>
        </w:rPr>
        <w:t>return new ResultDTO&lt;&gt;(ResultStatus.SUCCESS, LineChart);</w:t>
      </w:r>
    </w:p>
    <w:p w:rsidR="006B0C1B" w:rsidRDefault="003B1C0C">
      <w:pPr>
        <w:ind w:firstLine="480"/>
        <w:rPr>
          <w:szCs w:val="24"/>
        </w:rPr>
      </w:pPr>
      <w:r>
        <w:rPr>
          <w:rFonts w:hint="eastAsia"/>
          <w:szCs w:val="24"/>
        </w:rPr>
        <w:t>}</w:t>
      </w:r>
    </w:p>
    <w:p w:rsidR="006B0C1B" w:rsidRDefault="003B1C0C">
      <w:pPr>
        <w:pStyle w:val="2"/>
        <w:spacing w:line="240" w:lineRule="auto"/>
        <w:ind w:left="480"/>
      </w:pPr>
      <w:bookmarkStart w:id="185" w:name="_Toc72179695"/>
      <w:r>
        <w:rPr>
          <w:rFonts w:hint="eastAsia"/>
        </w:rPr>
        <w:lastRenderedPageBreak/>
        <w:t xml:space="preserve">4.4 </w:t>
      </w:r>
      <w:r>
        <w:rPr>
          <w:rFonts w:hint="eastAsia"/>
        </w:rPr>
        <w:t>本章小结</w:t>
      </w:r>
      <w:bookmarkEnd w:id="185"/>
    </w:p>
    <w:p w:rsidR="006B0C1B" w:rsidRDefault="003B1C0C">
      <w:pPr>
        <w:ind w:firstLine="480"/>
        <w:jc w:val="left"/>
        <w:rPr>
          <w:szCs w:val="24"/>
        </w:rPr>
      </w:pPr>
      <w:r>
        <w:rPr>
          <w:rFonts w:hint="eastAsia"/>
        </w:rPr>
        <w:t>本章首先阐述用户端会员功能的实现，主要实现了查看商品及详情、加入购物车、购物车管理、订单管理等功能，使用阿里云短信接口实现注册登录验证码功能，使用支付宝沙箱支付接口实现订单结算功能。其次是用户端自提点管理员功能的实现，主要实现了提现申请、订单管理等功能。然后是管理端超级管理员功能的实现，主要实现了商品管理、提现审核、系统统计等功能。最后通过用户端、管理端的业务交互组成了社区</w:t>
      </w:r>
      <w:r>
        <w:rPr>
          <w:rFonts w:hint="eastAsia"/>
        </w:rPr>
        <w:t>团购系统。</w:t>
      </w:r>
      <w:r>
        <w:rPr>
          <w:szCs w:val="24"/>
        </w:rPr>
        <w:br w:type="page"/>
      </w:r>
    </w:p>
    <w:p w:rsidR="006B0C1B" w:rsidRDefault="003B1C0C">
      <w:pPr>
        <w:pStyle w:val="1"/>
        <w:spacing w:line="240" w:lineRule="auto"/>
        <w:jc w:val="left"/>
      </w:pPr>
      <w:bookmarkStart w:id="186" w:name="_Toc72179696"/>
      <w:r>
        <w:rPr>
          <w:rFonts w:hint="eastAsia"/>
        </w:rPr>
        <w:lastRenderedPageBreak/>
        <w:t xml:space="preserve">5 </w:t>
      </w:r>
      <w:r>
        <w:rPr>
          <w:rFonts w:hint="eastAsia"/>
        </w:rPr>
        <w:t>系统测试</w:t>
      </w:r>
      <w:bookmarkEnd w:id="186"/>
    </w:p>
    <w:p w:rsidR="006B0C1B" w:rsidRDefault="003B1C0C">
      <w:pPr>
        <w:pStyle w:val="2"/>
        <w:spacing w:line="240" w:lineRule="auto"/>
        <w:ind w:left="480"/>
      </w:pPr>
      <w:bookmarkStart w:id="187" w:name="_Toc72179697"/>
      <w:r>
        <w:rPr>
          <w:rFonts w:hint="eastAsia"/>
        </w:rPr>
        <w:t xml:space="preserve">5.1 </w:t>
      </w:r>
      <w:r>
        <w:rPr>
          <w:rFonts w:hint="eastAsia"/>
        </w:rPr>
        <w:t>系统测试目的与方法</w:t>
      </w:r>
      <w:bookmarkEnd w:id="187"/>
    </w:p>
    <w:p w:rsidR="006B0C1B" w:rsidRDefault="003B1C0C">
      <w:pPr>
        <w:pStyle w:val="3"/>
        <w:spacing w:line="240" w:lineRule="auto"/>
        <w:ind w:leftChars="200" w:left="480" w:firstLineChars="0" w:firstLine="0"/>
      </w:pPr>
      <w:bookmarkStart w:id="188" w:name="_Toc72179698"/>
      <w:r>
        <w:rPr>
          <w:rFonts w:hint="eastAsia"/>
        </w:rPr>
        <w:t xml:space="preserve">5.1.1 </w:t>
      </w:r>
      <w:r>
        <w:rPr>
          <w:rFonts w:hint="eastAsia"/>
        </w:rPr>
        <w:t>测试目的与意义</w:t>
      </w:r>
      <w:bookmarkEnd w:id="188"/>
    </w:p>
    <w:p w:rsidR="006B0C1B" w:rsidRDefault="003B1C0C">
      <w:pPr>
        <w:ind w:firstLine="480"/>
      </w:pPr>
      <w:r>
        <w:rPr>
          <w:rFonts w:hint="eastAsia"/>
        </w:rPr>
        <w:t>软件系统功能测试目的在于发现系统中的各种错误和缺陷，然后解决相关问题，提高系统的质量，在某种程度上大幅度提高产品的易用性，提高用户的使用满意度。软件系统性能测试的主要目的在于保障系统的稳定性、可靠性和运行的流畅性</w:t>
      </w:r>
      <w:r>
        <w:rPr>
          <w:rFonts w:hint="eastAsia"/>
          <w:vertAlign w:val="superscript"/>
        </w:rPr>
        <w:t>[27]</w:t>
      </w:r>
      <w:r>
        <w:rPr>
          <w:rFonts w:hint="eastAsia"/>
        </w:rPr>
        <w:t>。</w:t>
      </w:r>
    </w:p>
    <w:p w:rsidR="006B0C1B" w:rsidRDefault="003B1C0C">
      <w:pPr>
        <w:pStyle w:val="3"/>
        <w:spacing w:line="240" w:lineRule="auto"/>
        <w:ind w:leftChars="200" w:left="480" w:firstLineChars="0" w:firstLine="0"/>
      </w:pPr>
      <w:bookmarkStart w:id="189" w:name="_Toc72179699"/>
      <w:r>
        <w:rPr>
          <w:rFonts w:hint="eastAsia"/>
        </w:rPr>
        <w:t xml:space="preserve">5.1.2 </w:t>
      </w:r>
      <w:r>
        <w:rPr>
          <w:rFonts w:hint="eastAsia"/>
        </w:rPr>
        <w:t>测试的方法和工具</w:t>
      </w:r>
      <w:bookmarkEnd w:id="189"/>
    </w:p>
    <w:p w:rsidR="006B0C1B" w:rsidRDefault="003B1C0C">
      <w:pPr>
        <w:ind w:firstLine="480"/>
      </w:pPr>
      <w:r>
        <w:rPr>
          <w:rFonts w:hint="eastAsia"/>
        </w:rPr>
        <w:t>软件的测试方法主要分为两种：白盒测试和黑盒测试。黑盒测试也称为功能测试，将系统看做一个密不透光的黑盒子，不考虑系统的内部结构，通过输入、输出的数据验证软件功能。</w:t>
      </w:r>
    </w:p>
    <w:p w:rsidR="006B0C1B" w:rsidRDefault="003B1C0C">
      <w:pPr>
        <w:ind w:firstLine="480"/>
      </w:pPr>
      <w:r>
        <w:rPr>
          <w:rFonts w:hint="eastAsia"/>
        </w:rPr>
        <w:t>软件性能测试工具主要有</w:t>
      </w:r>
      <w:r>
        <w:rPr>
          <w:rFonts w:hint="eastAsia"/>
        </w:rPr>
        <w:t>L</w:t>
      </w:r>
      <w:r>
        <w:t>oadRunner</w:t>
      </w:r>
      <w:r>
        <w:rPr>
          <w:rFonts w:hint="eastAsia"/>
        </w:rPr>
        <w:t>和</w:t>
      </w:r>
      <w:r>
        <w:rPr>
          <w:rFonts w:hint="eastAsia"/>
        </w:rPr>
        <w:t>Jemter</w:t>
      </w:r>
      <w:r>
        <w:rPr>
          <w:rFonts w:hint="eastAsia"/>
          <w:vertAlign w:val="superscript"/>
        </w:rPr>
        <w:t>[28]</w:t>
      </w:r>
      <w:r>
        <w:rPr>
          <w:rFonts w:hint="eastAsia"/>
        </w:rPr>
        <w:t>。</w:t>
      </w:r>
      <w:r>
        <w:rPr>
          <w:rFonts w:hint="eastAsia"/>
        </w:rPr>
        <w:t>Jemter</w:t>
      </w:r>
      <w:r>
        <w:rPr>
          <w:rFonts w:hint="eastAsia"/>
        </w:rPr>
        <w:t>是一款免费开源的工具，它通过模拟出多个虚拟用户向服务器发送普通和并发请求，检测响应返回情况。</w:t>
      </w:r>
    </w:p>
    <w:p w:rsidR="006B0C1B" w:rsidRDefault="003B1C0C">
      <w:pPr>
        <w:ind w:firstLine="480"/>
      </w:pPr>
      <w:r>
        <w:rPr>
          <w:rFonts w:hint="eastAsia"/>
        </w:rPr>
        <w:t>本系统主要使用的测试方法为黑盒测试，并利用</w:t>
      </w:r>
      <w:r>
        <w:rPr>
          <w:rFonts w:hint="eastAsia"/>
        </w:rPr>
        <w:t>Jmeter</w:t>
      </w:r>
      <w:r>
        <w:rPr>
          <w:rFonts w:hint="eastAsia"/>
        </w:rPr>
        <w:t>工具进行系统性能测试。</w:t>
      </w:r>
    </w:p>
    <w:p w:rsidR="006B0C1B" w:rsidRDefault="003B1C0C">
      <w:pPr>
        <w:pStyle w:val="2"/>
        <w:spacing w:line="240" w:lineRule="auto"/>
        <w:ind w:left="480"/>
      </w:pPr>
      <w:bookmarkStart w:id="190" w:name="_Toc72179700"/>
      <w:r>
        <w:rPr>
          <w:rFonts w:hint="eastAsia"/>
        </w:rPr>
        <w:t xml:space="preserve">5.2 </w:t>
      </w:r>
      <w:r>
        <w:rPr>
          <w:rFonts w:hint="eastAsia"/>
        </w:rPr>
        <w:t>用户端功能测试</w:t>
      </w:r>
      <w:bookmarkEnd w:id="190"/>
    </w:p>
    <w:p w:rsidR="006B0C1B" w:rsidRDefault="003B1C0C">
      <w:pPr>
        <w:pStyle w:val="3"/>
        <w:spacing w:line="240" w:lineRule="auto"/>
        <w:ind w:leftChars="200" w:left="480" w:firstLineChars="0" w:firstLine="0"/>
      </w:pPr>
      <w:bookmarkStart w:id="191" w:name="_Toc72179701"/>
      <w:r>
        <w:rPr>
          <w:rFonts w:hint="eastAsia"/>
        </w:rPr>
        <w:t xml:space="preserve">5.2.1 </w:t>
      </w:r>
      <w:r>
        <w:rPr>
          <w:rFonts w:hint="eastAsia"/>
        </w:rPr>
        <w:t>注册登录找回密码功能测试</w:t>
      </w:r>
      <w:bookmarkEnd w:id="191"/>
    </w:p>
    <w:p w:rsidR="006B0C1B" w:rsidRDefault="003B1C0C">
      <w:pPr>
        <w:ind w:firstLine="480"/>
      </w:pPr>
      <w:r>
        <w:rPr>
          <w:rFonts w:hint="eastAsia"/>
        </w:rPr>
        <w:t>注册功能测试主要针对手机号码、普通验证码和密码三个测试点设计测试用例。测试用例及实际测试的结果，如表</w:t>
      </w:r>
      <w:r>
        <w:t>5.1</w:t>
      </w:r>
      <w:r>
        <w:rPr>
          <w:rFonts w:hint="eastAsia"/>
        </w:rPr>
        <w:t>所示。</w:t>
      </w:r>
    </w:p>
    <w:p w:rsidR="006B0C1B" w:rsidRDefault="003B1C0C">
      <w:pPr>
        <w:spacing w:before="120" w:after="120"/>
        <w:ind w:firstLineChars="0" w:firstLine="0"/>
        <w:jc w:val="center"/>
        <w:rPr>
          <w:b/>
        </w:rPr>
      </w:pPr>
      <w:r>
        <w:rPr>
          <w:rFonts w:hint="eastAsia"/>
          <w:b/>
        </w:rPr>
        <w:t>表</w:t>
      </w:r>
      <w:r>
        <w:rPr>
          <w:b/>
        </w:rPr>
        <w:t>5</w:t>
      </w:r>
      <w:r>
        <w:rPr>
          <w:rFonts w:hint="eastAsia"/>
          <w:b/>
        </w:rPr>
        <w:t xml:space="preserve">.1 </w:t>
      </w:r>
      <w:r>
        <w:rPr>
          <w:b/>
        </w:rPr>
        <w:t>注册</w:t>
      </w:r>
      <w:r>
        <w:rPr>
          <w:rFonts w:hint="eastAsia"/>
          <w:b/>
        </w:rPr>
        <w:t>功能测试用例</w:t>
      </w:r>
    </w:p>
    <w:tbl>
      <w:tblPr>
        <w:tblStyle w:val="af7"/>
        <w:tblW w:w="8789" w:type="dxa"/>
        <w:jc w:val="center"/>
        <w:tblLook w:val="04A0" w:firstRow="1" w:lastRow="0" w:firstColumn="1" w:lastColumn="0" w:noHBand="0" w:noVBand="1"/>
      </w:tblPr>
      <w:tblGrid>
        <w:gridCol w:w="701"/>
        <w:gridCol w:w="2364"/>
        <w:gridCol w:w="2658"/>
        <w:gridCol w:w="1950"/>
        <w:gridCol w:w="1116"/>
      </w:tblGrid>
      <w:tr w:rsidR="006B0C1B">
        <w:trPr>
          <w:trHeight w:val="390"/>
          <w:tblHeader/>
          <w:jc w:val="center"/>
        </w:trPr>
        <w:tc>
          <w:tcPr>
            <w:tcW w:w="709"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编号</w:t>
            </w:r>
          </w:p>
        </w:tc>
        <w:tc>
          <w:tcPr>
            <w:tcW w:w="2410"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用例</w:t>
            </w:r>
          </w:p>
        </w:tc>
        <w:tc>
          <w:tcPr>
            <w:tcW w:w="2693"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测试数据</w:t>
            </w:r>
          </w:p>
        </w:tc>
        <w:tc>
          <w:tcPr>
            <w:tcW w:w="1985"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预期结果</w:t>
            </w:r>
          </w:p>
        </w:tc>
        <w:tc>
          <w:tcPr>
            <w:tcW w:w="1134"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实际结果</w:t>
            </w:r>
          </w:p>
        </w:tc>
      </w:tr>
      <w:tr w:rsidR="006B0C1B">
        <w:trPr>
          <w:trHeight w:val="712"/>
          <w:tblHeader/>
          <w:jc w:val="center"/>
        </w:trPr>
        <w:tc>
          <w:tcPr>
            <w:tcW w:w="709" w:type="dxa"/>
            <w:tcBorders>
              <w:top w:val="single" w:sz="4" w:space="0" w:color="auto"/>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1</w:t>
            </w:r>
          </w:p>
        </w:tc>
        <w:tc>
          <w:tcPr>
            <w:tcW w:w="2410" w:type="dxa"/>
            <w:tcBorders>
              <w:top w:val="single" w:sz="4" w:space="0" w:color="auto"/>
              <w:left w:val="nil"/>
              <w:bottom w:val="nil"/>
              <w:right w:val="nil"/>
            </w:tcBorders>
            <w:vAlign w:val="center"/>
          </w:tcPr>
          <w:p w:rsidR="006B0C1B" w:rsidRDefault="003B1C0C">
            <w:pPr>
              <w:ind w:firstLineChars="0" w:firstLine="0"/>
              <w:rPr>
                <w:rFonts w:cs="Times New Roman"/>
                <w:kern w:val="0"/>
                <w:sz w:val="21"/>
                <w:szCs w:val="21"/>
              </w:rPr>
            </w:pPr>
            <w:r>
              <w:rPr>
                <w:rFonts w:cs="Times New Roman"/>
                <w:kern w:val="0"/>
                <w:sz w:val="21"/>
                <w:szCs w:val="21"/>
              </w:rPr>
              <w:t>输入正确的手机号码</w:t>
            </w:r>
          </w:p>
        </w:tc>
        <w:tc>
          <w:tcPr>
            <w:tcW w:w="2693" w:type="dxa"/>
            <w:tcBorders>
              <w:top w:val="single" w:sz="4" w:space="0" w:color="auto"/>
              <w:left w:val="nil"/>
              <w:bottom w:val="nil"/>
              <w:right w:val="nil"/>
            </w:tcBorders>
            <w:vAlign w:val="center"/>
          </w:tcPr>
          <w:p w:rsidR="006B0C1B" w:rsidRDefault="003B1C0C">
            <w:pPr>
              <w:ind w:firstLineChars="0" w:firstLine="0"/>
              <w:rPr>
                <w:rFonts w:cs="Times New Roman"/>
                <w:kern w:val="0"/>
                <w:sz w:val="21"/>
                <w:szCs w:val="21"/>
              </w:rPr>
            </w:pPr>
            <w:r>
              <w:rPr>
                <w:rFonts w:cs="Times New Roman"/>
                <w:kern w:val="0"/>
                <w:sz w:val="21"/>
                <w:szCs w:val="21"/>
              </w:rPr>
              <w:t>手机号码：</w:t>
            </w:r>
            <w:r>
              <w:rPr>
                <w:rFonts w:cs="Times New Roman"/>
                <w:kern w:val="0"/>
                <w:sz w:val="21"/>
                <w:szCs w:val="21"/>
              </w:rPr>
              <w:t>17307428595</w:t>
            </w:r>
          </w:p>
        </w:tc>
        <w:tc>
          <w:tcPr>
            <w:tcW w:w="1985" w:type="dxa"/>
            <w:tcBorders>
              <w:top w:val="single" w:sz="4" w:space="0" w:color="auto"/>
              <w:left w:val="nil"/>
              <w:bottom w:val="nil"/>
              <w:right w:val="nil"/>
            </w:tcBorders>
            <w:vAlign w:val="center"/>
          </w:tcPr>
          <w:p w:rsidR="006B0C1B" w:rsidRDefault="003B1C0C">
            <w:pPr>
              <w:ind w:firstLineChars="0" w:firstLine="0"/>
              <w:rPr>
                <w:rFonts w:cs="Times New Roman"/>
                <w:kern w:val="0"/>
                <w:sz w:val="21"/>
                <w:szCs w:val="21"/>
              </w:rPr>
            </w:pPr>
            <w:r>
              <w:rPr>
                <w:rFonts w:cs="Times New Roman"/>
                <w:kern w:val="0"/>
                <w:sz w:val="21"/>
                <w:szCs w:val="21"/>
              </w:rPr>
              <w:t>注册成功</w:t>
            </w:r>
          </w:p>
        </w:tc>
        <w:tc>
          <w:tcPr>
            <w:tcW w:w="1134" w:type="dxa"/>
            <w:tcBorders>
              <w:top w:val="single" w:sz="4" w:space="0" w:color="auto"/>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与预期</w:t>
            </w:r>
          </w:p>
          <w:p w:rsidR="006B0C1B" w:rsidRDefault="003B1C0C">
            <w:pPr>
              <w:ind w:firstLineChars="0" w:firstLine="0"/>
              <w:jc w:val="center"/>
              <w:rPr>
                <w:rFonts w:cs="Times New Roman"/>
                <w:kern w:val="0"/>
                <w:sz w:val="21"/>
                <w:szCs w:val="21"/>
              </w:rPr>
            </w:pPr>
            <w:r>
              <w:rPr>
                <w:rFonts w:cs="Times New Roman"/>
                <w:kern w:val="0"/>
                <w:sz w:val="21"/>
                <w:szCs w:val="21"/>
              </w:rPr>
              <w:t>结果一致</w:t>
            </w:r>
          </w:p>
        </w:tc>
      </w:tr>
      <w:tr w:rsidR="006B0C1B">
        <w:trPr>
          <w:trHeight w:val="741"/>
          <w:tblHeader/>
          <w:jc w:val="center"/>
        </w:trPr>
        <w:tc>
          <w:tcPr>
            <w:tcW w:w="709"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2</w:t>
            </w:r>
          </w:p>
        </w:tc>
        <w:tc>
          <w:tcPr>
            <w:tcW w:w="2410"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kern w:val="0"/>
                <w:sz w:val="21"/>
                <w:szCs w:val="21"/>
              </w:rPr>
              <w:t>输入错误的手机号码</w:t>
            </w:r>
          </w:p>
        </w:tc>
        <w:tc>
          <w:tcPr>
            <w:tcW w:w="2693"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kern w:val="0"/>
                <w:sz w:val="21"/>
                <w:szCs w:val="21"/>
              </w:rPr>
              <w:t>手机号码：</w:t>
            </w:r>
            <w:r>
              <w:rPr>
                <w:rFonts w:cs="Times New Roman"/>
                <w:kern w:val="0"/>
                <w:sz w:val="21"/>
                <w:szCs w:val="21"/>
              </w:rPr>
              <w:t>138749405</w:t>
            </w:r>
          </w:p>
        </w:tc>
        <w:tc>
          <w:tcPr>
            <w:tcW w:w="1985"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kern w:val="0"/>
                <w:sz w:val="21"/>
                <w:szCs w:val="21"/>
              </w:rPr>
              <w:t>注册失败</w:t>
            </w:r>
          </w:p>
        </w:tc>
        <w:tc>
          <w:tcPr>
            <w:tcW w:w="1134"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与预期</w:t>
            </w:r>
          </w:p>
          <w:p w:rsidR="006B0C1B" w:rsidRDefault="003B1C0C">
            <w:pPr>
              <w:ind w:firstLineChars="0" w:firstLine="0"/>
              <w:jc w:val="center"/>
              <w:rPr>
                <w:rFonts w:cs="Times New Roman"/>
                <w:kern w:val="0"/>
                <w:sz w:val="21"/>
                <w:szCs w:val="21"/>
              </w:rPr>
            </w:pPr>
            <w:r>
              <w:rPr>
                <w:rFonts w:cs="Times New Roman"/>
                <w:kern w:val="0"/>
                <w:sz w:val="21"/>
                <w:szCs w:val="21"/>
              </w:rPr>
              <w:t>结果一致</w:t>
            </w:r>
          </w:p>
        </w:tc>
      </w:tr>
      <w:tr w:rsidR="006B0C1B">
        <w:trPr>
          <w:trHeight w:val="935"/>
          <w:tblHeader/>
          <w:jc w:val="center"/>
        </w:trPr>
        <w:tc>
          <w:tcPr>
            <w:tcW w:w="709"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3</w:t>
            </w:r>
          </w:p>
        </w:tc>
        <w:tc>
          <w:tcPr>
            <w:tcW w:w="2410"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kern w:val="0"/>
                <w:sz w:val="21"/>
                <w:szCs w:val="21"/>
              </w:rPr>
              <w:t>输入已经注册过的号码</w:t>
            </w:r>
          </w:p>
        </w:tc>
        <w:tc>
          <w:tcPr>
            <w:tcW w:w="2693"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kern w:val="0"/>
                <w:sz w:val="21"/>
                <w:szCs w:val="21"/>
              </w:rPr>
              <w:t>手机号码：</w:t>
            </w:r>
            <w:r>
              <w:rPr>
                <w:rFonts w:cs="Times New Roman"/>
                <w:kern w:val="0"/>
                <w:sz w:val="21"/>
                <w:szCs w:val="21"/>
              </w:rPr>
              <w:t>17307428595</w:t>
            </w:r>
          </w:p>
        </w:tc>
        <w:tc>
          <w:tcPr>
            <w:tcW w:w="1985"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kern w:val="0"/>
                <w:sz w:val="21"/>
                <w:szCs w:val="21"/>
              </w:rPr>
              <w:t>提示已注册，直接登录或找回密码</w:t>
            </w:r>
          </w:p>
        </w:tc>
        <w:tc>
          <w:tcPr>
            <w:tcW w:w="1134"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与预期</w:t>
            </w:r>
          </w:p>
          <w:p w:rsidR="006B0C1B" w:rsidRDefault="003B1C0C">
            <w:pPr>
              <w:ind w:firstLineChars="0" w:firstLine="0"/>
              <w:jc w:val="center"/>
              <w:rPr>
                <w:rFonts w:cs="Times New Roman"/>
                <w:kern w:val="0"/>
                <w:sz w:val="21"/>
                <w:szCs w:val="21"/>
              </w:rPr>
            </w:pPr>
            <w:r>
              <w:rPr>
                <w:rFonts w:cs="Times New Roman"/>
                <w:kern w:val="0"/>
                <w:sz w:val="21"/>
                <w:szCs w:val="21"/>
              </w:rPr>
              <w:t>结果一致</w:t>
            </w:r>
          </w:p>
        </w:tc>
      </w:tr>
      <w:tr w:rsidR="006B0C1B">
        <w:trPr>
          <w:trHeight w:val="1167"/>
          <w:tblHeader/>
          <w:jc w:val="center"/>
        </w:trPr>
        <w:tc>
          <w:tcPr>
            <w:tcW w:w="709"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ascii="宋体" w:hAnsi="宋体" w:cs="Times New Roman"/>
                <w:kern w:val="0"/>
                <w:sz w:val="21"/>
                <w:szCs w:val="21"/>
              </w:rPr>
              <w:t>4</w:t>
            </w:r>
          </w:p>
        </w:tc>
        <w:tc>
          <w:tcPr>
            <w:tcW w:w="2410"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ascii="宋体" w:hAnsi="宋体" w:cs="Times New Roman" w:hint="eastAsia"/>
                <w:kern w:val="0"/>
                <w:sz w:val="21"/>
                <w:szCs w:val="21"/>
              </w:rPr>
              <w:t>输入正确的手机号码、普通验证码和密码</w:t>
            </w:r>
          </w:p>
        </w:tc>
        <w:tc>
          <w:tcPr>
            <w:tcW w:w="2693" w:type="dxa"/>
            <w:tcBorders>
              <w:top w:val="nil"/>
              <w:left w:val="nil"/>
              <w:bottom w:val="nil"/>
              <w:right w:val="nil"/>
            </w:tcBorders>
            <w:vAlign w:val="center"/>
          </w:tcPr>
          <w:p w:rsidR="006B0C1B" w:rsidRDefault="003B1C0C">
            <w:pPr>
              <w:spacing w:line="240" w:lineRule="auto"/>
              <w:ind w:firstLineChars="0" w:firstLine="0"/>
              <w:jc w:val="left"/>
              <w:rPr>
                <w:rFonts w:ascii="宋体" w:hAnsi="宋体" w:cs="Times New Roman"/>
                <w:kern w:val="0"/>
                <w:sz w:val="21"/>
                <w:szCs w:val="21"/>
              </w:rPr>
            </w:pPr>
            <w:r>
              <w:rPr>
                <w:rFonts w:ascii="宋体" w:hAnsi="宋体" w:cs="Times New Roman" w:hint="eastAsia"/>
                <w:kern w:val="0"/>
                <w:sz w:val="21"/>
                <w:szCs w:val="21"/>
              </w:rPr>
              <w:t>手机：</w:t>
            </w:r>
            <w:r>
              <w:rPr>
                <w:rFonts w:cs="Times New Roman"/>
                <w:kern w:val="0"/>
                <w:sz w:val="21"/>
                <w:szCs w:val="21"/>
              </w:rPr>
              <w:t>13874940542</w:t>
            </w:r>
          </w:p>
          <w:p w:rsidR="006B0C1B" w:rsidRDefault="003B1C0C">
            <w:pPr>
              <w:spacing w:line="240" w:lineRule="auto"/>
              <w:ind w:firstLineChars="0" w:firstLine="0"/>
              <w:jc w:val="left"/>
              <w:rPr>
                <w:rFonts w:ascii="宋体" w:hAnsi="宋体" w:cs="Times New Roman"/>
                <w:kern w:val="0"/>
                <w:sz w:val="21"/>
                <w:szCs w:val="21"/>
              </w:rPr>
            </w:pPr>
            <w:r>
              <w:rPr>
                <w:rFonts w:ascii="宋体" w:hAnsi="宋体" w:cs="Times New Roman" w:hint="eastAsia"/>
                <w:kern w:val="0"/>
                <w:sz w:val="21"/>
                <w:szCs w:val="21"/>
              </w:rPr>
              <w:t>密码：</w:t>
            </w:r>
            <w:r>
              <w:rPr>
                <w:rFonts w:cs="Times New Roman" w:hint="eastAsia"/>
                <w:kern w:val="0"/>
                <w:sz w:val="21"/>
                <w:szCs w:val="21"/>
              </w:rPr>
              <w:t>123456</w:t>
            </w:r>
          </w:p>
          <w:p w:rsidR="006B0C1B" w:rsidRDefault="003B1C0C">
            <w:pPr>
              <w:ind w:firstLineChars="0" w:firstLine="0"/>
              <w:rPr>
                <w:rFonts w:cs="Times New Roman"/>
                <w:kern w:val="0"/>
                <w:sz w:val="21"/>
                <w:szCs w:val="21"/>
              </w:rPr>
            </w:pPr>
            <w:r>
              <w:rPr>
                <w:rFonts w:ascii="宋体" w:hAnsi="宋体" w:cs="Times New Roman" w:hint="eastAsia"/>
                <w:kern w:val="0"/>
                <w:sz w:val="21"/>
                <w:szCs w:val="21"/>
              </w:rPr>
              <w:t>验证码：</w:t>
            </w:r>
            <w:r>
              <w:rPr>
                <w:rFonts w:cs="Times New Roman" w:hint="eastAsia"/>
                <w:kern w:val="0"/>
                <w:sz w:val="21"/>
                <w:szCs w:val="21"/>
              </w:rPr>
              <w:t>k</w:t>
            </w:r>
            <w:r>
              <w:rPr>
                <w:rFonts w:cs="Times New Roman"/>
                <w:kern w:val="0"/>
                <w:sz w:val="21"/>
                <w:szCs w:val="21"/>
              </w:rPr>
              <w:t>hg3</w:t>
            </w:r>
            <w:r>
              <w:rPr>
                <w:rFonts w:ascii="宋体" w:hAnsi="宋体" w:cs="Times New Roman"/>
                <w:kern w:val="0"/>
                <w:sz w:val="21"/>
                <w:szCs w:val="21"/>
              </w:rPr>
              <w:t>(</w:t>
            </w:r>
            <w:r>
              <w:rPr>
                <w:rFonts w:ascii="宋体" w:hAnsi="宋体" w:cs="Times New Roman" w:hint="eastAsia"/>
                <w:kern w:val="0"/>
                <w:sz w:val="21"/>
                <w:szCs w:val="21"/>
              </w:rPr>
              <w:t>假设</w:t>
            </w:r>
            <w:r>
              <w:rPr>
                <w:rFonts w:ascii="宋体" w:hAnsi="宋体" w:cs="Times New Roman"/>
                <w:kern w:val="0"/>
                <w:sz w:val="21"/>
                <w:szCs w:val="21"/>
              </w:rPr>
              <w:t>)</w:t>
            </w:r>
          </w:p>
        </w:tc>
        <w:tc>
          <w:tcPr>
            <w:tcW w:w="1985" w:type="dxa"/>
            <w:tcBorders>
              <w:top w:val="nil"/>
              <w:left w:val="nil"/>
              <w:bottom w:val="nil"/>
              <w:right w:val="nil"/>
            </w:tcBorders>
            <w:vAlign w:val="center"/>
          </w:tcPr>
          <w:p w:rsidR="006B0C1B" w:rsidRDefault="003B1C0C">
            <w:pPr>
              <w:spacing w:line="240" w:lineRule="auto"/>
              <w:ind w:firstLineChars="0" w:firstLine="0"/>
              <w:jc w:val="left"/>
              <w:rPr>
                <w:rFonts w:ascii="宋体" w:hAnsi="宋体" w:cs="Times New Roman"/>
                <w:kern w:val="0"/>
                <w:sz w:val="21"/>
                <w:szCs w:val="21"/>
              </w:rPr>
            </w:pPr>
            <w:r>
              <w:rPr>
                <w:rFonts w:ascii="宋体" w:hAnsi="宋体" w:cs="Times New Roman" w:hint="eastAsia"/>
                <w:kern w:val="0"/>
                <w:sz w:val="21"/>
                <w:szCs w:val="21"/>
              </w:rPr>
              <w:t>注册成功，跳入</w:t>
            </w:r>
          </w:p>
          <w:p w:rsidR="006B0C1B" w:rsidRDefault="003B1C0C">
            <w:pPr>
              <w:ind w:firstLineChars="0" w:firstLine="0"/>
              <w:rPr>
                <w:rFonts w:cs="Times New Roman"/>
                <w:kern w:val="0"/>
                <w:sz w:val="21"/>
                <w:szCs w:val="21"/>
              </w:rPr>
            </w:pPr>
            <w:r>
              <w:rPr>
                <w:rFonts w:ascii="宋体" w:hAnsi="宋体" w:cs="Times New Roman" w:hint="eastAsia"/>
                <w:kern w:val="0"/>
                <w:sz w:val="21"/>
                <w:szCs w:val="21"/>
              </w:rPr>
              <w:t>登录页面</w:t>
            </w:r>
          </w:p>
        </w:tc>
        <w:tc>
          <w:tcPr>
            <w:tcW w:w="1134" w:type="dxa"/>
            <w:tcBorders>
              <w:top w:val="nil"/>
              <w:left w:val="nil"/>
              <w:bottom w:val="nil"/>
              <w:right w:val="nil"/>
            </w:tcBorders>
            <w:vAlign w:val="center"/>
          </w:tcPr>
          <w:p w:rsidR="006B0C1B" w:rsidRDefault="003B1C0C">
            <w:pPr>
              <w:spacing w:line="240" w:lineRule="auto"/>
              <w:ind w:firstLineChars="0" w:firstLine="0"/>
              <w:jc w:val="center"/>
              <w:rPr>
                <w:rFonts w:ascii="宋体" w:hAnsi="宋体" w:cs="Times New Roman"/>
                <w:kern w:val="0"/>
                <w:sz w:val="21"/>
                <w:szCs w:val="21"/>
              </w:rPr>
            </w:pPr>
            <w:r>
              <w:rPr>
                <w:rFonts w:ascii="宋体" w:hAnsi="宋体"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ascii="宋体" w:hAnsi="宋体" w:cs="Times New Roman" w:hint="eastAsia"/>
                <w:kern w:val="0"/>
                <w:sz w:val="21"/>
                <w:szCs w:val="21"/>
              </w:rPr>
              <w:t>结果一致</w:t>
            </w:r>
          </w:p>
        </w:tc>
      </w:tr>
      <w:tr w:rsidR="006B0C1B">
        <w:trPr>
          <w:trHeight w:val="861"/>
          <w:tblHeader/>
          <w:jc w:val="center"/>
        </w:trPr>
        <w:tc>
          <w:tcPr>
            <w:tcW w:w="709"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5</w:t>
            </w:r>
          </w:p>
        </w:tc>
        <w:tc>
          <w:tcPr>
            <w:tcW w:w="2410"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kern w:val="0"/>
                <w:sz w:val="21"/>
                <w:szCs w:val="21"/>
              </w:rPr>
              <w:t>不输入手机号码</w:t>
            </w:r>
          </w:p>
        </w:tc>
        <w:tc>
          <w:tcPr>
            <w:tcW w:w="2693"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kern w:val="0"/>
                <w:sz w:val="21"/>
                <w:szCs w:val="21"/>
              </w:rPr>
              <w:t>手机号码：</w:t>
            </w:r>
            <w:r>
              <w:rPr>
                <w:rFonts w:cs="Times New Roman" w:hint="eastAsia"/>
                <w:kern w:val="0"/>
                <w:sz w:val="21"/>
                <w:szCs w:val="21"/>
              </w:rPr>
              <w:t>Null</w:t>
            </w:r>
          </w:p>
        </w:tc>
        <w:tc>
          <w:tcPr>
            <w:tcW w:w="1985"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kern w:val="0"/>
                <w:sz w:val="21"/>
                <w:szCs w:val="21"/>
              </w:rPr>
              <w:t>手机号码不能为空</w:t>
            </w:r>
          </w:p>
        </w:tc>
        <w:tc>
          <w:tcPr>
            <w:tcW w:w="1134"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与预期</w:t>
            </w:r>
          </w:p>
          <w:p w:rsidR="006B0C1B" w:rsidRDefault="003B1C0C">
            <w:pPr>
              <w:ind w:firstLineChars="0" w:firstLine="0"/>
              <w:jc w:val="center"/>
              <w:rPr>
                <w:rFonts w:cs="Times New Roman"/>
                <w:kern w:val="0"/>
                <w:sz w:val="21"/>
                <w:szCs w:val="21"/>
              </w:rPr>
            </w:pPr>
            <w:r>
              <w:rPr>
                <w:rFonts w:cs="Times New Roman"/>
                <w:kern w:val="0"/>
                <w:sz w:val="21"/>
                <w:szCs w:val="21"/>
              </w:rPr>
              <w:t>结果一致</w:t>
            </w:r>
          </w:p>
        </w:tc>
      </w:tr>
    </w:tbl>
    <w:p w:rsidR="006B0C1B" w:rsidRDefault="003B1C0C">
      <w:pPr>
        <w:ind w:firstLineChars="0" w:firstLine="0"/>
        <w:jc w:val="right"/>
        <w:rPr>
          <w:sz w:val="21"/>
          <w:szCs w:val="21"/>
        </w:rPr>
      </w:pPr>
      <w:r>
        <w:rPr>
          <w:sz w:val="21"/>
          <w:szCs w:val="21"/>
        </w:rPr>
        <w:lastRenderedPageBreak/>
        <w:t>（续表）</w:t>
      </w:r>
    </w:p>
    <w:tbl>
      <w:tblPr>
        <w:tblStyle w:val="af7"/>
        <w:tblW w:w="8789" w:type="dxa"/>
        <w:jc w:val="center"/>
        <w:tblLook w:val="04A0" w:firstRow="1" w:lastRow="0" w:firstColumn="1" w:lastColumn="0" w:noHBand="0" w:noVBand="1"/>
      </w:tblPr>
      <w:tblGrid>
        <w:gridCol w:w="703"/>
        <w:gridCol w:w="2367"/>
        <w:gridCol w:w="2649"/>
        <w:gridCol w:w="1951"/>
        <w:gridCol w:w="1119"/>
      </w:tblGrid>
      <w:tr w:rsidR="006B0C1B">
        <w:trPr>
          <w:trHeight w:val="390"/>
          <w:jc w:val="center"/>
        </w:trPr>
        <w:tc>
          <w:tcPr>
            <w:tcW w:w="709"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410"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693"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1985"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134"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390"/>
          <w:jc w:val="center"/>
        </w:trPr>
        <w:tc>
          <w:tcPr>
            <w:tcW w:w="709"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6</w:t>
            </w:r>
          </w:p>
        </w:tc>
        <w:tc>
          <w:tcPr>
            <w:tcW w:w="2410"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kern w:val="0"/>
                <w:sz w:val="21"/>
                <w:szCs w:val="21"/>
              </w:rPr>
              <w:t>不输入密码</w:t>
            </w:r>
          </w:p>
        </w:tc>
        <w:tc>
          <w:tcPr>
            <w:tcW w:w="2693"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kern w:val="0"/>
                <w:sz w:val="21"/>
                <w:szCs w:val="21"/>
              </w:rPr>
              <w:t>密码：</w:t>
            </w:r>
            <w:r>
              <w:rPr>
                <w:rFonts w:cs="Times New Roman" w:hint="eastAsia"/>
                <w:kern w:val="0"/>
                <w:sz w:val="21"/>
                <w:szCs w:val="21"/>
              </w:rPr>
              <w:t>Null</w:t>
            </w:r>
          </w:p>
        </w:tc>
        <w:tc>
          <w:tcPr>
            <w:tcW w:w="1985"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kern w:val="0"/>
                <w:sz w:val="21"/>
                <w:szCs w:val="21"/>
              </w:rPr>
              <w:t>密码不能为空</w:t>
            </w:r>
          </w:p>
        </w:tc>
        <w:tc>
          <w:tcPr>
            <w:tcW w:w="1134"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与预期</w:t>
            </w:r>
          </w:p>
          <w:p w:rsidR="006B0C1B" w:rsidRDefault="003B1C0C">
            <w:pPr>
              <w:ind w:firstLineChars="0" w:firstLine="0"/>
              <w:jc w:val="center"/>
              <w:rPr>
                <w:rFonts w:cs="Times New Roman"/>
                <w:kern w:val="0"/>
                <w:sz w:val="21"/>
                <w:szCs w:val="21"/>
              </w:rPr>
            </w:pPr>
            <w:r>
              <w:rPr>
                <w:rFonts w:cs="Times New Roman"/>
                <w:kern w:val="0"/>
                <w:sz w:val="21"/>
                <w:szCs w:val="21"/>
              </w:rPr>
              <w:t>结果一致</w:t>
            </w:r>
          </w:p>
        </w:tc>
      </w:tr>
      <w:tr w:rsidR="006B0C1B">
        <w:trPr>
          <w:trHeight w:val="390"/>
          <w:jc w:val="center"/>
        </w:trPr>
        <w:tc>
          <w:tcPr>
            <w:tcW w:w="709"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7</w:t>
            </w:r>
          </w:p>
        </w:tc>
        <w:tc>
          <w:tcPr>
            <w:tcW w:w="2410"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必填项为空</w:t>
            </w:r>
          </w:p>
        </w:tc>
        <w:tc>
          <w:tcPr>
            <w:tcW w:w="2693"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头像：</w:t>
            </w:r>
            <w:r>
              <w:rPr>
                <w:rFonts w:cs="Times New Roman" w:hint="eastAsia"/>
                <w:kern w:val="0"/>
                <w:sz w:val="21"/>
                <w:szCs w:val="21"/>
              </w:rPr>
              <w:t>Null</w:t>
            </w:r>
          </w:p>
          <w:p w:rsidR="006B0C1B" w:rsidRDefault="003B1C0C">
            <w:pPr>
              <w:ind w:firstLineChars="0" w:firstLine="0"/>
              <w:jc w:val="left"/>
              <w:rPr>
                <w:rFonts w:cs="Times New Roman"/>
                <w:kern w:val="0"/>
                <w:sz w:val="21"/>
                <w:szCs w:val="21"/>
              </w:rPr>
            </w:pPr>
            <w:r>
              <w:rPr>
                <w:rFonts w:cs="Times New Roman" w:hint="eastAsia"/>
                <w:kern w:val="0"/>
                <w:sz w:val="21"/>
                <w:szCs w:val="21"/>
              </w:rPr>
              <w:t>姓名：</w:t>
            </w:r>
            <w:r>
              <w:rPr>
                <w:rFonts w:cs="Times New Roman" w:hint="eastAsia"/>
                <w:kern w:val="0"/>
                <w:sz w:val="21"/>
                <w:szCs w:val="21"/>
              </w:rPr>
              <w:t>Null</w:t>
            </w:r>
          </w:p>
        </w:tc>
        <w:tc>
          <w:tcPr>
            <w:tcW w:w="1985"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必填项不能为空</w:t>
            </w:r>
          </w:p>
        </w:tc>
        <w:tc>
          <w:tcPr>
            <w:tcW w:w="1134"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与预期</w:t>
            </w:r>
          </w:p>
          <w:p w:rsidR="006B0C1B" w:rsidRDefault="003B1C0C">
            <w:pPr>
              <w:ind w:firstLineChars="0" w:firstLine="0"/>
              <w:jc w:val="center"/>
              <w:rPr>
                <w:rFonts w:cs="Times New Roman"/>
                <w:kern w:val="0"/>
                <w:sz w:val="21"/>
                <w:szCs w:val="21"/>
              </w:rPr>
            </w:pPr>
            <w:r>
              <w:rPr>
                <w:rFonts w:cs="Times New Roman"/>
                <w:kern w:val="0"/>
                <w:sz w:val="21"/>
                <w:szCs w:val="21"/>
              </w:rPr>
              <w:t>结果一致</w:t>
            </w:r>
          </w:p>
        </w:tc>
      </w:tr>
    </w:tbl>
    <w:p w:rsidR="006B0C1B" w:rsidRDefault="003B1C0C">
      <w:pPr>
        <w:ind w:firstLine="480"/>
        <w:jc w:val="left"/>
        <w:rPr>
          <w:rFonts w:cs="Times New Roman"/>
          <w:color w:val="000000" w:themeColor="text1"/>
        </w:rPr>
      </w:pPr>
      <w:r>
        <w:rPr>
          <w:rFonts w:cs="Times New Roman" w:hint="eastAsia"/>
          <w:color w:val="000000" w:themeColor="text1"/>
        </w:rPr>
        <w:t>登录功能</w:t>
      </w:r>
      <w:r>
        <w:rPr>
          <w:rFonts w:cs="Times New Roman"/>
          <w:color w:val="000000" w:themeColor="text1"/>
        </w:rPr>
        <w:t>测试</w:t>
      </w:r>
      <w:r>
        <w:rPr>
          <w:rFonts w:cs="Times New Roman" w:hint="eastAsia"/>
          <w:color w:val="000000" w:themeColor="text1"/>
        </w:rPr>
        <w:t>主要</w:t>
      </w:r>
      <w:r>
        <w:rPr>
          <w:rFonts w:hint="eastAsia"/>
        </w:rPr>
        <w:t>针对</w:t>
      </w:r>
      <w:r>
        <w:rPr>
          <w:rFonts w:cs="Times New Roman"/>
          <w:color w:val="000000" w:themeColor="text1"/>
        </w:rPr>
        <w:t>手机号码和密码</w:t>
      </w:r>
      <w:r>
        <w:rPr>
          <w:rFonts w:hint="eastAsia"/>
        </w:rPr>
        <w:t>两个测试点设计测试用例。测试用例及实际测试的结果，如表</w:t>
      </w:r>
      <w:r>
        <w:t>5.2</w:t>
      </w:r>
      <w:r>
        <w:rPr>
          <w:rFonts w:hint="eastAsia"/>
        </w:rPr>
        <w:t>所示。</w:t>
      </w:r>
    </w:p>
    <w:p w:rsidR="006B0C1B" w:rsidRDefault="003B1C0C">
      <w:pPr>
        <w:spacing w:before="120" w:after="120"/>
        <w:ind w:firstLineChars="0" w:firstLine="0"/>
        <w:jc w:val="center"/>
        <w:rPr>
          <w:b/>
        </w:rPr>
      </w:pPr>
      <w:r>
        <w:rPr>
          <w:rFonts w:hint="eastAsia"/>
          <w:b/>
        </w:rPr>
        <w:t>表</w:t>
      </w:r>
      <w:r>
        <w:rPr>
          <w:b/>
        </w:rPr>
        <w:t>5</w:t>
      </w:r>
      <w:r>
        <w:rPr>
          <w:rFonts w:hint="eastAsia"/>
          <w:b/>
        </w:rPr>
        <w:t xml:space="preserve">.2 </w:t>
      </w:r>
      <w:r>
        <w:rPr>
          <w:rFonts w:hint="eastAsia"/>
          <w:b/>
        </w:rPr>
        <w:t>登录功能测试用例</w:t>
      </w:r>
    </w:p>
    <w:tbl>
      <w:tblPr>
        <w:tblStyle w:val="af7"/>
        <w:tblW w:w="8789" w:type="dxa"/>
        <w:jc w:val="center"/>
        <w:tblLook w:val="04A0" w:firstRow="1" w:lastRow="0" w:firstColumn="1" w:lastColumn="0" w:noHBand="0" w:noVBand="1"/>
      </w:tblPr>
      <w:tblGrid>
        <w:gridCol w:w="699"/>
        <w:gridCol w:w="2090"/>
        <w:gridCol w:w="2245"/>
        <w:gridCol w:w="2501"/>
        <w:gridCol w:w="1254"/>
      </w:tblGrid>
      <w:tr w:rsidR="006B0C1B">
        <w:trPr>
          <w:trHeight w:val="390"/>
          <w:jc w:val="center"/>
        </w:trPr>
        <w:tc>
          <w:tcPr>
            <w:tcW w:w="707"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129"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268"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551"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76"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390"/>
          <w:jc w:val="center"/>
        </w:trPr>
        <w:tc>
          <w:tcPr>
            <w:tcW w:w="707" w:type="dxa"/>
            <w:tcBorders>
              <w:top w:val="single" w:sz="4" w:space="0" w:color="auto"/>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1</w:t>
            </w:r>
          </w:p>
        </w:tc>
        <w:tc>
          <w:tcPr>
            <w:tcW w:w="2129" w:type="dxa"/>
            <w:tcBorders>
              <w:top w:val="single" w:sz="4" w:space="0" w:color="auto"/>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输入正确的手机号码、普通</w:t>
            </w:r>
            <w:r>
              <w:rPr>
                <w:rFonts w:ascii="宋体" w:hAnsi="宋体" w:cs="Times New Roman" w:hint="eastAsia"/>
                <w:kern w:val="0"/>
                <w:sz w:val="21"/>
                <w:szCs w:val="21"/>
              </w:rPr>
              <w:t>验证码和</w:t>
            </w:r>
            <w:r>
              <w:rPr>
                <w:rFonts w:cs="Times New Roman" w:hint="eastAsia"/>
                <w:kern w:val="0"/>
                <w:sz w:val="21"/>
                <w:szCs w:val="21"/>
              </w:rPr>
              <w:t>密码</w:t>
            </w:r>
          </w:p>
        </w:tc>
        <w:tc>
          <w:tcPr>
            <w:tcW w:w="2268" w:type="dxa"/>
            <w:tcBorders>
              <w:top w:val="single" w:sz="4" w:space="0" w:color="auto"/>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号码：</w:t>
            </w:r>
            <w:r>
              <w:rPr>
                <w:rFonts w:cs="Times New Roman"/>
                <w:kern w:val="0"/>
                <w:sz w:val="21"/>
                <w:szCs w:val="21"/>
              </w:rPr>
              <w:t>17307428595</w:t>
            </w:r>
          </w:p>
          <w:p w:rsidR="006B0C1B" w:rsidRDefault="003B1C0C">
            <w:pPr>
              <w:ind w:firstLineChars="0" w:firstLine="0"/>
              <w:jc w:val="left"/>
              <w:rPr>
                <w:rFonts w:cs="Times New Roman"/>
                <w:kern w:val="0"/>
                <w:sz w:val="21"/>
                <w:szCs w:val="21"/>
              </w:rPr>
            </w:pPr>
            <w:r>
              <w:rPr>
                <w:rFonts w:cs="Times New Roman" w:hint="eastAsia"/>
                <w:kern w:val="0"/>
                <w:sz w:val="21"/>
                <w:szCs w:val="21"/>
              </w:rPr>
              <w:t>密码：</w:t>
            </w:r>
            <w:r>
              <w:rPr>
                <w:rFonts w:cs="Times New Roman" w:hint="eastAsia"/>
                <w:kern w:val="0"/>
                <w:sz w:val="21"/>
                <w:szCs w:val="21"/>
              </w:rPr>
              <w:t>123456</w:t>
            </w:r>
          </w:p>
          <w:p w:rsidR="006B0C1B" w:rsidRDefault="003B1C0C">
            <w:pPr>
              <w:ind w:firstLineChars="0" w:firstLine="0"/>
              <w:jc w:val="left"/>
              <w:rPr>
                <w:rFonts w:cs="Times New Roman"/>
                <w:kern w:val="0"/>
                <w:sz w:val="21"/>
                <w:szCs w:val="21"/>
              </w:rPr>
            </w:pPr>
            <w:r>
              <w:rPr>
                <w:rFonts w:cs="Times New Roman" w:hint="eastAsia"/>
                <w:kern w:val="0"/>
                <w:sz w:val="21"/>
                <w:szCs w:val="21"/>
              </w:rPr>
              <w:t>验证码：</w:t>
            </w:r>
            <w:r>
              <w:rPr>
                <w:rFonts w:cs="Times New Roman"/>
                <w:kern w:val="0"/>
                <w:sz w:val="21"/>
                <w:szCs w:val="21"/>
              </w:rPr>
              <w:t>khg3(</w:t>
            </w:r>
            <w:r>
              <w:rPr>
                <w:rFonts w:cs="Times New Roman"/>
                <w:kern w:val="0"/>
                <w:sz w:val="21"/>
                <w:szCs w:val="21"/>
              </w:rPr>
              <w:t>假设</w:t>
            </w:r>
            <w:r>
              <w:rPr>
                <w:rFonts w:cs="Times New Roman"/>
                <w:kern w:val="0"/>
                <w:sz w:val="21"/>
                <w:szCs w:val="21"/>
              </w:rPr>
              <w:t>)</w:t>
            </w:r>
          </w:p>
        </w:tc>
        <w:tc>
          <w:tcPr>
            <w:tcW w:w="2551" w:type="dxa"/>
            <w:tcBorders>
              <w:top w:val="single" w:sz="4" w:space="0" w:color="auto"/>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登录成功，进入主页面</w:t>
            </w:r>
          </w:p>
        </w:tc>
        <w:tc>
          <w:tcPr>
            <w:tcW w:w="1276" w:type="dxa"/>
            <w:tcBorders>
              <w:top w:val="single" w:sz="4" w:space="0" w:color="auto"/>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2</w:t>
            </w:r>
          </w:p>
        </w:tc>
        <w:tc>
          <w:tcPr>
            <w:tcW w:w="2129"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输入空的号码</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手机号码：</w:t>
            </w:r>
            <w:r>
              <w:rPr>
                <w:rFonts w:cs="Times New Roman" w:hint="eastAsia"/>
                <w:kern w:val="0"/>
                <w:sz w:val="21"/>
                <w:szCs w:val="21"/>
              </w:rPr>
              <w:t>Null</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手机号码不能为空</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3</w:t>
            </w:r>
          </w:p>
        </w:tc>
        <w:tc>
          <w:tcPr>
            <w:tcW w:w="2129"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输入正确的手机号码、空密码</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号码：</w:t>
            </w:r>
            <w:r>
              <w:rPr>
                <w:rFonts w:cs="Times New Roman"/>
                <w:kern w:val="0"/>
                <w:sz w:val="21"/>
                <w:szCs w:val="21"/>
              </w:rPr>
              <w:t>17307428595</w:t>
            </w:r>
          </w:p>
          <w:p w:rsidR="006B0C1B" w:rsidRDefault="003B1C0C">
            <w:pPr>
              <w:ind w:firstLineChars="0" w:firstLine="0"/>
              <w:jc w:val="left"/>
              <w:rPr>
                <w:rFonts w:cs="Times New Roman"/>
                <w:kern w:val="0"/>
                <w:sz w:val="21"/>
                <w:szCs w:val="21"/>
              </w:rPr>
            </w:pPr>
            <w:r>
              <w:rPr>
                <w:rFonts w:cs="Times New Roman" w:hint="eastAsia"/>
                <w:kern w:val="0"/>
                <w:sz w:val="21"/>
                <w:szCs w:val="21"/>
              </w:rPr>
              <w:t>密码：</w:t>
            </w:r>
            <w:r>
              <w:rPr>
                <w:rFonts w:cs="Times New Roman" w:hint="eastAsia"/>
                <w:kern w:val="0"/>
                <w:sz w:val="21"/>
                <w:szCs w:val="21"/>
              </w:rPr>
              <w:t>Null</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密码不能为空</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4</w:t>
            </w:r>
          </w:p>
        </w:tc>
        <w:tc>
          <w:tcPr>
            <w:tcW w:w="2129"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输入正确的手机号码、错误密码</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号码：</w:t>
            </w:r>
            <w:r>
              <w:rPr>
                <w:rFonts w:cs="Times New Roman"/>
                <w:kern w:val="0"/>
                <w:sz w:val="21"/>
                <w:szCs w:val="21"/>
              </w:rPr>
              <w:t>17307428595</w:t>
            </w:r>
          </w:p>
          <w:p w:rsidR="006B0C1B" w:rsidRDefault="003B1C0C">
            <w:pPr>
              <w:ind w:firstLineChars="0" w:firstLine="0"/>
              <w:jc w:val="left"/>
              <w:rPr>
                <w:rFonts w:cs="Times New Roman"/>
                <w:kern w:val="0"/>
                <w:sz w:val="21"/>
                <w:szCs w:val="21"/>
              </w:rPr>
            </w:pPr>
            <w:r>
              <w:rPr>
                <w:rFonts w:cs="Times New Roman" w:hint="eastAsia"/>
                <w:kern w:val="0"/>
                <w:sz w:val="21"/>
                <w:szCs w:val="21"/>
              </w:rPr>
              <w:t>密码：</w:t>
            </w:r>
            <w:r>
              <w:rPr>
                <w:rFonts w:cs="Times New Roman" w:hint="eastAsia"/>
                <w:kern w:val="0"/>
                <w:sz w:val="21"/>
                <w:szCs w:val="21"/>
              </w:rPr>
              <w:t>123</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用户名或密码错误</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5</w:t>
            </w:r>
          </w:p>
        </w:tc>
        <w:tc>
          <w:tcPr>
            <w:tcW w:w="2129"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输入没有注册的手机号</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号码：</w:t>
            </w:r>
            <w:r>
              <w:rPr>
                <w:rFonts w:cs="Times New Roman"/>
                <w:kern w:val="0"/>
                <w:sz w:val="21"/>
                <w:szCs w:val="21"/>
              </w:rPr>
              <w:t>17307428596</w:t>
            </w:r>
          </w:p>
          <w:p w:rsidR="006B0C1B" w:rsidRDefault="003B1C0C">
            <w:pPr>
              <w:ind w:firstLineChars="0" w:firstLine="0"/>
              <w:jc w:val="left"/>
              <w:rPr>
                <w:rFonts w:cs="Times New Roman"/>
                <w:kern w:val="0"/>
                <w:sz w:val="21"/>
                <w:szCs w:val="21"/>
              </w:rPr>
            </w:pPr>
            <w:r>
              <w:rPr>
                <w:rFonts w:cs="Times New Roman" w:hint="eastAsia"/>
                <w:kern w:val="0"/>
                <w:sz w:val="21"/>
                <w:szCs w:val="21"/>
              </w:rPr>
              <w:t>密码：</w:t>
            </w:r>
            <w:r>
              <w:rPr>
                <w:rFonts w:cs="Times New Roman" w:hint="eastAsia"/>
                <w:kern w:val="0"/>
                <w:sz w:val="21"/>
                <w:szCs w:val="21"/>
              </w:rPr>
              <w:t>123</w:t>
            </w:r>
            <w:r>
              <w:rPr>
                <w:rFonts w:cs="Times New Roman"/>
                <w:kern w:val="0"/>
                <w:sz w:val="21"/>
                <w:szCs w:val="21"/>
              </w:rPr>
              <w:t>456</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手机号未注册</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680"/>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6</w:t>
            </w:r>
          </w:p>
        </w:tc>
        <w:tc>
          <w:tcPr>
            <w:tcW w:w="2129"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ascii="宋体" w:hAnsi="宋体" w:cs="宋体" w:hint="eastAsia"/>
                <w:kern w:val="0"/>
                <w:sz w:val="21"/>
                <w:szCs w:val="21"/>
              </w:rPr>
              <w:t>输入错误的验证码</w:t>
            </w:r>
          </w:p>
        </w:tc>
        <w:tc>
          <w:tcPr>
            <w:tcW w:w="2268" w:type="dxa"/>
            <w:tcBorders>
              <w:top w:val="nil"/>
              <w:left w:val="nil"/>
              <w:bottom w:val="nil"/>
              <w:right w:val="nil"/>
            </w:tcBorders>
            <w:vAlign w:val="center"/>
          </w:tcPr>
          <w:p w:rsidR="006B0C1B" w:rsidRDefault="003B1C0C">
            <w:pPr>
              <w:spacing w:line="240" w:lineRule="auto"/>
              <w:ind w:firstLineChars="0" w:firstLine="0"/>
              <w:jc w:val="left"/>
              <w:rPr>
                <w:rFonts w:cs="Times New Roman"/>
                <w:kern w:val="0"/>
                <w:sz w:val="21"/>
                <w:szCs w:val="21"/>
              </w:rPr>
            </w:pPr>
            <w:r>
              <w:rPr>
                <w:rFonts w:cs="Times New Roman"/>
                <w:kern w:val="0"/>
                <w:sz w:val="21"/>
                <w:szCs w:val="21"/>
              </w:rPr>
              <w:t>验证码：</w:t>
            </w:r>
            <w:r>
              <w:rPr>
                <w:rFonts w:cs="Times New Roman"/>
                <w:kern w:val="0"/>
                <w:sz w:val="21"/>
                <w:szCs w:val="21"/>
              </w:rPr>
              <w:t>khg3(</w:t>
            </w:r>
            <w:r>
              <w:rPr>
                <w:rFonts w:cs="Times New Roman"/>
                <w:kern w:val="0"/>
                <w:sz w:val="21"/>
                <w:szCs w:val="21"/>
              </w:rPr>
              <w:t>假设</w:t>
            </w:r>
            <w:r>
              <w:rPr>
                <w:rFonts w:cs="Times New Roman"/>
                <w:kern w:val="0"/>
                <w:sz w:val="21"/>
                <w:szCs w:val="21"/>
              </w:rPr>
              <w:t>)</w:t>
            </w:r>
          </w:p>
          <w:p w:rsidR="006B0C1B" w:rsidRDefault="003B1C0C">
            <w:pPr>
              <w:ind w:firstLineChars="0" w:firstLine="0"/>
              <w:jc w:val="left"/>
              <w:rPr>
                <w:rFonts w:cs="Times New Roman"/>
                <w:kern w:val="0"/>
                <w:sz w:val="21"/>
                <w:szCs w:val="21"/>
              </w:rPr>
            </w:pPr>
            <w:r>
              <w:rPr>
                <w:rFonts w:cs="Times New Roman"/>
                <w:kern w:val="0"/>
                <w:sz w:val="21"/>
                <w:szCs w:val="21"/>
              </w:rPr>
              <w:t>输入：</w:t>
            </w:r>
            <w:r>
              <w:rPr>
                <w:rFonts w:cs="Times New Roman"/>
                <w:kern w:val="0"/>
                <w:sz w:val="21"/>
                <w:szCs w:val="21"/>
              </w:rPr>
              <w:t>55jb</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ascii="宋体" w:hAnsi="宋体" w:cs="Times New Roman" w:hint="eastAsia"/>
                <w:kern w:val="0"/>
                <w:sz w:val="21"/>
                <w:szCs w:val="21"/>
              </w:rPr>
              <w:t>验证码有误</w:t>
            </w:r>
          </w:p>
        </w:tc>
        <w:tc>
          <w:tcPr>
            <w:tcW w:w="1276" w:type="dxa"/>
            <w:tcBorders>
              <w:top w:val="nil"/>
              <w:left w:val="nil"/>
              <w:bottom w:val="nil"/>
              <w:right w:val="nil"/>
            </w:tcBorders>
            <w:vAlign w:val="center"/>
          </w:tcPr>
          <w:p w:rsidR="006B0C1B" w:rsidRDefault="003B1C0C">
            <w:pPr>
              <w:spacing w:line="240" w:lineRule="auto"/>
              <w:ind w:firstLineChars="0" w:firstLine="0"/>
              <w:jc w:val="center"/>
              <w:rPr>
                <w:rFonts w:ascii="宋体" w:hAnsi="宋体" w:cs="Times New Roman"/>
                <w:kern w:val="0"/>
                <w:sz w:val="21"/>
                <w:szCs w:val="21"/>
              </w:rPr>
            </w:pPr>
            <w:r>
              <w:rPr>
                <w:rFonts w:ascii="宋体" w:hAnsi="宋体"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ascii="宋体" w:hAnsi="宋体" w:cs="Times New Roman" w:hint="eastAsia"/>
                <w:kern w:val="0"/>
                <w:sz w:val="21"/>
                <w:szCs w:val="21"/>
              </w:rPr>
              <w:t>结果一致</w:t>
            </w:r>
          </w:p>
        </w:tc>
      </w:tr>
      <w:tr w:rsidR="006B0C1B">
        <w:trPr>
          <w:trHeight w:val="929"/>
          <w:jc w:val="center"/>
        </w:trPr>
        <w:tc>
          <w:tcPr>
            <w:tcW w:w="707"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7</w:t>
            </w:r>
          </w:p>
        </w:tc>
        <w:tc>
          <w:tcPr>
            <w:tcW w:w="2129" w:type="dxa"/>
            <w:tcBorders>
              <w:top w:val="nil"/>
              <w:left w:val="nil"/>
              <w:bottom w:val="single" w:sz="4" w:space="0" w:color="auto"/>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输入正确的手机号码、错误密码</w:t>
            </w:r>
          </w:p>
        </w:tc>
        <w:tc>
          <w:tcPr>
            <w:tcW w:w="2268"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号码：</w:t>
            </w:r>
            <w:r>
              <w:rPr>
                <w:rFonts w:cs="Times New Roman"/>
                <w:kern w:val="0"/>
                <w:sz w:val="21"/>
                <w:szCs w:val="21"/>
              </w:rPr>
              <w:t>17307428595</w:t>
            </w:r>
          </w:p>
          <w:p w:rsidR="006B0C1B" w:rsidRDefault="003B1C0C">
            <w:pPr>
              <w:ind w:firstLineChars="0" w:firstLine="0"/>
              <w:jc w:val="left"/>
              <w:rPr>
                <w:rFonts w:cs="Times New Roman"/>
                <w:kern w:val="0"/>
                <w:sz w:val="21"/>
                <w:szCs w:val="21"/>
              </w:rPr>
            </w:pPr>
            <w:r>
              <w:rPr>
                <w:rFonts w:cs="Times New Roman" w:hint="eastAsia"/>
                <w:kern w:val="0"/>
                <w:sz w:val="21"/>
                <w:szCs w:val="21"/>
              </w:rPr>
              <w:t>密码：</w:t>
            </w:r>
            <w:r>
              <w:rPr>
                <w:rFonts w:cs="Times New Roman" w:hint="eastAsia"/>
                <w:kern w:val="0"/>
                <w:sz w:val="21"/>
                <w:szCs w:val="21"/>
              </w:rPr>
              <w:t>123</w:t>
            </w:r>
          </w:p>
        </w:tc>
        <w:tc>
          <w:tcPr>
            <w:tcW w:w="2551"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用户名或密码错误</w:t>
            </w:r>
          </w:p>
        </w:tc>
        <w:tc>
          <w:tcPr>
            <w:tcW w:w="1276"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bl>
    <w:p w:rsidR="006B0C1B" w:rsidRDefault="003B1C0C">
      <w:pPr>
        <w:ind w:firstLine="480"/>
      </w:pPr>
      <w:r>
        <w:rPr>
          <w:rFonts w:hint="eastAsia"/>
        </w:rPr>
        <w:t>找回密码功能测试主要针对手机号码、短信验证码和密码这三个测试点设计测试用例。测试用例及实际测试的结果，如表</w:t>
      </w:r>
      <w:r>
        <w:t>5.3</w:t>
      </w:r>
      <w:r>
        <w:rPr>
          <w:rFonts w:hint="eastAsia"/>
        </w:rPr>
        <w:t>所示。</w:t>
      </w:r>
    </w:p>
    <w:p w:rsidR="006B0C1B" w:rsidRDefault="003B1C0C">
      <w:pPr>
        <w:spacing w:before="120" w:after="120"/>
        <w:ind w:firstLineChars="0" w:firstLine="0"/>
        <w:jc w:val="center"/>
        <w:rPr>
          <w:b/>
        </w:rPr>
      </w:pPr>
      <w:r>
        <w:rPr>
          <w:rFonts w:hint="eastAsia"/>
          <w:b/>
        </w:rPr>
        <w:t>表</w:t>
      </w:r>
      <w:r>
        <w:rPr>
          <w:b/>
        </w:rPr>
        <w:t>5</w:t>
      </w:r>
      <w:r>
        <w:rPr>
          <w:rFonts w:hint="eastAsia"/>
          <w:b/>
        </w:rPr>
        <w:t>.</w:t>
      </w:r>
      <w:r>
        <w:rPr>
          <w:b/>
        </w:rPr>
        <w:t>3</w:t>
      </w:r>
      <w:r>
        <w:rPr>
          <w:rFonts w:hint="eastAsia"/>
          <w:b/>
        </w:rPr>
        <w:t xml:space="preserve"> </w:t>
      </w:r>
      <w:r>
        <w:rPr>
          <w:rFonts w:hint="eastAsia"/>
          <w:b/>
        </w:rPr>
        <w:t>找回密码功能测试用例</w:t>
      </w:r>
    </w:p>
    <w:tbl>
      <w:tblPr>
        <w:tblStyle w:val="af7"/>
        <w:tblW w:w="8789" w:type="dxa"/>
        <w:jc w:val="center"/>
        <w:tblLook w:val="04A0" w:firstRow="1" w:lastRow="0" w:firstColumn="1" w:lastColumn="0" w:noHBand="0" w:noVBand="1"/>
      </w:tblPr>
      <w:tblGrid>
        <w:gridCol w:w="700"/>
        <w:gridCol w:w="2091"/>
        <w:gridCol w:w="2245"/>
        <w:gridCol w:w="2498"/>
        <w:gridCol w:w="1255"/>
      </w:tblGrid>
      <w:tr w:rsidR="006B0C1B">
        <w:trPr>
          <w:trHeight w:val="390"/>
          <w:jc w:val="center"/>
        </w:trPr>
        <w:tc>
          <w:tcPr>
            <w:tcW w:w="707"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129"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268"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551"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76"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390"/>
          <w:jc w:val="center"/>
        </w:trPr>
        <w:tc>
          <w:tcPr>
            <w:tcW w:w="707" w:type="dxa"/>
            <w:tcBorders>
              <w:top w:val="single" w:sz="4" w:space="0" w:color="auto"/>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1</w:t>
            </w:r>
          </w:p>
        </w:tc>
        <w:tc>
          <w:tcPr>
            <w:tcW w:w="2129" w:type="dxa"/>
            <w:tcBorders>
              <w:top w:val="single" w:sz="4" w:space="0" w:color="auto"/>
              <w:left w:val="nil"/>
              <w:bottom w:val="single" w:sz="4" w:space="0" w:color="auto"/>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输入正确的手机号码、密码、确认密码和短信验证码</w:t>
            </w:r>
          </w:p>
        </w:tc>
        <w:tc>
          <w:tcPr>
            <w:tcW w:w="2268" w:type="dxa"/>
            <w:tcBorders>
              <w:top w:val="single" w:sz="4" w:space="0" w:color="auto"/>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号码：</w:t>
            </w:r>
            <w:r>
              <w:rPr>
                <w:rFonts w:cs="Times New Roman"/>
                <w:kern w:val="0"/>
                <w:sz w:val="21"/>
                <w:szCs w:val="21"/>
              </w:rPr>
              <w:t>17307428595</w:t>
            </w:r>
          </w:p>
          <w:p w:rsidR="006B0C1B" w:rsidRDefault="003B1C0C">
            <w:pPr>
              <w:ind w:firstLineChars="0" w:firstLine="0"/>
              <w:jc w:val="left"/>
              <w:rPr>
                <w:rFonts w:cs="Times New Roman"/>
                <w:kern w:val="0"/>
                <w:sz w:val="21"/>
                <w:szCs w:val="21"/>
              </w:rPr>
            </w:pPr>
            <w:r>
              <w:rPr>
                <w:rFonts w:cs="Times New Roman" w:hint="eastAsia"/>
                <w:kern w:val="0"/>
                <w:sz w:val="21"/>
                <w:szCs w:val="21"/>
              </w:rPr>
              <w:t>新和确认密码：</w:t>
            </w:r>
            <w:r>
              <w:rPr>
                <w:rFonts w:cs="Times New Roman" w:hint="eastAsia"/>
                <w:kern w:val="0"/>
                <w:sz w:val="21"/>
                <w:szCs w:val="21"/>
              </w:rPr>
              <w:t>123456</w:t>
            </w:r>
          </w:p>
          <w:p w:rsidR="006B0C1B" w:rsidRDefault="003B1C0C">
            <w:pPr>
              <w:ind w:firstLineChars="0" w:firstLine="0"/>
              <w:jc w:val="left"/>
              <w:rPr>
                <w:rFonts w:cs="Times New Roman"/>
                <w:kern w:val="0"/>
                <w:sz w:val="21"/>
                <w:szCs w:val="21"/>
              </w:rPr>
            </w:pPr>
            <w:r>
              <w:rPr>
                <w:rFonts w:cs="Times New Roman" w:hint="eastAsia"/>
                <w:kern w:val="0"/>
                <w:sz w:val="21"/>
                <w:szCs w:val="21"/>
              </w:rPr>
              <w:t>验证码：</w:t>
            </w:r>
            <w:r>
              <w:rPr>
                <w:rFonts w:cs="Times New Roman"/>
                <w:kern w:val="0"/>
                <w:sz w:val="21"/>
                <w:szCs w:val="21"/>
              </w:rPr>
              <w:t>512454</w:t>
            </w:r>
            <w:r>
              <w:rPr>
                <w:rFonts w:cs="Times New Roman" w:hint="eastAsia"/>
                <w:kern w:val="0"/>
                <w:sz w:val="21"/>
                <w:szCs w:val="21"/>
              </w:rPr>
              <w:t>（假设）</w:t>
            </w:r>
          </w:p>
        </w:tc>
        <w:tc>
          <w:tcPr>
            <w:tcW w:w="2551" w:type="dxa"/>
            <w:tcBorders>
              <w:top w:val="single" w:sz="4" w:space="0" w:color="auto"/>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密码修改成功</w:t>
            </w:r>
          </w:p>
        </w:tc>
        <w:tc>
          <w:tcPr>
            <w:tcW w:w="1276" w:type="dxa"/>
            <w:tcBorders>
              <w:top w:val="single" w:sz="4" w:space="0" w:color="auto"/>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bl>
    <w:p w:rsidR="006B0C1B" w:rsidRDefault="003B1C0C">
      <w:pPr>
        <w:ind w:firstLineChars="0" w:firstLine="0"/>
        <w:jc w:val="right"/>
        <w:rPr>
          <w:sz w:val="21"/>
          <w:szCs w:val="21"/>
        </w:rPr>
      </w:pPr>
      <w:bookmarkStart w:id="192" w:name="_Toc72179702"/>
      <w:r>
        <w:rPr>
          <w:sz w:val="21"/>
          <w:szCs w:val="21"/>
        </w:rPr>
        <w:lastRenderedPageBreak/>
        <w:t>（续表）</w:t>
      </w:r>
    </w:p>
    <w:tbl>
      <w:tblPr>
        <w:tblStyle w:val="af7"/>
        <w:tblW w:w="8789" w:type="dxa"/>
        <w:jc w:val="center"/>
        <w:tblLook w:val="04A0" w:firstRow="1" w:lastRow="0" w:firstColumn="1" w:lastColumn="0" w:noHBand="0" w:noVBand="1"/>
      </w:tblPr>
      <w:tblGrid>
        <w:gridCol w:w="700"/>
        <w:gridCol w:w="2091"/>
        <w:gridCol w:w="2245"/>
        <w:gridCol w:w="2498"/>
        <w:gridCol w:w="1255"/>
      </w:tblGrid>
      <w:tr w:rsidR="006B0C1B">
        <w:trPr>
          <w:trHeight w:val="390"/>
          <w:jc w:val="center"/>
        </w:trPr>
        <w:tc>
          <w:tcPr>
            <w:tcW w:w="707"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129"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268"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551"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76"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623"/>
          <w:jc w:val="center"/>
        </w:trPr>
        <w:tc>
          <w:tcPr>
            <w:tcW w:w="707" w:type="dxa"/>
            <w:tcBorders>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2</w:t>
            </w:r>
          </w:p>
        </w:tc>
        <w:tc>
          <w:tcPr>
            <w:tcW w:w="2129" w:type="dxa"/>
            <w:tcBorders>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输入正确的手机号码、空确认密码</w:t>
            </w:r>
          </w:p>
        </w:tc>
        <w:tc>
          <w:tcPr>
            <w:tcW w:w="2268" w:type="dxa"/>
            <w:tcBorders>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号码：</w:t>
            </w:r>
            <w:r>
              <w:rPr>
                <w:rFonts w:cs="Times New Roman"/>
                <w:kern w:val="0"/>
                <w:sz w:val="21"/>
                <w:szCs w:val="21"/>
              </w:rPr>
              <w:t>17307428595</w:t>
            </w:r>
          </w:p>
          <w:p w:rsidR="006B0C1B" w:rsidRDefault="003B1C0C">
            <w:pPr>
              <w:ind w:firstLineChars="0" w:firstLine="0"/>
              <w:jc w:val="left"/>
              <w:rPr>
                <w:rFonts w:cs="Times New Roman"/>
                <w:kern w:val="0"/>
                <w:sz w:val="21"/>
                <w:szCs w:val="21"/>
              </w:rPr>
            </w:pPr>
            <w:r>
              <w:rPr>
                <w:rFonts w:cs="Times New Roman" w:hint="eastAsia"/>
                <w:kern w:val="0"/>
                <w:sz w:val="21"/>
                <w:szCs w:val="21"/>
              </w:rPr>
              <w:t>确认密码：</w:t>
            </w:r>
            <w:r>
              <w:rPr>
                <w:rFonts w:cs="Times New Roman" w:hint="eastAsia"/>
                <w:kern w:val="0"/>
                <w:sz w:val="21"/>
                <w:szCs w:val="21"/>
              </w:rPr>
              <w:t>Null</w:t>
            </w:r>
          </w:p>
        </w:tc>
        <w:tc>
          <w:tcPr>
            <w:tcW w:w="2551" w:type="dxa"/>
            <w:tcBorders>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确认密码不能为空</w:t>
            </w:r>
          </w:p>
        </w:tc>
        <w:tc>
          <w:tcPr>
            <w:tcW w:w="1276" w:type="dxa"/>
            <w:tcBorders>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1272"/>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3</w:t>
            </w:r>
          </w:p>
        </w:tc>
        <w:tc>
          <w:tcPr>
            <w:tcW w:w="2129" w:type="dxa"/>
            <w:tcBorders>
              <w:top w:val="nil"/>
              <w:left w:val="nil"/>
              <w:bottom w:val="nil"/>
              <w:right w:val="nil"/>
            </w:tcBorders>
            <w:vAlign w:val="center"/>
          </w:tcPr>
          <w:p w:rsidR="006B0C1B" w:rsidRDefault="003B1C0C">
            <w:pPr>
              <w:ind w:firstLineChars="0" w:firstLine="0"/>
              <w:rPr>
                <w:rFonts w:ascii="宋体" w:hAnsi="宋体" w:cs="宋体"/>
                <w:kern w:val="0"/>
                <w:sz w:val="21"/>
                <w:szCs w:val="21"/>
              </w:rPr>
            </w:pPr>
            <w:r>
              <w:rPr>
                <w:rFonts w:cs="Times New Roman" w:hint="eastAsia"/>
                <w:kern w:val="0"/>
                <w:sz w:val="21"/>
                <w:szCs w:val="21"/>
              </w:rPr>
              <w:t>输入没有注册的手机号</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号码：</w:t>
            </w:r>
            <w:r>
              <w:rPr>
                <w:rFonts w:cs="Times New Roman"/>
                <w:kern w:val="0"/>
                <w:sz w:val="21"/>
                <w:szCs w:val="21"/>
              </w:rPr>
              <w:t>17307428596</w:t>
            </w:r>
          </w:p>
          <w:p w:rsidR="006B0C1B" w:rsidRDefault="003B1C0C">
            <w:pPr>
              <w:ind w:firstLineChars="0" w:firstLine="0"/>
              <w:jc w:val="left"/>
              <w:rPr>
                <w:rFonts w:cs="Times New Roman"/>
                <w:kern w:val="0"/>
                <w:sz w:val="21"/>
                <w:szCs w:val="21"/>
              </w:rPr>
            </w:pPr>
            <w:r>
              <w:rPr>
                <w:rFonts w:cs="Times New Roman" w:hint="eastAsia"/>
                <w:kern w:val="0"/>
                <w:sz w:val="21"/>
                <w:szCs w:val="21"/>
              </w:rPr>
              <w:t>新密码：</w:t>
            </w:r>
            <w:r>
              <w:rPr>
                <w:rFonts w:cs="Times New Roman" w:hint="eastAsia"/>
                <w:kern w:val="0"/>
                <w:sz w:val="21"/>
                <w:szCs w:val="21"/>
              </w:rPr>
              <w:t>123456</w:t>
            </w:r>
          </w:p>
          <w:p w:rsidR="006B0C1B" w:rsidRDefault="003B1C0C">
            <w:pPr>
              <w:ind w:firstLineChars="0" w:firstLine="0"/>
              <w:jc w:val="left"/>
              <w:rPr>
                <w:rFonts w:cs="Times New Roman"/>
                <w:kern w:val="0"/>
                <w:sz w:val="21"/>
                <w:szCs w:val="21"/>
              </w:rPr>
            </w:pPr>
            <w:r>
              <w:rPr>
                <w:rFonts w:cs="Times New Roman" w:hint="eastAsia"/>
                <w:kern w:val="0"/>
                <w:sz w:val="21"/>
                <w:szCs w:val="21"/>
              </w:rPr>
              <w:t>确认密码：</w:t>
            </w:r>
            <w:r>
              <w:rPr>
                <w:rFonts w:cs="Times New Roman" w:hint="eastAsia"/>
                <w:kern w:val="0"/>
                <w:sz w:val="21"/>
                <w:szCs w:val="21"/>
              </w:rPr>
              <w:t>1</w:t>
            </w:r>
            <w:r>
              <w:rPr>
                <w:rFonts w:cs="Times New Roman"/>
                <w:kern w:val="0"/>
                <w:sz w:val="21"/>
                <w:szCs w:val="21"/>
              </w:rPr>
              <w:t>23456</w:t>
            </w:r>
          </w:p>
        </w:tc>
        <w:tc>
          <w:tcPr>
            <w:tcW w:w="2551" w:type="dxa"/>
            <w:tcBorders>
              <w:top w:val="nil"/>
              <w:left w:val="nil"/>
              <w:bottom w:val="nil"/>
              <w:right w:val="nil"/>
            </w:tcBorders>
            <w:vAlign w:val="center"/>
          </w:tcPr>
          <w:p w:rsidR="006B0C1B" w:rsidRDefault="003B1C0C">
            <w:pPr>
              <w:ind w:firstLineChars="0" w:firstLine="0"/>
              <w:jc w:val="left"/>
              <w:rPr>
                <w:rFonts w:ascii="宋体" w:hAnsi="宋体" w:cs="Times New Roman"/>
                <w:kern w:val="0"/>
                <w:sz w:val="21"/>
                <w:szCs w:val="21"/>
              </w:rPr>
            </w:pPr>
            <w:r>
              <w:rPr>
                <w:rFonts w:cs="Times New Roman" w:hint="eastAsia"/>
                <w:kern w:val="0"/>
                <w:sz w:val="21"/>
                <w:szCs w:val="21"/>
              </w:rPr>
              <w:t>手机号未注册</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spacing w:line="240" w:lineRule="auto"/>
              <w:ind w:firstLineChars="0" w:firstLine="0"/>
              <w:jc w:val="center"/>
              <w:rPr>
                <w:rFonts w:ascii="宋体" w:hAnsi="宋体" w:cs="Times New Roman"/>
                <w:kern w:val="0"/>
                <w:sz w:val="21"/>
                <w:szCs w:val="21"/>
              </w:rPr>
            </w:pPr>
            <w:r>
              <w:rPr>
                <w:rFonts w:cs="Times New Roman" w:hint="eastAsia"/>
                <w:kern w:val="0"/>
                <w:sz w:val="21"/>
                <w:szCs w:val="21"/>
              </w:rPr>
              <w:t>结果一致</w:t>
            </w:r>
          </w:p>
        </w:tc>
      </w:tr>
      <w:tr w:rsidR="006B0C1B">
        <w:trPr>
          <w:trHeight w:val="1302"/>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4</w:t>
            </w:r>
          </w:p>
        </w:tc>
        <w:tc>
          <w:tcPr>
            <w:tcW w:w="2129" w:type="dxa"/>
            <w:tcBorders>
              <w:top w:val="nil"/>
              <w:left w:val="nil"/>
              <w:bottom w:val="nil"/>
              <w:right w:val="nil"/>
            </w:tcBorders>
            <w:vAlign w:val="center"/>
          </w:tcPr>
          <w:p w:rsidR="006B0C1B" w:rsidRDefault="003B1C0C">
            <w:pPr>
              <w:ind w:firstLineChars="0" w:firstLine="0"/>
              <w:rPr>
                <w:rFonts w:ascii="宋体" w:hAnsi="宋体" w:cs="宋体"/>
                <w:kern w:val="0"/>
                <w:sz w:val="21"/>
                <w:szCs w:val="21"/>
              </w:rPr>
            </w:pPr>
            <w:r>
              <w:rPr>
                <w:rFonts w:cs="Times New Roman" w:hint="eastAsia"/>
                <w:kern w:val="0"/>
                <w:sz w:val="21"/>
                <w:szCs w:val="21"/>
              </w:rPr>
              <w:t>输入正确的手机号码、两次密码不一致</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号码：</w:t>
            </w:r>
            <w:r>
              <w:rPr>
                <w:rFonts w:cs="Times New Roman"/>
                <w:kern w:val="0"/>
                <w:sz w:val="21"/>
                <w:szCs w:val="21"/>
              </w:rPr>
              <w:t>17307428595</w:t>
            </w:r>
          </w:p>
          <w:p w:rsidR="006B0C1B" w:rsidRDefault="003B1C0C">
            <w:pPr>
              <w:ind w:firstLineChars="0" w:firstLine="0"/>
              <w:jc w:val="left"/>
              <w:rPr>
                <w:rFonts w:cs="Times New Roman"/>
                <w:kern w:val="0"/>
                <w:sz w:val="21"/>
                <w:szCs w:val="21"/>
              </w:rPr>
            </w:pPr>
            <w:r>
              <w:rPr>
                <w:rFonts w:cs="Times New Roman" w:hint="eastAsia"/>
                <w:kern w:val="0"/>
                <w:sz w:val="21"/>
                <w:szCs w:val="21"/>
              </w:rPr>
              <w:t>新密码：</w:t>
            </w:r>
            <w:r>
              <w:rPr>
                <w:rFonts w:cs="Times New Roman" w:hint="eastAsia"/>
                <w:kern w:val="0"/>
                <w:sz w:val="21"/>
                <w:szCs w:val="21"/>
              </w:rPr>
              <w:t>123</w:t>
            </w:r>
            <w:r>
              <w:rPr>
                <w:rFonts w:cs="Times New Roman"/>
                <w:kern w:val="0"/>
                <w:sz w:val="21"/>
                <w:szCs w:val="21"/>
              </w:rPr>
              <w:t>56</w:t>
            </w:r>
          </w:p>
          <w:p w:rsidR="006B0C1B" w:rsidRDefault="003B1C0C">
            <w:pPr>
              <w:ind w:firstLineChars="0" w:firstLine="0"/>
              <w:jc w:val="left"/>
              <w:rPr>
                <w:rFonts w:cs="Times New Roman"/>
                <w:kern w:val="0"/>
                <w:sz w:val="21"/>
                <w:szCs w:val="21"/>
              </w:rPr>
            </w:pPr>
            <w:r>
              <w:rPr>
                <w:rFonts w:cs="Times New Roman" w:hint="eastAsia"/>
                <w:kern w:val="0"/>
                <w:sz w:val="21"/>
                <w:szCs w:val="21"/>
              </w:rPr>
              <w:t>确认密码：</w:t>
            </w:r>
            <w:r>
              <w:rPr>
                <w:rFonts w:cs="Times New Roman"/>
                <w:kern w:val="0"/>
                <w:sz w:val="21"/>
                <w:szCs w:val="21"/>
              </w:rPr>
              <w:t>12345</w:t>
            </w:r>
          </w:p>
        </w:tc>
        <w:tc>
          <w:tcPr>
            <w:tcW w:w="2551" w:type="dxa"/>
            <w:tcBorders>
              <w:top w:val="nil"/>
              <w:left w:val="nil"/>
              <w:bottom w:val="nil"/>
              <w:right w:val="nil"/>
            </w:tcBorders>
            <w:vAlign w:val="center"/>
          </w:tcPr>
          <w:p w:rsidR="006B0C1B" w:rsidRDefault="003B1C0C">
            <w:pPr>
              <w:ind w:firstLineChars="0" w:firstLine="0"/>
              <w:jc w:val="left"/>
              <w:rPr>
                <w:rFonts w:ascii="宋体" w:hAnsi="宋体" w:cs="Times New Roman"/>
                <w:kern w:val="0"/>
                <w:sz w:val="21"/>
                <w:szCs w:val="21"/>
              </w:rPr>
            </w:pPr>
            <w:r>
              <w:rPr>
                <w:rFonts w:cs="Times New Roman" w:hint="eastAsia"/>
                <w:kern w:val="0"/>
                <w:sz w:val="21"/>
                <w:szCs w:val="21"/>
              </w:rPr>
              <w:t>两次密码输入不一致</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spacing w:line="240" w:lineRule="auto"/>
              <w:ind w:firstLineChars="0" w:firstLine="0"/>
              <w:jc w:val="center"/>
              <w:rPr>
                <w:rFonts w:ascii="宋体" w:hAnsi="宋体" w:cs="Times New Roman"/>
                <w:kern w:val="0"/>
                <w:sz w:val="21"/>
                <w:szCs w:val="21"/>
              </w:rPr>
            </w:pPr>
            <w:r>
              <w:rPr>
                <w:rFonts w:cs="Times New Roman" w:hint="eastAsia"/>
                <w:kern w:val="0"/>
                <w:sz w:val="21"/>
                <w:szCs w:val="21"/>
              </w:rPr>
              <w:t>结果一致</w:t>
            </w:r>
          </w:p>
        </w:tc>
      </w:tr>
      <w:tr w:rsidR="006B0C1B">
        <w:trPr>
          <w:trHeight w:val="926"/>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5</w:t>
            </w:r>
          </w:p>
        </w:tc>
        <w:tc>
          <w:tcPr>
            <w:tcW w:w="2129"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输入正确的手机号码、空密码</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号码：</w:t>
            </w:r>
            <w:r>
              <w:rPr>
                <w:rFonts w:cs="Times New Roman"/>
                <w:kern w:val="0"/>
                <w:sz w:val="21"/>
                <w:szCs w:val="21"/>
              </w:rPr>
              <w:t>17307428595</w:t>
            </w:r>
          </w:p>
          <w:p w:rsidR="006B0C1B" w:rsidRDefault="003B1C0C">
            <w:pPr>
              <w:ind w:firstLineChars="0" w:firstLine="0"/>
              <w:jc w:val="left"/>
              <w:rPr>
                <w:rFonts w:cs="Times New Roman"/>
                <w:kern w:val="0"/>
                <w:sz w:val="21"/>
                <w:szCs w:val="21"/>
              </w:rPr>
            </w:pPr>
            <w:r>
              <w:rPr>
                <w:rFonts w:cs="Times New Roman" w:hint="eastAsia"/>
                <w:kern w:val="0"/>
                <w:sz w:val="21"/>
                <w:szCs w:val="21"/>
              </w:rPr>
              <w:t>新密码：</w:t>
            </w:r>
            <w:r>
              <w:rPr>
                <w:rFonts w:cs="Times New Roman" w:hint="eastAsia"/>
                <w:kern w:val="0"/>
                <w:sz w:val="21"/>
                <w:szCs w:val="21"/>
              </w:rPr>
              <w:t>Null</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新密码不能为空</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870"/>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6</w:t>
            </w:r>
          </w:p>
        </w:tc>
        <w:tc>
          <w:tcPr>
            <w:tcW w:w="2129"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获取短信验证码间隔未超过</w:t>
            </w:r>
            <w:r>
              <w:rPr>
                <w:rFonts w:cs="Times New Roman" w:hint="eastAsia"/>
                <w:kern w:val="0"/>
                <w:sz w:val="21"/>
                <w:szCs w:val="21"/>
              </w:rPr>
              <w:t>6</w:t>
            </w:r>
            <w:r>
              <w:rPr>
                <w:rFonts w:cs="Times New Roman"/>
                <w:kern w:val="0"/>
                <w:sz w:val="21"/>
                <w:szCs w:val="21"/>
              </w:rPr>
              <w:t>0</w:t>
            </w:r>
            <w:r>
              <w:rPr>
                <w:rFonts w:cs="Times New Roman" w:hint="eastAsia"/>
                <w:kern w:val="0"/>
                <w:sz w:val="21"/>
                <w:szCs w:val="21"/>
              </w:rPr>
              <w:t>s</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不能获取短信验证码</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979"/>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7</w:t>
            </w:r>
          </w:p>
        </w:tc>
        <w:tc>
          <w:tcPr>
            <w:tcW w:w="2129"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6</w:t>
            </w:r>
            <w:r>
              <w:rPr>
                <w:rFonts w:cs="Times New Roman"/>
                <w:kern w:val="0"/>
                <w:sz w:val="21"/>
                <w:szCs w:val="21"/>
              </w:rPr>
              <w:t>0</w:t>
            </w:r>
            <w:r>
              <w:rPr>
                <w:rFonts w:cs="Times New Roman" w:hint="eastAsia"/>
                <w:kern w:val="0"/>
                <w:sz w:val="21"/>
                <w:szCs w:val="21"/>
              </w:rPr>
              <w:t>s</w:t>
            </w:r>
            <w:r>
              <w:rPr>
                <w:rFonts w:cs="Times New Roman" w:hint="eastAsia"/>
                <w:kern w:val="0"/>
                <w:sz w:val="21"/>
                <w:szCs w:val="21"/>
              </w:rPr>
              <w:t>后再次获取短信验证码</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短信验证码获取成功</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671"/>
          <w:jc w:val="center"/>
        </w:trPr>
        <w:tc>
          <w:tcPr>
            <w:tcW w:w="707"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8</w:t>
            </w:r>
          </w:p>
        </w:tc>
        <w:tc>
          <w:tcPr>
            <w:tcW w:w="2129" w:type="dxa"/>
            <w:tcBorders>
              <w:top w:val="nil"/>
              <w:left w:val="nil"/>
              <w:bottom w:val="single" w:sz="4" w:space="0" w:color="auto"/>
              <w:right w:val="nil"/>
            </w:tcBorders>
            <w:vAlign w:val="center"/>
          </w:tcPr>
          <w:p w:rsidR="006B0C1B" w:rsidRDefault="003B1C0C">
            <w:pPr>
              <w:ind w:firstLineChars="0" w:firstLine="0"/>
              <w:rPr>
                <w:rFonts w:cs="Times New Roman"/>
                <w:kern w:val="0"/>
                <w:sz w:val="21"/>
                <w:szCs w:val="21"/>
              </w:rPr>
            </w:pPr>
            <w:r>
              <w:rPr>
                <w:rFonts w:ascii="宋体" w:hAnsi="宋体" w:cs="宋体" w:hint="eastAsia"/>
                <w:kern w:val="0"/>
                <w:sz w:val="21"/>
                <w:szCs w:val="21"/>
              </w:rPr>
              <w:t>输入错误的短信验证码</w:t>
            </w:r>
          </w:p>
        </w:tc>
        <w:tc>
          <w:tcPr>
            <w:tcW w:w="2268"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验证码：</w:t>
            </w:r>
            <w:r>
              <w:rPr>
                <w:rFonts w:cs="Times New Roman"/>
                <w:kern w:val="0"/>
                <w:sz w:val="21"/>
                <w:szCs w:val="21"/>
              </w:rPr>
              <w:t>512454</w:t>
            </w:r>
            <w:r>
              <w:rPr>
                <w:rFonts w:cs="Times New Roman" w:hint="eastAsia"/>
                <w:kern w:val="0"/>
                <w:sz w:val="21"/>
                <w:szCs w:val="21"/>
              </w:rPr>
              <w:t>（假设）</w:t>
            </w:r>
          </w:p>
          <w:p w:rsidR="006B0C1B" w:rsidRDefault="003B1C0C">
            <w:pPr>
              <w:ind w:firstLineChars="0" w:firstLine="0"/>
              <w:jc w:val="left"/>
              <w:rPr>
                <w:rFonts w:cs="Times New Roman"/>
                <w:kern w:val="0"/>
                <w:sz w:val="21"/>
                <w:szCs w:val="21"/>
              </w:rPr>
            </w:pPr>
            <w:r>
              <w:rPr>
                <w:rFonts w:cs="Times New Roman"/>
                <w:kern w:val="0"/>
                <w:sz w:val="21"/>
                <w:szCs w:val="21"/>
              </w:rPr>
              <w:t>输入：</w:t>
            </w:r>
            <w:r>
              <w:rPr>
                <w:rFonts w:cs="Times New Roman"/>
                <w:kern w:val="0"/>
                <w:sz w:val="21"/>
                <w:szCs w:val="21"/>
              </w:rPr>
              <w:t>555124</w:t>
            </w:r>
          </w:p>
        </w:tc>
        <w:tc>
          <w:tcPr>
            <w:tcW w:w="2551"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ascii="宋体" w:hAnsi="宋体" w:cs="Times New Roman" w:hint="eastAsia"/>
                <w:kern w:val="0"/>
                <w:sz w:val="21"/>
                <w:szCs w:val="21"/>
              </w:rPr>
              <w:t>短信验证码有误</w:t>
            </w:r>
          </w:p>
        </w:tc>
        <w:tc>
          <w:tcPr>
            <w:tcW w:w="1276" w:type="dxa"/>
            <w:tcBorders>
              <w:top w:val="nil"/>
              <w:left w:val="nil"/>
              <w:bottom w:val="single" w:sz="4" w:space="0" w:color="auto"/>
              <w:right w:val="nil"/>
            </w:tcBorders>
            <w:vAlign w:val="center"/>
          </w:tcPr>
          <w:p w:rsidR="006B0C1B" w:rsidRDefault="003B1C0C">
            <w:pPr>
              <w:spacing w:line="240" w:lineRule="auto"/>
              <w:ind w:firstLineChars="0" w:firstLine="0"/>
              <w:jc w:val="center"/>
              <w:rPr>
                <w:rFonts w:ascii="宋体" w:hAnsi="宋体" w:cs="Times New Roman"/>
                <w:kern w:val="0"/>
                <w:sz w:val="21"/>
                <w:szCs w:val="21"/>
              </w:rPr>
            </w:pPr>
            <w:r>
              <w:rPr>
                <w:rFonts w:ascii="宋体" w:hAnsi="宋体"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ascii="宋体" w:hAnsi="宋体" w:cs="Times New Roman" w:hint="eastAsia"/>
                <w:kern w:val="0"/>
                <w:sz w:val="21"/>
                <w:szCs w:val="21"/>
              </w:rPr>
              <w:t>结果一致</w:t>
            </w:r>
          </w:p>
        </w:tc>
      </w:tr>
    </w:tbl>
    <w:p w:rsidR="006B0C1B" w:rsidRDefault="003B1C0C">
      <w:pPr>
        <w:pStyle w:val="3"/>
        <w:spacing w:line="240" w:lineRule="auto"/>
        <w:ind w:leftChars="200" w:left="480" w:firstLineChars="0" w:firstLine="0"/>
      </w:pPr>
      <w:r>
        <w:rPr>
          <w:rFonts w:hint="eastAsia"/>
        </w:rPr>
        <w:t xml:space="preserve">5.2.2 </w:t>
      </w:r>
      <w:r>
        <w:rPr>
          <w:rFonts w:hint="eastAsia"/>
        </w:rPr>
        <w:t>购物车功能测试</w:t>
      </w:r>
      <w:bookmarkEnd w:id="192"/>
    </w:p>
    <w:p w:rsidR="006B0C1B" w:rsidRDefault="003B1C0C">
      <w:pPr>
        <w:ind w:firstLine="480"/>
      </w:pPr>
      <w:r>
        <w:rPr>
          <w:rFonts w:hint="eastAsia"/>
        </w:rPr>
        <w:t>购物车功能测试主要针对购物车登录验证、单选、多选、全选、商品数量加减等功能点设计测试用例。测试用例及实际测试的结果，如表</w:t>
      </w:r>
      <w:r>
        <w:t>5.4</w:t>
      </w:r>
      <w:r>
        <w:rPr>
          <w:rFonts w:hint="eastAsia"/>
        </w:rPr>
        <w:t>所示。</w:t>
      </w:r>
    </w:p>
    <w:p w:rsidR="006B0C1B" w:rsidRDefault="003B1C0C">
      <w:pPr>
        <w:spacing w:before="120" w:after="120"/>
        <w:ind w:firstLineChars="0" w:firstLine="0"/>
        <w:jc w:val="center"/>
        <w:rPr>
          <w:b/>
        </w:rPr>
      </w:pPr>
      <w:r>
        <w:rPr>
          <w:rFonts w:hint="eastAsia"/>
          <w:b/>
        </w:rPr>
        <w:t>表</w:t>
      </w:r>
      <w:r>
        <w:rPr>
          <w:b/>
        </w:rPr>
        <w:t>5</w:t>
      </w:r>
      <w:r>
        <w:rPr>
          <w:rFonts w:hint="eastAsia"/>
          <w:b/>
        </w:rPr>
        <w:t>.</w:t>
      </w:r>
      <w:r>
        <w:rPr>
          <w:b/>
        </w:rPr>
        <w:t>4</w:t>
      </w:r>
      <w:r>
        <w:rPr>
          <w:rFonts w:hint="eastAsia"/>
          <w:b/>
        </w:rPr>
        <w:t xml:space="preserve"> </w:t>
      </w:r>
      <w:r>
        <w:rPr>
          <w:rFonts w:hint="eastAsia"/>
          <w:b/>
        </w:rPr>
        <w:t>购物车功能测试用例</w:t>
      </w:r>
    </w:p>
    <w:tbl>
      <w:tblPr>
        <w:tblStyle w:val="af7"/>
        <w:tblW w:w="8789" w:type="dxa"/>
        <w:jc w:val="center"/>
        <w:tblLook w:val="04A0" w:firstRow="1" w:lastRow="0" w:firstColumn="1" w:lastColumn="0" w:noHBand="0" w:noVBand="1"/>
      </w:tblPr>
      <w:tblGrid>
        <w:gridCol w:w="701"/>
        <w:gridCol w:w="2095"/>
        <w:gridCol w:w="2230"/>
        <w:gridCol w:w="2507"/>
        <w:gridCol w:w="1256"/>
      </w:tblGrid>
      <w:tr w:rsidR="006B0C1B">
        <w:trPr>
          <w:trHeight w:val="390"/>
          <w:jc w:val="center"/>
        </w:trPr>
        <w:tc>
          <w:tcPr>
            <w:tcW w:w="707"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129"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268"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551"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76"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644"/>
          <w:jc w:val="center"/>
        </w:trPr>
        <w:tc>
          <w:tcPr>
            <w:tcW w:w="707" w:type="dxa"/>
            <w:tcBorders>
              <w:top w:val="single" w:sz="4" w:space="0" w:color="auto"/>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1</w:t>
            </w:r>
          </w:p>
        </w:tc>
        <w:tc>
          <w:tcPr>
            <w:tcW w:w="2129" w:type="dxa"/>
            <w:tcBorders>
              <w:top w:val="single" w:sz="4" w:space="0" w:color="auto"/>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未登录查看购物车、商品加入购物车</w:t>
            </w:r>
          </w:p>
        </w:tc>
        <w:tc>
          <w:tcPr>
            <w:tcW w:w="2268" w:type="dxa"/>
            <w:tcBorders>
              <w:top w:val="single" w:sz="4" w:space="0" w:color="auto"/>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single" w:sz="4" w:space="0" w:color="auto"/>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提示请登录</w:t>
            </w:r>
          </w:p>
        </w:tc>
        <w:tc>
          <w:tcPr>
            <w:tcW w:w="1276" w:type="dxa"/>
            <w:tcBorders>
              <w:top w:val="single" w:sz="4" w:space="0" w:color="auto"/>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644"/>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2</w:t>
            </w:r>
          </w:p>
        </w:tc>
        <w:tc>
          <w:tcPr>
            <w:tcW w:w="2129"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商品数增加超过库存</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库存：</w:t>
            </w:r>
            <w:r>
              <w:rPr>
                <w:rFonts w:cs="Times New Roman" w:hint="eastAsia"/>
                <w:kern w:val="0"/>
                <w:sz w:val="21"/>
                <w:szCs w:val="21"/>
              </w:rPr>
              <w:t>9</w:t>
            </w:r>
            <w:r>
              <w:rPr>
                <w:rFonts w:cs="Times New Roman"/>
                <w:kern w:val="0"/>
                <w:sz w:val="21"/>
                <w:szCs w:val="21"/>
              </w:rPr>
              <w:t>9</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增加至</w:t>
            </w:r>
            <w:r>
              <w:rPr>
                <w:rFonts w:cs="Times New Roman" w:hint="eastAsia"/>
                <w:kern w:val="0"/>
                <w:sz w:val="21"/>
                <w:szCs w:val="21"/>
              </w:rPr>
              <w:t>9</w:t>
            </w:r>
            <w:r>
              <w:rPr>
                <w:rFonts w:cs="Times New Roman"/>
                <w:kern w:val="0"/>
                <w:sz w:val="21"/>
                <w:szCs w:val="21"/>
              </w:rPr>
              <w:t>9</w:t>
            </w:r>
            <w:r>
              <w:rPr>
                <w:rFonts w:cs="Times New Roman" w:hint="eastAsia"/>
                <w:kern w:val="0"/>
                <w:sz w:val="21"/>
                <w:szCs w:val="21"/>
              </w:rPr>
              <w:t>，无法继续增加</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647"/>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3</w:t>
            </w:r>
          </w:p>
        </w:tc>
        <w:tc>
          <w:tcPr>
            <w:tcW w:w="2129"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商品数量减少为</w:t>
            </w:r>
            <w:r>
              <w:rPr>
                <w:rFonts w:cs="Times New Roman" w:hint="eastAsia"/>
                <w:kern w:val="0"/>
                <w:sz w:val="21"/>
                <w:szCs w:val="21"/>
              </w:rPr>
              <w:t>0</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商品数量：</w:t>
            </w:r>
            <w:r>
              <w:rPr>
                <w:rFonts w:cs="Times New Roman" w:hint="eastAsia"/>
                <w:kern w:val="0"/>
                <w:sz w:val="21"/>
                <w:szCs w:val="21"/>
              </w:rPr>
              <w:t>0</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购物车删除商品</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915"/>
          <w:jc w:val="center"/>
        </w:trPr>
        <w:tc>
          <w:tcPr>
            <w:tcW w:w="707"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4</w:t>
            </w:r>
          </w:p>
        </w:tc>
        <w:tc>
          <w:tcPr>
            <w:tcW w:w="2129" w:type="dxa"/>
            <w:tcBorders>
              <w:top w:val="nil"/>
              <w:left w:val="nil"/>
              <w:bottom w:val="single" w:sz="4" w:space="0" w:color="auto"/>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单选、多选、全选</w:t>
            </w:r>
          </w:p>
        </w:tc>
        <w:tc>
          <w:tcPr>
            <w:tcW w:w="2268"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订单总额随着勾选的商品及数量变化</w:t>
            </w:r>
          </w:p>
        </w:tc>
        <w:tc>
          <w:tcPr>
            <w:tcW w:w="1276"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bl>
    <w:p w:rsidR="006B0C1B" w:rsidRDefault="003B1C0C">
      <w:pPr>
        <w:ind w:firstLineChars="0" w:firstLine="0"/>
        <w:jc w:val="right"/>
        <w:rPr>
          <w:rFonts w:cs="Times New Roman"/>
          <w:kern w:val="0"/>
          <w:sz w:val="21"/>
          <w:szCs w:val="21"/>
        </w:rPr>
      </w:pPr>
      <w:bookmarkStart w:id="193" w:name="_Toc72179703"/>
      <w:r>
        <w:rPr>
          <w:rFonts w:cs="Times New Roman" w:hint="eastAsia"/>
          <w:kern w:val="0"/>
          <w:sz w:val="21"/>
          <w:szCs w:val="21"/>
        </w:rPr>
        <w:lastRenderedPageBreak/>
        <w:t>(</w:t>
      </w:r>
      <w:r>
        <w:rPr>
          <w:rFonts w:cs="Times New Roman" w:hint="eastAsia"/>
          <w:kern w:val="0"/>
          <w:sz w:val="21"/>
          <w:szCs w:val="21"/>
        </w:rPr>
        <w:t>续表</w:t>
      </w:r>
      <w:r>
        <w:rPr>
          <w:rFonts w:cs="Times New Roman"/>
          <w:kern w:val="0"/>
          <w:sz w:val="21"/>
          <w:szCs w:val="21"/>
        </w:rPr>
        <w:t>)</w:t>
      </w:r>
    </w:p>
    <w:tbl>
      <w:tblPr>
        <w:tblStyle w:val="af7"/>
        <w:tblW w:w="8789" w:type="dxa"/>
        <w:jc w:val="center"/>
        <w:tblLook w:val="04A0" w:firstRow="1" w:lastRow="0" w:firstColumn="1" w:lastColumn="0" w:noHBand="0" w:noVBand="1"/>
      </w:tblPr>
      <w:tblGrid>
        <w:gridCol w:w="701"/>
        <w:gridCol w:w="2096"/>
        <w:gridCol w:w="2227"/>
        <w:gridCol w:w="2508"/>
        <w:gridCol w:w="1257"/>
      </w:tblGrid>
      <w:tr w:rsidR="006B0C1B">
        <w:trPr>
          <w:trHeight w:val="390"/>
          <w:jc w:val="center"/>
        </w:trPr>
        <w:tc>
          <w:tcPr>
            <w:tcW w:w="707"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129"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268"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551"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76"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810"/>
          <w:jc w:val="center"/>
        </w:trPr>
        <w:tc>
          <w:tcPr>
            <w:tcW w:w="707" w:type="dxa"/>
            <w:tcBorders>
              <w:top w:val="single" w:sz="4" w:space="0" w:color="auto"/>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5</w:t>
            </w:r>
          </w:p>
        </w:tc>
        <w:tc>
          <w:tcPr>
            <w:tcW w:w="2129" w:type="dxa"/>
            <w:tcBorders>
              <w:top w:val="single" w:sz="4" w:space="0" w:color="auto"/>
              <w:left w:val="nil"/>
              <w:bottom w:val="single" w:sz="4" w:space="0" w:color="auto"/>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勾选商品，结算</w:t>
            </w:r>
          </w:p>
        </w:tc>
        <w:tc>
          <w:tcPr>
            <w:tcW w:w="2268" w:type="dxa"/>
            <w:tcBorders>
              <w:top w:val="single" w:sz="4" w:space="0" w:color="auto"/>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single" w:sz="4" w:space="0" w:color="auto"/>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跳转至结算页面，商品、数量及订单总额正确</w:t>
            </w:r>
          </w:p>
        </w:tc>
        <w:tc>
          <w:tcPr>
            <w:tcW w:w="1276" w:type="dxa"/>
            <w:tcBorders>
              <w:top w:val="single" w:sz="4" w:space="0" w:color="auto"/>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bl>
    <w:p w:rsidR="006B0C1B" w:rsidRDefault="003B1C0C">
      <w:pPr>
        <w:pStyle w:val="3"/>
        <w:spacing w:line="240" w:lineRule="auto"/>
        <w:ind w:leftChars="200" w:left="480" w:firstLineChars="0" w:firstLine="0"/>
      </w:pPr>
      <w:r>
        <w:rPr>
          <w:rFonts w:hint="eastAsia"/>
        </w:rPr>
        <w:t xml:space="preserve">5.2.3 </w:t>
      </w:r>
      <w:r>
        <w:rPr>
          <w:rFonts w:hint="eastAsia"/>
        </w:rPr>
        <w:t>订单结算及管理功能测试</w:t>
      </w:r>
      <w:bookmarkEnd w:id="193"/>
    </w:p>
    <w:p w:rsidR="006B0C1B" w:rsidRDefault="003B1C0C">
      <w:pPr>
        <w:ind w:firstLine="480"/>
      </w:pPr>
      <w:r>
        <w:rPr>
          <w:rFonts w:hint="eastAsia"/>
        </w:rPr>
        <w:t>订单结算及管理功能测试主要针对登录验证、立即支付、取消订单、申请退货、订单分类显示等功能点设计测试用例。测试用例及实际测试的结果，如表</w:t>
      </w:r>
      <w:r>
        <w:t>5.5</w:t>
      </w:r>
      <w:r>
        <w:rPr>
          <w:rFonts w:hint="eastAsia"/>
        </w:rPr>
        <w:t>所示。</w:t>
      </w:r>
    </w:p>
    <w:p w:rsidR="006B0C1B" w:rsidRDefault="003B1C0C">
      <w:pPr>
        <w:spacing w:before="120" w:after="120"/>
        <w:ind w:firstLineChars="0" w:firstLine="0"/>
        <w:jc w:val="center"/>
        <w:rPr>
          <w:b/>
        </w:rPr>
      </w:pPr>
      <w:r>
        <w:rPr>
          <w:rFonts w:hint="eastAsia"/>
          <w:b/>
        </w:rPr>
        <w:t>表</w:t>
      </w:r>
      <w:r>
        <w:rPr>
          <w:b/>
        </w:rPr>
        <w:t>5</w:t>
      </w:r>
      <w:r>
        <w:rPr>
          <w:rFonts w:hint="eastAsia"/>
          <w:b/>
        </w:rPr>
        <w:t>.</w:t>
      </w:r>
      <w:r>
        <w:rPr>
          <w:b/>
        </w:rPr>
        <w:t>5</w:t>
      </w:r>
      <w:r>
        <w:rPr>
          <w:rFonts w:hint="eastAsia"/>
          <w:b/>
        </w:rPr>
        <w:t xml:space="preserve"> </w:t>
      </w:r>
      <w:r>
        <w:rPr>
          <w:rFonts w:hint="eastAsia"/>
          <w:b/>
        </w:rPr>
        <w:t>订单结算及管理功能测试用例</w:t>
      </w:r>
    </w:p>
    <w:tbl>
      <w:tblPr>
        <w:tblStyle w:val="af7"/>
        <w:tblW w:w="8789" w:type="dxa"/>
        <w:jc w:val="center"/>
        <w:tblLook w:val="04A0" w:firstRow="1" w:lastRow="0" w:firstColumn="1" w:lastColumn="0" w:noHBand="0" w:noVBand="1"/>
      </w:tblPr>
      <w:tblGrid>
        <w:gridCol w:w="701"/>
        <w:gridCol w:w="2180"/>
        <w:gridCol w:w="2145"/>
        <w:gridCol w:w="2507"/>
        <w:gridCol w:w="1256"/>
      </w:tblGrid>
      <w:tr w:rsidR="006B0C1B">
        <w:trPr>
          <w:trHeight w:val="390"/>
          <w:jc w:val="center"/>
        </w:trPr>
        <w:tc>
          <w:tcPr>
            <w:tcW w:w="701"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180"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145"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507"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56"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390"/>
          <w:jc w:val="center"/>
        </w:trPr>
        <w:tc>
          <w:tcPr>
            <w:tcW w:w="701" w:type="dxa"/>
            <w:tcBorders>
              <w:top w:val="single" w:sz="4" w:space="0" w:color="auto"/>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1</w:t>
            </w:r>
          </w:p>
        </w:tc>
        <w:tc>
          <w:tcPr>
            <w:tcW w:w="2180" w:type="dxa"/>
            <w:tcBorders>
              <w:top w:val="single" w:sz="4" w:space="0" w:color="auto"/>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未登录会员</w:t>
            </w:r>
            <w:r>
              <w:rPr>
                <w:rFonts w:cs="Times New Roman" w:hint="eastAsia"/>
                <w:kern w:val="0"/>
                <w:sz w:val="21"/>
                <w:szCs w:val="21"/>
              </w:rPr>
              <w:t>/</w:t>
            </w:r>
            <w:r>
              <w:rPr>
                <w:rFonts w:cs="Times New Roman" w:hint="eastAsia"/>
                <w:kern w:val="0"/>
                <w:sz w:val="21"/>
                <w:szCs w:val="21"/>
              </w:rPr>
              <w:t>自提点管理员查看订单管理</w:t>
            </w:r>
          </w:p>
        </w:tc>
        <w:tc>
          <w:tcPr>
            <w:tcW w:w="2145" w:type="dxa"/>
            <w:tcBorders>
              <w:top w:val="single" w:sz="4" w:space="0" w:color="auto"/>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07" w:type="dxa"/>
            <w:tcBorders>
              <w:top w:val="single" w:sz="4" w:space="0" w:color="auto"/>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会员：提示请登录</w:t>
            </w:r>
          </w:p>
          <w:p w:rsidR="006B0C1B" w:rsidRDefault="003B1C0C">
            <w:pPr>
              <w:ind w:firstLineChars="0" w:firstLine="0"/>
              <w:jc w:val="left"/>
              <w:rPr>
                <w:rFonts w:cs="Times New Roman"/>
                <w:kern w:val="0"/>
                <w:sz w:val="21"/>
                <w:szCs w:val="21"/>
              </w:rPr>
            </w:pPr>
            <w:r>
              <w:rPr>
                <w:rFonts w:cs="Times New Roman" w:hint="eastAsia"/>
                <w:kern w:val="0"/>
                <w:sz w:val="21"/>
                <w:szCs w:val="21"/>
              </w:rPr>
              <w:t>自提点管理员：跳转至登录页面</w:t>
            </w:r>
          </w:p>
        </w:tc>
        <w:tc>
          <w:tcPr>
            <w:tcW w:w="1256" w:type="dxa"/>
            <w:tcBorders>
              <w:top w:val="single" w:sz="4" w:space="0" w:color="auto"/>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1254"/>
          <w:jc w:val="center"/>
        </w:trPr>
        <w:tc>
          <w:tcPr>
            <w:tcW w:w="701"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2</w:t>
            </w:r>
          </w:p>
        </w:tc>
        <w:tc>
          <w:tcPr>
            <w:tcW w:w="2180"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登录会员</w:t>
            </w:r>
            <w:r>
              <w:rPr>
                <w:rFonts w:cs="Times New Roman" w:hint="eastAsia"/>
                <w:kern w:val="0"/>
                <w:sz w:val="21"/>
                <w:szCs w:val="21"/>
              </w:rPr>
              <w:t>/</w:t>
            </w:r>
            <w:r>
              <w:rPr>
                <w:rFonts w:cs="Times New Roman" w:hint="eastAsia"/>
                <w:kern w:val="0"/>
                <w:sz w:val="21"/>
                <w:szCs w:val="21"/>
              </w:rPr>
              <w:t>自提点管理员查看不同类型的订单</w:t>
            </w:r>
          </w:p>
        </w:tc>
        <w:tc>
          <w:tcPr>
            <w:tcW w:w="2145"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全部、待支付、待提货、已提货</w:t>
            </w:r>
          </w:p>
        </w:tc>
        <w:tc>
          <w:tcPr>
            <w:tcW w:w="2507"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正常显示每个分类的订单</w:t>
            </w:r>
          </w:p>
        </w:tc>
        <w:tc>
          <w:tcPr>
            <w:tcW w:w="125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jc w:val="center"/>
        </w:trPr>
        <w:tc>
          <w:tcPr>
            <w:tcW w:w="701"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3</w:t>
            </w:r>
          </w:p>
        </w:tc>
        <w:tc>
          <w:tcPr>
            <w:tcW w:w="2180"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未支付订单点击取消订单</w:t>
            </w:r>
          </w:p>
        </w:tc>
        <w:tc>
          <w:tcPr>
            <w:tcW w:w="2145"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07"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订单状态改变为已取消</w:t>
            </w:r>
          </w:p>
        </w:tc>
        <w:tc>
          <w:tcPr>
            <w:tcW w:w="125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jc w:val="center"/>
        </w:trPr>
        <w:tc>
          <w:tcPr>
            <w:tcW w:w="701"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4</w:t>
            </w:r>
          </w:p>
        </w:tc>
        <w:tc>
          <w:tcPr>
            <w:tcW w:w="2180"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未支付订单点击立即支付</w:t>
            </w:r>
          </w:p>
        </w:tc>
        <w:tc>
          <w:tcPr>
            <w:tcW w:w="2145"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07"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订单支付成功，订单状态改变为已取消</w:t>
            </w:r>
          </w:p>
        </w:tc>
        <w:tc>
          <w:tcPr>
            <w:tcW w:w="125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jc w:val="center"/>
        </w:trPr>
        <w:tc>
          <w:tcPr>
            <w:tcW w:w="701"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5</w:t>
            </w:r>
          </w:p>
        </w:tc>
        <w:tc>
          <w:tcPr>
            <w:tcW w:w="2180"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已支付订单点击申请退货</w:t>
            </w:r>
          </w:p>
        </w:tc>
        <w:tc>
          <w:tcPr>
            <w:tcW w:w="2145"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07"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等待后台审核</w:t>
            </w:r>
          </w:p>
        </w:tc>
        <w:tc>
          <w:tcPr>
            <w:tcW w:w="125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1230"/>
          <w:jc w:val="center"/>
        </w:trPr>
        <w:tc>
          <w:tcPr>
            <w:tcW w:w="701"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6</w:t>
            </w:r>
          </w:p>
        </w:tc>
        <w:tc>
          <w:tcPr>
            <w:tcW w:w="2180" w:type="dxa"/>
            <w:tcBorders>
              <w:top w:val="nil"/>
              <w:left w:val="nil"/>
              <w:bottom w:val="single" w:sz="4" w:space="0" w:color="auto"/>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已支付、待提货、已提货、已取消订单点击继续购物</w:t>
            </w:r>
          </w:p>
        </w:tc>
        <w:tc>
          <w:tcPr>
            <w:tcW w:w="2145"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07"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跳转至系统首页</w:t>
            </w:r>
          </w:p>
        </w:tc>
        <w:tc>
          <w:tcPr>
            <w:tcW w:w="1256"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bl>
    <w:p w:rsidR="006B0C1B" w:rsidRDefault="003B1C0C">
      <w:pPr>
        <w:pStyle w:val="3"/>
        <w:spacing w:line="240" w:lineRule="auto"/>
        <w:ind w:leftChars="200" w:left="480" w:firstLineChars="0" w:firstLine="0"/>
      </w:pPr>
      <w:bookmarkStart w:id="194" w:name="_Toc72179704"/>
      <w:r>
        <w:rPr>
          <w:rFonts w:hint="eastAsia"/>
        </w:rPr>
        <w:t xml:space="preserve">5.2.4 </w:t>
      </w:r>
      <w:r>
        <w:rPr>
          <w:rFonts w:hint="eastAsia"/>
        </w:rPr>
        <w:t>选择自提点功能测试</w:t>
      </w:r>
      <w:bookmarkEnd w:id="194"/>
    </w:p>
    <w:p w:rsidR="006B0C1B" w:rsidRDefault="003B1C0C">
      <w:pPr>
        <w:ind w:firstLine="480"/>
      </w:pPr>
      <w:r>
        <w:rPr>
          <w:rFonts w:hint="eastAsia"/>
        </w:rPr>
        <w:t>选择自提点功能测试主要针对登录验证、进店、历史自提点、当前自提点等功能点设计测试用例。测试用例及实际测试的结果，如表</w:t>
      </w:r>
      <w:r>
        <w:t>5.6</w:t>
      </w:r>
      <w:r>
        <w:rPr>
          <w:rFonts w:hint="eastAsia"/>
        </w:rPr>
        <w:t>所示。</w:t>
      </w:r>
    </w:p>
    <w:p w:rsidR="006B0C1B" w:rsidRDefault="003B1C0C">
      <w:pPr>
        <w:spacing w:before="120" w:after="120"/>
        <w:ind w:firstLineChars="0" w:firstLine="0"/>
        <w:jc w:val="center"/>
        <w:rPr>
          <w:b/>
        </w:rPr>
      </w:pPr>
      <w:r>
        <w:rPr>
          <w:rFonts w:hint="eastAsia"/>
          <w:b/>
        </w:rPr>
        <w:t>表</w:t>
      </w:r>
      <w:r>
        <w:rPr>
          <w:b/>
        </w:rPr>
        <w:t>5</w:t>
      </w:r>
      <w:r>
        <w:rPr>
          <w:rFonts w:hint="eastAsia"/>
          <w:b/>
        </w:rPr>
        <w:t>.</w:t>
      </w:r>
      <w:r>
        <w:rPr>
          <w:b/>
        </w:rPr>
        <w:t>6</w:t>
      </w:r>
      <w:r>
        <w:rPr>
          <w:rFonts w:hint="eastAsia"/>
          <w:b/>
        </w:rPr>
        <w:t xml:space="preserve"> </w:t>
      </w:r>
      <w:r>
        <w:rPr>
          <w:rFonts w:hint="eastAsia"/>
          <w:b/>
        </w:rPr>
        <w:t>选择自提点功能测试用例</w:t>
      </w:r>
    </w:p>
    <w:tbl>
      <w:tblPr>
        <w:tblStyle w:val="af7"/>
        <w:tblW w:w="8789" w:type="dxa"/>
        <w:jc w:val="center"/>
        <w:tblLook w:val="04A0" w:firstRow="1" w:lastRow="0" w:firstColumn="1" w:lastColumn="0" w:noHBand="0" w:noVBand="1"/>
      </w:tblPr>
      <w:tblGrid>
        <w:gridCol w:w="701"/>
        <w:gridCol w:w="2093"/>
        <w:gridCol w:w="2230"/>
        <w:gridCol w:w="2507"/>
        <w:gridCol w:w="1258"/>
      </w:tblGrid>
      <w:tr w:rsidR="006B0C1B">
        <w:trPr>
          <w:trHeight w:val="390"/>
          <w:jc w:val="center"/>
        </w:trPr>
        <w:tc>
          <w:tcPr>
            <w:tcW w:w="707"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129"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268"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551"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76"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899"/>
          <w:jc w:val="center"/>
        </w:trPr>
        <w:tc>
          <w:tcPr>
            <w:tcW w:w="707" w:type="dxa"/>
            <w:tcBorders>
              <w:top w:val="single" w:sz="4" w:space="0" w:color="auto"/>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1</w:t>
            </w:r>
          </w:p>
        </w:tc>
        <w:tc>
          <w:tcPr>
            <w:tcW w:w="2129" w:type="dxa"/>
            <w:tcBorders>
              <w:top w:val="single" w:sz="4" w:space="0" w:color="auto"/>
              <w:left w:val="nil"/>
              <w:bottom w:val="single" w:sz="4" w:space="0" w:color="auto"/>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未登录会员查看历史自提点</w:t>
            </w:r>
          </w:p>
        </w:tc>
        <w:tc>
          <w:tcPr>
            <w:tcW w:w="2268" w:type="dxa"/>
            <w:tcBorders>
              <w:top w:val="single" w:sz="4" w:space="0" w:color="auto"/>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single" w:sz="4" w:space="0" w:color="auto"/>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提示请登录</w:t>
            </w:r>
          </w:p>
        </w:tc>
        <w:tc>
          <w:tcPr>
            <w:tcW w:w="1276" w:type="dxa"/>
            <w:tcBorders>
              <w:top w:val="single" w:sz="4" w:space="0" w:color="auto"/>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bl>
    <w:p w:rsidR="006B0C1B" w:rsidRDefault="003B1C0C">
      <w:pPr>
        <w:ind w:firstLineChars="0" w:firstLine="0"/>
        <w:jc w:val="right"/>
        <w:rPr>
          <w:sz w:val="21"/>
          <w:szCs w:val="21"/>
        </w:rPr>
      </w:pPr>
      <w:bookmarkStart w:id="195" w:name="_Toc72179705"/>
      <w:r>
        <w:rPr>
          <w:sz w:val="21"/>
          <w:szCs w:val="21"/>
        </w:rPr>
        <w:lastRenderedPageBreak/>
        <w:t>（续表）</w:t>
      </w:r>
    </w:p>
    <w:tbl>
      <w:tblPr>
        <w:tblStyle w:val="af7"/>
        <w:tblW w:w="8789" w:type="dxa"/>
        <w:jc w:val="center"/>
        <w:tblLook w:val="04A0" w:firstRow="1" w:lastRow="0" w:firstColumn="1" w:lastColumn="0" w:noHBand="0" w:noVBand="1"/>
      </w:tblPr>
      <w:tblGrid>
        <w:gridCol w:w="701"/>
        <w:gridCol w:w="2096"/>
        <w:gridCol w:w="2120"/>
        <w:gridCol w:w="2615"/>
        <w:gridCol w:w="1257"/>
      </w:tblGrid>
      <w:tr w:rsidR="006B0C1B">
        <w:trPr>
          <w:trHeight w:val="390"/>
          <w:jc w:val="center"/>
        </w:trPr>
        <w:tc>
          <w:tcPr>
            <w:tcW w:w="701"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096"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120"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615"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57"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390"/>
          <w:jc w:val="center"/>
        </w:trPr>
        <w:tc>
          <w:tcPr>
            <w:tcW w:w="701" w:type="dxa"/>
            <w:tcBorders>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2</w:t>
            </w:r>
          </w:p>
        </w:tc>
        <w:tc>
          <w:tcPr>
            <w:tcW w:w="2096" w:type="dxa"/>
            <w:tcBorders>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新注册会员查看历史自提点</w:t>
            </w:r>
          </w:p>
        </w:tc>
        <w:tc>
          <w:tcPr>
            <w:tcW w:w="2120" w:type="dxa"/>
            <w:tcBorders>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615" w:type="dxa"/>
            <w:tcBorders>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当前自提点及历史自提点为空，提示请选择自提点</w:t>
            </w:r>
          </w:p>
        </w:tc>
        <w:tc>
          <w:tcPr>
            <w:tcW w:w="1257" w:type="dxa"/>
            <w:tcBorders>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jc w:val="center"/>
        </w:trPr>
        <w:tc>
          <w:tcPr>
            <w:tcW w:w="701"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3</w:t>
            </w:r>
          </w:p>
        </w:tc>
        <w:tc>
          <w:tcPr>
            <w:tcW w:w="2096"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已购物会员查看历史自提点</w:t>
            </w:r>
          </w:p>
        </w:tc>
        <w:tc>
          <w:tcPr>
            <w:tcW w:w="2120"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615"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当前自提点及历史自提点正常显示</w:t>
            </w:r>
          </w:p>
        </w:tc>
        <w:tc>
          <w:tcPr>
            <w:tcW w:w="125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jc w:val="center"/>
        </w:trPr>
        <w:tc>
          <w:tcPr>
            <w:tcW w:w="701"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4</w:t>
            </w:r>
          </w:p>
        </w:tc>
        <w:tc>
          <w:tcPr>
            <w:tcW w:w="2096"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选择一个自提点，点击进店</w:t>
            </w:r>
          </w:p>
        </w:tc>
        <w:tc>
          <w:tcPr>
            <w:tcW w:w="2120"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615"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当前自提点修改为选择的自提点，历史自提点新增一个</w:t>
            </w:r>
          </w:p>
        </w:tc>
        <w:tc>
          <w:tcPr>
            <w:tcW w:w="125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jc w:val="center"/>
        </w:trPr>
        <w:tc>
          <w:tcPr>
            <w:tcW w:w="701"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5</w:t>
            </w:r>
          </w:p>
        </w:tc>
        <w:tc>
          <w:tcPr>
            <w:tcW w:w="2096" w:type="dxa"/>
            <w:tcBorders>
              <w:top w:val="nil"/>
              <w:left w:val="nil"/>
              <w:bottom w:val="single" w:sz="4" w:space="0" w:color="auto"/>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反复切换自提点</w:t>
            </w:r>
          </w:p>
        </w:tc>
        <w:tc>
          <w:tcPr>
            <w:tcW w:w="2120"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615"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当前自提点修改正常</w:t>
            </w:r>
          </w:p>
        </w:tc>
        <w:tc>
          <w:tcPr>
            <w:tcW w:w="1257"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bl>
    <w:p w:rsidR="006B0C1B" w:rsidRDefault="003B1C0C">
      <w:pPr>
        <w:pStyle w:val="3"/>
        <w:spacing w:line="240" w:lineRule="auto"/>
        <w:ind w:leftChars="200" w:left="480" w:firstLineChars="0" w:firstLine="0"/>
      </w:pPr>
      <w:r>
        <w:rPr>
          <w:rFonts w:hint="eastAsia"/>
        </w:rPr>
        <w:t xml:space="preserve">5.2.5 </w:t>
      </w:r>
      <w:r>
        <w:rPr>
          <w:rFonts w:hint="eastAsia"/>
        </w:rPr>
        <w:t>佣金记录功能测试</w:t>
      </w:r>
      <w:bookmarkEnd w:id="195"/>
    </w:p>
    <w:p w:rsidR="006B0C1B" w:rsidRDefault="003B1C0C">
      <w:pPr>
        <w:ind w:firstLine="480"/>
      </w:pPr>
      <w:r>
        <w:rPr>
          <w:rFonts w:hint="eastAsia"/>
        </w:rPr>
        <w:t>佣金记录功能测试主要针对登录验证、佣金记录的显示以及订单结算后佣金记录的新增等功能点设计测试用例。测试用例及实际测试的结果，如表</w:t>
      </w:r>
      <w:r>
        <w:t>5</w:t>
      </w:r>
      <w:r>
        <w:rPr>
          <w:rFonts w:hint="eastAsia"/>
        </w:rPr>
        <w:t>.7</w:t>
      </w:r>
      <w:r>
        <w:rPr>
          <w:rFonts w:hint="eastAsia"/>
        </w:rPr>
        <w:t>所示。</w:t>
      </w:r>
    </w:p>
    <w:p w:rsidR="006B0C1B" w:rsidRDefault="003B1C0C">
      <w:pPr>
        <w:spacing w:before="120" w:after="120"/>
        <w:ind w:firstLineChars="0" w:firstLine="0"/>
        <w:jc w:val="center"/>
        <w:rPr>
          <w:b/>
        </w:rPr>
      </w:pPr>
      <w:r>
        <w:rPr>
          <w:rFonts w:hint="eastAsia"/>
          <w:b/>
        </w:rPr>
        <w:t>表</w:t>
      </w:r>
      <w:r>
        <w:rPr>
          <w:b/>
        </w:rPr>
        <w:t>5</w:t>
      </w:r>
      <w:r>
        <w:rPr>
          <w:rFonts w:hint="eastAsia"/>
          <w:b/>
        </w:rPr>
        <w:t>.</w:t>
      </w:r>
      <w:r>
        <w:rPr>
          <w:b/>
        </w:rPr>
        <w:t>7</w:t>
      </w:r>
      <w:r>
        <w:rPr>
          <w:rFonts w:hint="eastAsia"/>
          <w:b/>
        </w:rPr>
        <w:t xml:space="preserve"> </w:t>
      </w:r>
      <w:r>
        <w:rPr>
          <w:rFonts w:hint="eastAsia"/>
          <w:b/>
        </w:rPr>
        <w:t>佣金记录功能测试用例</w:t>
      </w:r>
    </w:p>
    <w:tbl>
      <w:tblPr>
        <w:tblStyle w:val="af7"/>
        <w:tblW w:w="8789" w:type="dxa"/>
        <w:jc w:val="center"/>
        <w:tblLook w:val="04A0" w:firstRow="1" w:lastRow="0" w:firstColumn="1" w:lastColumn="0" w:noHBand="0" w:noVBand="1"/>
      </w:tblPr>
      <w:tblGrid>
        <w:gridCol w:w="701"/>
        <w:gridCol w:w="2093"/>
        <w:gridCol w:w="2230"/>
        <w:gridCol w:w="2507"/>
        <w:gridCol w:w="1258"/>
      </w:tblGrid>
      <w:tr w:rsidR="006B0C1B">
        <w:trPr>
          <w:trHeight w:val="390"/>
          <w:jc w:val="center"/>
        </w:trPr>
        <w:tc>
          <w:tcPr>
            <w:tcW w:w="707"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129"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268"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551"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76"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390"/>
          <w:jc w:val="center"/>
        </w:trPr>
        <w:tc>
          <w:tcPr>
            <w:tcW w:w="707" w:type="dxa"/>
            <w:tcBorders>
              <w:top w:val="single" w:sz="4" w:space="0" w:color="auto"/>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1</w:t>
            </w:r>
          </w:p>
        </w:tc>
        <w:tc>
          <w:tcPr>
            <w:tcW w:w="2129" w:type="dxa"/>
            <w:tcBorders>
              <w:top w:val="single" w:sz="4" w:space="0" w:color="auto"/>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未登录管理员查看佣金记录</w:t>
            </w:r>
          </w:p>
        </w:tc>
        <w:tc>
          <w:tcPr>
            <w:tcW w:w="2268" w:type="dxa"/>
            <w:tcBorders>
              <w:top w:val="single" w:sz="4" w:space="0" w:color="auto"/>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single" w:sz="4" w:space="0" w:color="auto"/>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跳转至登录</w:t>
            </w:r>
          </w:p>
        </w:tc>
        <w:tc>
          <w:tcPr>
            <w:tcW w:w="1276" w:type="dxa"/>
            <w:tcBorders>
              <w:top w:val="single" w:sz="4" w:space="0" w:color="auto"/>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825"/>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2</w:t>
            </w:r>
          </w:p>
        </w:tc>
        <w:tc>
          <w:tcPr>
            <w:tcW w:w="2129"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查看佣金记录</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当前管理员提现记录正常显示</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894"/>
          <w:jc w:val="center"/>
        </w:trPr>
        <w:tc>
          <w:tcPr>
            <w:tcW w:w="707"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3</w:t>
            </w:r>
          </w:p>
        </w:tc>
        <w:tc>
          <w:tcPr>
            <w:tcW w:w="2129" w:type="dxa"/>
            <w:tcBorders>
              <w:top w:val="nil"/>
              <w:left w:val="nil"/>
              <w:bottom w:val="single" w:sz="4" w:space="0" w:color="auto"/>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订单结算后新增佣金记录</w:t>
            </w:r>
          </w:p>
        </w:tc>
        <w:tc>
          <w:tcPr>
            <w:tcW w:w="2268"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新增一条佣金记录</w:t>
            </w:r>
          </w:p>
        </w:tc>
        <w:tc>
          <w:tcPr>
            <w:tcW w:w="1276"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bl>
    <w:p w:rsidR="006B0C1B" w:rsidRDefault="003B1C0C">
      <w:pPr>
        <w:pStyle w:val="3"/>
        <w:spacing w:line="240" w:lineRule="auto"/>
        <w:ind w:leftChars="200" w:left="480" w:firstLineChars="0" w:firstLine="0"/>
      </w:pPr>
      <w:bookmarkStart w:id="196" w:name="_Toc72179706"/>
      <w:r>
        <w:rPr>
          <w:rFonts w:hint="eastAsia"/>
        </w:rPr>
        <w:t xml:space="preserve">5.2.6 </w:t>
      </w:r>
      <w:r>
        <w:rPr>
          <w:rFonts w:hint="eastAsia"/>
        </w:rPr>
        <w:t>提现申请功能测试</w:t>
      </w:r>
      <w:bookmarkEnd w:id="196"/>
    </w:p>
    <w:p w:rsidR="006B0C1B" w:rsidRDefault="003B1C0C">
      <w:pPr>
        <w:ind w:firstLine="480"/>
      </w:pPr>
      <w:r>
        <w:rPr>
          <w:rFonts w:hint="eastAsia"/>
        </w:rPr>
        <w:t>提现申请功能测试主要针对登录验证、提现记录的查看、提现金额输入等功能点设计测试用例。测试用例及实际测试的结果，如表</w:t>
      </w:r>
      <w:r>
        <w:t>5.8</w:t>
      </w:r>
      <w:r>
        <w:rPr>
          <w:rFonts w:hint="eastAsia"/>
        </w:rPr>
        <w:t>所示。</w:t>
      </w:r>
    </w:p>
    <w:p w:rsidR="006B0C1B" w:rsidRDefault="003B1C0C">
      <w:pPr>
        <w:spacing w:before="120" w:after="120"/>
        <w:ind w:firstLineChars="0" w:firstLine="0"/>
        <w:jc w:val="center"/>
        <w:rPr>
          <w:b/>
        </w:rPr>
      </w:pPr>
      <w:r>
        <w:rPr>
          <w:rFonts w:hint="eastAsia"/>
          <w:b/>
        </w:rPr>
        <w:t>表</w:t>
      </w:r>
      <w:r>
        <w:rPr>
          <w:b/>
        </w:rPr>
        <w:t>5.8</w:t>
      </w:r>
      <w:r>
        <w:rPr>
          <w:rFonts w:hint="eastAsia"/>
          <w:b/>
        </w:rPr>
        <w:t xml:space="preserve"> </w:t>
      </w:r>
      <w:r>
        <w:rPr>
          <w:rFonts w:hint="eastAsia"/>
          <w:b/>
        </w:rPr>
        <w:t>提现申请功能测试用例</w:t>
      </w:r>
    </w:p>
    <w:tbl>
      <w:tblPr>
        <w:tblStyle w:val="af7"/>
        <w:tblW w:w="8789" w:type="dxa"/>
        <w:jc w:val="center"/>
        <w:tblLook w:val="04A0" w:firstRow="1" w:lastRow="0" w:firstColumn="1" w:lastColumn="0" w:noHBand="0" w:noVBand="1"/>
      </w:tblPr>
      <w:tblGrid>
        <w:gridCol w:w="701"/>
        <w:gridCol w:w="2093"/>
        <w:gridCol w:w="2230"/>
        <w:gridCol w:w="2507"/>
        <w:gridCol w:w="1258"/>
      </w:tblGrid>
      <w:tr w:rsidR="006B0C1B">
        <w:trPr>
          <w:trHeight w:val="390"/>
          <w:jc w:val="center"/>
        </w:trPr>
        <w:tc>
          <w:tcPr>
            <w:tcW w:w="701"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093"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230"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507"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58"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898"/>
          <w:jc w:val="center"/>
        </w:trPr>
        <w:tc>
          <w:tcPr>
            <w:tcW w:w="701"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1</w:t>
            </w:r>
          </w:p>
        </w:tc>
        <w:tc>
          <w:tcPr>
            <w:tcW w:w="2093"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未登录管理员查看提现记录</w:t>
            </w:r>
          </w:p>
        </w:tc>
        <w:tc>
          <w:tcPr>
            <w:tcW w:w="2230"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07"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跳转至登录</w:t>
            </w:r>
          </w:p>
        </w:tc>
        <w:tc>
          <w:tcPr>
            <w:tcW w:w="1258"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699"/>
          <w:jc w:val="center"/>
        </w:trPr>
        <w:tc>
          <w:tcPr>
            <w:tcW w:w="701"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2</w:t>
            </w:r>
          </w:p>
        </w:tc>
        <w:tc>
          <w:tcPr>
            <w:tcW w:w="2093" w:type="dxa"/>
            <w:tcBorders>
              <w:top w:val="nil"/>
              <w:left w:val="nil"/>
              <w:bottom w:val="single" w:sz="4" w:space="0" w:color="auto"/>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查看提现记录</w:t>
            </w:r>
          </w:p>
        </w:tc>
        <w:tc>
          <w:tcPr>
            <w:tcW w:w="2230"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07"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当前管理员提现记录正常显示</w:t>
            </w:r>
          </w:p>
        </w:tc>
        <w:tc>
          <w:tcPr>
            <w:tcW w:w="1258"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bl>
    <w:p w:rsidR="006B0C1B" w:rsidRDefault="003B1C0C">
      <w:pPr>
        <w:ind w:firstLineChars="0" w:firstLine="0"/>
        <w:jc w:val="right"/>
        <w:rPr>
          <w:sz w:val="21"/>
          <w:szCs w:val="21"/>
        </w:rPr>
      </w:pPr>
      <w:bookmarkStart w:id="197" w:name="_Toc72179707"/>
      <w:r>
        <w:rPr>
          <w:sz w:val="21"/>
          <w:szCs w:val="21"/>
        </w:rPr>
        <w:lastRenderedPageBreak/>
        <w:t>（续表）</w:t>
      </w:r>
    </w:p>
    <w:tbl>
      <w:tblPr>
        <w:tblStyle w:val="af7"/>
        <w:tblW w:w="8931" w:type="dxa"/>
        <w:tblInd w:w="-34" w:type="dxa"/>
        <w:tblLook w:val="04A0" w:firstRow="1" w:lastRow="0" w:firstColumn="1" w:lastColumn="0" w:noHBand="0" w:noVBand="1"/>
      </w:tblPr>
      <w:tblGrid>
        <w:gridCol w:w="707"/>
        <w:gridCol w:w="2129"/>
        <w:gridCol w:w="2268"/>
        <w:gridCol w:w="2551"/>
        <w:gridCol w:w="1276"/>
      </w:tblGrid>
      <w:tr w:rsidR="006B0C1B">
        <w:trPr>
          <w:trHeight w:val="390"/>
        </w:trPr>
        <w:tc>
          <w:tcPr>
            <w:tcW w:w="707"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129"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268"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551"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76"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390"/>
        </w:trPr>
        <w:tc>
          <w:tcPr>
            <w:tcW w:w="707" w:type="dxa"/>
            <w:tcBorders>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3</w:t>
            </w:r>
          </w:p>
        </w:tc>
        <w:tc>
          <w:tcPr>
            <w:tcW w:w="2129" w:type="dxa"/>
            <w:tcBorders>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提现申请金额为空</w:t>
            </w:r>
          </w:p>
        </w:tc>
        <w:tc>
          <w:tcPr>
            <w:tcW w:w="2268" w:type="dxa"/>
            <w:tcBorders>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提现金额：</w:t>
            </w:r>
            <w:r>
              <w:rPr>
                <w:rFonts w:cs="Times New Roman" w:hint="eastAsia"/>
                <w:kern w:val="0"/>
                <w:sz w:val="21"/>
                <w:szCs w:val="21"/>
              </w:rPr>
              <w:t>Null</w:t>
            </w:r>
          </w:p>
        </w:tc>
        <w:tc>
          <w:tcPr>
            <w:tcW w:w="2551" w:type="dxa"/>
            <w:tcBorders>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提现金额不能为空</w:t>
            </w:r>
          </w:p>
        </w:tc>
        <w:tc>
          <w:tcPr>
            <w:tcW w:w="1276" w:type="dxa"/>
            <w:tcBorders>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4</w:t>
            </w:r>
          </w:p>
        </w:tc>
        <w:tc>
          <w:tcPr>
            <w:tcW w:w="2129"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提现申请金额大于余额</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余额：</w:t>
            </w:r>
            <w:r>
              <w:rPr>
                <w:rFonts w:cs="Times New Roman" w:hint="eastAsia"/>
                <w:kern w:val="0"/>
                <w:sz w:val="21"/>
                <w:szCs w:val="21"/>
              </w:rPr>
              <w:t>2</w:t>
            </w:r>
            <w:r>
              <w:rPr>
                <w:rFonts w:cs="Times New Roman"/>
                <w:kern w:val="0"/>
                <w:sz w:val="21"/>
                <w:szCs w:val="21"/>
              </w:rPr>
              <w:t>.4</w:t>
            </w:r>
          </w:p>
          <w:p w:rsidR="006B0C1B" w:rsidRDefault="003B1C0C">
            <w:pPr>
              <w:ind w:firstLineChars="0" w:firstLine="0"/>
              <w:jc w:val="left"/>
              <w:rPr>
                <w:rFonts w:cs="Times New Roman"/>
                <w:kern w:val="0"/>
                <w:sz w:val="21"/>
                <w:szCs w:val="21"/>
              </w:rPr>
            </w:pPr>
            <w:r>
              <w:rPr>
                <w:rFonts w:cs="Times New Roman" w:hint="eastAsia"/>
                <w:kern w:val="0"/>
                <w:sz w:val="21"/>
                <w:szCs w:val="21"/>
              </w:rPr>
              <w:t>提现金额：</w:t>
            </w:r>
            <w:r>
              <w:rPr>
                <w:rFonts w:cs="Times New Roman" w:hint="eastAsia"/>
                <w:kern w:val="0"/>
                <w:sz w:val="21"/>
                <w:szCs w:val="21"/>
              </w:rPr>
              <w:t>3</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提现金额不能大余额</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895"/>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5</w:t>
            </w:r>
          </w:p>
        </w:tc>
        <w:tc>
          <w:tcPr>
            <w:tcW w:w="2129"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提现金额为负数、中文、字母、特殊符号</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提现金额只能输入正数</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trPr>
        <w:tc>
          <w:tcPr>
            <w:tcW w:w="707"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6</w:t>
            </w:r>
          </w:p>
        </w:tc>
        <w:tc>
          <w:tcPr>
            <w:tcW w:w="2129" w:type="dxa"/>
            <w:tcBorders>
              <w:top w:val="nil"/>
              <w:left w:val="nil"/>
              <w:bottom w:val="single" w:sz="4" w:space="0" w:color="auto"/>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提现金额大于</w:t>
            </w:r>
            <w:r>
              <w:rPr>
                <w:rFonts w:cs="Times New Roman" w:hint="eastAsia"/>
                <w:kern w:val="0"/>
                <w:sz w:val="21"/>
                <w:szCs w:val="21"/>
              </w:rPr>
              <w:t>0</w:t>
            </w:r>
            <w:r>
              <w:rPr>
                <w:rFonts w:cs="Times New Roman" w:hint="eastAsia"/>
                <w:kern w:val="0"/>
                <w:sz w:val="21"/>
                <w:szCs w:val="21"/>
              </w:rPr>
              <w:t>，小于余额</w:t>
            </w:r>
          </w:p>
        </w:tc>
        <w:tc>
          <w:tcPr>
            <w:tcW w:w="2268"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余额：</w:t>
            </w:r>
            <w:r>
              <w:rPr>
                <w:rFonts w:cs="Times New Roman" w:hint="eastAsia"/>
                <w:kern w:val="0"/>
                <w:sz w:val="21"/>
                <w:szCs w:val="21"/>
              </w:rPr>
              <w:t>2</w:t>
            </w:r>
            <w:r>
              <w:rPr>
                <w:rFonts w:cs="Times New Roman"/>
                <w:kern w:val="0"/>
                <w:sz w:val="21"/>
                <w:szCs w:val="21"/>
              </w:rPr>
              <w:t>.4</w:t>
            </w:r>
          </w:p>
          <w:p w:rsidR="006B0C1B" w:rsidRDefault="003B1C0C">
            <w:pPr>
              <w:ind w:firstLineChars="0" w:firstLine="0"/>
              <w:jc w:val="left"/>
              <w:rPr>
                <w:rFonts w:cs="Times New Roman"/>
                <w:kern w:val="0"/>
                <w:sz w:val="21"/>
                <w:szCs w:val="21"/>
              </w:rPr>
            </w:pPr>
            <w:r>
              <w:rPr>
                <w:rFonts w:cs="Times New Roman" w:hint="eastAsia"/>
                <w:kern w:val="0"/>
                <w:sz w:val="21"/>
                <w:szCs w:val="21"/>
              </w:rPr>
              <w:t>提现金额：</w:t>
            </w:r>
            <w:r>
              <w:rPr>
                <w:rFonts w:cs="Times New Roman" w:hint="eastAsia"/>
                <w:kern w:val="0"/>
                <w:sz w:val="21"/>
                <w:szCs w:val="21"/>
              </w:rPr>
              <w:t>1</w:t>
            </w:r>
            <w:r>
              <w:rPr>
                <w:rFonts w:cs="Times New Roman"/>
                <w:kern w:val="0"/>
                <w:sz w:val="21"/>
                <w:szCs w:val="21"/>
              </w:rPr>
              <w:t>.3</w:t>
            </w:r>
          </w:p>
        </w:tc>
        <w:tc>
          <w:tcPr>
            <w:tcW w:w="2551"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提现申请提交成功，管理员余额减少</w:t>
            </w:r>
          </w:p>
        </w:tc>
        <w:tc>
          <w:tcPr>
            <w:tcW w:w="1276"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bl>
    <w:p w:rsidR="006B0C1B" w:rsidRDefault="003B1C0C">
      <w:pPr>
        <w:pStyle w:val="2"/>
        <w:spacing w:line="240" w:lineRule="auto"/>
        <w:ind w:left="480"/>
      </w:pPr>
      <w:r>
        <w:rPr>
          <w:rFonts w:hint="eastAsia"/>
        </w:rPr>
        <w:t xml:space="preserve">5.3 </w:t>
      </w:r>
      <w:r>
        <w:rPr>
          <w:rFonts w:hint="eastAsia"/>
        </w:rPr>
        <w:t>管理端功能测试</w:t>
      </w:r>
      <w:bookmarkEnd w:id="197"/>
    </w:p>
    <w:p w:rsidR="006B0C1B" w:rsidRDefault="003B1C0C">
      <w:pPr>
        <w:pStyle w:val="3"/>
        <w:spacing w:line="240" w:lineRule="auto"/>
        <w:ind w:leftChars="200" w:left="480" w:firstLineChars="0" w:firstLine="0"/>
      </w:pPr>
      <w:bookmarkStart w:id="198" w:name="_Toc72179708"/>
      <w:r>
        <w:rPr>
          <w:rFonts w:hint="eastAsia"/>
        </w:rPr>
        <w:t xml:space="preserve">5.3.1 </w:t>
      </w:r>
      <w:r>
        <w:rPr>
          <w:rFonts w:hint="eastAsia"/>
        </w:rPr>
        <w:t>管理员管理功能测试</w:t>
      </w:r>
      <w:bookmarkEnd w:id="198"/>
    </w:p>
    <w:p w:rsidR="006B0C1B" w:rsidRDefault="003B1C0C">
      <w:pPr>
        <w:ind w:firstLine="480"/>
      </w:pPr>
      <w:r>
        <w:rPr>
          <w:rFonts w:hint="eastAsia"/>
        </w:rPr>
        <w:t>管理员管理主要针对门店入驻报名的管理员账号申请进行审核、自提点管理员信息修改、批量启用、批量禁用、批量导出以及对管理员信息进行模糊查询等功能点设计测试用例。测试用例及实际测试的结果，如表</w:t>
      </w:r>
      <w:r>
        <w:t>5.9</w:t>
      </w:r>
      <w:r>
        <w:rPr>
          <w:rFonts w:hint="eastAsia"/>
        </w:rPr>
        <w:t>所示。</w:t>
      </w:r>
    </w:p>
    <w:p w:rsidR="006B0C1B" w:rsidRDefault="003B1C0C">
      <w:pPr>
        <w:spacing w:before="120" w:after="120"/>
        <w:ind w:firstLineChars="0" w:firstLine="0"/>
        <w:jc w:val="center"/>
        <w:rPr>
          <w:b/>
        </w:rPr>
      </w:pPr>
      <w:r>
        <w:rPr>
          <w:rFonts w:hint="eastAsia"/>
          <w:b/>
        </w:rPr>
        <w:t>表</w:t>
      </w:r>
      <w:r>
        <w:rPr>
          <w:b/>
        </w:rPr>
        <w:t>5</w:t>
      </w:r>
      <w:r>
        <w:rPr>
          <w:rFonts w:hint="eastAsia"/>
          <w:b/>
        </w:rPr>
        <w:t>.</w:t>
      </w:r>
      <w:r>
        <w:rPr>
          <w:b/>
        </w:rPr>
        <w:t>9</w:t>
      </w:r>
      <w:r>
        <w:rPr>
          <w:rFonts w:hint="eastAsia"/>
          <w:b/>
        </w:rPr>
        <w:t xml:space="preserve"> </w:t>
      </w:r>
      <w:r>
        <w:rPr>
          <w:rFonts w:hint="eastAsia"/>
          <w:b/>
        </w:rPr>
        <w:t>管理员管理功能测试用例</w:t>
      </w:r>
    </w:p>
    <w:tbl>
      <w:tblPr>
        <w:tblStyle w:val="af7"/>
        <w:tblW w:w="8789" w:type="dxa"/>
        <w:jc w:val="center"/>
        <w:tblLook w:val="04A0" w:firstRow="1" w:lastRow="0" w:firstColumn="1" w:lastColumn="0" w:noHBand="0" w:noVBand="1"/>
      </w:tblPr>
      <w:tblGrid>
        <w:gridCol w:w="701"/>
        <w:gridCol w:w="2091"/>
        <w:gridCol w:w="2231"/>
        <w:gridCol w:w="2509"/>
        <w:gridCol w:w="1257"/>
      </w:tblGrid>
      <w:tr w:rsidR="006B0C1B">
        <w:trPr>
          <w:trHeight w:val="390"/>
          <w:jc w:val="center"/>
        </w:trPr>
        <w:tc>
          <w:tcPr>
            <w:tcW w:w="707"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129"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268"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551"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76"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757"/>
          <w:jc w:val="center"/>
        </w:trPr>
        <w:tc>
          <w:tcPr>
            <w:tcW w:w="707" w:type="dxa"/>
            <w:tcBorders>
              <w:top w:val="single" w:sz="4" w:space="0" w:color="auto"/>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1</w:t>
            </w:r>
          </w:p>
        </w:tc>
        <w:tc>
          <w:tcPr>
            <w:tcW w:w="2129" w:type="dxa"/>
            <w:tcBorders>
              <w:top w:val="single" w:sz="4" w:space="0" w:color="auto"/>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单个</w:t>
            </w:r>
            <w:r>
              <w:rPr>
                <w:rFonts w:cs="Times New Roman" w:hint="eastAsia"/>
                <w:kern w:val="0"/>
                <w:sz w:val="21"/>
                <w:szCs w:val="21"/>
              </w:rPr>
              <w:t>/</w:t>
            </w:r>
            <w:r>
              <w:rPr>
                <w:rFonts w:cs="Times New Roman" w:hint="eastAsia"/>
                <w:kern w:val="0"/>
                <w:sz w:val="21"/>
                <w:szCs w:val="21"/>
              </w:rPr>
              <w:t>批量启用管理员账号</w:t>
            </w:r>
          </w:p>
        </w:tc>
        <w:tc>
          <w:tcPr>
            <w:tcW w:w="2268" w:type="dxa"/>
            <w:tcBorders>
              <w:top w:val="single" w:sz="4" w:space="0" w:color="auto"/>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single" w:sz="4" w:space="0" w:color="auto"/>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自提点管理员账号可以正常登录用户端</w:t>
            </w:r>
          </w:p>
        </w:tc>
        <w:tc>
          <w:tcPr>
            <w:tcW w:w="1276" w:type="dxa"/>
            <w:tcBorders>
              <w:top w:val="single" w:sz="4" w:space="0" w:color="auto"/>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756"/>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2</w:t>
            </w:r>
          </w:p>
        </w:tc>
        <w:tc>
          <w:tcPr>
            <w:tcW w:w="2129"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单个</w:t>
            </w:r>
            <w:r>
              <w:rPr>
                <w:rFonts w:cs="Times New Roman" w:hint="eastAsia"/>
                <w:kern w:val="0"/>
                <w:sz w:val="21"/>
                <w:szCs w:val="21"/>
              </w:rPr>
              <w:t>/</w:t>
            </w:r>
            <w:r>
              <w:rPr>
                <w:rFonts w:cs="Times New Roman" w:hint="eastAsia"/>
                <w:kern w:val="0"/>
                <w:sz w:val="21"/>
                <w:szCs w:val="21"/>
              </w:rPr>
              <w:t>批量禁用管理员账号</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自提点管理员账号不能登录用户端</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922"/>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3</w:t>
            </w:r>
          </w:p>
        </w:tc>
        <w:tc>
          <w:tcPr>
            <w:tcW w:w="2129"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自提点管理员账号登录管理端</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自提点管理员账号不能登录管理端</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636"/>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4</w:t>
            </w:r>
          </w:p>
        </w:tc>
        <w:tc>
          <w:tcPr>
            <w:tcW w:w="2129"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批量导出</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导出管理员信息</w:t>
            </w:r>
            <w:r>
              <w:rPr>
                <w:rFonts w:cs="Times New Roman"/>
                <w:kern w:val="0"/>
                <w:sz w:val="21"/>
                <w:szCs w:val="21"/>
              </w:rPr>
              <w:t>E</w:t>
            </w:r>
            <w:r>
              <w:rPr>
                <w:rFonts w:cs="Times New Roman" w:hint="eastAsia"/>
                <w:kern w:val="0"/>
                <w:sz w:val="21"/>
                <w:szCs w:val="21"/>
              </w:rPr>
              <w:t>xcel</w:t>
            </w:r>
            <w:r>
              <w:rPr>
                <w:rFonts w:cs="Times New Roman" w:hint="eastAsia"/>
                <w:kern w:val="0"/>
                <w:sz w:val="21"/>
                <w:szCs w:val="21"/>
              </w:rPr>
              <w:t>表</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930"/>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5</w:t>
            </w:r>
          </w:p>
        </w:tc>
        <w:tc>
          <w:tcPr>
            <w:tcW w:w="2129"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信息修改任意必填项信息缺失</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必填项为空</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855"/>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6</w:t>
            </w:r>
          </w:p>
        </w:tc>
        <w:tc>
          <w:tcPr>
            <w:tcW w:w="2129" w:type="dxa"/>
            <w:tcBorders>
              <w:top w:val="nil"/>
              <w:left w:val="nil"/>
              <w:bottom w:val="nil"/>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模糊查询输入为空</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关键字：</w:t>
            </w:r>
            <w:r>
              <w:rPr>
                <w:rFonts w:cs="Times New Roman" w:hint="eastAsia"/>
                <w:kern w:val="0"/>
                <w:sz w:val="21"/>
                <w:szCs w:val="21"/>
              </w:rPr>
              <w:t>Null</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管理员信息全部展示</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938"/>
          <w:jc w:val="center"/>
        </w:trPr>
        <w:tc>
          <w:tcPr>
            <w:tcW w:w="707"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7</w:t>
            </w:r>
          </w:p>
        </w:tc>
        <w:tc>
          <w:tcPr>
            <w:tcW w:w="2129" w:type="dxa"/>
            <w:tcBorders>
              <w:top w:val="nil"/>
              <w:left w:val="nil"/>
              <w:bottom w:val="single" w:sz="4" w:space="0" w:color="auto"/>
              <w:right w:val="nil"/>
            </w:tcBorders>
            <w:vAlign w:val="center"/>
          </w:tcPr>
          <w:p w:rsidR="006B0C1B" w:rsidRDefault="003B1C0C">
            <w:pPr>
              <w:ind w:firstLineChars="0" w:firstLine="0"/>
              <w:rPr>
                <w:rFonts w:cs="Times New Roman"/>
                <w:kern w:val="0"/>
                <w:sz w:val="21"/>
                <w:szCs w:val="21"/>
              </w:rPr>
            </w:pPr>
            <w:r>
              <w:rPr>
                <w:rFonts w:cs="Times New Roman" w:hint="eastAsia"/>
                <w:kern w:val="0"/>
                <w:sz w:val="21"/>
                <w:szCs w:val="21"/>
              </w:rPr>
              <w:t>模糊查询输入为</w:t>
            </w:r>
            <w:r>
              <w:rPr>
                <w:rFonts w:cs="Times New Roman" w:hint="eastAsia"/>
                <w:kern w:val="0"/>
                <w:sz w:val="21"/>
                <w:szCs w:val="21"/>
              </w:rPr>
              <w:t>hh</w:t>
            </w:r>
          </w:p>
        </w:tc>
        <w:tc>
          <w:tcPr>
            <w:tcW w:w="2268"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关键字：</w:t>
            </w:r>
            <w:r>
              <w:rPr>
                <w:rFonts w:cs="Times New Roman" w:hint="eastAsia"/>
                <w:kern w:val="0"/>
                <w:sz w:val="21"/>
                <w:szCs w:val="21"/>
              </w:rPr>
              <w:t>hh</w:t>
            </w:r>
          </w:p>
        </w:tc>
        <w:tc>
          <w:tcPr>
            <w:tcW w:w="2551"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展示包含</w:t>
            </w:r>
            <w:r>
              <w:rPr>
                <w:rFonts w:cs="Times New Roman" w:hint="eastAsia"/>
                <w:kern w:val="0"/>
                <w:sz w:val="21"/>
                <w:szCs w:val="21"/>
              </w:rPr>
              <w:t>hh</w:t>
            </w:r>
            <w:r>
              <w:rPr>
                <w:rFonts w:cs="Times New Roman" w:hint="eastAsia"/>
                <w:kern w:val="0"/>
                <w:sz w:val="21"/>
                <w:szCs w:val="21"/>
              </w:rPr>
              <w:t>的管理员信息</w:t>
            </w:r>
          </w:p>
        </w:tc>
        <w:tc>
          <w:tcPr>
            <w:tcW w:w="1276"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bl>
    <w:p w:rsidR="006B0C1B" w:rsidRDefault="003B1C0C">
      <w:pPr>
        <w:pStyle w:val="3"/>
        <w:spacing w:line="240" w:lineRule="auto"/>
        <w:ind w:leftChars="200" w:left="480" w:firstLineChars="0" w:firstLine="0"/>
      </w:pPr>
      <w:bookmarkStart w:id="199" w:name="_Toc72179709"/>
      <w:r>
        <w:rPr>
          <w:rFonts w:hint="eastAsia"/>
        </w:rPr>
        <w:lastRenderedPageBreak/>
        <w:t xml:space="preserve">5.3.2 </w:t>
      </w:r>
      <w:r>
        <w:rPr>
          <w:rFonts w:hint="eastAsia"/>
        </w:rPr>
        <w:t>自提点管理功能测试</w:t>
      </w:r>
      <w:bookmarkEnd w:id="199"/>
    </w:p>
    <w:p w:rsidR="006B0C1B" w:rsidRDefault="003B1C0C">
      <w:pPr>
        <w:ind w:firstLine="480"/>
      </w:pPr>
      <w:r>
        <w:rPr>
          <w:rFonts w:hint="eastAsia"/>
        </w:rPr>
        <w:t>自提点管理主要针对自提点进行批量启用</w:t>
      </w:r>
      <w:r>
        <w:rPr>
          <w:rFonts w:hint="eastAsia"/>
        </w:rPr>
        <w:t>/</w:t>
      </w:r>
      <w:r>
        <w:rPr>
          <w:rFonts w:hint="eastAsia"/>
        </w:rPr>
        <w:t>禁用、批量导出以及对自提点地址进行模糊查询等功能点设计测试用例。测试用例及实际测试的结果，如表</w:t>
      </w:r>
      <w:r>
        <w:t>5.10</w:t>
      </w:r>
      <w:r>
        <w:rPr>
          <w:rFonts w:hint="eastAsia"/>
        </w:rPr>
        <w:t>所示。</w:t>
      </w:r>
    </w:p>
    <w:p w:rsidR="006B0C1B" w:rsidRDefault="003B1C0C">
      <w:pPr>
        <w:spacing w:before="120" w:after="120"/>
        <w:ind w:firstLineChars="0" w:firstLine="0"/>
        <w:jc w:val="center"/>
        <w:rPr>
          <w:b/>
        </w:rPr>
      </w:pPr>
      <w:r>
        <w:rPr>
          <w:rFonts w:hint="eastAsia"/>
          <w:b/>
        </w:rPr>
        <w:t>表</w:t>
      </w:r>
      <w:r>
        <w:rPr>
          <w:b/>
        </w:rPr>
        <w:t>5.10</w:t>
      </w:r>
      <w:r>
        <w:rPr>
          <w:rFonts w:hint="eastAsia"/>
          <w:b/>
        </w:rPr>
        <w:t xml:space="preserve"> </w:t>
      </w:r>
      <w:r>
        <w:rPr>
          <w:rFonts w:hint="eastAsia"/>
          <w:b/>
        </w:rPr>
        <w:t>自提点管理功能测试用例</w:t>
      </w:r>
    </w:p>
    <w:tbl>
      <w:tblPr>
        <w:tblStyle w:val="af7"/>
        <w:tblW w:w="8789" w:type="dxa"/>
        <w:jc w:val="center"/>
        <w:tblLook w:val="04A0" w:firstRow="1" w:lastRow="0" w:firstColumn="1" w:lastColumn="0" w:noHBand="0" w:noVBand="1"/>
      </w:tblPr>
      <w:tblGrid>
        <w:gridCol w:w="701"/>
        <w:gridCol w:w="2180"/>
        <w:gridCol w:w="2142"/>
        <w:gridCol w:w="2509"/>
        <w:gridCol w:w="1257"/>
      </w:tblGrid>
      <w:tr w:rsidR="006B0C1B">
        <w:trPr>
          <w:trHeight w:val="390"/>
          <w:jc w:val="center"/>
        </w:trPr>
        <w:tc>
          <w:tcPr>
            <w:tcW w:w="701"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180"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142"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509"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57"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390"/>
          <w:jc w:val="center"/>
        </w:trPr>
        <w:tc>
          <w:tcPr>
            <w:tcW w:w="701" w:type="dxa"/>
            <w:tcBorders>
              <w:top w:val="single" w:sz="4" w:space="0" w:color="auto"/>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1</w:t>
            </w:r>
          </w:p>
        </w:tc>
        <w:tc>
          <w:tcPr>
            <w:tcW w:w="2180" w:type="dxa"/>
            <w:tcBorders>
              <w:top w:val="single" w:sz="4" w:space="0" w:color="auto"/>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单个</w:t>
            </w:r>
            <w:r>
              <w:rPr>
                <w:rFonts w:cs="Times New Roman" w:hint="eastAsia"/>
                <w:kern w:val="0"/>
                <w:sz w:val="21"/>
                <w:szCs w:val="21"/>
              </w:rPr>
              <w:t>/</w:t>
            </w:r>
            <w:r>
              <w:rPr>
                <w:rFonts w:cs="Times New Roman" w:hint="eastAsia"/>
                <w:kern w:val="0"/>
                <w:sz w:val="21"/>
                <w:szCs w:val="21"/>
              </w:rPr>
              <w:t>批量启用自提点</w:t>
            </w:r>
          </w:p>
        </w:tc>
        <w:tc>
          <w:tcPr>
            <w:tcW w:w="2142" w:type="dxa"/>
            <w:tcBorders>
              <w:top w:val="single" w:sz="4" w:space="0" w:color="auto"/>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09" w:type="dxa"/>
            <w:tcBorders>
              <w:top w:val="single" w:sz="4" w:space="0" w:color="auto"/>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会员能够使用自提点提货</w:t>
            </w:r>
          </w:p>
        </w:tc>
        <w:tc>
          <w:tcPr>
            <w:tcW w:w="1257" w:type="dxa"/>
            <w:tcBorders>
              <w:top w:val="single" w:sz="4" w:space="0" w:color="auto"/>
              <w:left w:val="nil"/>
              <w:bottom w:val="nil"/>
              <w:right w:val="nil"/>
            </w:tcBorders>
            <w:vAlign w:val="center"/>
          </w:tcPr>
          <w:p w:rsidR="006B0C1B" w:rsidRDefault="003B1C0C">
            <w:pPr>
              <w:spacing w:line="240" w:lineRule="auto"/>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jc w:val="center"/>
        </w:trPr>
        <w:tc>
          <w:tcPr>
            <w:tcW w:w="701"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2</w:t>
            </w:r>
          </w:p>
        </w:tc>
        <w:tc>
          <w:tcPr>
            <w:tcW w:w="2180"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单个</w:t>
            </w:r>
            <w:r>
              <w:rPr>
                <w:rFonts w:cs="Times New Roman" w:hint="eastAsia"/>
                <w:kern w:val="0"/>
                <w:sz w:val="21"/>
                <w:szCs w:val="21"/>
              </w:rPr>
              <w:t>/</w:t>
            </w:r>
            <w:r>
              <w:rPr>
                <w:rFonts w:cs="Times New Roman" w:hint="eastAsia"/>
                <w:kern w:val="0"/>
                <w:sz w:val="21"/>
                <w:szCs w:val="21"/>
              </w:rPr>
              <w:t>批量禁用自提点</w:t>
            </w:r>
          </w:p>
        </w:tc>
        <w:tc>
          <w:tcPr>
            <w:tcW w:w="2142"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09"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会员不能使用自提点提货</w:t>
            </w:r>
          </w:p>
        </w:tc>
        <w:tc>
          <w:tcPr>
            <w:tcW w:w="1257" w:type="dxa"/>
            <w:tcBorders>
              <w:top w:val="nil"/>
              <w:left w:val="nil"/>
              <w:bottom w:val="nil"/>
              <w:right w:val="nil"/>
            </w:tcBorders>
            <w:vAlign w:val="center"/>
          </w:tcPr>
          <w:p w:rsidR="006B0C1B" w:rsidRDefault="003B1C0C">
            <w:pPr>
              <w:spacing w:line="240" w:lineRule="auto"/>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jc w:val="center"/>
        </w:trPr>
        <w:tc>
          <w:tcPr>
            <w:tcW w:w="701"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3</w:t>
            </w:r>
          </w:p>
        </w:tc>
        <w:tc>
          <w:tcPr>
            <w:tcW w:w="2180"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批量导出</w:t>
            </w:r>
          </w:p>
        </w:tc>
        <w:tc>
          <w:tcPr>
            <w:tcW w:w="2142"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09"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导出自提点信息</w:t>
            </w:r>
            <w:r>
              <w:rPr>
                <w:rFonts w:cs="Times New Roman"/>
                <w:kern w:val="0"/>
                <w:sz w:val="21"/>
                <w:szCs w:val="21"/>
              </w:rPr>
              <w:t>E</w:t>
            </w:r>
            <w:r>
              <w:rPr>
                <w:rFonts w:cs="Times New Roman" w:hint="eastAsia"/>
                <w:kern w:val="0"/>
                <w:sz w:val="21"/>
                <w:szCs w:val="21"/>
              </w:rPr>
              <w:t>xcel</w:t>
            </w:r>
            <w:r>
              <w:rPr>
                <w:rFonts w:cs="Times New Roman" w:hint="eastAsia"/>
                <w:kern w:val="0"/>
                <w:sz w:val="21"/>
                <w:szCs w:val="21"/>
              </w:rPr>
              <w:t>表</w:t>
            </w:r>
          </w:p>
        </w:tc>
        <w:tc>
          <w:tcPr>
            <w:tcW w:w="125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jc w:val="center"/>
        </w:trPr>
        <w:tc>
          <w:tcPr>
            <w:tcW w:w="701"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4</w:t>
            </w:r>
          </w:p>
        </w:tc>
        <w:tc>
          <w:tcPr>
            <w:tcW w:w="2180"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模糊查询输入为空</w:t>
            </w:r>
          </w:p>
        </w:tc>
        <w:tc>
          <w:tcPr>
            <w:tcW w:w="2142"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关键字：</w:t>
            </w:r>
            <w:r>
              <w:rPr>
                <w:rFonts w:cs="Times New Roman" w:hint="eastAsia"/>
                <w:kern w:val="0"/>
                <w:sz w:val="21"/>
                <w:szCs w:val="21"/>
              </w:rPr>
              <w:t>Null</w:t>
            </w:r>
          </w:p>
        </w:tc>
        <w:tc>
          <w:tcPr>
            <w:tcW w:w="2509"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自提点信息全部展示</w:t>
            </w:r>
          </w:p>
        </w:tc>
        <w:tc>
          <w:tcPr>
            <w:tcW w:w="125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855"/>
          <w:jc w:val="center"/>
        </w:trPr>
        <w:tc>
          <w:tcPr>
            <w:tcW w:w="701"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5</w:t>
            </w:r>
          </w:p>
        </w:tc>
        <w:tc>
          <w:tcPr>
            <w:tcW w:w="2180"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模糊查询输入为湖南</w:t>
            </w:r>
          </w:p>
        </w:tc>
        <w:tc>
          <w:tcPr>
            <w:tcW w:w="2142"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关键字：湖南</w:t>
            </w:r>
          </w:p>
        </w:tc>
        <w:tc>
          <w:tcPr>
            <w:tcW w:w="2509"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展示包含湖南的自提点信息</w:t>
            </w:r>
          </w:p>
        </w:tc>
        <w:tc>
          <w:tcPr>
            <w:tcW w:w="1257"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bl>
    <w:p w:rsidR="006B0C1B" w:rsidRDefault="003B1C0C">
      <w:pPr>
        <w:pStyle w:val="3"/>
        <w:spacing w:line="240" w:lineRule="auto"/>
        <w:ind w:leftChars="200" w:left="480" w:firstLineChars="0" w:firstLine="0"/>
      </w:pPr>
      <w:bookmarkStart w:id="200" w:name="_Toc72179710"/>
      <w:r>
        <w:rPr>
          <w:rFonts w:hint="eastAsia"/>
        </w:rPr>
        <w:t xml:space="preserve">5.3.3 </w:t>
      </w:r>
      <w:r>
        <w:rPr>
          <w:rFonts w:hint="eastAsia"/>
        </w:rPr>
        <w:t>会员管理功能测试</w:t>
      </w:r>
      <w:bookmarkEnd w:id="200"/>
    </w:p>
    <w:p w:rsidR="006B0C1B" w:rsidRDefault="003B1C0C">
      <w:pPr>
        <w:ind w:firstLine="480"/>
      </w:pPr>
      <w:r>
        <w:rPr>
          <w:rFonts w:hint="eastAsia"/>
        </w:rPr>
        <w:t>会员管理主要针对会员进行批量导出以及对会员信息进行模糊查询等功能点设计测试用例。测试用例及实际测试的结果，如表</w:t>
      </w:r>
      <w:r>
        <w:t>5.11</w:t>
      </w:r>
      <w:r>
        <w:rPr>
          <w:rFonts w:hint="eastAsia"/>
        </w:rPr>
        <w:t>所示。</w:t>
      </w:r>
    </w:p>
    <w:p w:rsidR="006B0C1B" w:rsidRDefault="003B1C0C">
      <w:pPr>
        <w:spacing w:before="120" w:after="120"/>
        <w:ind w:firstLineChars="0" w:firstLine="0"/>
        <w:jc w:val="center"/>
        <w:rPr>
          <w:b/>
        </w:rPr>
      </w:pPr>
      <w:r>
        <w:rPr>
          <w:rFonts w:hint="eastAsia"/>
          <w:b/>
        </w:rPr>
        <w:t>表</w:t>
      </w:r>
      <w:r>
        <w:rPr>
          <w:b/>
        </w:rPr>
        <w:t>5.11</w:t>
      </w:r>
      <w:r>
        <w:rPr>
          <w:rFonts w:hint="eastAsia"/>
          <w:b/>
        </w:rPr>
        <w:t xml:space="preserve"> </w:t>
      </w:r>
      <w:r>
        <w:rPr>
          <w:rFonts w:hint="eastAsia"/>
          <w:b/>
        </w:rPr>
        <w:t>会员管理功能测试用例</w:t>
      </w:r>
    </w:p>
    <w:tbl>
      <w:tblPr>
        <w:tblStyle w:val="af7"/>
        <w:tblW w:w="8789" w:type="dxa"/>
        <w:tblLook w:val="04A0" w:firstRow="1" w:lastRow="0" w:firstColumn="1" w:lastColumn="0" w:noHBand="0" w:noVBand="1"/>
      </w:tblPr>
      <w:tblGrid>
        <w:gridCol w:w="701"/>
        <w:gridCol w:w="2091"/>
        <w:gridCol w:w="2231"/>
        <w:gridCol w:w="2509"/>
        <w:gridCol w:w="1257"/>
      </w:tblGrid>
      <w:tr w:rsidR="006B0C1B">
        <w:trPr>
          <w:trHeight w:val="390"/>
        </w:trPr>
        <w:tc>
          <w:tcPr>
            <w:tcW w:w="707"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129"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268"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551"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76"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880"/>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1</w:t>
            </w:r>
          </w:p>
        </w:tc>
        <w:tc>
          <w:tcPr>
            <w:tcW w:w="2129"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批量导出</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导出会员信息</w:t>
            </w:r>
            <w:r>
              <w:rPr>
                <w:rFonts w:cs="Times New Roman"/>
                <w:kern w:val="0"/>
                <w:sz w:val="21"/>
                <w:szCs w:val="21"/>
              </w:rPr>
              <w:t>E</w:t>
            </w:r>
            <w:r>
              <w:rPr>
                <w:rFonts w:cs="Times New Roman" w:hint="eastAsia"/>
                <w:kern w:val="0"/>
                <w:sz w:val="21"/>
                <w:szCs w:val="21"/>
              </w:rPr>
              <w:t>xcel</w:t>
            </w:r>
            <w:r>
              <w:rPr>
                <w:rFonts w:cs="Times New Roman" w:hint="eastAsia"/>
                <w:kern w:val="0"/>
                <w:sz w:val="21"/>
                <w:szCs w:val="21"/>
              </w:rPr>
              <w:t>表</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915"/>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2</w:t>
            </w:r>
          </w:p>
        </w:tc>
        <w:tc>
          <w:tcPr>
            <w:tcW w:w="2129"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模糊查询输入为空</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关键字：</w:t>
            </w:r>
            <w:r>
              <w:rPr>
                <w:rFonts w:cs="Times New Roman" w:hint="eastAsia"/>
                <w:kern w:val="0"/>
                <w:sz w:val="21"/>
                <w:szCs w:val="21"/>
              </w:rPr>
              <w:t>Null</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会员信息全部展示</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855"/>
        </w:trPr>
        <w:tc>
          <w:tcPr>
            <w:tcW w:w="707"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3</w:t>
            </w:r>
          </w:p>
        </w:tc>
        <w:tc>
          <w:tcPr>
            <w:tcW w:w="2129"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模糊查询输入为</w:t>
            </w:r>
            <w:r>
              <w:rPr>
                <w:rFonts w:cs="Times New Roman" w:hint="eastAsia"/>
                <w:kern w:val="0"/>
                <w:sz w:val="21"/>
                <w:szCs w:val="21"/>
              </w:rPr>
              <w:t>hh</w:t>
            </w:r>
          </w:p>
        </w:tc>
        <w:tc>
          <w:tcPr>
            <w:tcW w:w="2268"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关键字：</w:t>
            </w:r>
            <w:r>
              <w:rPr>
                <w:rFonts w:cs="Times New Roman" w:hint="eastAsia"/>
                <w:kern w:val="0"/>
                <w:sz w:val="21"/>
                <w:szCs w:val="21"/>
              </w:rPr>
              <w:t>hh</w:t>
            </w:r>
          </w:p>
        </w:tc>
        <w:tc>
          <w:tcPr>
            <w:tcW w:w="2551"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展示包含</w:t>
            </w:r>
            <w:r>
              <w:rPr>
                <w:rFonts w:cs="Times New Roman" w:hint="eastAsia"/>
                <w:kern w:val="0"/>
                <w:sz w:val="21"/>
                <w:szCs w:val="21"/>
              </w:rPr>
              <w:t>hh</w:t>
            </w:r>
            <w:r>
              <w:rPr>
                <w:rFonts w:cs="Times New Roman" w:hint="eastAsia"/>
                <w:kern w:val="0"/>
                <w:sz w:val="21"/>
                <w:szCs w:val="21"/>
              </w:rPr>
              <w:t>的会员信息</w:t>
            </w:r>
          </w:p>
        </w:tc>
        <w:tc>
          <w:tcPr>
            <w:tcW w:w="1276"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bl>
    <w:p w:rsidR="006B0C1B" w:rsidRDefault="003B1C0C">
      <w:pPr>
        <w:pStyle w:val="3"/>
        <w:spacing w:line="240" w:lineRule="auto"/>
        <w:ind w:leftChars="200" w:left="480" w:firstLineChars="0" w:firstLine="0"/>
      </w:pPr>
      <w:bookmarkStart w:id="201" w:name="_Toc72179711"/>
      <w:r>
        <w:rPr>
          <w:rFonts w:hint="eastAsia"/>
        </w:rPr>
        <w:t xml:space="preserve">5.3.4 </w:t>
      </w:r>
      <w:r>
        <w:rPr>
          <w:rFonts w:hint="eastAsia"/>
        </w:rPr>
        <w:t>商品类型管理功能测试</w:t>
      </w:r>
      <w:bookmarkEnd w:id="201"/>
    </w:p>
    <w:p w:rsidR="006B0C1B" w:rsidRDefault="003B1C0C">
      <w:pPr>
        <w:ind w:firstLine="480"/>
      </w:pPr>
      <w:r>
        <w:rPr>
          <w:rFonts w:hint="eastAsia"/>
        </w:rPr>
        <w:t>商品类型管理主要针对商品类型单个</w:t>
      </w:r>
      <w:r>
        <w:rPr>
          <w:rFonts w:hint="eastAsia"/>
        </w:rPr>
        <w:t>/</w:t>
      </w:r>
      <w:r>
        <w:rPr>
          <w:rFonts w:hint="eastAsia"/>
        </w:rPr>
        <w:t>批量添加、信息修改、批量启用</w:t>
      </w:r>
      <w:r>
        <w:rPr>
          <w:rFonts w:hint="eastAsia"/>
        </w:rPr>
        <w:t>/</w:t>
      </w:r>
      <w:r>
        <w:rPr>
          <w:rFonts w:hint="eastAsia"/>
        </w:rPr>
        <w:t>禁用、批量导出、对商品类型进行模糊查询以及时间查询等功能点设计测试用例。测试用例及实际测试的结果，如表</w:t>
      </w:r>
      <w:r>
        <w:t>5.12</w:t>
      </w:r>
      <w:r>
        <w:rPr>
          <w:rFonts w:hint="eastAsia"/>
        </w:rPr>
        <w:t>所示。</w:t>
      </w:r>
    </w:p>
    <w:p w:rsidR="006B0C1B" w:rsidRDefault="003B1C0C">
      <w:pPr>
        <w:spacing w:before="120" w:after="120"/>
        <w:ind w:firstLineChars="0" w:firstLine="0"/>
        <w:jc w:val="center"/>
        <w:rPr>
          <w:b/>
        </w:rPr>
      </w:pPr>
      <w:r>
        <w:rPr>
          <w:rFonts w:hint="eastAsia"/>
          <w:b/>
        </w:rPr>
        <w:lastRenderedPageBreak/>
        <w:t>表</w:t>
      </w:r>
      <w:r>
        <w:rPr>
          <w:b/>
        </w:rPr>
        <w:t>5</w:t>
      </w:r>
      <w:r>
        <w:rPr>
          <w:rFonts w:hint="eastAsia"/>
          <w:b/>
        </w:rPr>
        <w:t>.</w:t>
      </w:r>
      <w:r>
        <w:rPr>
          <w:b/>
        </w:rPr>
        <w:t>12</w:t>
      </w:r>
      <w:r>
        <w:rPr>
          <w:rFonts w:hint="eastAsia"/>
          <w:b/>
        </w:rPr>
        <w:t xml:space="preserve"> </w:t>
      </w:r>
      <w:r>
        <w:rPr>
          <w:rFonts w:hint="eastAsia"/>
          <w:b/>
        </w:rPr>
        <w:t>商品类型管理功能测试用例</w:t>
      </w:r>
    </w:p>
    <w:tbl>
      <w:tblPr>
        <w:tblStyle w:val="af7"/>
        <w:tblW w:w="8789" w:type="dxa"/>
        <w:jc w:val="center"/>
        <w:tblLook w:val="04A0" w:firstRow="1" w:lastRow="0" w:firstColumn="1" w:lastColumn="0" w:noHBand="0" w:noVBand="1"/>
      </w:tblPr>
      <w:tblGrid>
        <w:gridCol w:w="701"/>
        <w:gridCol w:w="2091"/>
        <w:gridCol w:w="2231"/>
        <w:gridCol w:w="2509"/>
        <w:gridCol w:w="1257"/>
      </w:tblGrid>
      <w:tr w:rsidR="006B0C1B">
        <w:trPr>
          <w:trHeight w:val="390"/>
          <w:jc w:val="center"/>
        </w:trPr>
        <w:tc>
          <w:tcPr>
            <w:tcW w:w="707"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bookmarkStart w:id="202" w:name="_Toc72179712"/>
            <w:r>
              <w:rPr>
                <w:rFonts w:cs="Times New Roman" w:hint="eastAsia"/>
                <w:kern w:val="0"/>
                <w:sz w:val="21"/>
                <w:szCs w:val="21"/>
              </w:rPr>
              <w:t>编号</w:t>
            </w:r>
          </w:p>
        </w:tc>
        <w:tc>
          <w:tcPr>
            <w:tcW w:w="2129"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268"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551"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76"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390"/>
          <w:jc w:val="center"/>
        </w:trPr>
        <w:tc>
          <w:tcPr>
            <w:tcW w:w="707" w:type="dxa"/>
            <w:tcBorders>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1</w:t>
            </w:r>
          </w:p>
        </w:tc>
        <w:tc>
          <w:tcPr>
            <w:tcW w:w="2129" w:type="dxa"/>
            <w:tcBorders>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单个</w:t>
            </w:r>
            <w:r>
              <w:rPr>
                <w:rFonts w:cs="Times New Roman" w:hint="eastAsia"/>
                <w:kern w:val="0"/>
                <w:sz w:val="21"/>
                <w:szCs w:val="21"/>
              </w:rPr>
              <w:t>/</w:t>
            </w:r>
            <w:r>
              <w:rPr>
                <w:rFonts w:cs="Times New Roman" w:hint="eastAsia"/>
                <w:kern w:val="0"/>
                <w:sz w:val="21"/>
                <w:szCs w:val="21"/>
              </w:rPr>
              <w:t>批量启用商品类型</w:t>
            </w:r>
          </w:p>
        </w:tc>
        <w:tc>
          <w:tcPr>
            <w:tcW w:w="2268" w:type="dxa"/>
            <w:tcBorders>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商品类型启用，用户端可以浏览分类下的商品</w:t>
            </w:r>
          </w:p>
        </w:tc>
        <w:tc>
          <w:tcPr>
            <w:tcW w:w="1276" w:type="dxa"/>
            <w:tcBorders>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2</w:t>
            </w:r>
          </w:p>
        </w:tc>
        <w:tc>
          <w:tcPr>
            <w:tcW w:w="2129"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单个</w:t>
            </w:r>
            <w:r>
              <w:rPr>
                <w:rFonts w:cs="Times New Roman" w:hint="eastAsia"/>
                <w:kern w:val="0"/>
                <w:sz w:val="21"/>
                <w:szCs w:val="21"/>
              </w:rPr>
              <w:t>/</w:t>
            </w:r>
            <w:r>
              <w:rPr>
                <w:rFonts w:cs="Times New Roman" w:hint="eastAsia"/>
                <w:kern w:val="0"/>
                <w:sz w:val="21"/>
                <w:szCs w:val="21"/>
              </w:rPr>
              <w:t>批量禁用商品类型</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商品类型及商品全部禁用</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3</w:t>
            </w:r>
          </w:p>
        </w:tc>
        <w:tc>
          <w:tcPr>
            <w:tcW w:w="2129"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批量导出</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导出商品类型信息</w:t>
            </w:r>
            <w:r>
              <w:rPr>
                <w:rFonts w:cs="Times New Roman"/>
                <w:kern w:val="0"/>
                <w:sz w:val="21"/>
                <w:szCs w:val="21"/>
              </w:rPr>
              <w:t>E</w:t>
            </w:r>
            <w:r>
              <w:rPr>
                <w:rFonts w:cs="Times New Roman" w:hint="eastAsia"/>
                <w:kern w:val="0"/>
                <w:sz w:val="21"/>
                <w:szCs w:val="21"/>
              </w:rPr>
              <w:t>xcel</w:t>
            </w:r>
            <w:r>
              <w:rPr>
                <w:rFonts w:cs="Times New Roman" w:hint="eastAsia"/>
                <w:kern w:val="0"/>
                <w:sz w:val="21"/>
                <w:szCs w:val="21"/>
              </w:rPr>
              <w:t>表</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4</w:t>
            </w:r>
          </w:p>
        </w:tc>
        <w:tc>
          <w:tcPr>
            <w:tcW w:w="2129"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信息添加</w:t>
            </w:r>
            <w:r>
              <w:rPr>
                <w:rFonts w:cs="Times New Roman" w:hint="eastAsia"/>
                <w:kern w:val="0"/>
                <w:sz w:val="21"/>
                <w:szCs w:val="21"/>
              </w:rPr>
              <w:t>/</w:t>
            </w:r>
            <w:r>
              <w:rPr>
                <w:rFonts w:cs="Times New Roman" w:hint="eastAsia"/>
                <w:kern w:val="0"/>
                <w:sz w:val="21"/>
                <w:szCs w:val="21"/>
              </w:rPr>
              <w:t>修改任意必填项信息缺失</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必填项为空</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992"/>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5</w:t>
            </w:r>
          </w:p>
        </w:tc>
        <w:tc>
          <w:tcPr>
            <w:tcW w:w="2129"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时间查询开始结束时间限制</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提示：开始不能选择当前时间之后的日期，结束时间小于时间</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590"/>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6</w:t>
            </w:r>
          </w:p>
        </w:tc>
        <w:tc>
          <w:tcPr>
            <w:tcW w:w="2129"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模糊查询输入为空</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关键字：</w:t>
            </w:r>
            <w:r>
              <w:rPr>
                <w:rFonts w:cs="Times New Roman" w:hint="eastAsia"/>
                <w:kern w:val="0"/>
                <w:sz w:val="21"/>
                <w:szCs w:val="21"/>
              </w:rPr>
              <w:t>Null</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商品类型信息全部展示</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579"/>
          <w:jc w:val="center"/>
        </w:trPr>
        <w:tc>
          <w:tcPr>
            <w:tcW w:w="707"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7</w:t>
            </w:r>
          </w:p>
        </w:tc>
        <w:tc>
          <w:tcPr>
            <w:tcW w:w="2129"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模糊查询输入为水</w:t>
            </w:r>
          </w:p>
        </w:tc>
        <w:tc>
          <w:tcPr>
            <w:tcW w:w="2268"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关键字：水</w:t>
            </w:r>
          </w:p>
        </w:tc>
        <w:tc>
          <w:tcPr>
            <w:tcW w:w="2551"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展示包含水的商品类型信息</w:t>
            </w:r>
          </w:p>
        </w:tc>
        <w:tc>
          <w:tcPr>
            <w:tcW w:w="1276"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bl>
    <w:p w:rsidR="006B0C1B" w:rsidRDefault="003B1C0C">
      <w:pPr>
        <w:pStyle w:val="3"/>
        <w:spacing w:line="240" w:lineRule="auto"/>
        <w:ind w:leftChars="200" w:left="480" w:firstLineChars="0" w:firstLine="0"/>
      </w:pPr>
      <w:r>
        <w:rPr>
          <w:rFonts w:hint="eastAsia"/>
        </w:rPr>
        <w:t xml:space="preserve">5.3.5 </w:t>
      </w:r>
      <w:r>
        <w:rPr>
          <w:rFonts w:hint="eastAsia"/>
        </w:rPr>
        <w:t>商品管理功能测试</w:t>
      </w:r>
      <w:bookmarkEnd w:id="202"/>
    </w:p>
    <w:p w:rsidR="006B0C1B" w:rsidRDefault="003B1C0C">
      <w:pPr>
        <w:ind w:firstLine="480"/>
      </w:pPr>
      <w:r>
        <w:rPr>
          <w:rFonts w:hint="eastAsia"/>
        </w:rPr>
        <w:t>商品管理主要针对商品单个</w:t>
      </w:r>
      <w:r>
        <w:rPr>
          <w:rFonts w:hint="eastAsia"/>
        </w:rPr>
        <w:t>/</w:t>
      </w:r>
      <w:r>
        <w:rPr>
          <w:rFonts w:hint="eastAsia"/>
        </w:rPr>
        <w:t>批量添加、信息修改、批量上架</w:t>
      </w:r>
      <w:r>
        <w:rPr>
          <w:rFonts w:hint="eastAsia"/>
        </w:rPr>
        <w:t>/</w:t>
      </w:r>
      <w:r>
        <w:rPr>
          <w:rFonts w:hint="eastAsia"/>
        </w:rPr>
        <w:t>下架、批量导出、对商品进行模糊查询以及时间查询等功能点设计测试用例。测试用例及实际测试的结果，如表</w:t>
      </w:r>
      <w:r>
        <w:t>5.13</w:t>
      </w:r>
      <w:r>
        <w:rPr>
          <w:rFonts w:hint="eastAsia"/>
        </w:rPr>
        <w:t>所示。</w:t>
      </w:r>
    </w:p>
    <w:p w:rsidR="006B0C1B" w:rsidRDefault="003B1C0C">
      <w:pPr>
        <w:spacing w:before="120" w:after="120"/>
        <w:ind w:firstLineChars="0" w:firstLine="0"/>
        <w:jc w:val="center"/>
        <w:rPr>
          <w:b/>
        </w:rPr>
      </w:pPr>
      <w:r>
        <w:rPr>
          <w:rFonts w:hint="eastAsia"/>
          <w:b/>
        </w:rPr>
        <w:t>表</w:t>
      </w:r>
      <w:r>
        <w:rPr>
          <w:b/>
        </w:rPr>
        <w:t>5</w:t>
      </w:r>
      <w:r>
        <w:rPr>
          <w:rFonts w:hint="eastAsia"/>
          <w:b/>
        </w:rPr>
        <w:t>.</w:t>
      </w:r>
      <w:r>
        <w:rPr>
          <w:b/>
        </w:rPr>
        <w:t>13</w:t>
      </w:r>
      <w:r>
        <w:rPr>
          <w:rFonts w:hint="eastAsia"/>
          <w:b/>
        </w:rPr>
        <w:t xml:space="preserve"> </w:t>
      </w:r>
      <w:r>
        <w:rPr>
          <w:rFonts w:hint="eastAsia"/>
          <w:b/>
        </w:rPr>
        <w:t>商品管理功能测试用例</w:t>
      </w:r>
    </w:p>
    <w:tbl>
      <w:tblPr>
        <w:tblStyle w:val="af7"/>
        <w:tblW w:w="8789" w:type="dxa"/>
        <w:jc w:val="center"/>
        <w:tblLook w:val="04A0" w:firstRow="1" w:lastRow="0" w:firstColumn="1" w:lastColumn="0" w:noHBand="0" w:noVBand="1"/>
      </w:tblPr>
      <w:tblGrid>
        <w:gridCol w:w="700"/>
        <w:gridCol w:w="2092"/>
        <w:gridCol w:w="2228"/>
        <w:gridCol w:w="2511"/>
        <w:gridCol w:w="1258"/>
      </w:tblGrid>
      <w:tr w:rsidR="006B0C1B">
        <w:trPr>
          <w:trHeight w:val="390"/>
          <w:jc w:val="center"/>
        </w:trPr>
        <w:tc>
          <w:tcPr>
            <w:tcW w:w="700"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092"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228"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511"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58"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1124"/>
          <w:jc w:val="center"/>
        </w:trPr>
        <w:tc>
          <w:tcPr>
            <w:tcW w:w="700" w:type="dxa"/>
            <w:tcBorders>
              <w:top w:val="single" w:sz="4" w:space="0" w:color="auto"/>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1</w:t>
            </w:r>
          </w:p>
        </w:tc>
        <w:tc>
          <w:tcPr>
            <w:tcW w:w="2092" w:type="dxa"/>
            <w:tcBorders>
              <w:top w:val="single" w:sz="4" w:space="0" w:color="auto"/>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单个</w:t>
            </w:r>
            <w:r>
              <w:rPr>
                <w:rFonts w:cs="Times New Roman" w:hint="eastAsia"/>
                <w:kern w:val="0"/>
                <w:sz w:val="21"/>
                <w:szCs w:val="21"/>
              </w:rPr>
              <w:t>/</w:t>
            </w:r>
            <w:r>
              <w:rPr>
                <w:rFonts w:cs="Times New Roman" w:hint="eastAsia"/>
                <w:kern w:val="0"/>
                <w:sz w:val="21"/>
                <w:szCs w:val="21"/>
              </w:rPr>
              <w:t>批量上架商品</w:t>
            </w:r>
          </w:p>
        </w:tc>
        <w:tc>
          <w:tcPr>
            <w:tcW w:w="2228" w:type="dxa"/>
            <w:tcBorders>
              <w:top w:val="single" w:sz="4" w:space="0" w:color="auto"/>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11" w:type="dxa"/>
            <w:tcBorders>
              <w:top w:val="single" w:sz="4" w:space="0" w:color="auto"/>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商品启用，用户端可以浏览商品</w:t>
            </w:r>
          </w:p>
        </w:tc>
        <w:tc>
          <w:tcPr>
            <w:tcW w:w="1258" w:type="dxa"/>
            <w:tcBorders>
              <w:top w:val="single" w:sz="4" w:space="0" w:color="auto"/>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565"/>
          <w:jc w:val="center"/>
        </w:trPr>
        <w:tc>
          <w:tcPr>
            <w:tcW w:w="700"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2</w:t>
            </w:r>
          </w:p>
        </w:tc>
        <w:tc>
          <w:tcPr>
            <w:tcW w:w="2092"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单个</w:t>
            </w:r>
            <w:r>
              <w:rPr>
                <w:rFonts w:cs="Times New Roman" w:hint="eastAsia"/>
                <w:kern w:val="0"/>
                <w:sz w:val="21"/>
                <w:szCs w:val="21"/>
              </w:rPr>
              <w:t>/</w:t>
            </w:r>
            <w:r>
              <w:rPr>
                <w:rFonts w:cs="Times New Roman" w:hint="eastAsia"/>
                <w:kern w:val="0"/>
                <w:sz w:val="21"/>
                <w:szCs w:val="21"/>
              </w:rPr>
              <w:t>批量下架商品</w:t>
            </w:r>
          </w:p>
        </w:tc>
        <w:tc>
          <w:tcPr>
            <w:tcW w:w="222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1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商品禁用，用户端不能浏览商品</w:t>
            </w:r>
          </w:p>
        </w:tc>
        <w:tc>
          <w:tcPr>
            <w:tcW w:w="1258"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582"/>
          <w:jc w:val="center"/>
        </w:trPr>
        <w:tc>
          <w:tcPr>
            <w:tcW w:w="700"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3</w:t>
            </w:r>
          </w:p>
        </w:tc>
        <w:tc>
          <w:tcPr>
            <w:tcW w:w="2092"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批量导出</w:t>
            </w:r>
          </w:p>
        </w:tc>
        <w:tc>
          <w:tcPr>
            <w:tcW w:w="222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1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导出商品信息</w:t>
            </w:r>
            <w:r>
              <w:rPr>
                <w:rFonts w:cs="Times New Roman"/>
                <w:kern w:val="0"/>
                <w:sz w:val="21"/>
                <w:szCs w:val="21"/>
              </w:rPr>
              <w:t>E</w:t>
            </w:r>
            <w:r>
              <w:rPr>
                <w:rFonts w:cs="Times New Roman" w:hint="eastAsia"/>
                <w:kern w:val="0"/>
                <w:sz w:val="21"/>
                <w:szCs w:val="21"/>
              </w:rPr>
              <w:t>xcel</w:t>
            </w:r>
            <w:r>
              <w:rPr>
                <w:rFonts w:cs="Times New Roman" w:hint="eastAsia"/>
                <w:kern w:val="0"/>
                <w:sz w:val="21"/>
                <w:szCs w:val="21"/>
              </w:rPr>
              <w:t>表</w:t>
            </w:r>
          </w:p>
        </w:tc>
        <w:tc>
          <w:tcPr>
            <w:tcW w:w="1258"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855"/>
          <w:jc w:val="center"/>
        </w:trPr>
        <w:tc>
          <w:tcPr>
            <w:tcW w:w="700"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4</w:t>
            </w:r>
          </w:p>
        </w:tc>
        <w:tc>
          <w:tcPr>
            <w:tcW w:w="2092"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信息添加</w:t>
            </w:r>
            <w:r>
              <w:rPr>
                <w:rFonts w:cs="Times New Roman" w:hint="eastAsia"/>
                <w:kern w:val="0"/>
                <w:sz w:val="21"/>
                <w:szCs w:val="21"/>
              </w:rPr>
              <w:t>/</w:t>
            </w:r>
            <w:r>
              <w:rPr>
                <w:rFonts w:cs="Times New Roman" w:hint="eastAsia"/>
                <w:kern w:val="0"/>
                <w:sz w:val="21"/>
                <w:szCs w:val="21"/>
              </w:rPr>
              <w:t>修改任意必填项信息缺失</w:t>
            </w:r>
          </w:p>
        </w:tc>
        <w:tc>
          <w:tcPr>
            <w:tcW w:w="2228"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11"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必填项为空</w:t>
            </w:r>
          </w:p>
        </w:tc>
        <w:tc>
          <w:tcPr>
            <w:tcW w:w="1258"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bl>
    <w:p w:rsidR="006B0C1B" w:rsidRDefault="003B1C0C">
      <w:pPr>
        <w:ind w:firstLineChars="0" w:firstLine="0"/>
        <w:jc w:val="right"/>
        <w:rPr>
          <w:sz w:val="21"/>
          <w:szCs w:val="21"/>
        </w:rPr>
      </w:pPr>
      <w:r>
        <w:rPr>
          <w:sz w:val="21"/>
          <w:szCs w:val="21"/>
        </w:rPr>
        <w:lastRenderedPageBreak/>
        <w:t>（续表）</w:t>
      </w:r>
    </w:p>
    <w:tbl>
      <w:tblPr>
        <w:tblStyle w:val="af7"/>
        <w:tblW w:w="8789" w:type="dxa"/>
        <w:jc w:val="center"/>
        <w:tblLook w:val="04A0" w:firstRow="1" w:lastRow="0" w:firstColumn="1" w:lastColumn="0" w:noHBand="0" w:noVBand="1"/>
      </w:tblPr>
      <w:tblGrid>
        <w:gridCol w:w="701"/>
        <w:gridCol w:w="2091"/>
        <w:gridCol w:w="2232"/>
        <w:gridCol w:w="2508"/>
        <w:gridCol w:w="1257"/>
      </w:tblGrid>
      <w:tr w:rsidR="006B0C1B">
        <w:trPr>
          <w:trHeight w:val="390"/>
          <w:jc w:val="center"/>
        </w:trPr>
        <w:tc>
          <w:tcPr>
            <w:tcW w:w="707"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129"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268"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551"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76"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390"/>
          <w:jc w:val="center"/>
        </w:trPr>
        <w:tc>
          <w:tcPr>
            <w:tcW w:w="707" w:type="dxa"/>
            <w:tcBorders>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5</w:t>
            </w:r>
          </w:p>
        </w:tc>
        <w:tc>
          <w:tcPr>
            <w:tcW w:w="2129" w:type="dxa"/>
            <w:tcBorders>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模糊查询输入为空</w:t>
            </w:r>
          </w:p>
        </w:tc>
        <w:tc>
          <w:tcPr>
            <w:tcW w:w="2268" w:type="dxa"/>
            <w:tcBorders>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关键字：</w:t>
            </w:r>
            <w:r>
              <w:rPr>
                <w:rFonts w:cs="Times New Roman" w:hint="eastAsia"/>
                <w:kern w:val="0"/>
                <w:sz w:val="21"/>
                <w:szCs w:val="21"/>
              </w:rPr>
              <w:t>Null</w:t>
            </w:r>
          </w:p>
        </w:tc>
        <w:tc>
          <w:tcPr>
            <w:tcW w:w="2551" w:type="dxa"/>
            <w:tcBorders>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商品信息全部展示</w:t>
            </w:r>
          </w:p>
        </w:tc>
        <w:tc>
          <w:tcPr>
            <w:tcW w:w="1276" w:type="dxa"/>
            <w:tcBorders>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6</w:t>
            </w:r>
          </w:p>
        </w:tc>
        <w:tc>
          <w:tcPr>
            <w:tcW w:w="2129"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模糊查询输入为云南</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关键字：云南</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展示包含云南的商品类型信息</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jc w:val="center"/>
        </w:trPr>
        <w:tc>
          <w:tcPr>
            <w:tcW w:w="707"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7</w:t>
            </w:r>
          </w:p>
        </w:tc>
        <w:tc>
          <w:tcPr>
            <w:tcW w:w="2129"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时间查询开始结束时间限制</w:t>
            </w:r>
          </w:p>
        </w:tc>
        <w:tc>
          <w:tcPr>
            <w:tcW w:w="2268"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提示：开始不能选择当前时间之后的日期，结束时间小于时间</w:t>
            </w:r>
          </w:p>
        </w:tc>
        <w:tc>
          <w:tcPr>
            <w:tcW w:w="1276"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bl>
    <w:p w:rsidR="006B0C1B" w:rsidRDefault="003B1C0C">
      <w:pPr>
        <w:pStyle w:val="3"/>
        <w:spacing w:line="240" w:lineRule="auto"/>
        <w:ind w:leftChars="200" w:left="480" w:firstLineChars="0" w:firstLine="0"/>
      </w:pPr>
      <w:bookmarkStart w:id="203" w:name="_Toc72179713"/>
      <w:r>
        <w:rPr>
          <w:rFonts w:hint="eastAsia"/>
        </w:rPr>
        <w:t xml:space="preserve">5.3.6 </w:t>
      </w:r>
      <w:r>
        <w:rPr>
          <w:rFonts w:hint="eastAsia"/>
        </w:rPr>
        <w:t>佣金管理功能测试</w:t>
      </w:r>
      <w:bookmarkEnd w:id="203"/>
    </w:p>
    <w:p w:rsidR="006B0C1B" w:rsidRDefault="003B1C0C">
      <w:pPr>
        <w:ind w:firstLine="480"/>
      </w:pPr>
      <w:r>
        <w:rPr>
          <w:rFonts w:hint="eastAsia"/>
        </w:rPr>
        <w:t>佣金管理主要针对批量导出、对佣金信息进行模糊查询以及按时间段查询等功能点设计测试用例。测试用例及实际测试的结果，如表</w:t>
      </w:r>
      <w:r>
        <w:t>5.14</w:t>
      </w:r>
      <w:r>
        <w:rPr>
          <w:rFonts w:hint="eastAsia"/>
        </w:rPr>
        <w:t>所示。</w:t>
      </w:r>
    </w:p>
    <w:p w:rsidR="006B0C1B" w:rsidRDefault="003B1C0C">
      <w:pPr>
        <w:spacing w:before="120" w:after="120"/>
        <w:ind w:firstLineChars="0" w:firstLine="0"/>
        <w:jc w:val="center"/>
        <w:rPr>
          <w:b/>
        </w:rPr>
      </w:pPr>
      <w:r>
        <w:rPr>
          <w:rFonts w:hint="eastAsia"/>
          <w:b/>
        </w:rPr>
        <w:t>表</w:t>
      </w:r>
      <w:r>
        <w:rPr>
          <w:b/>
        </w:rPr>
        <w:t>5</w:t>
      </w:r>
      <w:r>
        <w:rPr>
          <w:rFonts w:hint="eastAsia"/>
          <w:b/>
        </w:rPr>
        <w:t>.</w:t>
      </w:r>
      <w:r>
        <w:rPr>
          <w:b/>
        </w:rPr>
        <w:t>14</w:t>
      </w:r>
      <w:r>
        <w:rPr>
          <w:rFonts w:hint="eastAsia"/>
          <w:b/>
        </w:rPr>
        <w:t xml:space="preserve"> </w:t>
      </w:r>
      <w:r>
        <w:rPr>
          <w:rFonts w:hint="eastAsia"/>
          <w:b/>
        </w:rPr>
        <w:t>佣金管理功能测试用例</w:t>
      </w:r>
    </w:p>
    <w:tbl>
      <w:tblPr>
        <w:tblStyle w:val="af7"/>
        <w:tblW w:w="8789" w:type="dxa"/>
        <w:jc w:val="center"/>
        <w:tblLook w:val="04A0" w:firstRow="1" w:lastRow="0" w:firstColumn="1" w:lastColumn="0" w:noHBand="0" w:noVBand="1"/>
      </w:tblPr>
      <w:tblGrid>
        <w:gridCol w:w="698"/>
        <w:gridCol w:w="2070"/>
        <w:gridCol w:w="2251"/>
        <w:gridCol w:w="2524"/>
        <w:gridCol w:w="1246"/>
      </w:tblGrid>
      <w:tr w:rsidR="006B0C1B">
        <w:trPr>
          <w:trHeight w:val="390"/>
          <w:jc w:val="center"/>
        </w:trPr>
        <w:tc>
          <w:tcPr>
            <w:tcW w:w="707"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129"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268"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551"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76"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830"/>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1</w:t>
            </w:r>
          </w:p>
        </w:tc>
        <w:tc>
          <w:tcPr>
            <w:tcW w:w="2129"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批量导出</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导出会员信息</w:t>
            </w:r>
            <w:r>
              <w:rPr>
                <w:rFonts w:cs="Times New Roman"/>
                <w:kern w:val="0"/>
                <w:sz w:val="21"/>
                <w:szCs w:val="21"/>
              </w:rPr>
              <w:t>E</w:t>
            </w:r>
            <w:r>
              <w:rPr>
                <w:rFonts w:cs="Times New Roman" w:hint="eastAsia"/>
                <w:kern w:val="0"/>
                <w:sz w:val="21"/>
                <w:szCs w:val="21"/>
              </w:rPr>
              <w:t>xcel</w:t>
            </w:r>
            <w:r>
              <w:rPr>
                <w:rFonts w:cs="Times New Roman" w:hint="eastAsia"/>
                <w:kern w:val="0"/>
                <w:sz w:val="21"/>
                <w:szCs w:val="21"/>
              </w:rPr>
              <w:t>表</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1185"/>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2</w:t>
            </w:r>
          </w:p>
        </w:tc>
        <w:tc>
          <w:tcPr>
            <w:tcW w:w="2129"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模糊查询输入不为空</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关键字：</w:t>
            </w:r>
            <w:r>
              <w:rPr>
                <w:rFonts w:cs="Times New Roman"/>
                <w:kern w:val="0"/>
                <w:sz w:val="21"/>
                <w:szCs w:val="21"/>
              </w:rPr>
              <w:t>202119492207103</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展示订单编号为</w:t>
            </w:r>
            <w:r>
              <w:rPr>
                <w:rFonts w:cs="Times New Roman"/>
                <w:kern w:val="0"/>
                <w:sz w:val="21"/>
                <w:szCs w:val="21"/>
              </w:rPr>
              <w:t>202119492207103</w:t>
            </w:r>
            <w:r>
              <w:rPr>
                <w:rFonts w:cs="Times New Roman" w:hint="eastAsia"/>
                <w:kern w:val="0"/>
                <w:sz w:val="21"/>
                <w:szCs w:val="21"/>
              </w:rPr>
              <w:t>佣金信息</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633"/>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3</w:t>
            </w:r>
          </w:p>
        </w:tc>
        <w:tc>
          <w:tcPr>
            <w:tcW w:w="2129"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模糊查询输入为空</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关键字：</w:t>
            </w:r>
            <w:r>
              <w:rPr>
                <w:rFonts w:cs="Times New Roman" w:hint="eastAsia"/>
                <w:kern w:val="0"/>
                <w:sz w:val="21"/>
                <w:szCs w:val="21"/>
              </w:rPr>
              <w:t>Null</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佣金信息全部展示</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1286"/>
          <w:jc w:val="center"/>
        </w:trPr>
        <w:tc>
          <w:tcPr>
            <w:tcW w:w="707"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4</w:t>
            </w:r>
          </w:p>
        </w:tc>
        <w:tc>
          <w:tcPr>
            <w:tcW w:w="2129"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时间查询开始结束时间限制</w:t>
            </w:r>
          </w:p>
        </w:tc>
        <w:tc>
          <w:tcPr>
            <w:tcW w:w="2268" w:type="dxa"/>
            <w:tcBorders>
              <w:top w:val="nil"/>
              <w:left w:val="nil"/>
              <w:bottom w:val="single" w:sz="4" w:space="0" w:color="auto"/>
              <w:right w:val="nil"/>
            </w:tcBorders>
            <w:vAlign w:val="center"/>
          </w:tcPr>
          <w:p w:rsidR="006B0C1B" w:rsidRDefault="003B1C0C">
            <w:pPr>
              <w:wordWrap w:val="0"/>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single" w:sz="4" w:space="0" w:color="auto"/>
              <w:right w:val="nil"/>
            </w:tcBorders>
            <w:vAlign w:val="center"/>
          </w:tcPr>
          <w:p w:rsidR="006B0C1B" w:rsidRDefault="003B1C0C">
            <w:pPr>
              <w:wordWrap w:val="0"/>
              <w:ind w:firstLineChars="0" w:firstLine="0"/>
              <w:jc w:val="left"/>
              <w:rPr>
                <w:rFonts w:cs="Times New Roman"/>
                <w:kern w:val="0"/>
                <w:sz w:val="21"/>
                <w:szCs w:val="21"/>
              </w:rPr>
            </w:pPr>
            <w:r>
              <w:rPr>
                <w:rFonts w:cs="Times New Roman" w:hint="eastAsia"/>
                <w:kern w:val="0"/>
                <w:sz w:val="21"/>
                <w:szCs w:val="21"/>
              </w:rPr>
              <w:t>提示：开始不能选择当前时间之后的日期，结束时间小于时间</w:t>
            </w:r>
          </w:p>
        </w:tc>
        <w:tc>
          <w:tcPr>
            <w:tcW w:w="1276"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bl>
    <w:p w:rsidR="006B0C1B" w:rsidRDefault="003B1C0C">
      <w:pPr>
        <w:pStyle w:val="3"/>
        <w:spacing w:line="240" w:lineRule="auto"/>
        <w:ind w:leftChars="200" w:left="480" w:firstLineChars="0" w:firstLine="0"/>
      </w:pPr>
      <w:bookmarkStart w:id="204" w:name="_Toc72179714"/>
      <w:r>
        <w:rPr>
          <w:rFonts w:hint="eastAsia"/>
        </w:rPr>
        <w:t xml:space="preserve">5.3.7 </w:t>
      </w:r>
      <w:r>
        <w:rPr>
          <w:rFonts w:hint="eastAsia"/>
        </w:rPr>
        <w:t>订单管理功能测试</w:t>
      </w:r>
      <w:bookmarkEnd w:id="204"/>
    </w:p>
    <w:p w:rsidR="006B0C1B" w:rsidRDefault="003B1C0C">
      <w:pPr>
        <w:ind w:firstLine="480"/>
      </w:pPr>
      <w:r>
        <w:rPr>
          <w:rFonts w:hint="eastAsia"/>
        </w:rPr>
        <w:t>订单管理主要针对退货申请审核、批量导出、订单模糊查询或时间查询等功能点设计测试用例。测试用例及实际测试的结果，如表</w:t>
      </w:r>
      <w:r>
        <w:t>5.15</w:t>
      </w:r>
      <w:r>
        <w:rPr>
          <w:rFonts w:hint="eastAsia"/>
        </w:rPr>
        <w:t>所示。</w:t>
      </w:r>
    </w:p>
    <w:p w:rsidR="006B0C1B" w:rsidRDefault="003B1C0C">
      <w:pPr>
        <w:spacing w:before="120" w:after="120"/>
        <w:ind w:firstLineChars="0" w:firstLine="0"/>
        <w:jc w:val="center"/>
        <w:rPr>
          <w:b/>
        </w:rPr>
      </w:pPr>
      <w:r>
        <w:rPr>
          <w:rFonts w:hint="eastAsia"/>
          <w:b/>
        </w:rPr>
        <w:t>表</w:t>
      </w:r>
      <w:r>
        <w:rPr>
          <w:b/>
        </w:rPr>
        <w:t>5</w:t>
      </w:r>
      <w:r>
        <w:rPr>
          <w:rFonts w:hint="eastAsia"/>
          <w:b/>
        </w:rPr>
        <w:t>.</w:t>
      </w:r>
      <w:r>
        <w:rPr>
          <w:b/>
        </w:rPr>
        <w:t>15</w:t>
      </w:r>
      <w:r>
        <w:rPr>
          <w:rFonts w:hint="eastAsia"/>
          <w:b/>
        </w:rPr>
        <w:t xml:space="preserve"> </w:t>
      </w:r>
      <w:r>
        <w:rPr>
          <w:rFonts w:hint="eastAsia"/>
          <w:b/>
        </w:rPr>
        <w:t>订单管理功能测试用例</w:t>
      </w:r>
    </w:p>
    <w:tbl>
      <w:tblPr>
        <w:tblStyle w:val="af7"/>
        <w:tblW w:w="8789" w:type="dxa"/>
        <w:jc w:val="center"/>
        <w:tblLook w:val="04A0" w:firstRow="1" w:lastRow="0" w:firstColumn="1" w:lastColumn="0" w:noHBand="0" w:noVBand="1"/>
      </w:tblPr>
      <w:tblGrid>
        <w:gridCol w:w="700"/>
        <w:gridCol w:w="2092"/>
        <w:gridCol w:w="2228"/>
        <w:gridCol w:w="2511"/>
        <w:gridCol w:w="1258"/>
      </w:tblGrid>
      <w:tr w:rsidR="006B0C1B">
        <w:trPr>
          <w:trHeight w:val="390"/>
          <w:jc w:val="center"/>
        </w:trPr>
        <w:tc>
          <w:tcPr>
            <w:tcW w:w="707"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129"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268"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551"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76"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954"/>
          <w:jc w:val="center"/>
        </w:trPr>
        <w:tc>
          <w:tcPr>
            <w:tcW w:w="707" w:type="dxa"/>
            <w:tcBorders>
              <w:top w:val="single" w:sz="4" w:space="0" w:color="auto"/>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1</w:t>
            </w:r>
          </w:p>
        </w:tc>
        <w:tc>
          <w:tcPr>
            <w:tcW w:w="2129" w:type="dxa"/>
            <w:tcBorders>
              <w:top w:val="single" w:sz="4" w:space="0" w:color="auto"/>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批量导出</w:t>
            </w:r>
          </w:p>
        </w:tc>
        <w:tc>
          <w:tcPr>
            <w:tcW w:w="2268" w:type="dxa"/>
            <w:tcBorders>
              <w:top w:val="single" w:sz="4" w:space="0" w:color="auto"/>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single" w:sz="4" w:space="0" w:color="auto"/>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导出订单信息</w:t>
            </w:r>
            <w:r>
              <w:rPr>
                <w:rFonts w:cs="Times New Roman"/>
                <w:kern w:val="0"/>
                <w:sz w:val="21"/>
                <w:szCs w:val="21"/>
              </w:rPr>
              <w:t>E</w:t>
            </w:r>
            <w:r>
              <w:rPr>
                <w:rFonts w:cs="Times New Roman" w:hint="eastAsia"/>
                <w:kern w:val="0"/>
                <w:sz w:val="21"/>
                <w:szCs w:val="21"/>
              </w:rPr>
              <w:t>xcel</w:t>
            </w:r>
            <w:r>
              <w:rPr>
                <w:rFonts w:cs="Times New Roman" w:hint="eastAsia"/>
                <w:kern w:val="0"/>
                <w:sz w:val="21"/>
                <w:szCs w:val="21"/>
              </w:rPr>
              <w:t>表</w:t>
            </w:r>
          </w:p>
        </w:tc>
        <w:tc>
          <w:tcPr>
            <w:tcW w:w="1276" w:type="dxa"/>
            <w:tcBorders>
              <w:top w:val="single" w:sz="4" w:space="0" w:color="auto"/>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bl>
    <w:p w:rsidR="006B0C1B" w:rsidRDefault="003B1C0C">
      <w:pPr>
        <w:ind w:firstLineChars="0" w:firstLine="0"/>
        <w:jc w:val="right"/>
        <w:rPr>
          <w:sz w:val="21"/>
          <w:szCs w:val="21"/>
        </w:rPr>
      </w:pPr>
      <w:r>
        <w:rPr>
          <w:sz w:val="21"/>
          <w:szCs w:val="21"/>
        </w:rPr>
        <w:lastRenderedPageBreak/>
        <w:t>（续表）</w:t>
      </w:r>
    </w:p>
    <w:tbl>
      <w:tblPr>
        <w:tblStyle w:val="af7"/>
        <w:tblW w:w="8789" w:type="dxa"/>
        <w:jc w:val="center"/>
        <w:tblLook w:val="04A0" w:firstRow="1" w:lastRow="0" w:firstColumn="1" w:lastColumn="0" w:noHBand="0" w:noVBand="1"/>
      </w:tblPr>
      <w:tblGrid>
        <w:gridCol w:w="701"/>
        <w:gridCol w:w="2091"/>
        <w:gridCol w:w="2232"/>
        <w:gridCol w:w="2508"/>
        <w:gridCol w:w="1257"/>
      </w:tblGrid>
      <w:tr w:rsidR="006B0C1B">
        <w:trPr>
          <w:trHeight w:val="390"/>
          <w:jc w:val="center"/>
        </w:trPr>
        <w:tc>
          <w:tcPr>
            <w:tcW w:w="707"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129"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268"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551"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76"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390"/>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2</w:t>
            </w:r>
          </w:p>
        </w:tc>
        <w:tc>
          <w:tcPr>
            <w:tcW w:w="2129"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退货审核通过</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订单状态改变为已退货</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3</w:t>
            </w:r>
          </w:p>
        </w:tc>
        <w:tc>
          <w:tcPr>
            <w:tcW w:w="2129"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退货审核不通过</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订单状态改变为不同意退货</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4</w:t>
            </w:r>
          </w:p>
        </w:tc>
        <w:tc>
          <w:tcPr>
            <w:tcW w:w="2129"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时间查询开始结束时间限制</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提示：开始不能选择当前时间之后的日期，结束时间小于时间</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5</w:t>
            </w:r>
          </w:p>
        </w:tc>
        <w:tc>
          <w:tcPr>
            <w:tcW w:w="2129"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模糊查询输入为空</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关键字：</w:t>
            </w:r>
            <w:r>
              <w:rPr>
                <w:rFonts w:cs="Times New Roman" w:hint="eastAsia"/>
                <w:kern w:val="0"/>
                <w:sz w:val="21"/>
                <w:szCs w:val="21"/>
              </w:rPr>
              <w:t>Null</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订单信息全部展示</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0"/>
          <w:jc w:val="center"/>
        </w:trPr>
        <w:tc>
          <w:tcPr>
            <w:tcW w:w="707"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6</w:t>
            </w:r>
          </w:p>
        </w:tc>
        <w:tc>
          <w:tcPr>
            <w:tcW w:w="2129"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模糊查询输入不为空</w:t>
            </w:r>
          </w:p>
        </w:tc>
        <w:tc>
          <w:tcPr>
            <w:tcW w:w="2268" w:type="dxa"/>
            <w:tcBorders>
              <w:top w:val="nil"/>
              <w:left w:val="nil"/>
              <w:bottom w:val="single" w:sz="4" w:space="0" w:color="auto"/>
              <w:right w:val="nil"/>
            </w:tcBorders>
            <w:vAlign w:val="center"/>
          </w:tcPr>
          <w:p w:rsidR="006B0C1B" w:rsidRDefault="003B1C0C">
            <w:pPr>
              <w:wordWrap w:val="0"/>
              <w:ind w:firstLineChars="0" w:firstLine="0"/>
              <w:jc w:val="left"/>
              <w:rPr>
                <w:rFonts w:cs="Times New Roman"/>
                <w:kern w:val="0"/>
                <w:sz w:val="21"/>
                <w:szCs w:val="21"/>
              </w:rPr>
            </w:pPr>
            <w:r>
              <w:rPr>
                <w:rFonts w:cs="Times New Roman" w:hint="eastAsia"/>
                <w:kern w:val="0"/>
                <w:sz w:val="21"/>
                <w:szCs w:val="21"/>
              </w:rPr>
              <w:t>关键字：</w:t>
            </w:r>
            <w:r>
              <w:rPr>
                <w:rFonts w:cs="Times New Roman"/>
                <w:kern w:val="0"/>
                <w:sz w:val="21"/>
                <w:szCs w:val="21"/>
              </w:rPr>
              <w:t>202119492207103</w:t>
            </w:r>
          </w:p>
        </w:tc>
        <w:tc>
          <w:tcPr>
            <w:tcW w:w="2551" w:type="dxa"/>
            <w:tcBorders>
              <w:top w:val="nil"/>
              <w:left w:val="nil"/>
              <w:bottom w:val="single" w:sz="4" w:space="0" w:color="auto"/>
              <w:right w:val="nil"/>
            </w:tcBorders>
            <w:vAlign w:val="center"/>
          </w:tcPr>
          <w:p w:rsidR="006B0C1B" w:rsidRDefault="003B1C0C">
            <w:pPr>
              <w:wordWrap w:val="0"/>
              <w:ind w:firstLineChars="0" w:firstLine="0"/>
              <w:jc w:val="left"/>
              <w:rPr>
                <w:rFonts w:cs="Times New Roman"/>
                <w:kern w:val="0"/>
                <w:sz w:val="21"/>
                <w:szCs w:val="21"/>
              </w:rPr>
            </w:pPr>
            <w:r>
              <w:rPr>
                <w:rFonts w:cs="Times New Roman" w:hint="eastAsia"/>
                <w:kern w:val="0"/>
                <w:sz w:val="21"/>
                <w:szCs w:val="21"/>
              </w:rPr>
              <w:t>展示订单编号为</w:t>
            </w:r>
            <w:r>
              <w:rPr>
                <w:rFonts w:cs="Times New Roman"/>
                <w:kern w:val="0"/>
                <w:sz w:val="21"/>
                <w:szCs w:val="21"/>
              </w:rPr>
              <w:t>202119492207103</w:t>
            </w:r>
            <w:r>
              <w:rPr>
                <w:rFonts w:cs="Times New Roman" w:hint="eastAsia"/>
                <w:kern w:val="0"/>
                <w:sz w:val="21"/>
                <w:szCs w:val="21"/>
              </w:rPr>
              <w:t>订单信息</w:t>
            </w:r>
          </w:p>
        </w:tc>
        <w:tc>
          <w:tcPr>
            <w:tcW w:w="1276"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bl>
    <w:p w:rsidR="006B0C1B" w:rsidRDefault="003B1C0C">
      <w:pPr>
        <w:pStyle w:val="3"/>
        <w:spacing w:line="240" w:lineRule="auto"/>
        <w:ind w:leftChars="200" w:left="480" w:firstLineChars="0" w:firstLine="0"/>
      </w:pPr>
      <w:bookmarkStart w:id="205" w:name="_Toc72179715"/>
      <w:r>
        <w:rPr>
          <w:rFonts w:hint="eastAsia"/>
        </w:rPr>
        <w:t xml:space="preserve">5.3.8 </w:t>
      </w:r>
      <w:r>
        <w:rPr>
          <w:rFonts w:hint="eastAsia"/>
        </w:rPr>
        <w:t>系统统计功能测试</w:t>
      </w:r>
      <w:bookmarkEnd w:id="205"/>
    </w:p>
    <w:p w:rsidR="006B0C1B" w:rsidRDefault="003B1C0C">
      <w:pPr>
        <w:ind w:firstLine="480"/>
      </w:pPr>
      <w:r>
        <w:rPr>
          <w:rFonts w:hint="eastAsia"/>
        </w:rPr>
        <w:t>系统统计功能主要针对折线图、自提点数量地图、系统信息统计等功能点设计测试用例。测试用例及实际测试的结果，如表</w:t>
      </w:r>
      <w:r>
        <w:t>5.16</w:t>
      </w:r>
      <w:r>
        <w:rPr>
          <w:rFonts w:hint="eastAsia"/>
        </w:rPr>
        <w:t>所示。</w:t>
      </w:r>
    </w:p>
    <w:p w:rsidR="006B0C1B" w:rsidRDefault="003B1C0C">
      <w:pPr>
        <w:spacing w:before="120" w:after="120"/>
        <w:ind w:firstLineChars="0" w:firstLine="0"/>
        <w:jc w:val="center"/>
        <w:rPr>
          <w:b/>
        </w:rPr>
      </w:pPr>
      <w:r>
        <w:rPr>
          <w:rFonts w:hint="eastAsia"/>
          <w:b/>
        </w:rPr>
        <w:t>表</w:t>
      </w:r>
      <w:r>
        <w:rPr>
          <w:b/>
        </w:rPr>
        <w:t>5</w:t>
      </w:r>
      <w:r>
        <w:rPr>
          <w:rFonts w:hint="eastAsia"/>
          <w:b/>
        </w:rPr>
        <w:t>.</w:t>
      </w:r>
      <w:r>
        <w:rPr>
          <w:b/>
        </w:rPr>
        <w:t>16</w:t>
      </w:r>
      <w:r>
        <w:rPr>
          <w:rFonts w:hint="eastAsia"/>
          <w:b/>
        </w:rPr>
        <w:t xml:space="preserve"> </w:t>
      </w:r>
      <w:r>
        <w:rPr>
          <w:rFonts w:hint="eastAsia"/>
          <w:b/>
        </w:rPr>
        <w:t>提现管理功能测试用例</w:t>
      </w:r>
    </w:p>
    <w:tbl>
      <w:tblPr>
        <w:tblStyle w:val="af7"/>
        <w:tblW w:w="8789" w:type="dxa"/>
        <w:jc w:val="center"/>
        <w:tblLook w:val="04A0" w:firstRow="1" w:lastRow="0" w:firstColumn="1" w:lastColumn="0" w:noHBand="0" w:noVBand="1"/>
      </w:tblPr>
      <w:tblGrid>
        <w:gridCol w:w="701"/>
        <w:gridCol w:w="2180"/>
        <w:gridCol w:w="2140"/>
        <w:gridCol w:w="2510"/>
        <w:gridCol w:w="1258"/>
      </w:tblGrid>
      <w:tr w:rsidR="006B0C1B">
        <w:trPr>
          <w:trHeight w:val="390"/>
          <w:jc w:val="center"/>
        </w:trPr>
        <w:tc>
          <w:tcPr>
            <w:tcW w:w="701"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180"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140"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510"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58"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805"/>
          <w:jc w:val="center"/>
        </w:trPr>
        <w:tc>
          <w:tcPr>
            <w:tcW w:w="701"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1</w:t>
            </w:r>
          </w:p>
        </w:tc>
        <w:tc>
          <w:tcPr>
            <w:tcW w:w="2180"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查看折线图</w:t>
            </w:r>
          </w:p>
        </w:tc>
        <w:tc>
          <w:tcPr>
            <w:tcW w:w="2140"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10"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对比数据库数据，折线图数据正确</w:t>
            </w:r>
          </w:p>
        </w:tc>
        <w:tc>
          <w:tcPr>
            <w:tcW w:w="1258"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810"/>
          <w:jc w:val="center"/>
        </w:trPr>
        <w:tc>
          <w:tcPr>
            <w:tcW w:w="701"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2</w:t>
            </w:r>
          </w:p>
        </w:tc>
        <w:tc>
          <w:tcPr>
            <w:tcW w:w="2180"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查看自提点数量地图</w:t>
            </w:r>
          </w:p>
        </w:tc>
        <w:tc>
          <w:tcPr>
            <w:tcW w:w="2140"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10"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对比数据库数据，自提点数量地图数据正确</w:t>
            </w:r>
          </w:p>
        </w:tc>
        <w:tc>
          <w:tcPr>
            <w:tcW w:w="1258"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840"/>
          <w:jc w:val="center"/>
        </w:trPr>
        <w:tc>
          <w:tcPr>
            <w:tcW w:w="701"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3</w:t>
            </w:r>
          </w:p>
        </w:tc>
        <w:tc>
          <w:tcPr>
            <w:tcW w:w="2180"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系统信息统计</w:t>
            </w:r>
          </w:p>
        </w:tc>
        <w:tc>
          <w:tcPr>
            <w:tcW w:w="2140"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10"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对比数据库数据，系统信息统计数据正确</w:t>
            </w:r>
          </w:p>
        </w:tc>
        <w:tc>
          <w:tcPr>
            <w:tcW w:w="1258"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bl>
    <w:p w:rsidR="006B0C1B" w:rsidRDefault="003B1C0C">
      <w:pPr>
        <w:pStyle w:val="3"/>
        <w:spacing w:line="240" w:lineRule="auto"/>
        <w:ind w:leftChars="200" w:left="480" w:firstLineChars="0" w:firstLine="0"/>
      </w:pPr>
      <w:bookmarkStart w:id="206" w:name="_Toc72179716"/>
      <w:r>
        <w:rPr>
          <w:rFonts w:hint="eastAsia"/>
        </w:rPr>
        <w:t xml:space="preserve">5.3.9 </w:t>
      </w:r>
      <w:r>
        <w:rPr>
          <w:rFonts w:hint="eastAsia"/>
        </w:rPr>
        <w:t>提现管理功能测试</w:t>
      </w:r>
      <w:bookmarkEnd w:id="206"/>
    </w:p>
    <w:p w:rsidR="006B0C1B" w:rsidRDefault="003B1C0C">
      <w:pPr>
        <w:ind w:firstLine="480"/>
      </w:pPr>
      <w:r>
        <w:rPr>
          <w:rFonts w:hint="eastAsia"/>
        </w:rPr>
        <w:t>提现管理主要针对提现申请审核、批量导出、对提现记录进行模糊查询以及时间查询等功能点设计测试用例。测试用例及实际测试的结果，如表</w:t>
      </w:r>
      <w:r>
        <w:t>5.17</w:t>
      </w:r>
      <w:r>
        <w:rPr>
          <w:rFonts w:hint="eastAsia"/>
        </w:rPr>
        <w:t>所示。</w:t>
      </w:r>
    </w:p>
    <w:p w:rsidR="006B0C1B" w:rsidRDefault="003B1C0C">
      <w:pPr>
        <w:spacing w:before="120" w:after="120"/>
        <w:ind w:firstLineChars="0" w:firstLine="0"/>
        <w:jc w:val="center"/>
        <w:rPr>
          <w:b/>
        </w:rPr>
      </w:pPr>
      <w:r>
        <w:rPr>
          <w:rFonts w:hint="eastAsia"/>
          <w:b/>
        </w:rPr>
        <w:t>表</w:t>
      </w:r>
      <w:r>
        <w:rPr>
          <w:b/>
        </w:rPr>
        <w:t>5</w:t>
      </w:r>
      <w:r>
        <w:rPr>
          <w:rFonts w:hint="eastAsia"/>
          <w:b/>
        </w:rPr>
        <w:t>.</w:t>
      </w:r>
      <w:r>
        <w:rPr>
          <w:b/>
        </w:rPr>
        <w:t>17</w:t>
      </w:r>
      <w:r>
        <w:rPr>
          <w:rFonts w:hint="eastAsia"/>
          <w:b/>
        </w:rPr>
        <w:t xml:space="preserve"> </w:t>
      </w:r>
      <w:r>
        <w:rPr>
          <w:rFonts w:hint="eastAsia"/>
          <w:b/>
        </w:rPr>
        <w:t>提现管理功能测试用例</w:t>
      </w:r>
    </w:p>
    <w:tbl>
      <w:tblPr>
        <w:tblStyle w:val="af7"/>
        <w:tblW w:w="8789" w:type="dxa"/>
        <w:tblLook w:val="04A0" w:firstRow="1" w:lastRow="0" w:firstColumn="1" w:lastColumn="0" w:noHBand="0" w:noVBand="1"/>
      </w:tblPr>
      <w:tblGrid>
        <w:gridCol w:w="700"/>
        <w:gridCol w:w="2092"/>
        <w:gridCol w:w="2228"/>
        <w:gridCol w:w="2511"/>
        <w:gridCol w:w="1258"/>
      </w:tblGrid>
      <w:tr w:rsidR="006B0C1B">
        <w:trPr>
          <w:trHeight w:val="390"/>
        </w:trPr>
        <w:tc>
          <w:tcPr>
            <w:tcW w:w="700"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092"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228"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511"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58"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865"/>
        </w:trPr>
        <w:tc>
          <w:tcPr>
            <w:tcW w:w="700" w:type="dxa"/>
            <w:tcBorders>
              <w:top w:val="single" w:sz="4" w:space="0" w:color="auto"/>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1</w:t>
            </w:r>
          </w:p>
        </w:tc>
        <w:tc>
          <w:tcPr>
            <w:tcW w:w="2092" w:type="dxa"/>
            <w:tcBorders>
              <w:top w:val="single" w:sz="4" w:space="0" w:color="auto"/>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批量导出</w:t>
            </w:r>
          </w:p>
        </w:tc>
        <w:tc>
          <w:tcPr>
            <w:tcW w:w="2228" w:type="dxa"/>
            <w:tcBorders>
              <w:top w:val="single" w:sz="4" w:space="0" w:color="auto"/>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11" w:type="dxa"/>
            <w:tcBorders>
              <w:top w:val="single" w:sz="4" w:space="0" w:color="auto"/>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导出提现记录</w:t>
            </w:r>
            <w:r>
              <w:rPr>
                <w:rFonts w:cs="Times New Roman"/>
                <w:kern w:val="0"/>
                <w:sz w:val="21"/>
                <w:szCs w:val="21"/>
              </w:rPr>
              <w:t>E</w:t>
            </w:r>
            <w:r>
              <w:rPr>
                <w:rFonts w:cs="Times New Roman" w:hint="eastAsia"/>
                <w:kern w:val="0"/>
                <w:sz w:val="21"/>
                <w:szCs w:val="21"/>
              </w:rPr>
              <w:t>xcel</w:t>
            </w:r>
            <w:r>
              <w:rPr>
                <w:rFonts w:cs="Times New Roman" w:hint="eastAsia"/>
                <w:kern w:val="0"/>
                <w:sz w:val="21"/>
                <w:szCs w:val="21"/>
              </w:rPr>
              <w:t>表</w:t>
            </w:r>
          </w:p>
        </w:tc>
        <w:tc>
          <w:tcPr>
            <w:tcW w:w="1258" w:type="dxa"/>
            <w:tcBorders>
              <w:top w:val="single" w:sz="4" w:space="0" w:color="auto"/>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bl>
    <w:p w:rsidR="006B0C1B" w:rsidRDefault="003B1C0C">
      <w:pPr>
        <w:ind w:firstLineChars="0" w:firstLine="0"/>
        <w:jc w:val="right"/>
        <w:rPr>
          <w:sz w:val="21"/>
          <w:szCs w:val="21"/>
        </w:rPr>
      </w:pPr>
      <w:r>
        <w:rPr>
          <w:sz w:val="21"/>
          <w:szCs w:val="21"/>
        </w:rPr>
        <w:lastRenderedPageBreak/>
        <w:t>（续表）</w:t>
      </w:r>
    </w:p>
    <w:tbl>
      <w:tblPr>
        <w:tblStyle w:val="af7"/>
        <w:tblW w:w="8789" w:type="dxa"/>
        <w:jc w:val="center"/>
        <w:tblLook w:val="04A0" w:firstRow="1" w:lastRow="0" w:firstColumn="1" w:lastColumn="0" w:noHBand="0" w:noVBand="1"/>
      </w:tblPr>
      <w:tblGrid>
        <w:gridCol w:w="701"/>
        <w:gridCol w:w="2091"/>
        <w:gridCol w:w="2232"/>
        <w:gridCol w:w="2508"/>
        <w:gridCol w:w="1257"/>
      </w:tblGrid>
      <w:tr w:rsidR="006B0C1B">
        <w:trPr>
          <w:trHeight w:val="397"/>
          <w:jc w:val="center"/>
        </w:trPr>
        <w:tc>
          <w:tcPr>
            <w:tcW w:w="707" w:type="dxa"/>
            <w:tcBorders>
              <w:left w:val="nil"/>
              <w:bottom w:val="single" w:sz="4" w:space="0" w:color="auto"/>
              <w:right w:val="nil"/>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编号</w:t>
            </w:r>
          </w:p>
        </w:tc>
        <w:tc>
          <w:tcPr>
            <w:tcW w:w="2129"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用例</w:t>
            </w:r>
          </w:p>
        </w:tc>
        <w:tc>
          <w:tcPr>
            <w:tcW w:w="2268"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测试数据</w:t>
            </w:r>
          </w:p>
        </w:tc>
        <w:tc>
          <w:tcPr>
            <w:tcW w:w="2551"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预期结果</w:t>
            </w:r>
          </w:p>
        </w:tc>
        <w:tc>
          <w:tcPr>
            <w:tcW w:w="1276" w:type="dxa"/>
            <w:tcBorders>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实际结果</w:t>
            </w:r>
          </w:p>
        </w:tc>
      </w:tr>
      <w:tr w:rsidR="006B0C1B">
        <w:trPr>
          <w:trHeight w:val="397"/>
          <w:jc w:val="center"/>
        </w:trPr>
        <w:tc>
          <w:tcPr>
            <w:tcW w:w="707" w:type="dxa"/>
            <w:tcBorders>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2</w:t>
            </w:r>
          </w:p>
        </w:tc>
        <w:tc>
          <w:tcPr>
            <w:tcW w:w="2129" w:type="dxa"/>
            <w:tcBorders>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提现审核通过</w:t>
            </w:r>
          </w:p>
        </w:tc>
        <w:tc>
          <w:tcPr>
            <w:tcW w:w="2268" w:type="dxa"/>
            <w:tcBorders>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提现状态由待审核改变为已同意</w:t>
            </w:r>
          </w:p>
        </w:tc>
        <w:tc>
          <w:tcPr>
            <w:tcW w:w="1276" w:type="dxa"/>
            <w:tcBorders>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7"/>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3</w:t>
            </w:r>
          </w:p>
        </w:tc>
        <w:tc>
          <w:tcPr>
            <w:tcW w:w="2129"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提现审核不通过</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提现状态由待审核改变为未通过</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7"/>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kern w:val="0"/>
                <w:sz w:val="21"/>
                <w:szCs w:val="21"/>
              </w:rPr>
              <w:t>4</w:t>
            </w:r>
          </w:p>
        </w:tc>
        <w:tc>
          <w:tcPr>
            <w:tcW w:w="2129"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时间查询开始结束时间限制</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同用例</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提示：开始不能选择当前时间之后的日期，结束时间小于时间</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7"/>
          <w:jc w:val="center"/>
        </w:trPr>
        <w:tc>
          <w:tcPr>
            <w:tcW w:w="707"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5</w:t>
            </w:r>
          </w:p>
        </w:tc>
        <w:tc>
          <w:tcPr>
            <w:tcW w:w="2129"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模糊查询输入为空</w:t>
            </w:r>
          </w:p>
        </w:tc>
        <w:tc>
          <w:tcPr>
            <w:tcW w:w="2268"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关键字：</w:t>
            </w:r>
            <w:r>
              <w:rPr>
                <w:rFonts w:cs="Times New Roman" w:hint="eastAsia"/>
                <w:kern w:val="0"/>
                <w:sz w:val="21"/>
                <w:szCs w:val="21"/>
              </w:rPr>
              <w:t>Null</w:t>
            </w:r>
          </w:p>
        </w:tc>
        <w:tc>
          <w:tcPr>
            <w:tcW w:w="2551" w:type="dxa"/>
            <w:tcBorders>
              <w:top w:val="nil"/>
              <w:left w:val="nil"/>
              <w:bottom w:val="nil"/>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提现记录信息全部展示</w:t>
            </w:r>
          </w:p>
        </w:tc>
        <w:tc>
          <w:tcPr>
            <w:tcW w:w="1276" w:type="dxa"/>
            <w:tcBorders>
              <w:top w:val="nil"/>
              <w:left w:val="nil"/>
              <w:bottom w:val="nil"/>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r w:rsidR="006B0C1B">
        <w:trPr>
          <w:trHeight w:val="397"/>
          <w:jc w:val="center"/>
        </w:trPr>
        <w:tc>
          <w:tcPr>
            <w:tcW w:w="707"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6</w:t>
            </w:r>
          </w:p>
        </w:tc>
        <w:tc>
          <w:tcPr>
            <w:tcW w:w="2129"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模糊查询输入不为空</w:t>
            </w:r>
          </w:p>
        </w:tc>
        <w:tc>
          <w:tcPr>
            <w:tcW w:w="2268"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关键字：</w:t>
            </w:r>
            <w:r>
              <w:rPr>
                <w:rFonts w:cs="Times New Roman"/>
                <w:kern w:val="0"/>
                <w:sz w:val="21"/>
                <w:szCs w:val="21"/>
              </w:rPr>
              <w:t>1001</w:t>
            </w:r>
          </w:p>
        </w:tc>
        <w:tc>
          <w:tcPr>
            <w:tcW w:w="2551" w:type="dxa"/>
            <w:tcBorders>
              <w:top w:val="nil"/>
              <w:left w:val="nil"/>
              <w:bottom w:val="single" w:sz="4" w:space="0" w:color="auto"/>
              <w:right w:val="nil"/>
            </w:tcBorders>
            <w:vAlign w:val="center"/>
          </w:tcPr>
          <w:p w:rsidR="006B0C1B" w:rsidRDefault="003B1C0C">
            <w:pPr>
              <w:ind w:firstLineChars="0" w:firstLine="0"/>
              <w:jc w:val="left"/>
              <w:rPr>
                <w:rFonts w:cs="Times New Roman"/>
                <w:kern w:val="0"/>
                <w:sz w:val="21"/>
                <w:szCs w:val="21"/>
              </w:rPr>
            </w:pPr>
            <w:r>
              <w:rPr>
                <w:rFonts w:cs="Times New Roman" w:hint="eastAsia"/>
                <w:kern w:val="0"/>
                <w:sz w:val="21"/>
                <w:szCs w:val="21"/>
              </w:rPr>
              <w:t>展示提现</w:t>
            </w:r>
            <w:r>
              <w:rPr>
                <w:rFonts w:cs="Times New Roman"/>
                <w:kern w:val="0"/>
                <w:sz w:val="21"/>
                <w:szCs w:val="21"/>
              </w:rPr>
              <w:t>ID</w:t>
            </w:r>
            <w:r>
              <w:rPr>
                <w:rFonts w:cs="Times New Roman" w:hint="eastAsia"/>
                <w:kern w:val="0"/>
                <w:sz w:val="21"/>
                <w:szCs w:val="21"/>
              </w:rPr>
              <w:t>为</w:t>
            </w:r>
            <w:r>
              <w:rPr>
                <w:rFonts w:cs="Times New Roman"/>
                <w:kern w:val="0"/>
                <w:sz w:val="21"/>
                <w:szCs w:val="21"/>
              </w:rPr>
              <w:t>1001</w:t>
            </w:r>
            <w:r>
              <w:rPr>
                <w:rFonts w:cs="Times New Roman" w:hint="eastAsia"/>
                <w:kern w:val="0"/>
                <w:sz w:val="21"/>
                <w:szCs w:val="21"/>
              </w:rPr>
              <w:t>提现记录</w:t>
            </w:r>
          </w:p>
        </w:tc>
        <w:tc>
          <w:tcPr>
            <w:tcW w:w="1276" w:type="dxa"/>
            <w:tcBorders>
              <w:top w:val="nil"/>
              <w:left w:val="nil"/>
              <w:bottom w:val="single" w:sz="4" w:space="0" w:color="auto"/>
              <w:right w:val="nil"/>
            </w:tcBorders>
            <w:vAlign w:val="center"/>
          </w:tcPr>
          <w:p w:rsidR="006B0C1B" w:rsidRDefault="003B1C0C">
            <w:pPr>
              <w:ind w:firstLineChars="0" w:firstLine="0"/>
              <w:jc w:val="center"/>
              <w:rPr>
                <w:rFonts w:cs="Times New Roman"/>
                <w:kern w:val="0"/>
                <w:sz w:val="21"/>
                <w:szCs w:val="21"/>
              </w:rPr>
            </w:pPr>
            <w:r>
              <w:rPr>
                <w:rFonts w:cs="Times New Roman" w:hint="eastAsia"/>
                <w:kern w:val="0"/>
                <w:sz w:val="21"/>
                <w:szCs w:val="21"/>
              </w:rPr>
              <w:t>与预期</w:t>
            </w:r>
          </w:p>
          <w:p w:rsidR="006B0C1B" w:rsidRDefault="003B1C0C">
            <w:pPr>
              <w:ind w:firstLineChars="0" w:firstLine="0"/>
              <w:jc w:val="center"/>
              <w:rPr>
                <w:rFonts w:cs="Times New Roman"/>
                <w:kern w:val="0"/>
                <w:sz w:val="21"/>
                <w:szCs w:val="21"/>
              </w:rPr>
            </w:pPr>
            <w:r>
              <w:rPr>
                <w:rFonts w:cs="Times New Roman" w:hint="eastAsia"/>
                <w:kern w:val="0"/>
                <w:sz w:val="21"/>
                <w:szCs w:val="21"/>
              </w:rPr>
              <w:t>结果一致</w:t>
            </w:r>
          </w:p>
        </w:tc>
      </w:tr>
    </w:tbl>
    <w:p w:rsidR="006B0C1B" w:rsidRDefault="003B1C0C">
      <w:pPr>
        <w:pStyle w:val="2"/>
        <w:spacing w:line="240" w:lineRule="auto"/>
        <w:ind w:left="480"/>
      </w:pPr>
      <w:bookmarkStart w:id="207" w:name="_Toc72179717"/>
      <w:r>
        <w:rPr>
          <w:rFonts w:hint="eastAsia"/>
        </w:rPr>
        <w:t xml:space="preserve">5.4 </w:t>
      </w:r>
      <w:r>
        <w:rPr>
          <w:rFonts w:hint="eastAsia"/>
        </w:rPr>
        <w:t>功能测试结果分析</w:t>
      </w:r>
      <w:bookmarkEnd w:id="207"/>
    </w:p>
    <w:p w:rsidR="006B0C1B" w:rsidRDefault="003B1C0C">
      <w:pPr>
        <w:ind w:firstLine="480"/>
      </w:pPr>
      <w:bookmarkStart w:id="208" w:name="_Toc72179718"/>
      <w:r>
        <w:rPr>
          <w:rFonts w:hint="eastAsia"/>
        </w:rPr>
        <w:t>（</w:t>
      </w:r>
      <w:r>
        <w:rPr>
          <w:rFonts w:hint="eastAsia"/>
        </w:rPr>
        <w:t>1</w:t>
      </w:r>
      <w:r>
        <w:rPr>
          <w:rFonts w:hint="eastAsia"/>
        </w:rPr>
        <w:t>）测试用例统计</w:t>
      </w:r>
      <w:bookmarkEnd w:id="208"/>
    </w:p>
    <w:p w:rsidR="006B0C1B" w:rsidRDefault="003B1C0C">
      <w:pPr>
        <w:ind w:firstLine="480"/>
      </w:pPr>
      <w:r>
        <w:rPr>
          <w:rFonts w:hint="eastAsia"/>
        </w:rPr>
        <w:t>根据功能测试设计的测试用例、一轮测试和回归测试结果分析得到，系统在功能测试阶段，共设计测试用例</w:t>
      </w:r>
      <w:r>
        <w:rPr>
          <w:rFonts w:hint="eastAsia"/>
        </w:rPr>
        <w:t>95</w:t>
      </w:r>
      <w:r>
        <w:rPr>
          <w:rFonts w:hint="eastAsia"/>
        </w:rPr>
        <w:t>条，执行测试用例</w:t>
      </w:r>
      <w:r>
        <w:rPr>
          <w:rFonts w:hint="eastAsia"/>
        </w:rPr>
        <w:t>95</w:t>
      </w:r>
      <w:r>
        <w:rPr>
          <w:rFonts w:hint="eastAsia"/>
        </w:rPr>
        <w:t>条，未执行测试用例数为</w:t>
      </w:r>
      <w:r>
        <w:rPr>
          <w:rFonts w:hint="eastAsia"/>
        </w:rPr>
        <w:t>0</w:t>
      </w:r>
      <w:r>
        <w:rPr>
          <w:rFonts w:hint="eastAsia"/>
        </w:rPr>
        <w:t>，成功的测试用例为</w:t>
      </w:r>
      <w:r>
        <w:rPr>
          <w:rFonts w:hint="eastAsia"/>
        </w:rPr>
        <w:t>95</w:t>
      </w:r>
      <w:r>
        <w:rPr>
          <w:rFonts w:hint="eastAsia"/>
        </w:rPr>
        <w:t>条，失败的测试用例为</w:t>
      </w:r>
      <w:r>
        <w:rPr>
          <w:rFonts w:hint="eastAsia"/>
        </w:rPr>
        <w:t>0</w:t>
      </w:r>
      <w:r>
        <w:rPr>
          <w:rFonts w:hint="eastAsia"/>
        </w:rPr>
        <w:t>条。测试用例统计结果，如表</w:t>
      </w:r>
      <w:r>
        <w:rPr>
          <w:rFonts w:hint="eastAsia"/>
        </w:rPr>
        <w:t>5</w:t>
      </w:r>
      <w:r>
        <w:t>.18</w:t>
      </w:r>
      <w:r>
        <w:rPr>
          <w:rFonts w:hint="eastAsia"/>
        </w:rPr>
        <w:t>所示。</w:t>
      </w:r>
    </w:p>
    <w:p w:rsidR="006B0C1B" w:rsidRDefault="003B1C0C">
      <w:pPr>
        <w:spacing w:before="120" w:after="120"/>
        <w:ind w:firstLineChars="0" w:firstLine="0"/>
        <w:jc w:val="center"/>
        <w:rPr>
          <w:b/>
        </w:rPr>
      </w:pPr>
      <w:r>
        <w:rPr>
          <w:rFonts w:hint="eastAsia"/>
          <w:b/>
        </w:rPr>
        <w:t>表</w:t>
      </w:r>
      <w:r>
        <w:rPr>
          <w:rFonts w:hint="eastAsia"/>
          <w:b/>
        </w:rPr>
        <w:t>5</w:t>
      </w:r>
      <w:r>
        <w:rPr>
          <w:b/>
        </w:rPr>
        <w:t>.18</w:t>
      </w:r>
      <w:bookmarkStart w:id="209" w:name="_Toc19990"/>
      <w:bookmarkStart w:id="210" w:name="_Toc397611597"/>
      <w:r>
        <w:rPr>
          <w:rFonts w:hint="eastAsia"/>
          <w:b/>
        </w:rPr>
        <w:t xml:space="preserve"> </w:t>
      </w:r>
      <w:r>
        <w:rPr>
          <w:rFonts w:hint="eastAsia"/>
          <w:b/>
        </w:rPr>
        <w:t>测试用例统计</w:t>
      </w:r>
      <w:bookmarkEnd w:id="209"/>
      <w:bookmarkEnd w:id="210"/>
    </w:p>
    <w:tbl>
      <w:tblPr>
        <w:tblW w:w="8789" w:type="dxa"/>
        <w:jc w:val="center"/>
        <w:tblBorders>
          <w:top w:val="single" w:sz="4" w:space="0" w:color="auto"/>
          <w:bottom w:val="single" w:sz="4" w:space="0" w:color="auto"/>
        </w:tblBorders>
        <w:tblLayout w:type="fixed"/>
        <w:tblLook w:val="04A0" w:firstRow="1" w:lastRow="0" w:firstColumn="1" w:lastColumn="0" w:noHBand="0" w:noVBand="1"/>
      </w:tblPr>
      <w:tblGrid>
        <w:gridCol w:w="1224"/>
        <w:gridCol w:w="1576"/>
        <w:gridCol w:w="1490"/>
        <w:gridCol w:w="1233"/>
        <w:gridCol w:w="1212"/>
        <w:gridCol w:w="2054"/>
      </w:tblGrid>
      <w:tr w:rsidR="006B0C1B">
        <w:trPr>
          <w:trHeight w:val="397"/>
          <w:jc w:val="center"/>
        </w:trPr>
        <w:tc>
          <w:tcPr>
            <w:tcW w:w="1101" w:type="dxa"/>
            <w:tcBorders>
              <w:top w:val="single" w:sz="4" w:space="0" w:color="auto"/>
              <w:bottom w:val="single" w:sz="4" w:space="0" w:color="auto"/>
            </w:tcBorders>
            <w:shd w:val="clear" w:color="auto" w:fill="auto"/>
          </w:tcPr>
          <w:p w:rsidR="006B0C1B" w:rsidRDefault="003B1C0C">
            <w:pPr>
              <w:ind w:firstLineChars="0" w:firstLine="0"/>
              <w:jc w:val="center"/>
              <w:rPr>
                <w:sz w:val="21"/>
                <w:szCs w:val="21"/>
              </w:rPr>
            </w:pPr>
            <w:r>
              <w:rPr>
                <w:rFonts w:hint="eastAsia"/>
                <w:sz w:val="21"/>
                <w:szCs w:val="21"/>
              </w:rPr>
              <w:t>用例总数</w:t>
            </w:r>
          </w:p>
        </w:tc>
        <w:tc>
          <w:tcPr>
            <w:tcW w:w="1417" w:type="dxa"/>
            <w:tcBorders>
              <w:top w:val="single" w:sz="4" w:space="0" w:color="auto"/>
              <w:bottom w:val="single" w:sz="4" w:space="0" w:color="auto"/>
            </w:tcBorders>
            <w:shd w:val="clear" w:color="auto" w:fill="auto"/>
          </w:tcPr>
          <w:p w:rsidR="006B0C1B" w:rsidRDefault="003B1C0C">
            <w:pPr>
              <w:ind w:firstLineChars="0" w:firstLine="0"/>
              <w:jc w:val="center"/>
              <w:rPr>
                <w:sz w:val="21"/>
                <w:szCs w:val="21"/>
              </w:rPr>
            </w:pPr>
            <w:r>
              <w:rPr>
                <w:rFonts w:hint="eastAsia"/>
                <w:sz w:val="21"/>
                <w:szCs w:val="21"/>
              </w:rPr>
              <w:t>执行数</w:t>
            </w:r>
          </w:p>
        </w:tc>
        <w:tc>
          <w:tcPr>
            <w:tcW w:w="1339" w:type="dxa"/>
            <w:tcBorders>
              <w:top w:val="single" w:sz="4" w:space="0" w:color="auto"/>
              <w:bottom w:val="single" w:sz="4" w:space="0" w:color="auto"/>
            </w:tcBorders>
            <w:shd w:val="clear" w:color="auto" w:fill="auto"/>
          </w:tcPr>
          <w:p w:rsidR="006B0C1B" w:rsidRDefault="003B1C0C">
            <w:pPr>
              <w:ind w:firstLineChars="0" w:firstLine="0"/>
              <w:jc w:val="center"/>
              <w:rPr>
                <w:sz w:val="21"/>
                <w:szCs w:val="21"/>
              </w:rPr>
            </w:pPr>
            <w:r>
              <w:rPr>
                <w:rFonts w:hint="eastAsia"/>
                <w:sz w:val="21"/>
                <w:szCs w:val="21"/>
              </w:rPr>
              <w:t>未执行</w:t>
            </w:r>
            <w:r>
              <w:rPr>
                <w:sz w:val="21"/>
                <w:szCs w:val="21"/>
              </w:rPr>
              <w:t>数</w:t>
            </w:r>
          </w:p>
        </w:tc>
        <w:tc>
          <w:tcPr>
            <w:tcW w:w="1108" w:type="dxa"/>
            <w:tcBorders>
              <w:top w:val="single" w:sz="4" w:space="0" w:color="auto"/>
              <w:bottom w:val="single" w:sz="4" w:space="0" w:color="auto"/>
            </w:tcBorders>
            <w:shd w:val="clear" w:color="auto" w:fill="auto"/>
          </w:tcPr>
          <w:p w:rsidR="006B0C1B" w:rsidRDefault="003B1C0C">
            <w:pPr>
              <w:ind w:firstLineChars="0" w:firstLine="0"/>
              <w:jc w:val="center"/>
              <w:rPr>
                <w:sz w:val="21"/>
                <w:szCs w:val="21"/>
              </w:rPr>
            </w:pPr>
            <w:r>
              <w:rPr>
                <w:rFonts w:hint="eastAsia"/>
                <w:sz w:val="21"/>
                <w:szCs w:val="21"/>
              </w:rPr>
              <w:t>成功</w:t>
            </w:r>
            <w:r>
              <w:rPr>
                <w:sz w:val="21"/>
                <w:szCs w:val="21"/>
              </w:rPr>
              <w:t>数</w:t>
            </w:r>
          </w:p>
        </w:tc>
        <w:tc>
          <w:tcPr>
            <w:tcW w:w="1089" w:type="dxa"/>
            <w:tcBorders>
              <w:top w:val="single" w:sz="4" w:space="0" w:color="auto"/>
              <w:bottom w:val="single" w:sz="4" w:space="0" w:color="auto"/>
            </w:tcBorders>
            <w:shd w:val="clear" w:color="auto" w:fill="auto"/>
          </w:tcPr>
          <w:p w:rsidR="006B0C1B" w:rsidRDefault="003B1C0C">
            <w:pPr>
              <w:ind w:firstLineChars="0" w:firstLine="0"/>
              <w:jc w:val="center"/>
              <w:rPr>
                <w:sz w:val="21"/>
                <w:szCs w:val="21"/>
              </w:rPr>
            </w:pPr>
            <w:r>
              <w:rPr>
                <w:rFonts w:hint="eastAsia"/>
                <w:sz w:val="21"/>
                <w:szCs w:val="21"/>
              </w:rPr>
              <w:t>失败</w:t>
            </w:r>
            <w:r>
              <w:rPr>
                <w:sz w:val="21"/>
                <w:szCs w:val="21"/>
              </w:rPr>
              <w:t>数</w:t>
            </w:r>
          </w:p>
        </w:tc>
        <w:tc>
          <w:tcPr>
            <w:tcW w:w="1846" w:type="dxa"/>
            <w:tcBorders>
              <w:top w:val="single" w:sz="4" w:space="0" w:color="auto"/>
              <w:bottom w:val="single" w:sz="4" w:space="0" w:color="auto"/>
            </w:tcBorders>
            <w:shd w:val="clear" w:color="auto" w:fill="auto"/>
          </w:tcPr>
          <w:p w:rsidR="006B0C1B" w:rsidRDefault="003B1C0C">
            <w:pPr>
              <w:ind w:firstLineChars="0" w:firstLine="0"/>
              <w:jc w:val="center"/>
              <w:rPr>
                <w:sz w:val="21"/>
                <w:szCs w:val="21"/>
              </w:rPr>
            </w:pPr>
            <w:r>
              <w:rPr>
                <w:rFonts w:hint="eastAsia"/>
                <w:sz w:val="21"/>
                <w:szCs w:val="21"/>
              </w:rPr>
              <w:t>用例执行成功</w:t>
            </w:r>
            <w:r>
              <w:rPr>
                <w:sz w:val="21"/>
                <w:szCs w:val="21"/>
              </w:rPr>
              <w:t>率</w:t>
            </w:r>
          </w:p>
        </w:tc>
      </w:tr>
      <w:tr w:rsidR="006B0C1B">
        <w:trPr>
          <w:trHeight w:val="397"/>
          <w:jc w:val="center"/>
        </w:trPr>
        <w:tc>
          <w:tcPr>
            <w:tcW w:w="1101" w:type="dxa"/>
            <w:tcBorders>
              <w:top w:val="single" w:sz="4" w:space="0" w:color="auto"/>
            </w:tcBorders>
            <w:shd w:val="clear" w:color="auto" w:fill="auto"/>
          </w:tcPr>
          <w:p w:rsidR="006B0C1B" w:rsidRDefault="003B1C0C">
            <w:pPr>
              <w:ind w:firstLineChars="0" w:firstLine="0"/>
              <w:jc w:val="center"/>
              <w:rPr>
                <w:sz w:val="21"/>
                <w:szCs w:val="21"/>
              </w:rPr>
            </w:pPr>
            <w:r>
              <w:rPr>
                <w:sz w:val="21"/>
                <w:szCs w:val="21"/>
              </w:rPr>
              <w:t>95</w:t>
            </w:r>
          </w:p>
        </w:tc>
        <w:tc>
          <w:tcPr>
            <w:tcW w:w="1417" w:type="dxa"/>
            <w:tcBorders>
              <w:top w:val="single" w:sz="4" w:space="0" w:color="auto"/>
            </w:tcBorders>
            <w:shd w:val="clear" w:color="auto" w:fill="auto"/>
          </w:tcPr>
          <w:p w:rsidR="006B0C1B" w:rsidRDefault="003B1C0C">
            <w:pPr>
              <w:ind w:firstLineChars="0" w:firstLine="0"/>
              <w:jc w:val="center"/>
              <w:rPr>
                <w:sz w:val="21"/>
                <w:szCs w:val="21"/>
              </w:rPr>
            </w:pPr>
            <w:r>
              <w:rPr>
                <w:rFonts w:hint="eastAsia"/>
                <w:sz w:val="21"/>
                <w:szCs w:val="21"/>
              </w:rPr>
              <w:t>9</w:t>
            </w:r>
            <w:r>
              <w:rPr>
                <w:sz w:val="21"/>
                <w:szCs w:val="21"/>
              </w:rPr>
              <w:t>5</w:t>
            </w:r>
          </w:p>
        </w:tc>
        <w:tc>
          <w:tcPr>
            <w:tcW w:w="1339" w:type="dxa"/>
            <w:tcBorders>
              <w:top w:val="single" w:sz="4" w:space="0" w:color="auto"/>
            </w:tcBorders>
            <w:shd w:val="clear" w:color="auto" w:fill="auto"/>
          </w:tcPr>
          <w:p w:rsidR="006B0C1B" w:rsidRDefault="003B1C0C">
            <w:pPr>
              <w:ind w:firstLineChars="0" w:firstLine="0"/>
              <w:jc w:val="center"/>
              <w:rPr>
                <w:sz w:val="21"/>
                <w:szCs w:val="21"/>
              </w:rPr>
            </w:pPr>
            <w:r>
              <w:rPr>
                <w:rFonts w:hint="eastAsia"/>
                <w:sz w:val="21"/>
                <w:szCs w:val="21"/>
              </w:rPr>
              <w:t>0</w:t>
            </w:r>
          </w:p>
        </w:tc>
        <w:tc>
          <w:tcPr>
            <w:tcW w:w="1108" w:type="dxa"/>
            <w:tcBorders>
              <w:top w:val="single" w:sz="4" w:space="0" w:color="auto"/>
            </w:tcBorders>
            <w:shd w:val="clear" w:color="auto" w:fill="auto"/>
          </w:tcPr>
          <w:p w:rsidR="006B0C1B" w:rsidRDefault="003B1C0C">
            <w:pPr>
              <w:ind w:firstLineChars="0" w:firstLine="0"/>
              <w:jc w:val="center"/>
              <w:rPr>
                <w:sz w:val="21"/>
                <w:szCs w:val="21"/>
              </w:rPr>
            </w:pPr>
            <w:r>
              <w:rPr>
                <w:sz w:val="21"/>
                <w:szCs w:val="21"/>
              </w:rPr>
              <w:t>95</w:t>
            </w:r>
          </w:p>
        </w:tc>
        <w:tc>
          <w:tcPr>
            <w:tcW w:w="1089" w:type="dxa"/>
            <w:tcBorders>
              <w:top w:val="single" w:sz="4" w:space="0" w:color="auto"/>
            </w:tcBorders>
            <w:shd w:val="clear" w:color="auto" w:fill="auto"/>
          </w:tcPr>
          <w:p w:rsidR="006B0C1B" w:rsidRDefault="003B1C0C">
            <w:pPr>
              <w:ind w:firstLineChars="0" w:firstLine="0"/>
              <w:jc w:val="center"/>
              <w:rPr>
                <w:sz w:val="21"/>
                <w:szCs w:val="21"/>
              </w:rPr>
            </w:pPr>
            <w:r>
              <w:rPr>
                <w:sz w:val="21"/>
                <w:szCs w:val="21"/>
              </w:rPr>
              <w:t>0</w:t>
            </w:r>
          </w:p>
        </w:tc>
        <w:tc>
          <w:tcPr>
            <w:tcW w:w="1846" w:type="dxa"/>
            <w:tcBorders>
              <w:top w:val="single" w:sz="4" w:space="0" w:color="auto"/>
            </w:tcBorders>
            <w:shd w:val="clear" w:color="auto" w:fill="auto"/>
          </w:tcPr>
          <w:p w:rsidR="006B0C1B" w:rsidRDefault="003B1C0C">
            <w:pPr>
              <w:ind w:firstLineChars="0" w:firstLine="0"/>
              <w:jc w:val="center"/>
              <w:rPr>
                <w:sz w:val="21"/>
                <w:szCs w:val="21"/>
              </w:rPr>
            </w:pPr>
            <w:r>
              <w:rPr>
                <w:sz w:val="21"/>
                <w:szCs w:val="21"/>
              </w:rPr>
              <w:t>95</w:t>
            </w:r>
            <w:r>
              <w:rPr>
                <w:rFonts w:hint="eastAsia"/>
                <w:sz w:val="21"/>
                <w:szCs w:val="21"/>
              </w:rPr>
              <w:t>/9</w:t>
            </w:r>
            <w:r>
              <w:rPr>
                <w:sz w:val="21"/>
                <w:szCs w:val="21"/>
              </w:rPr>
              <w:t>5</w:t>
            </w:r>
          </w:p>
        </w:tc>
      </w:tr>
    </w:tbl>
    <w:p w:rsidR="006B0C1B" w:rsidRDefault="003B1C0C">
      <w:pPr>
        <w:ind w:firstLine="480"/>
      </w:pPr>
      <w:r>
        <w:rPr>
          <w:rFonts w:hint="eastAsia"/>
        </w:rPr>
        <w:t>（</w:t>
      </w:r>
      <w:r>
        <w:rPr>
          <w:rFonts w:hint="eastAsia"/>
        </w:rPr>
        <w:t>2</w:t>
      </w:r>
      <w:r>
        <w:rPr>
          <w:rFonts w:hint="eastAsia"/>
        </w:rPr>
        <w:t>）</w:t>
      </w:r>
      <w:bookmarkStart w:id="211" w:name="_Toc72179719"/>
      <w:r>
        <w:rPr>
          <w:rFonts w:hint="eastAsia"/>
        </w:rPr>
        <w:t>缺陷的统计与分析</w:t>
      </w:r>
      <w:bookmarkEnd w:id="211"/>
    </w:p>
    <w:p w:rsidR="006B0C1B" w:rsidRDefault="003B1C0C">
      <w:pPr>
        <w:ind w:firstLine="480"/>
      </w:pPr>
      <w:r>
        <w:rPr>
          <w:rFonts w:hint="eastAsia"/>
        </w:rPr>
        <w:t>根据系统测试记录的缺陷汇总可得，系统在功能测试阶段总缺陷数为</w:t>
      </w:r>
      <w:r>
        <w:t>15</w:t>
      </w:r>
      <w:r>
        <w:rPr>
          <w:rFonts w:hint="eastAsia"/>
        </w:rPr>
        <w:t>个，其中已关闭</w:t>
      </w:r>
      <w:r>
        <w:rPr>
          <w:rFonts w:hint="eastAsia"/>
        </w:rPr>
        <w:t>Bug</w:t>
      </w:r>
      <w:r>
        <w:rPr>
          <w:rFonts w:hint="eastAsia"/>
        </w:rPr>
        <w:t>数为</w:t>
      </w:r>
      <w:r>
        <w:t>15</w:t>
      </w:r>
      <w:r>
        <w:rPr>
          <w:rFonts w:hint="eastAsia"/>
        </w:rPr>
        <w:t>个，延期处理</w:t>
      </w:r>
      <w:r>
        <w:rPr>
          <w:rFonts w:hint="eastAsia"/>
        </w:rPr>
        <w:t>Bug</w:t>
      </w:r>
      <w:r>
        <w:rPr>
          <w:rFonts w:hint="eastAsia"/>
        </w:rPr>
        <w:t>数为</w:t>
      </w:r>
      <w:r>
        <w:t>0</w:t>
      </w:r>
      <w:r>
        <w:rPr>
          <w:rFonts w:hint="eastAsia"/>
        </w:rPr>
        <w:t>个。</w:t>
      </w:r>
      <w:r>
        <w:rPr>
          <w:rFonts w:hint="eastAsia"/>
        </w:rPr>
        <w:t>Bug</w:t>
      </w:r>
      <w:r>
        <w:rPr>
          <w:rFonts w:hint="eastAsia"/>
        </w:rPr>
        <w:t>状态统计如图</w:t>
      </w:r>
      <w:r>
        <w:rPr>
          <w:rFonts w:hint="eastAsia"/>
        </w:rPr>
        <w:t>5</w:t>
      </w:r>
      <w:r>
        <w:t>.1</w:t>
      </w:r>
      <w:r>
        <w:rPr>
          <w:rFonts w:hint="eastAsia"/>
        </w:rPr>
        <w:t>所示。</w:t>
      </w:r>
    </w:p>
    <w:p w:rsidR="006B0C1B" w:rsidRDefault="003B1C0C">
      <w:pPr>
        <w:ind w:firstLineChars="0" w:firstLine="0"/>
        <w:jc w:val="center"/>
      </w:pPr>
      <w:r>
        <w:rPr>
          <w:noProof/>
        </w:rPr>
        <w:drawing>
          <wp:inline distT="0" distB="0" distL="0" distR="0">
            <wp:extent cx="2159635" cy="1799590"/>
            <wp:effectExtent l="0" t="0" r="12065" b="1016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rsidR="006B0C1B" w:rsidRDefault="003B1C0C">
      <w:pPr>
        <w:spacing w:before="120" w:after="120"/>
        <w:ind w:firstLineChars="0" w:firstLine="0"/>
        <w:jc w:val="center"/>
        <w:rPr>
          <w:b/>
        </w:rPr>
      </w:pPr>
      <w:r>
        <w:rPr>
          <w:rFonts w:hint="eastAsia"/>
          <w:b/>
        </w:rPr>
        <w:t>图</w:t>
      </w:r>
      <w:r>
        <w:rPr>
          <w:rFonts w:hint="eastAsia"/>
          <w:b/>
        </w:rPr>
        <w:t>5</w:t>
      </w:r>
      <w:r>
        <w:rPr>
          <w:b/>
        </w:rPr>
        <w:t>.1</w:t>
      </w:r>
      <w:r>
        <w:rPr>
          <w:rFonts w:hint="eastAsia"/>
          <w:b/>
        </w:rPr>
        <w:t xml:space="preserve"> Bug</w:t>
      </w:r>
      <w:r>
        <w:rPr>
          <w:rFonts w:hint="eastAsia"/>
          <w:b/>
        </w:rPr>
        <w:t>状态统计</w:t>
      </w:r>
    </w:p>
    <w:p w:rsidR="006B0C1B" w:rsidRDefault="003B1C0C">
      <w:pPr>
        <w:ind w:firstLine="480"/>
      </w:pPr>
      <w:r>
        <w:rPr>
          <w:rFonts w:hint="eastAsia"/>
        </w:rPr>
        <w:lastRenderedPageBreak/>
        <w:t>按缺陷类型统计可得，大量</w:t>
      </w:r>
      <w:r>
        <w:rPr>
          <w:rFonts w:hint="eastAsia"/>
        </w:rPr>
        <w:t>Bug</w:t>
      </w:r>
      <w:r>
        <w:rPr>
          <w:rFonts w:hint="eastAsia"/>
        </w:rPr>
        <w:t>类型为功能问题，其次是页面问题。</w:t>
      </w:r>
      <w:r>
        <w:rPr>
          <w:rFonts w:hint="eastAsia"/>
        </w:rPr>
        <w:t>Bug</w:t>
      </w:r>
      <w:r>
        <w:rPr>
          <w:rFonts w:hint="eastAsia"/>
        </w:rPr>
        <w:t>类型统计如图</w:t>
      </w:r>
      <w:r>
        <w:rPr>
          <w:rFonts w:hint="eastAsia"/>
        </w:rPr>
        <w:t>5</w:t>
      </w:r>
      <w:r>
        <w:t>.2</w:t>
      </w:r>
      <w:r>
        <w:rPr>
          <w:rFonts w:hint="eastAsia"/>
        </w:rPr>
        <w:t>所示。</w:t>
      </w:r>
    </w:p>
    <w:p w:rsidR="006B0C1B" w:rsidRDefault="003B1C0C">
      <w:pPr>
        <w:ind w:firstLineChars="0" w:firstLine="0"/>
        <w:jc w:val="center"/>
        <w:rPr>
          <w:rStyle w:val="af8"/>
          <w:i w:val="0"/>
        </w:rPr>
      </w:pPr>
      <w:r>
        <w:rPr>
          <w:noProof/>
        </w:rPr>
        <w:drawing>
          <wp:inline distT="0" distB="0" distL="0" distR="0">
            <wp:extent cx="2339975" cy="2339975"/>
            <wp:effectExtent l="0" t="0" r="3175" b="3175"/>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rsidR="006B0C1B" w:rsidRDefault="003B1C0C">
      <w:pPr>
        <w:spacing w:before="120" w:after="120"/>
        <w:ind w:firstLineChars="0" w:firstLine="0"/>
        <w:jc w:val="center"/>
        <w:rPr>
          <w:b/>
        </w:rPr>
      </w:pPr>
      <w:r>
        <w:rPr>
          <w:rFonts w:hint="eastAsia"/>
          <w:b/>
        </w:rPr>
        <w:t>图</w:t>
      </w:r>
      <w:r>
        <w:rPr>
          <w:rFonts w:hint="eastAsia"/>
          <w:b/>
        </w:rPr>
        <w:t>5</w:t>
      </w:r>
      <w:r>
        <w:rPr>
          <w:b/>
        </w:rPr>
        <w:t>.2</w:t>
      </w:r>
      <w:r>
        <w:rPr>
          <w:rFonts w:hint="eastAsia"/>
          <w:b/>
        </w:rPr>
        <w:t xml:space="preserve"> Bug</w:t>
      </w:r>
      <w:r>
        <w:rPr>
          <w:rFonts w:hint="eastAsia"/>
          <w:b/>
        </w:rPr>
        <w:t>类型统计</w:t>
      </w:r>
    </w:p>
    <w:p w:rsidR="006B0C1B" w:rsidRDefault="003B1C0C">
      <w:pPr>
        <w:ind w:firstLine="480"/>
      </w:pPr>
      <w:r>
        <w:rPr>
          <w:rFonts w:hint="eastAsia"/>
        </w:rPr>
        <w:t>按缺陷严重程度统计可得，大量</w:t>
      </w:r>
      <w:r>
        <w:rPr>
          <w:rFonts w:hint="eastAsia"/>
        </w:rPr>
        <w:t>Bug</w:t>
      </w:r>
      <w:r>
        <w:rPr>
          <w:rFonts w:hint="eastAsia"/>
        </w:rPr>
        <w:t>为三级</w:t>
      </w:r>
      <w:r>
        <w:rPr>
          <w:rFonts w:hint="eastAsia"/>
        </w:rPr>
        <w:t>Bug</w:t>
      </w:r>
      <w:r>
        <w:rPr>
          <w:rFonts w:hint="eastAsia"/>
        </w:rPr>
        <w:t>，少量</w:t>
      </w:r>
      <w:r>
        <w:rPr>
          <w:rFonts w:hint="eastAsia"/>
        </w:rPr>
        <w:t>Bug</w:t>
      </w:r>
      <w:r>
        <w:rPr>
          <w:rFonts w:hint="eastAsia"/>
        </w:rPr>
        <w:t>为二级和四级</w:t>
      </w:r>
      <w:r>
        <w:rPr>
          <w:rFonts w:hint="eastAsia"/>
        </w:rPr>
        <w:t>Bug</w:t>
      </w:r>
      <w:r>
        <w:rPr>
          <w:rFonts w:hint="eastAsia"/>
        </w:rPr>
        <w:t>。</w:t>
      </w:r>
      <w:r>
        <w:rPr>
          <w:rFonts w:hint="eastAsia"/>
        </w:rPr>
        <w:t>Bug</w:t>
      </w:r>
      <w:r>
        <w:rPr>
          <w:rFonts w:hint="eastAsia"/>
        </w:rPr>
        <w:t>严重程度统计如图</w:t>
      </w:r>
      <w:r>
        <w:rPr>
          <w:rFonts w:hint="eastAsia"/>
        </w:rPr>
        <w:t>5</w:t>
      </w:r>
      <w:r>
        <w:t>.3</w:t>
      </w:r>
      <w:r>
        <w:rPr>
          <w:rFonts w:hint="eastAsia"/>
        </w:rPr>
        <w:t>所示。</w:t>
      </w:r>
    </w:p>
    <w:p w:rsidR="006B0C1B" w:rsidRDefault="003B1C0C">
      <w:pPr>
        <w:ind w:firstLineChars="0" w:firstLine="0"/>
        <w:jc w:val="center"/>
      </w:pPr>
      <w:r>
        <w:rPr>
          <w:noProof/>
        </w:rPr>
        <w:drawing>
          <wp:inline distT="0" distB="0" distL="0" distR="0">
            <wp:extent cx="2339975" cy="2339975"/>
            <wp:effectExtent l="0" t="0" r="3175" b="3175"/>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rsidR="006B0C1B" w:rsidRDefault="003B1C0C">
      <w:pPr>
        <w:spacing w:before="120" w:after="120"/>
        <w:ind w:firstLineChars="0" w:firstLine="0"/>
        <w:jc w:val="center"/>
        <w:rPr>
          <w:b/>
        </w:rPr>
      </w:pPr>
      <w:r>
        <w:rPr>
          <w:rFonts w:hint="eastAsia"/>
          <w:b/>
        </w:rPr>
        <w:t>图</w:t>
      </w:r>
      <w:r>
        <w:rPr>
          <w:rFonts w:hint="eastAsia"/>
          <w:b/>
        </w:rPr>
        <w:t>5</w:t>
      </w:r>
      <w:r>
        <w:rPr>
          <w:b/>
        </w:rPr>
        <w:t>.3</w:t>
      </w:r>
      <w:r>
        <w:rPr>
          <w:rFonts w:hint="eastAsia"/>
          <w:b/>
        </w:rPr>
        <w:t xml:space="preserve"> Bug</w:t>
      </w:r>
      <w:r>
        <w:rPr>
          <w:rFonts w:hint="eastAsia"/>
          <w:b/>
        </w:rPr>
        <w:t>严重程度统计</w:t>
      </w:r>
    </w:p>
    <w:p w:rsidR="006B0C1B" w:rsidRDefault="003B1C0C">
      <w:pPr>
        <w:ind w:firstLine="480"/>
      </w:pPr>
      <w:r>
        <w:rPr>
          <w:rFonts w:hint="eastAsia"/>
        </w:rPr>
        <w:t>综上所述，系统功能测试覆盖了功能测试所有的测试需求及案例</w:t>
      </w:r>
      <w:r>
        <w:rPr>
          <w:rFonts w:ascii="宋体" w:hAnsi="宋体" w:hint="eastAsia"/>
          <w:color w:val="000000"/>
          <w:szCs w:val="21"/>
        </w:rPr>
        <w:t>，</w:t>
      </w:r>
      <w:r>
        <w:rPr>
          <w:rFonts w:hAnsi="宋体" w:hint="eastAsia"/>
          <w:szCs w:val="21"/>
        </w:rPr>
        <w:t>目前缺陷均已修复并回归关闭</w:t>
      </w:r>
      <w:r>
        <w:rPr>
          <w:rFonts w:hint="eastAsia"/>
        </w:rPr>
        <w:t>，系统达到项目预期需求，系统功能测试通过。</w:t>
      </w:r>
    </w:p>
    <w:p w:rsidR="006B0C1B" w:rsidRDefault="003B1C0C">
      <w:pPr>
        <w:pStyle w:val="2"/>
        <w:spacing w:line="240" w:lineRule="auto"/>
        <w:ind w:left="480"/>
      </w:pPr>
      <w:bookmarkStart w:id="212" w:name="_Toc72179720"/>
      <w:r>
        <w:rPr>
          <w:rFonts w:hint="eastAsia"/>
        </w:rPr>
        <w:t xml:space="preserve">5.5 </w:t>
      </w:r>
      <w:r>
        <w:rPr>
          <w:rFonts w:hint="eastAsia"/>
        </w:rPr>
        <w:t>系统性能测试</w:t>
      </w:r>
      <w:bookmarkEnd w:id="212"/>
    </w:p>
    <w:p w:rsidR="006B0C1B" w:rsidRDefault="003B1C0C">
      <w:pPr>
        <w:ind w:firstLine="480"/>
      </w:pPr>
      <w:r>
        <w:rPr>
          <w:rFonts w:hint="eastAsia"/>
        </w:rPr>
        <w:t>系统进行的性能测试主要为系统接口的响应速度测试。系统遵循行业通用</w:t>
      </w:r>
      <w:r>
        <w:rPr>
          <w:rFonts w:hint="eastAsia"/>
        </w:rPr>
        <w:t>2-</w:t>
      </w:r>
      <w:r>
        <w:t>5</w:t>
      </w:r>
      <w:r>
        <w:rPr>
          <w:rFonts w:hint="eastAsia"/>
        </w:rPr>
        <w:t>-</w:t>
      </w:r>
      <w:r>
        <w:t>8</w:t>
      </w:r>
      <w:r>
        <w:rPr>
          <w:rFonts w:hint="eastAsia"/>
        </w:rPr>
        <w:t>原则，通过使用</w:t>
      </w:r>
      <w:r>
        <w:rPr>
          <w:rFonts w:hint="eastAsia"/>
        </w:rPr>
        <w:t>J</w:t>
      </w:r>
      <w:r>
        <w:t>meter</w:t>
      </w:r>
      <w:r>
        <w:rPr>
          <w:rFonts w:hint="eastAsia"/>
        </w:rPr>
        <w:t>工具对系统主要接口进行压力测试，得出以下结论：在并发用户为</w:t>
      </w:r>
      <w:r>
        <w:rPr>
          <w:rFonts w:hint="eastAsia"/>
        </w:rPr>
        <w:t>2</w:t>
      </w:r>
      <w:r>
        <w:t>000</w:t>
      </w:r>
      <w:r>
        <w:rPr>
          <w:rFonts w:hint="eastAsia"/>
        </w:rPr>
        <w:t>时，系统三个主要接口（注册、登录、添加订单）平均响应时间分别为</w:t>
      </w:r>
      <w:r>
        <w:rPr>
          <w:rFonts w:hint="eastAsia"/>
        </w:rPr>
        <w:t>2</w:t>
      </w:r>
      <w:r>
        <w:t>195</w:t>
      </w:r>
      <w:r>
        <w:rPr>
          <w:rFonts w:hint="eastAsia"/>
        </w:rPr>
        <w:t>ms</w:t>
      </w:r>
      <w:r>
        <w:rPr>
          <w:rFonts w:hint="eastAsia"/>
        </w:rPr>
        <w:t>、</w:t>
      </w:r>
      <w:r>
        <w:rPr>
          <w:rFonts w:hint="eastAsia"/>
        </w:rPr>
        <w:t>2</w:t>
      </w:r>
      <w:r>
        <w:t>120</w:t>
      </w:r>
      <w:r>
        <w:rPr>
          <w:rFonts w:hint="eastAsia"/>
        </w:rPr>
        <w:t>ms</w:t>
      </w:r>
      <w:r>
        <w:rPr>
          <w:rFonts w:hint="eastAsia"/>
        </w:rPr>
        <w:t>、</w:t>
      </w:r>
      <w:r>
        <w:rPr>
          <w:rFonts w:hint="eastAsia"/>
        </w:rPr>
        <w:t>2</w:t>
      </w:r>
      <w:r>
        <w:t>963</w:t>
      </w:r>
      <w:r>
        <w:rPr>
          <w:rFonts w:hint="eastAsia"/>
        </w:rPr>
        <w:t>ms</w:t>
      </w:r>
      <w:r>
        <w:rPr>
          <w:rFonts w:hint="eastAsia"/>
        </w:rPr>
        <w:t>，总体平均响应时间为</w:t>
      </w:r>
      <w:r>
        <w:rPr>
          <w:rFonts w:hint="eastAsia"/>
        </w:rPr>
        <w:t>2</w:t>
      </w:r>
      <w:r>
        <w:t>426</w:t>
      </w:r>
      <w:r>
        <w:rPr>
          <w:rFonts w:hint="eastAsia"/>
        </w:rPr>
        <w:t>ms</w:t>
      </w:r>
      <w:r>
        <w:rPr>
          <w:rFonts w:hint="eastAsia"/>
        </w:rPr>
        <w:t>，总体异常百分比为</w:t>
      </w:r>
      <w:r>
        <w:rPr>
          <w:rFonts w:hint="eastAsia"/>
        </w:rPr>
        <w:t>0</w:t>
      </w:r>
      <w:r>
        <w:t>.2</w:t>
      </w:r>
      <w:r>
        <w:rPr>
          <w:rFonts w:hint="eastAsia"/>
        </w:rPr>
        <w:t>%</w:t>
      </w:r>
      <w:r>
        <w:rPr>
          <w:rFonts w:hint="eastAsia"/>
        </w:rPr>
        <w:t>，</w:t>
      </w:r>
      <w:r>
        <w:rPr>
          <w:rFonts w:hint="eastAsia"/>
        </w:rPr>
        <w:lastRenderedPageBreak/>
        <w:t>符合</w:t>
      </w:r>
      <w:r>
        <w:rPr>
          <w:rFonts w:hint="eastAsia"/>
        </w:rPr>
        <w:t>2</w:t>
      </w:r>
      <w:r>
        <w:t>.4.3</w:t>
      </w:r>
      <w:r>
        <w:rPr>
          <w:rFonts w:hint="eastAsia"/>
        </w:rPr>
        <w:t>小节稳定性分析中接口请求的异常百分比小于</w:t>
      </w:r>
      <w:r>
        <w:rPr>
          <w:rFonts w:hint="eastAsia"/>
        </w:rPr>
        <w:t>0</w:t>
      </w:r>
      <w:r>
        <w:t>.3</w:t>
      </w:r>
      <w:r>
        <w:rPr>
          <w:rFonts w:hint="eastAsia"/>
        </w:rPr>
        <w:t>%</w:t>
      </w:r>
      <w:r>
        <w:rPr>
          <w:rFonts w:hint="eastAsia"/>
        </w:rPr>
        <w:t>和平均响应时间在</w:t>
      </w:r>
      <w:r>
        <w:rPr>
          <w:rFonts w:hint="eastAsia"/>
        </w:rPr>
        <w:t>3</w:t>
      </w:r>
      <w:r>
        <w:rPr>
          <w:rFonts w:hint="eastAsia"/>
        </w:rPr>
        <w:t>秒内的需求。性能测试详细结果，如表</w:t>
      </w:r>
      <w:r>
        <w:rPr>
          <w:rFonts w:hint="eastAsia"/>
        </w:rPr>
        <w:t>5</w:t>
      </w:r>
      <w:r>
        <w:t>.19</w:t>
      </w:r>
      <w:r>
        <w:rPr>
          <w:rFonts w:hint="eastAsia"/>
        </w:rPr>
        <w:t>所示。</w:t>
      </w:r>
    </w:p>
    <w:p w:rsidR="006B0C1B" w:rsidRDefault="003B1C0C">
      <w:pPr>
        <w:spacing w:before="120" w:after="120"/>
        <w:ind w:firstLineChars="0" w:firstLine="0"/>
        <w:jc w:val="center"/>
        <w:rPr>
          <w:b/>
        </w:rPr>
      </w:pPr>
      <w:r>
        <w:rPr>
          <w:rFonts w:hint="eastAsia"/>
          <w:b/>
        </w:rPr>
        <w:t>表</w:t>
      </w:r>
      <w:r>
        <w:rPr>
          <w:rFonts w:hint="eastAsia"/>
          <w:b/>
        </w:rPr>
        <w:t>5</w:t>
      </w:r>
      <w:r>
        <w:rPr>
          <w:b/>
        </w:rPr>
        <w:t>.19</w:t>
      </w:r>
      <w:r>
        <w:rPr>
          <w:rFonts w:hint="eastAsia"/>
          <w:b/>
        </w:rPr>
        <w:t xml:space="preserve"> </w:t>
      </w:r>
      <w:r>
        <w:rPr>
          <w:rFonts w:hint="eastAsia"/>
          <w:b/>
        </w:rPr>
        <w:t>性能测试结果表</w:t>
      </w:r>
    </w:p>
    <w:tbl>
      <w:tblPr>
        <w:tblStyle w:val="af7"/>
        <w:tblW w:w="886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
        <w:gridCol w:w="741"/>
        <w:gridCol w:w="710"/>
        <w:gridCol w:w="698"/>
        <w:gridCol w:w="737"/>
        <w:gridCol w:w="825"/>
        <w:gridCol w:w="870"/>
        <w:gridCol w:w="900"/>
        <w:gridCol w:w="848"/>
        <w:gridCol w:w="922"/>
        <w:gridCol w:w="909"/>
      </w:tblGrid>
      <w:tr w:rsidR="006B0C1B">
        <w:trPr>
          <w:trHeight w:val="390"/>
          <w:jc w:val="center"/>
        </w:trPr>
        <w:tc>
          <w:tcPr>
            <w:tcW w:w="707" w:type="dxa"/>
            <w:tcBorders>
              <w:bottom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Label</w:t>
            </w:r>
          </w:p>
        </w:tc>
        <w:tc>
          <w:tcPr>
            <w:tcW w:w="741" w:type="dxa"/>
            <w:tcBorders>
              <w:bottom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样本</w:t>
            </w:r>
          </w:p>
        </w:tc>
        <w:tc>
          <w:tcPr>
            <w:tcW w:w="710" w:type="dxa"/>
            <w:tcBorders>
              <w:bottom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平均</w:t>
            </w:r>
          </w:p>
          <w:p w:rsidR="006B0C1B" w:rsidRDefault="003B1C0C">
            <w:pPr>
              <w:ind w:firstLineChars="0" w:firstLine="0"/>
              <w:jc w:val="center"/>
              <w:rPr>
                <w:rFonts w:cs="Times New Roman"/>
                <w:kern w:val="0"/>
                <w:sz w:val="21"/>
                <w:szCs w:val="21"/>
              </w:rPr>
            </w:pPr>
            <w:r>
              <w:rPr>
                <w:rFonts w:cs="Times New Roman" w:hint="eastAsia"/>
                <w:kern w:val="0"/>
                <w:sz w:val="21"/>
                <w:szCs w:val="21"/>
              </w:rPr>
              <w:t>值</w:t>
            </w:r>
          </w:p>
        </w:tc>
        <w:tc>
          <w:tcPr>
            <w:tcW w:w="698" w:type="dxa"/>
            <w:tcBorders>
              <w:bottom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最小</w:t>
            </w:r>
          </w:p>
          <w:p w:rsidR="006B0C1B" w:rsidRDefault="003B1C0C">
            <w:pPr>
              <w:ind w:firstLineChars="0" w:firstLine="0"/>
              <w:jc w:val="center"/>
              <w:rPr>
                <w:rFonts w:cs="Times New Roman"/>
                <w:kern w:val="0"/>
                <w:sz w:val="21"/>
                <w:szCs w:val="21"/>
              </w:rPr>
            </w:pPr>
            <w:r>
              <w:rPr>
                <w:rFonts w:cs="Times New Roman" w:hint="eastAsia"/>
                <w:kern w:val="0"/>
                <w:sz w:val="21"/>
                <w:szCs w:val="21"/>
              </w:rPr>
              <w:t>值</w:t>
            </w:r>
          </w:p>
        </w:tc>
        <w:tc>
          <w:tcPr>
            <w:tcW w:w="737" w:type="dxa"/>
            <w:tcBorders>
              <w:bottom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最大</w:t>
            </w:r>
          </w:p>
          <w:p w:rsidR="006B0C1B" w:rsidRDefault="003B1C0C">
            <w:pPr>
              <w:ind w:firstLineChars="0" w:firstLine="0"/>
              <w:jc w:val="center"/>
              <w:rPr>
                <w:rFonts w:cs="Times New Roman"/>
                <w:kern w:val="0"/>
                <w:sz w:val="21"/>
                <w:szCs w:val="21"/>
              </w:rPr>
            </w:pPr>
            <w:r>
              <w:rPr>
                <w:rFonts w:cs="Times New Roman" w:hint="eastAsia"/>
                <w:kern w:val="0"/>
                <w:sz w:val="21"/>
                <w:szCs w:val="21"/>
              </w:rPr>
              <w:t>值</w:t>
            </w:r>
          </w:p>
        </w:tc>
        <w:tc>
          <w:tcPr>
            <w:tcW w:w="825" w:type="dxa"/>
            <w:tcBorders>
              <w:bottom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标准</w:t>
            </w:r>
          </w:p>
          <w:p w:rsidR="006B0C1B" w:rsidRDefault="003B1C0C">
            <w:pPr>
              <w:ind w:firstLineChars="0" w:firstLine="0"/>
              <w:jc w:val="center"/>
              <w:rPr>
                <w:rFonts w:cs="Times New Roman"/>
                <w:kern w:val="0"/>
                <w:sz w:val="21"/>
                <w:szCs w:val="21"/>
              </w:rPr>
            </w:pPr>
            <w:r>
              <w:rPr>
                <w:rFonts w:cs="Times New Roman" w:hint="eastAsia"/>
                <w:kern w:val="0"/>
                <w:sz w:val="21"/>
                <w:szCs w:val="21"/>
              </w:rPr>
              <w:t>偏差</w:t>
            </w:r>
          </w:p>
        </w:tc>
        <w:tc>
          <w:tcPr>
            <w:tcW w:w="870" w:type="dxa"/>
            <w:tcBorders>
              <w:bottom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异常</w:t>
            </w:r>
            <w:r>
              <w:rPr>
                <w:rFonts w:cs="Times New Roman" w:hint="eastAsia"/>
                <w:kern w:val="0"/>
                <w:sz w:val="21"/>
                <w:szCs w:val="21"/>
              </w:rPr>
              <w:t>%</w:t>
            </w:r>
          </w:p>
        </w:tc>
        <w:tc>
          <w:tcPr>
            <w:tcW w:w="900" w:type="dxa"/>
            <w:tcBorders>
              <w:bottom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吞吐量</w:t>
            </w:r>
          </w:p>
        </w:tc>
        <w:tc>
          <w:tcPr>
            <w:tcW w:w="848" w:type="dxa"/>
            <w:tcBorders>
              <w:bottom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接收</w:t>
            </w:r>
          </w:p>
          <w:p w:rsidR="006B0C1B" w:rsidRDefault="003B1C0C">
            <w:pPr>
              <w:ind w:firstLineChars="0" w:firstLine="0"/>
              <w:jc w:val="center"/>
              <w:rPr>
                <w:rFonts w:cs="Times New Roman"/>
                <w:kern w:val="0"/>
                <w:sz w:val="21"/>
                <w:szCs w:val="21"/>
              </w:rPr>
            </w:pPr>
            <w:r>
              <w:rPr>
                <w:rFonts w:cs="Times New Roman" w:hint="eastAsia"/>
                <w:kern w:val="0"/>
                <w:sz w:val="21"/>
                <w:szCs w:val="21"/>
              </w:rPr>
              <w:t>KB/sec</w:t>
            </w:r>
          </w:p>
        </w:tc>
        <w:tc>
          <w:tcPr>
            <w:tcW w:w="922" w:type="dxa"/>
            <w:tcBorders>
              <w:bottom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发送</w:t>
            </w:r>
          </w:p>
          <w:p w:rsidR="006B0C1B" w:rsidRDefault="003B1C0C">
            <w:pPr>
              <w:ind w:firstLineChars="0" w:firstLine="0"/>
              <w:jc w:val="center"/>
              <w:rPr>
                <w:rFonts w:cs="Times New Roman"/>
                <w:kern w:val="0"/>
                <w:sz w:val="21"/>
                <w:szCs w:val="21"/>
              </w:rPr>
            </w:pPr>
            <w:r>
              <w:rPr>
                <w:rFonts w:cs="Times New Roman" w:hint="eastAsia"/>
                <w:kern w:val="0"/>
                <w:sz w:val="21"/>
                <w:szCs w:val="21"/>
              </w:rPr>
              <w:t>KB/sec</w:t>
            </w:r>
          </w:p>
        </w:tc>
        <w:tc>
          <w:tcPr>
            <w:tcW w:w="909" w:type="dxa"/>
            <w:tcBorders>
              <w:bottom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平均字节数</w:t>
            </w:r>
          </w:p>
        </w:tc>
      </w:tr>
      <w:tr w:rsidR="006B0C1B">
        <w:trPr>
          <w:trHeight w:val="390"/>
          <w:jc w:val="center"/>
        </w:trPr>
        <w:tc>
          <w:tcPr>
            <w:tcW w:w="707" w:type="dxa"/>
            <w:tcBorders>
              <w:top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注册</w:t>
            </w:r>
          </w:p>
        </w:tc>
        <w:tc>
          <w:tcPr>
            <w:tcW w:w="741" w:type="dxa"/>
            <w:tcBorders>
              <w:top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20000</w:t>
            </w:r>
          </w:p>
        </w:tc>
        <w:tc>
          <w:tcPr>
            <w:tcW w:w="710" w:type="dxa"/>
            <w:tcBorders>
              <w:top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2195</w:t>
            </w:r>
          </w:p>
        </w:tc>
        <w:tc>
          <w:tcPr>
            <w:tcW w:w="698" w:type="dxa"/>
            <w:tcBorders>
              <w:top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15</w:t>
            </w:r>
          </w:p>
        </w:tc>
        <w:tc>
          <w:tcPr>
            <w:tcW w:w="737" w:type="dxa"/>
            <w:tcBorders>
              <w:top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3257</w:t>
            </w:r>
          </w:p>
        </w:tc>
        <w:tc>
          <w:tcPr>
            <w:tcW w:w="825" w:type="dxa"/>
            <w:tcBorders>
              <w:top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1621</w:t>
            </w:r>
          </w:p>
        </w:tc>
        <w:tc>
          <w:tcPr>
            <w:tcW w:w="870" w:type="dxa"/>
            <w:tcBorders>
              <w:top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0.10%</w:t>
            </w:r>
          </w:p>
        </w:tc>
        <w:tc>
          <w:tcPr>
            <w:tcW w:w="900" w:type="dxa"/>
            <w:tcBorders>
              <w:top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222.568</w:t>
            </w:r>
          </w:p>
        </w:tc>
        <w:tc>
          <w:tcPr>
            <w:tcW w:w="848" w:type="dxa"/>
            <w:tcBorders>
              <w:top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99.33</w:t>
            </w:r>
          </w:p>
        </w:tc>
        <w:tc>
          <w:tcPr>
            <w:tcW w:w="922" w:type="dxa"/>
            <w:tcBorders>
              <w:top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98.24</w:t>
            </w:r>
          </w:p>
        </w:tc>
        <w:tc>
          <w:tcPr>
            <w:tcW w:w="909" w:type="dxa"/>
            <w:tcBorders>
              <w:top w:val="single" w:sz="4" w:space="0" w:color="auto"/>
            </w:tcBorders>
          </w:tcPr>
          <w:p w:rsidR="006B0C1B" w:rsidRDefault="003B1C0C">
            <w:pPr>
              <w:ind w:firstLineChars="0" w:firstLine="0"/>
              <w:jc w:val="center"/>
              <w:rPr>
                <w:rFonts w:cs="Times New Roman"/>
                <w:kern w:val="0"/>
                <w:sz w:val="21"/>
                <w:szCs w:val="21"/>
              </w:rPr>
            </w:pPr>
            <w:r>
              <w:rPr>
                <w:rFonts w:cs="Times New Roman" w:hint="eastAsia"/>
                <w:kern w:val="0"/>
                <w:sz w:val="21"/>
                <w:szCs w:val="21"/>
              </w:rPr>
              <w:t>457</w:t>
            </w:r>
          </w:p>
        </w:tc>
      </w:tr>
      <w:tr w:rsidR="006B0C1B">
        <w:trPr>
          <w:trHeight w:val="390"/>
          <w:jc w:val="center"/>
        </w:trPr>
        <w:tc>
          <w:tcPr>
            <w:tcW w:w="707"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登录</w:t>
            </w:r>
          </w:p>
        </w:tc>
        <w:tc>
          <w:tcPr>
            <w:tcW w:w="741"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20000</w:t>
            </w:r>
          </w:p>
        </w:tc>
        <w:tc>
          <w:tcPr>
            <w:tcW w:w="710"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2120</w:t>
            </w:r>
          </w:p>
        </w:tc>
        <w:tc>
          <w:tcPr>
            <w:tcW w:w="698"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1</w:t>
            </w:r>
          </w:p>
        </w:tc>
        <w:tc>
          <w:tcPr>
            <w:tcW w:w="737"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3163</w:t>
            </w:r>
          </w:p>
        </w:tc>
        <w:tc>
          <w:tcPr>
            <w:tcW w:w="825"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1581</w:t>
            </w:r>
          </w:p>
        </w:tc>
        <w:tc>
          <w:tcPr>
            <w:tcW w:w="870"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0.20%</w:t>
            </w:r>
          </w:p>
        </w:tc>
        <w:tc>
          <w:tcPr>
            <w:tcW w:w="900"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129.895</w:t>
            </w:r>
          </w:p>
        </w:tc>
        <w:tc>
          <w:tcPr>
            <w:tcW w:w="848"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59.87</w:t>
            </w:r>
          </w:p>
        </w:tc>
        <w:tc>
          <w:tcPr>
            <w:tcW w:w="922"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44.52</w:t>
            </w:r>
          </w:p>
        </w:tc>
        <w:tc>
          <w:tcPr>
            <w:tcW w:w="909"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472</w:t>
            </w:r>
          </w:p>
        </w:tc>
      </w:tr>
      <w:tr w:rsidR="006B0C1B">
        <w:trPr>
          <w:trHeight w:val="390"/>
          <w:jc w:val="center"/>
        </w:trPr>
        <w:tc>
          <w:tcPr>
            <w:tcW w:w="707"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下单</w:t>
            </w:r>
          </w:p>
        </w:tc>
        <w:tc>
          <w:tcPr>
            <w:tcW w:w="741"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20000</w:t>
            </w:r>
          </w:p>
        </w:tc>
        <w:tc>
          <w:tcPr>
            <w:tcW w:w="710"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2963</w:t>
            </w:r>
          </w:p>
        </w:tc>
        <w:tc>
          <w:tcPr>
            <w:tcW w:w="698"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7</w:t>
            </w:r>
          </w:p>
        </w:tc>
        <w:tc>
          <w:tcPr>
            <w:tcW w:w="737"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3591</w:t>
            </w:r>
          </w:p>
        </w:tc>
        <w:tc>
          <w:tcPr>
            <w:tcW w:w="825"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1792</w:t>
            </w:r>
          </w:p>
        </w:tc>
        <w:tc>
          <w:tcPr>
            <w:tcW w:w="870"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0.30%</w:t>
            </w:r>
          </w:p>
        </w:tc>
        <w:tc>
          <w:tcPr>
            <w:tcW w:w="900"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128.625</w:t>
            </w:r>
          </w:p>
        </w:tc>
        <w:tc>
          <w:tcPr>
            <w:tcW w:w="848"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61.61</w:t>
            </w:r>
          </w:p>
        </w:tc>
        <w:tc>
          <w:tcPr>
            <w:tcW w:w="922"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44.59</w:t>
            </w:r>
          </w:p>
        </w:tc>
        <w:tc>
          <w:tcPr>
            <w:tcW w:w="909"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490.5</w:t>
            </w:r>
          </w:p>
        </w:tc>
      </w:tr>
      <w:tr w:rsidR="006B0C1B">
        <w:trPr>
          <w:trHeight w:val="390"/>
          <w:jc w:val="center"/>
        </w:trPr>
        <w:tc>
          <w:tcPr>
            <w:tcW w:w="707"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总体</w:t>
            </w:r>
          </w:p>
        </w:tc>
        <w:tc>
          <w:tcPr>
            <w:tcW w:w="741"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60000</w:t>
            </w:r>
          </w:p>
        </w:tc>
        <w:tc>
          <w:tcPr>
            <w:tcW w:w="710"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2426</w:t>
            </w:r>
          </w:p>
        </w:tc>
        <w:tc>
          <w:tcPr>
            <w:tcW w:w="698"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1</w:t>
            </w:r>
          </w:p>
        </w:tc>
        <w:tc>
          <w:tcPr>
            <w:tcW w:w="737"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3337</w:t>
            </w:r>
          </w:p>
        </w:tc>
        <w:tc>
          <w:tcPr>
            <w:tcW w:w="825"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1668</w:t>
            </w:r>
          </w:p>
        </w:tc>
        <w:tc>
          <w:tcPr>
            <w:tcW w:w="870"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0.20%</w:t>
            </w:r>
          </w:p>
        </w:tc>
        <w:tc>
          <w:tcPr>
            <w:tcW w:w="900"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385.381</w:t>
            </w:r>
          </w:p>
        </w:tc>
        <w:tc>
          <w:tcPr>
            <w:tcW w:w="848"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178.07</w:t>
            </w:r>
          </w:p>
        </w:tc>
        <w:tc>
          <w:tcPr>
            <w:tcW w:w="922"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145.27</w:t>
            </w:r>
          </w:p>
        </w:tc>
        <w:tc>
          <w:tcPr>
            <w:tcW w:w="909" w:type="dxa"/>
          </w:tcPr>
          <w:p w:rsidR="006B0C1B" w:rsidRDefault="003B1C0C">
            <w:pPr>
              <w:ind w:firstLineChars="0" w:firstLine="0"/>
              <w:jc w:val="center"/>
              <w:rPr>
                <w:rFonts w:cs="Times New Roman"/>
                <w:kern w:val="0"/>
                <w:sz w:val="21"/>
                <w:szCs w:val="21"/>
              </w:rPr>
            </w:pPr>
            <w:r>
              <w:rPr>
                <w:rFonts w:cs="Times New Roman" w:hint="eastAsia"/>
                <w:kern w:val="0"/>
                <w:sz w:val="21"/>
                <w:szCs w:val="21"/>
              </w:rPr>
              <w:t>473.2</w:t>
            </w:r>
          </w:p>
        </w:tc>
      </w:tr>
    </w:tbl>
    <w:p w:rsidR="006B0C1B" w:rsidRDefault="003B1C0C">
      <w:pPr>
        <w:pStyle w:val="2"/>
        <w:spacing w:line="240" w:lineRule="auto"/>
        <w:ind w:left="480"/>
      </w:pPr>
      <w:bookmarkStart w:id="213" w:name="_Toc72179721"/>
      <w:r>
        <w:rPr>
          <w:rFonts w:hint="eastAsia"/>
        </w:rPr>
        <w:t xml:space="preserve">5.6 </w:t>
      </w:r>
      <w:r>
        <w:rPr>
          <w:rFonts w:hint="eastAsia"/>
        </w:rPr>
        <w:t>本章小结</w:t>
      </w:r>
      <w:bookmarkEnd w:id="213"/>
    </w:p>
    <w:p w:rsidR="006B0C1B" w:rsidRDefault="003B1C0C">
      <w:pPr>
        <w:ind w:firstLine="480"/>
      </w:pPr>
      <w:r>
        <w:rPr>
          <w:rFonts w:hint="eastAsia"/>
        </w:rPr>
        <w:t>本章主要介绍了系统测试过程中所使用到的测试方法和相关工具，并从用户的角度出发对功能进行了详尽的测试，一轮测试及回归测试的测试结果表明，现阶段系统功能测试通过。在系统性能测试的过程中，通过使用</w:t>
      </w:r>
      <w:r>
        <w:rPr>
          <w:rFonts w:hint="eastAsia"/>
        </w:rPr>
        <w:t>Jmeter</w:t>
      </w:r>
      <w:r>
        <w:rPr>
          <w:rFonts w:hint="eastAsia"/>
        </w:rPr>
        <w:t>工具对系统主要接口进行两万并发量的压力测试，得出现阶段系统的接口平均响应时间符合需求（不超过</w:t>
      </w:r>
      <w:r>
        <w:rPr>
          <w:rFonts w:hint="eastAsia"/>
        </w:rPr>
        <w:t>3</w:t>
      </w:r>
      <w:r>
        <w:rPr>
          <w:rFonts w:hint="eastAsia"/>
        </w:rPr>
        <w:t>秒），该结果表明系统性能测试通过。</w:t>
      </w:r>
    </w:p>
    <w:p w:rsidR="006B0C1B" w:rsidRDefault="003B1C0C">
      <w:pPr>
        <w:ind w:firstLine="480"/>
      </w:pPr>
      <w:r>
        <w:br w:type="page"/>
      </w:r>
    </w:p>
    <w:p w:rsidR="006B0C1B" w:rsidRDefault="003B1C0C">
      <w:pPr>
        <w:pStyle w:val="1"/>
        <w:spacing w:line="240" w:lineRule="auto"/>
        <w:jc w:val="left"/>
      </w:pPr>
      <w:bookmarkStart w:id="214" w:name="_Toc72179722"/>
      <w:r>
        <w:rPr>
          <w:rFonts w:hint="eastAsia"/>
        </w:rPr>
        <w:lastRenderedPageBreak/>
        <w:t xml:space="preserve">6 </w:t>
      </w:r>
      <w:bookmarkEnd w:id="214"/>
      <w:r>
        <w:rPr>
          <w:rFonts w:hint="eastAsia"/>
        </w:rPr>
        <w:t>结</w:t>
      </w:r>
      <w:r>
        <w:rPr>
          <w:rFonts w:hint="eastAsia"/>
        </w:rPr>
        <w:t xml:space="preserve"> </w:t>
      </w:r>
      <w:r>
        <w:rPr>
          <w:rFonts w:hint="eastAsia"/>
        </w:rPr>
        <w:t>论</w:t>
      </w:r>
    </w:p>
    <w:p w:rsidR="006B0C1B" w:rsidRDefault="003B1C0C">
      <w:pPr>
        <w:ind w:firstLine="480"/>
      </w:pPr>
      <w:r>
        <w:rPr>
          <w:rFonts w:hint="eastAsia"/>
        </w:rPr>
        <w:t>在设计和开发社区团购系统整个过程中，本人查阅了大量的期刊和硕博士论文，并综合分析了现有的社区团购系统，并</w:t>
      </w:r>
      <w:r>
        <w:rPr>
          <w:rFonts w:hint="eastAsia"/>
          <w:color w:val="000000" w:themeColor="text1"/>
        </w:rPr>
        <w:t>针对现阶段传统电商无法解决的最后一公里配送、在大型电商平台上购物</w:t>
      </w:r>
      <w:r>
        <w:rPr>
          <w:rFonts w:cs="Times New Roman" w:hint="eastAsia"/>
          <w:color w:val="000000" w:themeColor="text1"/>
          <w:kern w:val="0"/>
          <w:szCs w:val="21"/>
        </w:rPr>
        <w:t>时效性受到限制</w:t>
      </w:r>
      <w:r>
        <w:rPr>
          <w:rFonts w:hint="eastAsia"/>
          <w:color w:val="000000" w:themeColor="text1"/>
        </w:rPr>
        <w:t>以及很多农村地区快递存在的“长运距</w:t>
      </w:r>
      <w:r>
        <w:rPr>
          <w:rFonts w:hint="eastAsia"/>
          <w:color w:val="000000" w:themeColor="text1"/>
        </w:rPr>
        <w:t>+</w:t>
      </w:r>
      <w:r>
        <w:rPr>
          <w:rFonts w:hint="eastAsia"/>
          <w:color w:val="000000" w:themeColor="text1"/>
        </w:rPr>
        <w:t>低密度需求”导致的快递二次收费加价等问题，</w:t>
      </w:r>
      <w:r>
        <w:rPr>
          <w:rFonts w:hint="eastAsia"/>
        </w:rPr>
        <w:t>借助</w:t>
      </w:r>
      <w:r>
        <w:rPr>
          <w:rFonts w:cs="Times New Roman"/>
        </w:rPr>
        <w:t>IntelliJ IDEA</w:t>
      </w:r>
      <w:r>
        <w:rPr>
          <w:rFonts w:hint="eastAsia"/>
        </w:rPr>
        <w:t>平台、</w:t>
      </w:r>
      <w:r>
        <w:rPr>
          <w:rFonts w:cs="Times New Roman"/>
        </w:rPr>
        <w:t>S</w:t>
      </w:r>
      <w:r>
        <w:rPr>
          <w:rFonts w:cs="Times New Roman" w:hint="eastAsia"/>
        </w:rPr>
        <w:t>pring</w:t>
      </w:r>
      <w:r>
        <w:rPr>
          <w:rFonts w:cs="Times New Roman"/>
        </w:rPr>
        <w:t>B</w:t>
      </w:r>
      <w:r>
        <w:rPr>
          <w:rFonts w:cs="Times New Roman" w:hint="eastAsia"/>
        </w:rPr>
        <w:t>oot</w:t>
      </w:r>
      <w:r>
        <w:rPr>
          <w:rFonts w:hint="eastAsia"/>
        </w:rPr>
        <w:t>框架、</w:t>
      </w:r>
      <w:r>
        <w:rPr>
          <w:rFonts w:hint="eastAsia"/>
        </w:rPr>
        <w:t>Layui</w:t>
      </w:r>
      <w:r>
        <w:rPr>
          <w:rFonts w:hint="eastAsia"/>
        </w:rPr>
        <w:t>模板、</w:t>
      </w:r>
      <w:r>
        <w:rPr>
          <w:rFonts w:hint="eastAsia"/>
        </w:rPr>
        <w:t>B</w:t>
      </w:r>
      <w:r>
        <w:t>ootstrap</w:t>
      </w:r>
      <w:r>
        <w:rPr>
          <w:rFonts w:hint="eastAsia"/>
        </w:rPr>
        <w:t>模板、</w:t>
      </w:r>
      <w:r>
        <w:rPr>
          <w:rFonts w:cs="Times New Roman"/>
        </w:rPr>
        <w:t>E</w:t>
      </w:r>
      <w:r>
        <w:rPr>
          <w:rFonts w:cs="Times New Roman" w:hint="eastAsia"/>
        </w:rPr>
        <w:t>C</w:t>
      </w:r>
      <w:r>
        <w:rPr>
          <w:rFonts w:cs="Times New Roman"/>
        </w:rPr>
        <w:t>hart</w:t>
      </w:r>
      <w:r>
        <w:rPr>
          <w:rFonts w:cs="Times New Roman" w:hint="eastAsia"/>
        </w:rPr>
        <w:t>s</w:t>
      </w:r>
      <w:r>
        <w:rPr>
          <w:rFonts w:hint="eastAsia"/>
        </w:rPr>
        <w:t>可视化图表库和</w:t>
      </w:r>
      <w:r>
        <w:rPr>
          <w:rFonts w:hint="eastAsia"/>
        </w:rPr>
        <w:t>Jmeter</w:t>
      </w:r>
      <w:r>
        <w:rPr>
          <w:rFonts w:hint="eastAsia"/>
        </w:rPr>
        <w:t>工具开发、测试社区团购系统。最后经过不断的修改和完善，实现了集自提点管理、商品类型管理、商品管理、订单管理、佣金管理、提现管理、报表展示等功能于一体的社区团购系统，为会员提供了一个实用性强、功能丰富的社区团购平台，为社区和村镇门店（自提点）提供了一个分佣提现的平台。</w:t>
      </w:r>
    </w:p>
    <w:p w:rsidR="006B0C1B" w:rsidRDefault="003B1C0C">
      <w:pPr>
        <w:ind w:firstLine="480"/>
      </w:pPr>
      <w:r>
        <w:rPr>
          <w:rFonts w:hint="eastAsia"/>
        </w:rPr>
        <w:t>由于目前实际开发经验的不足，系统还存在很多性能相关的问题，如在高并发情况下（超过两万并发量），大量用户在同一时间进入系统，系统资源瞬间消耗殆尽，从而会导致系统出现加载缓慢、甚至崩溃无法访问等问题。在完善好自身的专业知识</w:t>
      </w:r>
      <w:r>
        <w:rPr>
          <w:rFonts w:hint="eastAsia"/>
        </w:rPr>
        <w:t>后，将针对系统中存在的相关问题，我会不断的去优化、完善和丰富社区团购系统，对社区团购系统进行升级和改造。如在系统中接入实际的支付接口，使系统能够真实的支付和提现到账；在学习并掌握好微服务分布式技术后，将对系统重新进行架构，使系统的性能能够更加优越。</w:t>
      </w:r>
    </w:p>
    <w:p w:rsidR="006B0C1B" w:rsidRDefault="003B1C0C">
      <w:pPr>
        <w:ind w:firstLine="480"/>
      </w:pPr>
      <w:r>
        <w:rPr>
          <w:rFonts w:hint="eastAsia"/>
        </w:rPr>
        <w:t>综合看来，通过本系统开展社区团购业务，可以达到降低人力成本和管理成本，并极大程度地让用户享受社区团购服务、获得商品让利，平台（系统运营方）和商家（社区自提门店）能够通过自身的服务获取相应的酬劳等。</w:t>
      </w:r>
    </w:p>
    <w:p w:rsidR="006B0C1B" w:rsidRDefault="003B1C0C">
      <w:pPr>
        <w:ind w:firstLine="480"/>
      </w:pPr>
      <w:r>
        <w:rPr>
          <w:rFonts w:hint="eastAsia"/>
        </w:rPr>
        <w:br w:type="page"/>
      </w:r>
    </w:p>
    <w:p w:rsidR="006B0C1B" w:rsidRDefault="003B1C0C">
      <w:pPr>
        <w:pStyle w:val="af3"/>
        <w:spacing w:before="0" w:after="0"/>
        <w:ind w:firstLineChars="0" w:firstLine="0"/>
        <w:rPr>
          <w:rFonts w:ascii="黑体" w:eastAsia="黑体" w:hAnsi="黑体" w:cs="黑体"/>
          <w:sz w:val="36"/>
          <w:szCs w:val="36"/>
        </w:rPr>
      </w:pPr>
      <w:bookmarkStart w:id="215" w:name="_Toc68709906"/>
      <w:bookmarkStart w:id="216" w:name="_Toc72179725"/>
      <w:r>
        <w:rPr>
          <w:rFonts w:ascii="黑体" w:eastAsia="黑体" w:hAnsi="黑体" w:cs="黑体" w:hint="eastAsia"/>
          <w:sz w:val="36"/>
          <w:szCs w:val="36"/>
        </w:rPr>
        <w:lastRenderedPageBreak/>
        <w:t>参考文献</w:t>
      </w:r>
      <w:bookmarkEnd w:id="215"/>
      <w:bookmarkEnd w:id="216"/>
    </w:p>
    <w:p w:rsidR="006B0C1B" w:rsidRDefault="003B1C0C">
      <w:pPr>
        <w:pStyle w:val="afb"/>
        <w:autoSpaceDE w:val="0"/>
        <w:autoSpaceDN w:val="0"/>
        <w:ind w:left="480" w:hangingChars="200" w:hanging="480"/>
        <w:rPr>
          <w:rFonts w:cs="Times New Roman"/>
          <w:szCs w:val="24"/>
        </w:rPr>
      </w:pPr>
      <w:bookmarkStart w:id="217" w:name="_Ref71114615"/>
      <w:bookmarkStart w:id="218" w:name="_Ref72389670"/>
      <w:r>
        <w:rPr>
          <w:rFonts w:cs="Times New Roman" w:hint="eastAsia"/>
          <w:szCs w:val="24"/>
        </w:rPr>
        <w:t xml:space="preserve">[1] </w:t>
      </w:r>
      <w:r>
        <w:rPr>
          <w:rFonts w:cs="Times New Roman" w:hint="eastAsia"/>
          <w:szCs w:val="24"/>
        </w:rPr>
        <w:t>徐婧</w:t>
      </w:r>
      <w:r>
        <w:rPr>
          <w:rFonts w:cs="Times New Roman" w:hint="eastAsia"/>
          <w:szCs w:val="24"/>
        </w:rPr>
        <w:t>.</w:t>
      </w:r>
      <w:r>
        <w:rPr>
          <w:rFonts w:cs="Times New Roman" w:hint="eastAsia"/>
          <w:szCs w:val="24"/>
        </w:rPr>
        <w:t>电子商务平台从</w:t>
      </w:r>
      <w:r>
        <w:rPr>
          <w:rFonts w:cs="Times New Roman" w:hint="eastAsia"/>
          <w:szCs w:val="24"/>
        </w:rPr>
        <w:t>C2B</w:t>
      </w:r>
      <w:r>
        <w:rPr>
          <w:rFonts w:cs="Times New Roman" w:hint="eastAsia"/>
          <w:szCs w:val="24"/>
        </w:rPr>
        <w:t>向</w:t>
      </w:r>
      <w:r>
        <w:rPr>
          <w:rFonts w:cs="Times New Roman" w:hint="eastAsia"/>
          <w:szCs w:val="24"/>
        </w:rPr>
        <w:t>C2M</w:t>
      </w:r>
      <w:r>
        <w:rPr>
          <w:rFonts w:cs="Times New Roman" w:hint="eastAsia"/>
          <w:szCs w:val="24"/>
        </w:rPr>
        <w:t>模式变革</w:t>
      </w:r>
      <w:r>
        <w:rPr>
          <w:rFonts w:cs="Times New Roman" w:hint="eastAsia"/>
          <w:szCs w:val="24"/>
        </w:rPr>
        <w:t>的机遇与挑战</w:t>
      </w:r>
      <w:r>
        <w:rPr>
          <w:rFonts w:cs="Times New Roman" w:hint="eastAsia"/>
          <w:szCs w:val="24"/>
        </w:rPr>
        <w:t>[J].</w:t>
      </w:r>
      <w:r>
        <w:rPr>
          <w:rFonts w:cs="Times New Roman" w:hint="eastAsia"/>
          <w:szCs w:val="24"/>
        </w:rPr>
        <w:t>企业改革与管理</w:t>
      </w:r>
      <w:r>
        <w:rPr>
          <w:rFonts w:cs="Times New Roman" w:hint="eastAsia"/>
          <w:szCs w:val="24"/>
        </w:rPr>
        <w:t>,2017</w:t>
      </w:r>
      <w:r>
        <w:rPr>
          <w:rFonts w:cs="Times New Roman"/>
          <w:szCs w:val="24"/>
        </w:rPr>
        <w:t xml:space="preserve"> </w:t>
      </w:r>
      <w:r>
        <w:rPr>
          <w:rFonts w:cs="Times New Roman" w:hint="eastAsia"/>
          <w:szCs w:val="24"/>
        </w:rPr>
        <w:t>(04):58.</w:t>
      </w:r>
      <w:bookmarkEnd w:id="217"/>
      <w:bookmarkEnd w:id="218"/>
    </w:p>
    <w:p w:rsidR="006B0C1B" w:rsidRDefault="003B1C0C">
      <w:pPr>
        <w:pStyle w:val="afb"/>
        <w:autoSpaceDE w:val="0"/>
        <w:autoSpaceDN w:val="0"/>
        <w:ind w:left="480" w:hangingChars="200" w:hanging="480"/>
        <w:rPr>
          <w:rFonts w:cs="Times New Roman"/>
          <w:szCs w:val="24"/>
        </w:rPr>
      </w:pPr>
      <w:bookmarkStart w:id="219" w:name="_Ref71457135"/>
      <w:r>
        <w:rPr>
          <w:rFonts w:cs="Times New Roman" w:hint="eastAsia"/>
          <w:szCs w:val="24"/>
        </w:rPr>
        <w:t xml:space="preserve">[2] </w:t>
      </w:r>
      <w:r>
        <w:rPr>
          <w:rFonts w:cs="Times New Roman" w:hint="eastAsia"/>
          <w:szCs w:val="24"/>
        </w:rPr>
        <w:t>骞芳莉</w:t>
      </w:r>
      <w:r>
        <w:rPr>
          <w:rFonts w:cs="Times New Roman" w:hint="eastAsia"/>
          <w:szCs w:val="24"/>
        </w:rPr>
        <w:t>.</w:t>
      </w:r>
      <w:r>
        <w:rPr>
          <w:rFonts w:cs="Times New Roman" w:hint="eastAsia"/>
          <w:szCs w:val="24"/>
        </w:rPr>
        <w:t>中国电子商务报告</w:t>
      </w:r>
      <w:r>
        <w:rPr>
          <w:rFonts w:cs="Times New Roman" w:hint="eastAsia"/>
          <w:szCs w:val="24"/>
        </w:rPr>
        <w:t>2019[R].</w:t>
      </w:r>
      <w:r>
        <w:rPr>
          <w:rFonts w:cs="Times New Roman" w:hint="eastAsia"/>
          <w:szCs w:val="24"/>
        </w:rPr>
        <w:t>北京</w:t>
      </w:r>
      <w:r>
        <w:rPr>
          <w:rFonts w:cs="Times New Roman" w:hint="eastAsia"/>
          <w:szCs w:val="24"/>
        </w:rPr>
        <w:t>:</w:t>
      </w:r>
      <w:r>
        <w:rPr>
          <w:rFonts w:cs="Times New Roman" w:hint="eastAsia"/>
          <w:szCs w:val="24"/>
        </w:rPr>
        <w:t>商务部电子商务和信息化司</w:t>
      </w:r>
      <w:r>
        <w:rPr>
          <w:rFonts w:cs="Times New Roman" w:hint="eastAsia"/>
          <w:szCs w:val="24"/>
        </w:rPr>
        <w:t>,2020</w:t>
      </w:r>
      <w:bookmarkEnd w:id="219"/>
      <w:r>
        <w:rPr>
          <w:rFonts w:cs="Times New Roman" w:hint="eastAsia"/>
          <w:szCs w:val="24"/>
        </w:rPr>
        <w:t>.</w:t>
      </w:r>
    </w:p>
    <w:p w:rsidR="006B0C1B" w:rsidRDefault="003B1C0C">
      <w:pPr>
        <w:pStyle w:val="afb"/>
        <w:autoSpaceDE w:val="0"/>
        <w:autoSpaceDN w:val="0"/>
        <w:ind w:left="480" w:hangingChars="200" w:hanging="480"/>
        <w:rPr>
          <w:rFonts w:cs="Times New Roman"/>
          <w:szCs w:val="24"/>
        </w:rPr>
      </w:pPr>
      <w:bookmarkStart w:id="220" w:name="_Ref71457567"/>
      <w:r>
        <w:rPr>
          <w:rFonts w:cs="Times New Roman" w:hint="eastAsia"/>
          <w:szCs w:val="24"/>
        </w:rPr>
        <w:t xml:space="preserve">[3] </w:t>
      </w:r>
      <w:r>
        <w:rPr>
          <w:rFonts w:cs="Times New Roman" w:hint="eastAsia"/>
          <w:szCs w:val="24"/>
        </w:rPr>
        <w:t>国家邮政局网站</w:t>
      </w:r>
      <w:r>
        <w:rPr>
          <w:rFonts w:cs="Times New Roman" w:hint="eastAsia"/>
          <w:szCs w:val="24"/>
        </w:rPr>
        <w:t>.</w:t>
      </w:r>
      <w:r>
        <w:rPr>
          <w:rFonts w:cs="Times New Roman" w:hint="eastAsia"/>
          <w:szCs w:val="24"/>
        </w:rPr>
        <w:t>关于推进邮政业服务乡村振兴的意见</w:t>
      </w:r>
      <w:r>
        <w:rPr>
          <w:rFonts w:cs="Times New Roman" w:hint="eastAsia"/>
          <w:szCs w:val="24"/>
        </w:rPr>
        <w:t>[EB/OL].http://www.spb.gov. cn/zc/flfgjzc_1/201905/t20190523_1839077.html</w:t>
      </w:r>
      <w:bookmarkEnd w:id="220"/>
      <w:r>
        <w:rPr>
          <w:rFonts w:cs="Times New Roman" w:hint="eastAsia"/>
          <w:szCs w:val="24"/>
        </w:rPr>
        <w:t>,2019.05.</w:t>
      </w:r>
    </w:p>
    <w:p w:rsidR="006B0C1B" w:rsidRDefault="003B1C0C">
      <w:pPr>
        <w:pStyle w:val="afb"/>
        <w:autoSpaceDE w:val="0"/>
        <w:autoSpaceDN w:val="0"/>
        <w:ind w:left="480" w:hangingChars="200" w:hanging="480"/>
        <w:rPr>
          <w:rFonts w:cs="Times New Roman"/>
          <w:szCs w:val="24"/>
        </w:rPr>
      </w:pPr>
      <w:bookmarkStart w:id="221" w:name="_Ref71114661"/>
      <w:r>
        <w:rPr>
          <w:rFonts w:cs="Times New Roman" w:hint="eastAsia"/>
          <w:szCs w:val="24"/>
        </w:rPr>
        <w:t xml:space="preserve">[4] </w:t>
      </w:r>
      <w:r>
        <w:rPr>
          <w:rFonts w:cs="Times New Roman" w:hint="eastAsia"/>
          <w:szCs w:val="24"/>
        </w:rPr>
        <w:t>启明</w:t>
      </w:r>
      <w:r>
        <w:rPr>
          <w:rFonts w:cs="Times New Roman" w:hint="eastAsia"/>
          <w:szCs w:val="24"/>
        </w:rPr>
        <w:t>.</w:t>
      </w:r>
      <w:r>
        <w:rPr>
          <w:rFonts w:cs="Times New Roman" w:hint="eastAsia"/>
          <w:szCs w:val="24"/>
        </w:rPr>
        <w:t>电商新趋势</w:t>
      </w:r>
      <w:r>
        <w:rPr>
          <w:rFonts w:cs="Times New Roman" w:hint="eastAsia"/>
          <w:szCs w:val="24"/>
        </w:rPr>
        <w:t>:</w:t>
      </w:r>
      <w:r>
        <w:rPr>
          <w:rFonts w:cs="Times New Roman" w:hint="eastAsia"/>
          <w:szCs w:val="24"/>
        </w:rPr>
        <w:t>社区团购来了</w:t>
      </w:r>
      <w:r>
        <w:rPr>
          <w:rFonts w:cs="Times New Roman" w:hint="eastAsia"/>
          <w:szCs w:val="24"/>
        </w:rPr>
        <w:t>[J].</w:t>
      </w:r>
      <w:r>
        <w:rPr>
          <w:rFonts w:cs="Times New Roman" w:hint="eastAsia"/>
          <w:szCs w:val="24"/>
        </w:rPr>
        <w:t>中国质量万里行</w:t>
      </w:r>
      <w:r>
        <w:rPr>
          <w:rFonts w:cs="Times New Roman" w:hint="eastAsia"/>
          <w:szCs w:val="24"/>
        </w:rPr>
        <w:t>,2018(11):39-41.</w:t>
      </w:r>
      <w:bookmarkEnd w:id="221"/>
    </w:p>
    <w:p w:rsidR="006B0C1B" w:rsidRDefault="003B1C0C">
      <w:pPr>
        <w:pStyle w:val="afb"/>
        <w:autoSpaceDE w:val="0"/>
        <w:autoSpaceDN w:val="0"/>
        <w:ind w:left="480" w:hangingChars="200" w:hanging="480"/>
        <w:rPr>
          <w:rFonts w:cs="Times New Roman"/>
          <w:szCs w:val="24"/>
        </w:rPr>
      </w:pPr>
      <w:bookmarkStart w:id="222" w:name="_Ref71457153"/>
      <w:r>
        <w:rPr>
          <w:rFonts w:cs="Times New Roman" w:hint="eastAsia"/>
          <w:szCs w:val="24"/>
        </w:rPr>
        <w:t xml:space="preserve">[5] </w:t>
      </w:r>
      <w:r>
        <w:rPr>
          <w:rFonts w:cs="Times New Roman" w:hint="eastAsia"/>
          <w:szCs w:val="24"/>
        </w:rPr>
        <w:t>艾媒新零售产业研究中心</w:t>
      </w:r>
      <w:r>
        <w:rPr>
          <w:rFonts w:cs="Times New Roman" w:hint="eastAsia"/>
          <w:szCs w:val="24"/>
        </w:rPr>
        <w:t>.2020</w:t>
      </w:r>
      <w:r>
        <w:rPr>
          <w:rFonts w:cs="Times New Roman" w:hint="eastAsia"/>
          <w:szCs w:val="24"/>
        </w:rPr>
        <w:t>上半年中国社区团购行业专题研究报告</w:t>
      </w:r>
      <w:r>
        <w:rPr>
          <w:rFonts w:cs="Times New Roman" w:hint="eastAsia"/>
          <w:szCs w:val="24"/>
        </w:rPr>
        <w:t>[EB/ OL].https://www.iimedia.cn/c400/74181.html</w:t>
      </w:r>
      <w:bookmarkEnd w:id="222"/>
      <w:r>
        <w:rPr>
          <w:rFonts w:cs="Times New Roman" w:hint="eastAsia"/>
          <w:szCs w:val="24"/>
        </w:rPr>
        <w:t>,2020.09.</w:t>
      </w:r>
    </w:p>
    <w:p w:rsidR="006B0C1B" w:rsidRDefault="003B1C0C">
      <w:pPr>
        <w:pStyle w:val="afb"/>
        <w:autoSpaceDE w:val="0"/>
        <w:autoSpaceDN w:val="0"/>
        <w:ind w:left="480" w:hangingChars="200" w:hanging="480"/>
        <w:rPr>
          <w:rFonts w:cs="Times New Roman"/>
          <w:szCs w:val="24"/>
        </w:rPr>
      </w:pPr>
      <w:bookmarkStart w:id="223" w:name="_Ref71457245"/>
      <w:r>
        <w:rPr>
          <w:rFonts w:cs="Times New Roman" w:hint="eastAsia"/>
          <w:szCs w:val="24"/>
        </w:rPr>
        <w:t xml:space="preserve">[6] </w:t>
      </w:r>
      <w:r>
        <w:rPr>
          <w:rFonts w:cs="Times New Roman" w:hint="eastAsia"/>
          <w:szCs w:val="24"/>
        </w:rPr>
        <w:t>邓智敏</w:t>
      </w:r>
      <w:r>
        <w:rPr>
          <w:rFonts w:cs="Times New Roman" w:hint="eastAsia"/>
          <w:szCs w:val="24"/>
        </w:rPr>
        <w:t>,</w:t>
      </w:r>
      <w:r>
        <w:rPr>
          <w:rFonts w:cs="Times New Roman" w:hint="eastAsia"/>
          <w:szCs w:val="24"/>
        </w:rPr>
        <w:t>俞亚明</w:t>
      </w:r>
      <w:r>
        <w:rPr>
          <w:rFonts w:cs="Times New Roman" w:hint="eastAsia"/>
          <w:szCs w:val="24"/>
        </w:rPr>
        <w:t>.</w:t>
      </w:r>
      <w:r>
        <w:rPr>
          <w:rFonts w:cs="Times New Roman" w:hint="eastAsia"/>
          <w:szCs w:val="24"/>
        </w:rPr>
        <w:t>跨境电商平台商业模式的比较研究——以亚马逊与阿里巴巴为例</w:t>
      </w:r>
      <w:r>
        <w:rPr>
          <w:rFonts w:cs="Times New Roman" w:hint="eastAsia"/>
          <w:szCs w:val="24"/>
        </w:rPr>
        <w:t>[J].</w:t>
      </w:r>
      <w:r>
        <w:rPr>
          <w:rFonts w:cs="Times New Roman" w:hint="eastAsia"/>
          <w:szCs w:val="24"/>
        </w:rPr>
        <w:t>广西质量监督导报</w:t>
      </w:r>
      <w:r>
        <w:rPr>
          <w:rFonts w:cs="Times New Roman" w:hint="eastAsia"/>
          <w:szCs w:val="24"/>
        </w:rPr>
        <w:t>,2021(04):122-123.</w:t>
      </w:r>
      <w:bookmarkEnd w:id="223"/>
    </w:p>
    <w:p w:rsidR="006B0C1B" w:rsidRDefault="003B1C0C">
      <w:pPr>
        <w:pStyle w:val="afb"/>
        <w:autoSpaceDE w:val="0"/>
        <w:autoSpaceDN w:val="0"/>
        <w:ind w:left="480" w:hangingChars="200" w:hanging="480"/>
        <w:rPr>
          <w:rFonts w:cs="Times New Roman"/>
          <w:szCs w:val="24"/>
        </w:rPr>
      </w:pPr>
      <w:bookmarkStart w:id="224" w:name="_Ref71115013"/>
      <w:r>
        <w:rPr>
          <w:rFonts w:cs="Times New Roman" w:hint="eastAsia"/>
          <w:szCs w:val="24"/>
        </w:rPr>
        <w:t xml:space="preserve">[7] </w:t>
      </w:r>
      <w:r>
        <w:rPr>
          <w:rFonts w:cs="Times New Roman" w:hint="eastAsia"/>
          <w:szCs w:val="24"/>
        </w:rPr>
        <w:t>姜曼</w:t>
      </w:r>
      <w:r>
        <w:rPr>
          <w:rFonts w:cs="Times New Roman" w:hint="eastAsia"/>
          <w:szCs w:val="24"/>
        </w:rPr>
        <w:t>.</w:t>
      </w:r>
      <w:r>
        <w:rPr>
          <w:rFonts w:cs="Times New Roman" w:hint="eastAsia"/>
          <w:szCs w:val="24"/>
        </w:rPr>
        <w:t>基于波特价值链模型的</w:t>
      </w:r>
      <w:r>
        <w:rPr>
          <w:rFonts w:cs="Times New Roman" w:hint="eastAsia"/>
          <w:szCs w:val="24"/>
        </w:rPr>
        <w:t>Groupon</w:t>
      </w:r>
      <w:r>
        <w:rPr>
          <w:rFonts w:cs="Times New Roman" w:hint="eastAsia"/>
          <w:szCs w:val="24"/>
        </w:rPr>
        <w:t>类团购网站竞争力评价研究</w:t>
      </w:r>
      <w:r>
        <w:rPr>
          <w:rFonts w:cs="Times New Roman" w:hint="eastAsia"/>
          <w:szCs w:val="24"/>
        </w:rPr>
        <w:t>[D].</w:t>
      </w:r>
      <w:r>
        <w:rPr>
          <w:rFonts w:cs="Times New Roman" w:hint="eastAsia"/>
          <w:szCs w:val="24"/>
        </w:rPr>
        <w:t>成都</w:t>
      </w:r>
      <w:r>
        <w:rPr>
          <w:rFonts w:cs="Times New Roman" w:hint="eastAsia"/>
          <w:szCs w:val="24"/>
        </w:rPr>
        <w:t>:</w:t>
      </w:r>
      <w:r>
        <w:rPr>
          <w:rFonts w:cs="Times New Roman" w:hint="eastAsia"/>
          <w:szCs w:val="24"/>
        </w:rPr>
        <w:t>成都理工大学</w:t>
      </w:r>
      <w:r>
        <w:rPr>
          <w:rFonts w:cs="Times New Roman" w:hint="eastAsia"/>
          <w:szCs w:val="24"/>
        </w:rPr>
        <w:t>,2013.</w:t>
      </w:r>
      <w:bookmarkEnd w:id="224"/>
    </w:p>
    <w:p w:rsidR="006B0C1B" w:rsidRDefault="003B1C0C">
      <w:pPr>
        <w:pStyle w:val="afb"/>
        <w:autoSpaceDE w:val="0"/>
        <w:autoSpaceDN w:val="0"/>
        <w:ind w:left="480" w:hangingChars="200" w:hanging="480"/>
        <w:rPr>
          <w:rFonts w:cs="Times New Roman"/>
          <w:szCs w:val="24"/>
        </w:rPr>
      </w:pPr>
      <w:r>
        <w:rPr>
          <w:rFonts w:cs="Times New Roman" w:hint="eastAsia"/>
          <w:szCs w:val="24"/>
        </w:rPr>
        <w:t xml:space="preserve">[8] </w:t>
      </w:r>
      <w:r>
        <w:rPr>
          <w:rFonts w:cs="Times New Roman" w:hint="eastAsia"/>
          <w:szCs w:val="24"/>
        </w:rPr>
        <w:t>刘天雨</w:t>
      </w:r>
      <w:r>
        <w:rPr>
          <w:rFonts w:cs="Times New Roman" w:hint="eastAsia"/>
          <w:szCs w:val="24"/>
        </w:rPr>
        <w:t>.</w:t>
      </w:r>
      <w:r>
        <w:rPr>
          <w:rFonts w:cs="Times New Roman" w:hint="eastAsia"/>
          <w:szCs w:val="24"/>
        </w:rPr>
        <w:t>时间窗口约束下社区团购生鲜第三方平台仓配模式优化问题研究</w:t>
      </w:r>
      <w:r>
        <w:rPr>
          <w:rFonts w:cs="Times New Roman" w:hint="eastAsia"/>
          <w:szCs w:val="24"/>
        </w:rPr>
        <w:t>[D].</w:t>
      </w:r>
      <w:r>
        <w:rPr>
          <w:rFonts w:cs="Times New Roman" w:hint="eastAsia"/>
          <w:szCs w:val="24"/>
        </w:rPr>
        <w:t>郑州</w:t>
      </w:r>
      <w:r>
        <w:rPr>
          <w:rFonts w:cs="Times New Roman" w:hint="eastAsia"/>
          <w:szCs w:val="24"/>
        </w:rPr>
        <w:t>:</w:t>
      </w:r>
      <w:r>
        <w:rPr>
          <w:rFonts w:cs="Times New Roman" w:hint="eastAsia"/>
          <w:szCs w:val="24"/>
        </w:rPr>
        <w:t>郑州大学</w:t>
      </w:r>
      <w:r>
        <w:rPr>
          <w:rFonts w:cs="Times New Roman" w:hint="eastAsia"/>
          <w:szCs w:val="24"/>
        </w:rPr>
        <w:t>,2019.</w:t>
      </w:r>
    </w:p>
    <w:p w:rsidR="006B0C1B" w:rsidRDefault="003B1C0C">
      <w:pPr>
        <w:pStyle w:val="afb"/>
        <w:autoSpaceDE w:val="0"/>
        <w:autoSpaceDN w:val="0"/>
        <w:ind w:left="480" w:hangingChars="200" w:hanging="480"/>
        <w:rPr>
          <w:rFonts w:cs="Times New Roman"/>
          <w:szCs w:val="24"/>
        </w:rPr>
      </w:pPr>
      <w:bookmarkStart w:id="225" w:name="_Ref71115024"/>
      <w:r>
        <w:rPr>
          <w:rFonts w:cs="Times New Roman" w:hint="eastAsia"/>
          <w:szCs w:val="24"/>
        </w:rPr>
        <w:t>[</w:t>
      </w:r>
      <w:r>
        <w:rPr>
          <w:rFonts w:cs="Times New Roman" w:hint="eastAsia"/>
          <w:szCs w:val="24"/>
        </w:rPr>
        <w:t xml:space="preserve">9] </w:t>
      </w:r>
      <w:r>
        <w:rPr>
          <w:rFonts w:cs="Times New Roman" w:hint="eastAsia"/>
          <w:szCs w:val="24"/>
        </w:rPr>
        <w:t>薛云建</w:t>
      </w:r>
      <w:r>
        <w:rPr>
          <w:rFonts w:cs="Times New Roman" w:hint="eastAsia"/>
          <w:szCs w:val="24"/>
        </w:rPr>
        <w:t>,</w:t>
      </w:r>
      <w:r>
        <w:rPr>
          <w:rFonts w:cs="Times New Roman" w:hint="eastAsia"/>
          <w:szCs w:val="24"/>
        </w:rPr>
        <w:t>高誉连</w:t>
      </w:r>
      <w:r>
        <w:rPr>
          <w:rFonts w:cs="Times New Roman" w:hint="eastAsia"/>
          <w:szCs w:val="24"/>
        </w:rPr>
        <w:t>.</w:t>
      </w:r>
      <w:r>
        <w:rPr>
          <w:rFonts w:cs="Times New Roman" w:hint="eastAsia"/>
          <w:szCs w:val="24"/>
        </w:rPr>
        <w:t>韩国团购网站</w:t>
      </w:r>
      <w:r>
        <w:rPr>
          <w:rFonts w:cs="Times New Roman" w:hint="eastAsia"/>
          <w:szCs w:val="24"/>
        </w:rPr>
        <w:t>Groupon Korea</w:t>
      </w:r>
      <w:r>
        <w:rPr>
          <w:rFonts w:cs="Times New Roman" w:hint="eastAsia"/>
          <w:szCs w:val="24"/>
        </w:rPr>
        <w:t>的盈利模式</w:t>
      </w:r>
      <w:r>
        <w:rPr>
          <w:rFonts w:cs="Times New Roman" w:hint="eastAsia"/>
          <w:szCs w:val="24"/>
        </w:rPr>
        <w:t>[J].</w:t>
      </w:r>
      <w:r>
        <w:rPr>
          <w:rFonts w:cs="Times New Roman" w:hint="eastAsia"/>
          <w:szCs w:val="24"/>
        </w:rPr>
        <w:t>企业研究</w:t>
      </w:r>
      <w:r>
        <w:rPr>
          <w:rFonts w:cs="Times New Roman" w:hint="eastAsia"/>
          <w:szCs w:val="24"/>
        </w:rPr>
        <w:t>,2014(10):4-5.</w:t>
      </w:r>
      <w:bookmarkEnd w:id="225"/>
    </w:p>
    <w:p w:rsidR="006B0C1B" w:rsidRDefault="003B1C0C">
      <w:pPr>
        <w:pStyle w:val="afb"/>
        <w:autoSpaceDE w:val="0"/>
        <w:autoSpaceDN w:val="0"/>
        <w:ind w:left="480" w:hangingChars="200" w:hanging="480"/>
        <w:rPr>
          <w:rFonts w:cs="Times New Roman"/>
          <w:szCs w:val="24"/>
        </w:rPr>
      </w:pPr>
      <w:bookmarkStart w:id="226" w:name="_Ref71115055"/>
      <w:r>
        <w:rPr>
          <w:rFonts w:cs="Times New Roman" w:hint="eastAsia"/>
          <w:szCs w:val="24"/>
        </w:rPr>
        <w:t>[10] Matsuo T , Ito T . A group formation support system based on substitute goods in group buying.[J]. Systems and Computers in Japan, 2010, 35(10):23-31.</w:t>
      </w:r>
      <w:bookmarkStart w:id="227" w:name="_Ref71115740"/>
      <w:bookmarkEnd w:id="226"/>
    </w:p>
    <w:p w:rsidR="006B0C1B" w:rsidRDefault="003B1C0C">
      <w:pPr>
        <w:pStyle w:val="afb"/>
        <w:autoSpaceDE w:val="0"/>
        <w:autoSpaceDN w:val="0"/>
        <w:ind w:left="480" w:hangingChars="200" w:hanging="480"/>
        <w:rPr>
          <w:rFonts w:cs="Times New Roman"/>
          <w:szCs w:val="24"/>
        </w:rPr>
      </w:pPr>
      <w:r>
        <w:rPr>
          <w:rFonts w:cs="Times New Roman" w:hint="eastAsia"/>
          <w:szCs w:val="24"/>
        </w:rPr>
        <w:t xml:space="preserve">[11] Varinder M. Sharma,Andreas Klein. </w:t>
      </w:r>
      <w:r>
        <w:rPr>
          <w:rFonts w:cs="Times New Roman" w:hint="eastAsia"/>
          <w:szCs w:val="24"/>
        </w:rPr>
        <w:t>Consumer perceived value, involvement, trust, susceptibility to interpersonal influence, and intention to participate in online group buying[J/OL].https://doi.org/10.1016/j.jretconser</w:t>
      </w:r>
      <w:bookmarkEnd w:id="227"/>
      <w:r>
        <w:rPr>
          <w:rFonts w:cs="Times New Roman" w:hint="eastAsia"/>
          <w:szCs w:val="24"/>
        </w:rPr>
        <w:t>,2020.09.</w:t>
      </w:r>
    </w:p>
    <w:p w:rsidR="006B0C1B" w:rsidRDefault="003B1C0C">
      <w:pPr>
        <w:pStyle w:val="afb"/>
        <w:autoSpaceDE w:val="0"/>
        <w:autoSpaceDN w:val="0"/>
        <w:ind w:left="480" w:hangingChars="200" w:hanging="480"/>
        <w:rPr>
          <w:rFonts w:cs="Times New Roman"/>
          <w:szCs w:val="24"/>
        </w:rPr>
      </w:pPr>
      <w:bookmarkStart w:id="228" w:name="_Ref71115804"/>
      <w:r>
        <w:rPr>
          <w:rFonts w:cs="Times New Roman" w:hint="eastAsia"/>
          <w:szCs w:val="24"/>
        </w:rPr>
        <w:t>[12] Antonio Aguiar Costa,Luis Valadares Tavares. Social e-busi</w:t>
      </w:r>
      <w:r>
        <w:rPr>
          <w:rFonts w:cs="Times New Roman" w:hint="eastAsia"/>
          <w:szCs w:val="24"/>
        </w:rPr>
        <w:t>ness and the Satellite Network model: Innovative concepts to improve collaboration in construction[J]. Automation in Construction, 2012, 22(3):387-397.</w:t>
      </w:r>
      <w:bookmarkEnd w:id="228"/>
    </w:p>
    <w:p w:rsidR="006B0C1B" w:rsidRDefault="003B1C0C">
      <w:pPr>
        <w:pStyle w:val="afb"/>
        <w:autoSpaceDE w:val="0"/>
        <w:autoSpaceDN w:val="0"/>
        <w:ind w:left="480" w:hangingChars="200" w:hanging="480"/>
        <w:rPr>
          <w:rFonts w:cs="Times New Roman"/>
          <w:szCs w:val="24"/>
        </w:rPr>
      </w:pPr>
      <w:bookmarkStart w:id="229" w:name="_Ref71457446"/>
      <w:r>
        <w:rPr>
          <w:rFonts w:cs="Times New Roman" w:hint="eastAsia"/>
          <w:szCs w:val="24"/>
        </w:rPr>
        <w:t xml:space="preserve">[13] </w:t>
      </w:r>
      <w:r>
        <w:rPr>
          <w:rFonts w:cs="Times New Roman" w:hint="eastAsia"/>
          <w:szCs w:val="24"/>
        </w:rPr>
        <w:t>程蔚</w:t>
      </w:r>
      <w:r>
        <w:rPr>
          <w:rFonts w:cs="Times New Roman" w:hint="eastAsia"/>
          <w:szCs w:val="24"/>
        </w:rPr>
        <w:t>.</w:t>
      </w:r>
      <w:r>
        <w:rPr>
          <w:rFonts w:cs="Times New Roman" w:hint="eastAsia"/>
          <w:szCs w:val="24"/>
        </w:rPr>
        <w:t>面向社区移动电商系统研究与实现</w:t>
      </w:r>
      <w:r>
        <w:rPr>
          <w:rFonts w:cs="Times New Roman" w:hint="eastAsia"/>
          <w:szCs w:val="24"/>
        </w:rPr>
        <w:t>[D].</w:t>
      </w:r>
      <w:r>
        <w:rPr>
          <w:rFonts w:cs="Times New Roman" w:hint="eastAsia"/>
          <w:szCs w:val="24"/>
        </w:rPr>
        <w:t>昆明</w:t>
      </w:r>
      <w:r>
        <w:rPr>
          <w:rFonts w:cs="Times New Roman" w:hint="eastAsia"/>
          <w:szCs w:val="24"/>
        </w:rPr>
        <w:t>:</w:t>
      </w:r>
      <w:r>
        <w:rPr>
          <w:rFonts w:cs="Times New Roman" w:hint="eastAsia"/>
          <w:szCs w:val="24"/>
        </w:rPr>
        <w:t>昆明理工大学</w:t>
      </w:r>
      <w:r>
        <w:rPr>
          <w:rFonts w:cs="Times New Roman" w:hint="eastAsia"/>
          <w:szCs w:val="24"/>
        </w:rPr>
        <w:t>,2016.</w:t>
      </w:r>
      <w:bookmarkEnd w:id="229"/>
    </w:p>
    <w:p w:rsidR="006B0C1B" w:rsidRDefault="003B1C0C">
      <w:pPr>
        <w:pStyle w:val="afb"/>
        <w:autoSpaceDE w:val="0"/>
        <w:autoSpaceDN w:val="0"/>
        <w:ind w:left="480" w:hangingChars="200" w:hanging="480"/>
        <w:rPr>
          <w:rFonts w:cs="Times New Roman"/>
          <w:szCs w:val="24"/>
        </w:rPr>
      </w:pPr>
      <w:bookmarkStart w:id="230" w:name="_Ref71116873"/>
      <w:r>
        <w:rPr>
          <w:rFonts w:cs="Times New Roman" w:hint="eastAsia"/>
          <w:szCs w:val="24"/>
        </w:rPr>
        <w:t xml:space="preserve">[14] </w:t>
      </w:r>
      <w:r>
        <w:rPr>
          <w:rFonts w:cs="Times New Roman" w:hint="eastAsia"/>
          <w:szCs w:val="24"/>
        </w:rPr>
        <w:t>匡晶</w:t>
      </w:r>
      <w:r>
        <w:rPr>
          <w:rFonts w:cs="Times New Roman" w:hint="eastAsia"/>
          <w:szCs w:val="24"/>
        </w:rPr>
        <w:t>.</w:t>
      </w:r>
      <w:r>
        <w:rPr>
          <w:rFonts w:cs="Times New Roman" w:hint="eastAsia"/>
          <w:szCs w:val="24"/>
        </w:rPr>
        <w:t>浅析社区社群电商发展现状及趋势</w:t>
      </w:r>
      <w:r>
        <w:rPr>
          <w:rFonts w:cs="Times New Roman" w:hint="eastAsia"/>
          <w:szCs w:val="24"/>
        </w:rPr>
        <w:t>[J].</w:t>
      </w:r>
      <w:r>
        <w:rPr>
          <w:rFonts w:cs="Times New Roman" w:hint="eastAsia"/>
          <w:szCs w:val="24"/>
        </w:rPr>
        <w:t>中国集体经济</w:t>
      </w:r>
      <w:r>
        <w:rPr>
          <w:rFonts w:cs="Times New Roman" w:hint="eastAsia"/>
          <w:szCs w:val="24"/>
        </w:rPr>
        <w:t>,2019(33):56-57.</w:t>
      </w:r>
      <w:bookmarkEnd w:id="230"/>
    </w:p>
    <w:p w:rsidR="006B0C1B" w:rsidRDefault="003B1C0C">
      <w:pPr>
        <w:pStyle w:val="afb"/>
        <w:autoSpaceDE w:val="0"/>
        <w:autoSpaceDN w:val="0"/>
        <w:ind w:left="480" w:hangingChars="200" w:hanging="480"/>
        <w:rPr>
          <w:rFonts w:cs="Times New Roman"/>
          <w:szCs w:val="24"/>
        </w:rPr>
      </w:pPr>
      <w:bookmarkStart w:id="231" w:name="_Ref71116941"/>
      <w:r>
        <w:rPr>
          <w:rFonts w:cs="Times New Roman" w:hint="eastAsia"/>
          <w:szCs w:val="24"/>
        </w:rPr>
        <w:t xml:space="preserve">[15] </w:t>
      </w:r>
      <w:r>
        <w:rPr>
          <w:rFonts w:cs="Times New Roman" w:hint="eastAsia"/>
          <w:szCs w:val="24"/>
        </w:rPr>
        <w:t>任小东</w:t>
      </w:r>
      <w:r>
        <w:rPr>
          <w:rFonts w:cs="Times New Roman" w:hint="eastAsia"/>
          <w:szCs w:val="24"/>
        </w:rPr>
        <w:t>.</w:t>
      </w:r>
      <w:r>
        <w:rPr>
          <w:rFonts w:cs="Times New Roman" w:hint="eastAsia"/>
          <w:szCs w:val="24"/>
        </w:rPr>
        <w:t>社区</w:t>
      </w:r>
      <w:r>
        <w:rPr>
          <w:rFonts w:cs="Times New Roman" w:hint="eastAsia"/>
          <w:szCs w:val="24"/>
        </w:rPr>
        <w:t>电商</w:t>
      </w:r>
      <w:r>
        <w:rPr>
          <w:rFonts w:cs="Times New Roman" w:hint="eastAsia"/>
          <w:szCs w:val="24"/>
        </w:rPr>
        <w:t>,</w:t>
      </w:r>
      <w:r>
        <w:rPr>
          <w:rFonts w:cs="Times New Roman" w:hint="eastAsia"/>
          <w:szCs w:val="24"/>
        </w:rPr>
        <w:t>中国零售第三极</w:t>
      </w:r>
      <w:r>
        <w:rPr>
          <w:rFonts w:cs="Times New Roman" w:hint="eastAsia"/>
          <w:szCs w:val="24"/>
        </w:rPr>
        <w:t>[J].</w:t>
      </w:r>
      <w:r>
        <w:rPr>
          <w:rFonts w:cs="Times New Roman" w:hint="eastAsia"/>
          <w:szCs w:val="24"/>
        </w:rPr>
        <w:t>销售与市场</w:t>
      </w:r>
      <w:r>
        <w:rPr>
          <w:rFonts w:cs="Times New Roman" w:hint="eastAsia"/>
          <w:szCs w:val="24"/>
        </w:rPr>
        <w:t>(</w:t>
      </w:r>
      <w:r>
        <w:rPr>
          <w:rFonts w:cs="Times New Roman" w:hint="eastAsia"/>
          <w:szCs w:val="24"/>
        </w:rPr>
        <w:t>管理版</w:t>
      </w:r>
      <w:r>
        <w:rPr>
          <w:rFonts w:cs="Times New Roman" w:hint="eastAsia"/>
          <w:szCs w:val="24"/>
        </w:rPr>
        <w:t>),2019(01):67-69.</w:t>
      </w:r>
      <w:bookmarkEnd w:id="231"/>
    </w:p>
    <w:p w:rsidR="006B0C1B" w:rsidRDefault="003B1C0C">
      <w:pPr>
        <w:pStyle w:val="afb"/>
        <w:autoSpaceDE w:val="0"/>
        <w:autoSpaceDN w:val="0"/>
        <w:ind w:left="480" w:hangingChars="200" w:hanging="480"/>
        <w:rPr>
          <w:rFonts w:cs="Times New Roman"/>
          <w:szCs w:val="24"/>
        </w:rPr>
      </w:pPr>
      <w:bookmarkStart w:id="232" w:name="_Ref71116985"/>
      <w:bookmarkStart w:id="233" w:name="_Ref71116766"/>
      <w:r>
        <w:rPr>
          <w:rFonts w:cs="Times New Roman" w:hint="eastAsia"/>
          <w:szCs w:val="24"/>
        </w:rPr>
        <w:t xml:space="preserve">[16] </w:t>
      </w:r>
      <w:r>
        <w:rPr>
          <w:rFonts w:cs="Times New Roman" w:hint="eastAsia"/>
          <w:szCs w:val="24"/>
        </w:rPr>
        <w:t>车新</w:t>
      </w:r>
      <w:r>
        <w:rPr>
          <w:rFonts w:cs="Times New Roman" w:hint="eastAsia"/>
          <w:szCs w:val="24"/>
        </w:rPr>
        <w:t>.</w:t>
      </w:r>
      <w:r>
        <w:rPr>
          <w:rFonts w:cs="Times New Roman" w:hint="eastAsia"/>
          <w:szCs w:val="24"/>
        </w:rPr>
        <w:t>面向智慧社区的电子商务系统的设计与实现</w:t>
      </w:r>
      <w:r>
        <w:rPr>
          <w:rFonts w:cs="Times New Roman" w:hint="eastAsia"/>
          <w:szCs w:val="24"/>
        </w:rPr>
        <w:t>[D].</w:t>
      </w:r>
      <w:r>
        <w:rPr>
          <w:rFonts w:cs="Times New Roman" w:hint="eastAsia"/>
          <w:szCs w:val="24"/>
        </w:rPr>
        <w:t>沈阳</w:t>
      </w:r>
      <w:r>
        <w:rPr>
          <w:rFonts w:cs="Times New Roman" w:hint="eastAsia"/>
          <w:szCs w:val="24"/>
        </w:rPr>
        <w:t>:</w:t>
      </w:r>
      <w:r>
        <w:rPr>
          <w:rFonts w:cs="Times New Roman" w:hint="eastAsia"/>
          <w:szCs w:val="24"/>
        </w:rPr>
        <w:t>东北大学</w:t>
      </w:r>
      <w:r>
        <w:rPr>
          <w:rFonts w:cs="Times New Roman" w:hint="eastAsia"/>
          <w:szCs w:val="24"/>
        </w:rPr>
        <w:t>,2013.</w:t>
      </w:r>
      <w:bookmarkEnd w:id="232"/>
      <w:bookmarkEnd w:id="233"/>
    </w:p>
    <w:p w:rsidR="006B0C1B" w:rsidRDefault="003B1C0C">
      <w:pPr>
        <w:pStyle w:val="afb"/>
        <w:autoSpaceDE w:val="0"/>
        <w:autoSpaceDN w:val="0"/>
        <w:ind w:left="480" w:hangingChars="200" w:hanging="480"/>
        <w:rPr>
          <w:rFonts w:cs="Times New Roman"/>
          <w:szCs w:val="24"/>
        </w:rPr>
      </w:pPr>
      <w:bookmarkStart w:id="234" w:name="_Ref71117037"/>
      <w:r>
        <w:rPr>
          <w:rFonts w:cs="Times New Roman" w:hint="eastAsia"/>
          <w:szCs w:val="24"/>
        </w:rPr>
        <w:t xml:space="preserve">[17] </w:t>
      </w:r>
      <w:r>
        <w:rPr>
          <w:rFonts w:cs="Times New Roman" w:hint="eastAsia"/>
          <w:szCs w:val="24"/>
        </w:rPr>
        <w:t>龙慧</w:t>
      </w:r>
      <w:r>
        <w:rPr>
          <w:rFonts w:cs="Times New Roman" w:hint="eastAsia"/>
          <w:szCs w:val="24"/>
        </w:rPr>
        <w:t>,</w:t>
      </w:r>
      <w:r>
        <w:rPr>
          <w:rFonts w:cs="Times New Roman" w:hint="eastAsia"/>
          <w:szCs w:val="24"/>
        </w:rPr>
        <w:t>罗可利</w:t>
      </w:r>
      <w:r>
        <w:rPr>
          <w:rFonts w:cs="Times New Roman" w:hint="eastAsia"/>
          <w:szCs w:val="24"/>
        </w:rPr>
        <w:t>,</w:t>
      </w:r>
      <w:r>
        <w:rPr>
          <w:rFonts w:cs="Times New Roman" w:hint="eastAsia"/>
          <w:szCs w:val="24"/>
        </w:rPr>
        <w:t>胡利</w:t>
      </w:r>
      <w:r>
        <w:rPr>
          <w:rFonts w:cs="Times New Roman" w:hint="eastAsia"/>
          <w:szCs w:val="24"/>
        </w:rPr>
        <w:t>,</w:t>
      </w:r>
      <w:r>
        <w:rPr>
          <w:rFonts w:cs="Times New Roman" w:hint="eastAsia"/>
          <w:szCs w:val="24"/>
        </w:rPr>
        <w:t>赵娜</w:t>
      </w:r>
      <w:r>
        <w:rPr>
          <w:rFonts w:cs="Times New Roman" w:hint="eastAsia"/>
          <w:szCs w:val="24"/>
        </w:rPr>
        <w:t>.</w:t>
      </w:r>
      <w:r>
        <w:rPr>
          <w:rFonts w:cs="Times New Roman" w:hint="eastAsia"/>
          <w:szCs w:val="24"/>
        </w:rPr>
        <w:t>基于</w:t>
      </w:r>
      <w:r>
        <w:rPr>
          <w:rFonts w:cs="Times New Roman" w:hint="eastAsia"/>
          <w:szCs w:val="24"/>
        </w:rPr>
        <w:t>J2EE</w:t>
      </w:r>
      <w:r>
        <w:rPr>
          <w:rFonts w:cs="Times New Roman" w:hint="eastAsia"/>
          <w:szCs w:val="24"/>
        </w:rPr>
        <w:t>的社区电商平台系统的设计与开发</w:t>
      </w:r>
      <w:r>
        <w:rPr>
          <w:rFonts w:cs="Times New Roman" w:hint="eastAsia"/>
          <w:szCs w:val="24"/>
        </w:rPr>
        <w:t>[J].</w:t>
      </w:r>
      <w:r>
        <w:rPr>
          <w:rFonts w:cs="Times New Roman" w:hint="eastAsia"/>
          <w:szCs w:val="24"/>
        </w:rPr>
        <w:t>物联网技术</w:t>
      </w:r>
      <w:r>
        <w:rPr>
          <w:rFonts w:cs="Times New Roman" w:hint="eastAsia"/>
          <w:szCs w:val="24"/>
        </w:rPr>
        <w:t>,2020,10(06):71-75.</w:t>
      </w:r>
      <w:bookmarkEnd w:id="234"/>
    </w:p>
    <w:p w:rsidR="006B0C1B" w:rsidRDefault="003B1C0C">
      <w:pPr>
        <w:pStyle w:val="afb"/>
        <w:autoSpaceDE w:val="0"/>
        <w:autoSpaceDN w:val="0"/>
        <w:ind w:left="480" w:hangingChars="200" w:hanging="480"/>
        <w:rPr>
          <w:rFonts w:cs="Times New Roman"/>
          <w:szCs w:val="24"/>
        </w:rPr>
      </w:pPr>
      <w:bookmarkStart w:id="235" w:name="_Ref71117106"/>
      <w:r>
        <w:rPr>
          <w:rFonts w:cs="Times New Roman" w:hint="eastAsia"/>
          <w:szCs w:val="24"/>
        </w:rPr>
        <w:t xml:space="preserve">[18] </w:t>
      </w:r>
      <w:r>
        <w:rPr>
          <w:rFonts w:cs="Times New Roman" w:hint="eastAsia"/>
          <w:szCs w:val="24"/>
        </w:rPr>
        <w:t>王伟丽</w:t>
      </w:r>
      <w:r>
        <w:rPr>
          <w:rFonts w:cs="Times New Roman" w:hint="eastAsia"/>
          <w:szCs w:val="24"/>
        </w:rPr>
        <w:t>.</w:t>
      </w:r>
      <w:r>
        <w:rPr>
          <w:rFonts w:cs="Times New Roman" w:hint="eastAsia"/>
          <w:szCs w:val="24"/>
        </w:rPr>
        <w:t>智慧社区电子商务系统的设计与实现</w:t>
      </w:r>
      <w:r>
        <w:rPr>
          <w:rFonts w:cs="Times New Roman" w:hint="eastAsia"/>
          <w:szCs w:val="24"/>
        </w:rPr>
        <w:t>[D].</w:t>
      </w:r>
      <w:r>
        <w:rPr>
          <w:rFonts w:cs="Times New Roman" w:hint="eastAsia"/>
          <w:szCs w:val="24"/>
        </w:rPr>
        <w:t>北京</w:t>
      </w:r>
      <w:r>
        <w:rPr>
          <w:rFonts w:cs="Times New Roman" w:hint="eastAsia"/>
          <w:szCs w:val="24"/>
        </w:rPr>
        <w:t>:</w:t>
      </w:r>
      <w:r>
        <w:rPr>
          <w:rFonts w:cs="Times New Roman" w:hint="eastAsia"/>
          <w:szCs w:val="24"/>
        </w:rPr>
        <w:t>北京邮电大学</w:t>
      </w:r>
      <w:r>
        <w:rPr>
          <w:rFonts w:cs="Times New Roman" w:hint="eastAsia"/>
          <w:szCs w:val="24"/>
        </w:rPr>
        <w:t>,2018.</w:t>
      </w:r>
      <w:bookmarkEnd w:id="235"/>
    </w:p>
    <w:p w:rsidR="006B0C1B" w:rsidRDefault="003B1C0C">
      <w:pPr>
        <w:pStyle w:val="afb"/>
        <w:autoSpaceDE w:val="0"/>
        <w:autoSpaceDN w:val="0"/>
        <w:ind w:left="480" w:hangingChars="200" w:hanging="480"/>
        <w:rPr>
          <w:rFonts w:cs="Times New Roman"/>
          <w:szCs w:val="24"/>
        </w:rPr>
      </w:pPr>
      <w:bookmarkStart w:id="236" w:name="_Ref71117142"/>
      <w:r>
        <w:rPr>
          <w:rFonts w:cs="Times New Roman" w:hint="eastAsia"/>
          <w:szCs w:val="24"/>
        </w:rPr>
        <w:t xml:space="preserve">[19] </w:t>
      </w:r>
      <w:r>
        <w:rPr>
          <w:rFonts w:cs="Times New Roman" w:hint="eastAsia"/>
          <w:szCs w:val="24"/>
        </w:rPr>
        <w:t>万全</w:t>
      </w:r>
      <w:r>
        <w:rPr>
          <w:rFonts w:cs="Times New Roman" w:hint="eastAsia"/>
          <w:szCs w:val="24"/>
        </w:rPr>
        <w:t>.</w:t>
      </w:r>
      <w:r>
        <w:rPr>
          <w:rFonts w:cs="Times New Roman" w:hint="eastAsia"/>
          <w:szCs w:val="24"/>
        </w:rPr>
        <w:t>基于</w:t>
      </w:r>
      <w:r>
        <w:rPr>
          <w:rFonts w:cs="Times New Roman" w:hint="eastAsia"/>
          <w:szCs w:val="24"/>
        </w:rPr>
        <w:t>ThinkPHP</w:t>
      </w:r>
      <w:r>
        <w:rPr>
          <w:rFonts w:cs="Times New Roman" w:hint="eastAsia"/>
          <w:szCs w:val="24"/>
        </w:rPr>
        <w:t>框架的团购网站的设计与实现</w:t>
      </w:r>
      <w:r>
        <w:rPr>
          <w:rFonts w:cs="Times New Roman" w:hint="eastAsia"/>
          <w:szCs w:val="24"/>
        </w:rPr>
        <w:t>[D].</w:t>
      </w:r>
      <w:r>
        <w:rPr>
          <w:rFonts w:cs="Times New Roman" w:hint="eastAsia"/>
          <w:szCs w:val="24"/>
        </w:rPr>
        <w:t>北京</w:t>
      </w:r>
      <w:r>
        <w:rPr>
          <w:rFonts w:cs="Times New Roman" w:hint="eastAsia"/>
          <w:szCs w:val="24"/>
        </w:rPr>
        <w:t>:</w:t>
      </w:r>
      <w:r>
        <w:rPr>
          <w:rFonts w:cs="Times New Roman" w:hint="eastAsia"/>
          <w:szCs w:val="24"/>
        </w:rPr>
        <w:t>首都经济贸易大学</w:t>
      </w:r>
      <w:r>
        <w:rPr>
          <w:rFonts w:cs="Times New Roman" w:hint="eastAsia"/>
          <w:szCs w:val="24"/>
        </w:rPr>
        <w:t>, 2018.</w:t>
      </w:r>
      <w:bookmarkEnd w:id="236"/>
    </w:p>
    <w:p w:rsidR="006B0C1B" w:rsidRDefault="003B1C0C">
      <w:pPr>
        <w:pStyle w:val="afb"/>
        <w:autoSpaceDE w:val="0"/>
        <w:autoSpaceDN w:val="0"/>
        <w:ind w:left="480" w:hangingChars="200" w:hanging="480"/>
        <w:rPr>
          <w:rFonts w:cs="Times New Roman"/>
          <w:szCs w:val="24"/>
        </w:rPr>
      </w:pPr>
      <w:bookmarkStart w:id="237" w:name="_Ref71457522"/>
      <w:r>
        <w:rPr>
          <w:rFonts w:cs="Times New Roman" w:hint="eastAsia"/>
          <w:szCs w:val="24"/>
        </w:rPr>
        <w:lastRenderedPageBreak/>
        <w:t>[20] Chen C , Deng Y . A fair and secure group buying system based on arbitration computing mechanism[J]. Soft Computing - A Fusion of Foundations, Methodologies and Applications, 2018, 22(1):119-135.</w:t>
      </w:r>
      <w:bookmarkEnd w:id="237"/>
    </w:p>
    <w:p w:rsidR="006B0C1B" w:rsidRDefault="003B1C0C">
      <w:pPr>
        <w:pStyle w:val="afb"/>
        <w:autoSpaceDE w:val="0"/>
        <w:autoSpaceDN w:val="0"/>
        <w:ind w:left="480" w:hangingChars="200" w:hanging="480"/>
        <w:rPr>
          <w:rFonts w:cs="Times New Roman"/>
          <w:szCs w:val="24"/>
        </w:rPr>
      </w:pPr>
      <w:bookmarkStart w:id="238" w:name="_Ref71457543"/>
      <w:r>
        <w:rPr>
          <w:rFonts w:cs="Times New Roman" w:hint="eastAsia"/>
          <w:szCs w:val="24"/>
        </w:rPr>
        <w:t>[21] Chen C L , Deng Y Y . A secure mobile group buying</w:t>
      </w:r>
      <w:r>
        <w:rPr>
          <w:rFonts w:cs="Times New Roman" w:hint="eastAsia"/>
          <w:szCs w:val="24"/>
        </w:rPr>
        <w:t xml:space="preserve"> system based onthe concept of spontaneity[J]. Engineering Computations, 2016, 33(7):2198-2215.</w:t>
      </w:r>
      <w:bookmarkEnd w:id="238"/>
    </w:p>
    <w:p w:rsidR="006B0C1B" w:rsidRDefault="003B1C0C">
      <w:pPr>
        <w:pStyle w:val="afb"/>
        <w:autoSpaceDE w:val="0"/>
        <w:autoSpaceDN w:val="0"/>
        <w:ind w:left="480" w:hangingChars="200" w:hanging="480"/>
        <w:rPr>
          <w:rFonts w:cs="Times New Roman"/>
          <w:szCs w:val="24"/>
        </w:rPr>
      </w:pPr>
      <w:r>
        <w:rPr>
          <w:rFonts w:cs="Times New Roman" w:hint="eastAsia"/>
          <w:szCs w:val="24"/>
        </w:rPr>
        <w:t xml:space="preserve">[22] </w:t>
      </w:r>
      <w:r>
        <w:rPr>
          <w:rFonts w:cs="Times New Roman" w:hint="eastAsia"/>
          <w:szCs w:val="24"/>
        </w:rPr>
        <w:t>陈恒</w:t>
      </w:r>
      <w:r>
        <w:rPr>
          <w:rFonts w:cs="Times New Roman" w:hint="eastAsia"/>
          <w:szCs w:val="24"/>
        </w:rPr>
        <w:t>.Spring Boot</w:t>
      </w:r>
      <w:r>
        <w:rPr>
          <w:rFonts w:cs="Times New Roman" w:hint="eastAsia"/>
          <w:szCs w:val="24"/>
        </w:rPr>
        <w:t>从入门到实战</w:t>
      </w:r>
      <w:r>
        <w:rPr>
          <w:rFonts w:cs="Times New Roman" w:hint="eastAsia"/>
          <w:szCs w:val="24"/>
        </w:rPr>
        <w:t>(</w:t>
      </w:r>
      <w:r>
        <w:rPr>
          <w:rFonts w:cs="Times New Roman" w:hint="eastAsia"/>
          <w:szCs w:val="24"/>
        </w:rPr>
        <w:t>微课视频版</w:t>
      </w:r>
      <w:r>
        <w:rPr>
          <w:rFonts w:cs="Times New Roman" w:hint="eastAsia"/>
          <w:szCs w:val="24"/>
        </w:rPr>
        <w:t>)[M].</w:t>
      </w:r>
      <w:r>
        <w:rPr>
          <w:rFonts w:cs="Times New Roman" w:hint="eastAsia"/>
          <w:szCs w:val="24"/>
        </w:rPr>
        <w:t>北京</w:t>
      </w:r>
      <w:r>
        <w:rPr>
          <w:rFonts w:cs="Times New Roman" w:hint="eastAsia"/>
          <w:szCs w:val="24"/>
        </w:rPr>
        <w:t>:</w:t>
      </w:r>
      <w:r>
        <w:rPr>
          <w:rFonts w:cs="Times New Roman" w:hint="eastAsia"/>
          <w:szCs w:val="24"/>
        </w:rPr>
        <w:t>清华大学出版社</w:t>
      </w:r>
      <w:r>
        <w:rPr>
          <w:rFonts w:cs="Times New Roman" w:hint="eastAsia"/>
          <w:szCs w:val="24"/>
        </w:rPr>
        <w:t>,2020:91</w:t>
      </w:r>
      <w:r>
        <w:rPr>
          <w:rFonts w:cs="Times New Roman"/>
          <w:szCs w:val="24"/>
        </w:rPr>
        <w:t xml:space="preserve"> </w:t>
      </w:r>
      <w:r>
        <w:rPr>
          <w:rFonts w:cs="Times New Roman" w:hint="eastAsia"/>
          <w:szCs w:val="24"/>
        </w:rPr>
        <w:t>-93.</w:t>
      </w:r>
    </w:p>
    <w:p w:rsidR="006B0C1B" w:rsidRDefault="003B1C0C">
      <w:pPr>
        <w:pStyle w:val="afb"/>
        <w:autoSpaceDE w:val="0"/>
        <w:autoSpaceDN w:val="0"/>
        <w:ind w:left="480" w:hangingChars="200" w:hanging="480"/>
        <w:rPr>
          <w:rFonts w:cs="Times New Roman"/>
          <w:szCs w:val="24"/>
        </w:rPr>
      </w:pPr>
      <w:r>
        <w:rPr>
          <w:rFonts w:cs="Times New Roman" w:hint="eastAsia"/>
          <w:szCs w:val="24"/>
        </w:rPr>
        <w:t xml:space="preserve">[23] </w:t>
      </w:r>
      <w:r>
        <w:rPr>
          <w:rFonts w:cs="Times New Roman" w:hint="eastAsia"/>
          <w:szCs w:val="24"/>
        </w:rPr>
        <w:t>黑马程序员</w:t>
      </w:r>
      <w:r>
        <w:rPr>
          <w:rFonts w:cs="Times New Roman" w:hint="eastAsia"/>
          <w:szCs w:val="24"/>
        </w:rPr>
        <w:t>.Java EE</w:t>
      </w:r>
      <w:r>
        <w:rPr>
          <w:rFonts w:cs="Times New Roman" w:hint="eastAsia"/>
          <w:szCs w:val="24"/>
        </w:rPr>
        <w:t>企业级应用开发教程</w:t>
      </w:r>
      <w:r>
        <w:rPr>
          <w:rFonts w:cs="Times New Roman" w:hint="eastAsia"/>
          <w:szCs w:val="24"/>
        </w:rPr>
        <w:t>(Spring+Spring MVC+MyBatis)[M].</w:t>
      </w:r>
      <w:r>
        <w:rPr>
          <w:rFonts w:cs="Times New Roman" w:hint="eastAsia"/>
          <w:szCs w:val="24"/>
        </w:rPr>
        <w:t>北京</w:t>
      </w:r>
      <w:r>
        <w:rPr>
          <w:rFonts w:cs="Times New Roman" w:hint="eastAsia"/>
          <w:szCs w:val="24"/>
        </w:rPr>
        <w:t>:</w:t>
      </w:r>
      <w:r>
        <w:rPr>
          <w:rFonts w:cs="Times New Roman" w:hint="eastAsia"/>
          <w:szCs w:val="24"/>
        </w:rPr>
        <w:t>人民邮电出版社</w:t>
      </w:r>
      <w:r>
        <w:rPr>
          <w:rFonts w:cs="Times New Roman" w:hint="eastAsia"/>
          <w:szCs w:val="24"/>
        </w:rPr>
        <w:t>,2017:84-86.</w:t>
      </w:r>
    </w:p>
    <w:p w:rsidR="006B0C1B" w:rsidRDefault="003B1C0C">
      <w:pPr>
        <w:pStyle w:val="afb"/>
        <w:autoSpaceDE w:val="0"/>
        <w:autoSpaceDN w:val="0"/>
        <w:ind w:left="480" w:hangingChars="200" w:hanging="480"/>
        <w:rPr>
          <w:rFonts w:cs="Times New Roman"/>
          <w:szCs w:val="24"/>
        </w:rPr>
      </w:pPr>
      <w:r>
        <w:rPr>
          <w:rFonts w:cs="Times New Roman" w:hint="eastAsia"/>
          <w:szCs w:val="24"/>
        </w:rPr>
        <w:t xml:space="preserve">[24] </w:t>
      </w:r>
      <w:r>
        <w:rPr>
          <w:rFonts w:cs="Times New Roman" w:hint="eastAsia"/>
          <w:szCs w:val="24"/>
        </w:rPr>
        <w:t>付磊</w:t>
      </w:r>
      <w:r>
        <w:rPr>
          <w:rFonts w:cs="Times New Roman" w:hint="eastAsia"/>
          <w:szCs w:val="24"/>
        </w:rPr>
        <w:t>,</w:t>
      </w:r>
      <w:r>
        <w:rPr>
          <w:rFonts w:cs="Times New Roman" w:hint="eastAsia"/>
          <w:szCs w:val="24"/>
        </w:rPr>
        <w:t>张益军</w:t>
      </w:r>
      <w:r>
        <w:rPr>
          <w:rFonts w:cs="Times New Roman" w:hint="eastAsia"/>
          <w:szCs w:val="24"/>
        </w:rPr>
        <w:t>.Redis</w:t>
      </w:r>
      <w:r>
        <w:rPr>
          <w:rFonts w:cs="Times New Roman" w:hint="eastAsia"/>
          <w:szCs w:val="24"/>
        </w:rPr>
        <w:t>开发</w:t>
      </w:r>
      <w:r>
        <w:rPr>
          <w:rFonts w:cs="Times New Roman" w:hint="eastAsia"/>
          <w:szCs w:val="24"/>
        </w:rPr>
        <w:t>与运维</w:t>
      </w:r>
      <w:r>
        <w:rPr>
          <w:rFonts w:cs="Times New Roman" w:hint="eastAsia"/>
          <w:szCs w:val="24"/>
        </w:rPr>
        <w:t>[M].</w:t>
      </w:r>
      <w:r>
        <w:rPr>
          <w:rFonts w:cs="Times New Roman" w:hint="eastAsia"/>
          <w:szCs w:val="24"/>
        </w:rPr>
        <w:t>北京</w:t>
      </w:r>
      <w:r>
        <w:rPr>
          <w:rFonts w:cs="Times New Roman" w:hint="eastAsia"/>
          <w:szCs w:val="24"/>
        </w:rPr>
        <w:t>:</w:t>
      </w:r>
      <w:r>
        <w:rPr>
          <w:rFonts w:cs="Times New Roman" w:hint="eastAsia"/>
          <w:szCs w:val="24"/>
        </w:rPr>
        <w:t>机械工业出版社</w:t>
      </w:r>
      <w:r>
        <w:rPr>
          <w:rFonts w:cs="Times New Roman" w:hint="eastAsia"/>
          <w:szCs w:val="24"/>
        </w:rPr>
        <w:t>, 2017:1-5.</w:t>
      </w:r>
    </w:p>
    <w:p w:rsidR="006B0C1B" w:rsidRDefault="003B1C0C">
      <w:pPr>
        <w:pStyle w:val="afb"/>
        <w:autoSpaceDE w:val="0"/>
        <w:autoSpaceDN w:val="0"/>
        <w:ind w:left="480" w:hangingChars="200" w:hanging="480"/>
        <w:rPr>
          <w:rFonts w:cs="Times New Roman"/>
          <w:szCs w:val="24"/>
        </w:rPr>
      </w:pPr>
      <w:bookmarkStart w:id="239" w:name="_Ref71622425"/>
      <w:r>
        <w:rPr>
          <w:rFonts w:cs="Times New Roman" w:hint="eastAsia"/>
          <w:szCs w:val="24"/>
        </w:rPr>
        <w:t xml:space="preserve">[25] </w:t>
      </w:r>
      <w:r>
        <w:rPr>
          <w:rFonts w:cs="Times New Roman" w:hint="eastAsia"/>
          <w:szCs w:val="24"/>
        </w:rPr>
        <w:t>齐治昌</w:t>
      </w:r>
      <w:r>
        <w:rPr>
          <w:rFonts w:cs="Times New Roman" w:hint="eastAsia"/>
          <w:szCs w:val="24"/>
        </w:rPr>
        <w:t>,</w:t>
      </w:r>
      <w:r>
        <w:rPr>
          <w:rFonts w:cs="Times New Roman" w:hint="eastAsia"/>
          <w:szCs w:val="24"/>
        </w:rPr>
        <w:t>谭庆平</w:t>
      </w:r>
      <w:r>
        <w:rPr>
          <w:rFonts w:cs="Times New Roman" w:hint="eastAsia"/>
          <w:szCs w:val="24"/>
        </w:rPr>
        <w:t>,</w:t>
      </w:r>
      <w:r>
        <w:rPr>
          <w:rFonts w:cs="Times New Roman" w:hint="eastAsia"/>
          <w:szCs w:val="24"/>
        </w:rPr>
        <w:t>宁洪</w:t>
      </w:r>
      <w:r>
        <w:rPr>
          <w:rFonts w:cs="Times New Roman" w:hint="eastAsia"/>
          <w:szCs w:val="24"/>
        </w:rPr>
        <w:t>.</w:t>
      </w:r>
      <w:r>
        <w:rPr>
          <w:rFonts w:cs="Times New Roman" w:hint="eastAsia"/>
          <w:szCs w:val="24"/>
        </w:rPr>
        <w:t>软件工程</w:t>
      </w:r>
      <w:r>
        <w:rPr>
          <w:rFonts w:cs="Times New Roman" w:hint="eastAsia"/>
          <w:szCs w:val="24"/>
        </w:rPr>
        <w:t>[M].</w:t>
      </w:r>
      <w:r>
        <w:rPr>
          <w:rFonts w:cs="Times New Roman" w:hint="eastAsia"/>
          <w:szCs w:val="24"/>
        </w:rPr>
        <w:t>北京</w:t>
      </w:r>
      <w:r>
        <w:rPr>
          <w:rFonts w:cs="Times New Roman" w:hint="eastAsia"/>
          <w:szCs w:val="24"/>
        </w:rPr>
        <w:t>:</w:t>
      </w:r>
      <w:r>
        <w:rPr>
          <w:rFonts w:cs="Times New Roman" w:hint="eastAsia"/>
          <w:szCs w:val="24"/>
        </w:rPr>
        <w:t>高等教育出版社</w:t>
      </w:r>
      <w:r>
        <w:rPr>
          <w:rFonts w:cs="Times New Roman" w:hint="eastAsia"/>
          <w:szCs w:val="24"/>
        </w:rPr>
        <w:t>,2019:223-225.</w:t>
      </w:r>
      <w:bookmarkEnd w:id="239"/>
    </w:p>
    <w:p w:rsidR="006B0C1B" w:rsidRDefault="003B1C0C">
      <w:pPr>
        <w:pStyle w:val="afb"/>
        <w:autoSpaceDE w:val="0"/>
        <w:autoSpaceDN w:val="0"/>
        <w:ind w:left="480" w:hangingChars="200" w:hanging="480"/>
        <w:rPr>
          <w:rFonts w:cs="Times New Roman"/>
          <w:szCs w:val="24"/>
        </w:rPr>
      </w:pPr>
      <w:bookmarkStart w:id="240" w:name="_Ref71622446"/>
      <w:r>
        <w:rPr>
          <w:rFonts w:cs="Times New Roman" w:hint="eastAsia"/>
          <w:szCs w:val="24"/>
        </w:rPr>
        <w:t xml:space="preserve">[26] </w:t>
      </w:r>
      <w:r>
        <w:rPr>
          <w:rFonts w:cs="Times New Roman" w:hint="eastAsia"/>
          <w:szCs w:val="24"/>
        </w:rPr>
        <w:t>刘伶华</w:t>
      </w:r>
      <w:r>
        <w:rPr>
          <w:rFonts w:cs="Times New Roman" w:hint="eastAsia"/>
          <w:szCs w:val="24"/>
        </w:rPr>
        <w:t>.</w:t>
      </w:r>
      <w:r>
        <w:rPr>
          <w:rFonts w:cs="Times New Roman" w:hint="eastAsia"/>
          <w:szCs w:val="24"/>
        </w:rPr>
        <w:t>软件测试从小白到高手</w:t>
      </w:r>
      <w:r>
        <w:rPr>
          <w:rFonts w:cs="Times New Roman" w:hint="eastAsia"/>
          <w:szCs w:val="24"/>
        </w:rPr>
        <w:t>[M].</w:t>
      </w:r>
      <w:r>
        <w:rPr>
          <w:rFonts w:cs="Times New Roman" w:hint="eastAsia"/>
          <w:szCs w:val="24"/>
        </w:rPr>
        <w:t>天津</w:t>
      </w:r>
      <w:r>
        <w:rPr>
          <w:rFonts w:cs="Times New Roman" w:hint="eastAsia"/>
          <w:szCs w:val="24"/>
        </w:rPr>
        <w:t>:</w:t>
      </w:r>
      <w:r>
        <w:rPr>
          <w:rFonts w:cs="Times New Roman" w:hint="eastAsia"/>
          <w:szCs w:val="24"/>
        </w:rPr>
        <w:t>天津科学技术出版社</w:t>
      </w:r>
      <w:r>
        <w:rPr>
          <w:rFonts w:cs="Times New Roman" w:hint="eastAsia"/>
          <w:szCs w:val="24"/>
        </w:rPr>
        <w:t>,2020:5-7,42- 44.</w:t>
      </w:r>
      <w:bookmarkEnd w:id="240"/>
    </w:p>
    <w:p w:rsidR="006B0C1B" w:rsidRDefault="003B1C0C">
      <w:pPr>
        <w:pStyle w:val="afb"/>
        <w:autoSpaceDE w:val="0"/>
        <w:autoSpaceDN w:val="0"/>
        <w:ind w:left="480" w:hangingChars="200" w:hanging="480"/>
        <w:rPr>
          <w:rFonts w:cs="Times New Roman"/>
          <w:szCs w:val="24"/>
        </w:rPr>
      </w:pPr>
      <w:bookmarkStart w:id="241" w:name="_Ref71622481"/>
      <w:r>
        <w:rPr>
          <w:rFonts w:cs="Times New Roman" w:hint="eastAsia"/>
          <w:szCs w:val="24"/>
        </w:rPr>
        <w:t xml:space="preserve">[27] </w:t>
      </w:r>
      <w:r>
        <w:rPr>
          <w:rFonts w:cs="Times New Roman" w:hint="eastAsia"/>
          <w:szCs w:val="24"/>
        </w:rPr>
        <w:t>黑马程序员</w:t>
      </w:r>
      <w:r>
        <w:rPr>
          <w:rFonts w:cs="Times New Roman" w:hint="eastAsia"/>
          <w:szCs w:val="24"/>
        </w:rPr>
        <w:t>.</w:t>
      </w:r>
      <w:r>
        <w:rPr>
          <w:rFonts w:cs="Times New Roman" w:hint="eastAsia"/>
          <w:szCs w:val="24"/>
        </w:rPr>
        <w:t>软件测试</w:t>
      </w:r>
      <w:r>
        <w:rPr>
          <w:rFonts w:cs="Times New Roman" w:hint="eastAsia"/>
          <w:szCs w:val="24"/>
        </w:rPr>
        <w:t>[M].</w:t>
      </w:r>
      <w:r>
        <w:rPr>
          <w:rFonts w:cs="Times New Roman" w:hint="eastAsia"/>
          <w:szCs w:val="24"/>
        </w:rPr>
        <w:t>北京</w:t>
      </w:r>
      <w:r>
        <w:rPr>
          <w:rFonts w:cs="Times New Roman" w:hint="eastAsia"/>
          <w:szCs w:val="24"/>
        </w:rPr>
        <w:t>:</w:t>
      </w:r>
      <w:r>
        <w:rPr>
          <w:rFonts w:cs="Times New Roman" w:hint="eastAsia"/>
          <w:szCs w:val="24"/>
        </w:rPr>
        <w:t>人民邮电出版社</w:t>
      </w:r>
      <w:r>
        <w:rPr>
          <w:rFonts w:cs="Times New Roman" w:hint="eastAsia"/>
          <w:szCs w:val="24"/>
        </w:rPr>
        <w:t>,2019:69-76,102-107.</w:t>
      </w:r>
      <w:bookmarkEnd w:id="241"/>
    </w:p>
    <w:p w:rsidR="006B0C1B" w:rsidRDefault="003B1C0C">
      <w:pPr>
        <w:pStyle w:val="afb"/>
        <w:autoSpaceDE w:val="0"/>
        <w:autoSpaceDN w:val="0"/>
        <w:ind w:left="480" w:hangingChars="200" w:hanging="480"/>
        <w:rPr>
          <w:rFonts w:cs="Times New Roman"/>
          <w:szCs w:val="24"/>
        </w:rPr>
      </w:pPr>
      <w:bookmarkStart w:id="242" w:name="_Ref71622503"/>
      <w:r>
        <w:rPr>
          <w:rFonts w:cs="Times New Roman" w:hint="eastAsia"/>
          <w:szCs w:val="24"/>
        </w:rPr>
        <w:t xml:space="preserve">[28] </w:t>
      </w:r>
      <w:r>
        <w:rPr>
          <w:rFonts w:cs="Times New Roman" w:hint="eastAsia"/>
          <w:szCs w:val="24"/>
        </w:rPr>
        <w:t>陈志勇</w:t>
      </w:r>
      <w:r>
        <w:rPr>
          <w:rFonts w:cs="Times New Roman" w:hint="eastAsia"/>
          <w:szCs w:val="24"/>
        </w:rPr>
        <w:t>,</w:t>
      </w:r>
      <w:r>
        <w:rPr>
          <w:rFonts w:cs="Times New Roman" w:hint="eastAsia"/>
          <w:szCs w:val="24"/>
        </w:rPr>
        <w:t>马利伟</w:t>
      </w:r>
      <w:r>
        <w:rPr>
          <w:rFonts w:cs="Times New Roman" w:hint="eastAsia"/>
          <w:szCs w:val="24"/>
        </w:rPr>
        <w:t>,</w:t>
      </w:r>
      <w:r>
        <w:rPr>
          <w:rFonts w:cs="Times New Roman" w:hint="eastAsia"/>
          <w:szCs w:val="24"/>
        </w:rPr>
        <w:t>万龙</w:t>
      </w:r>
      <w:r>
        <w:rPr>
          <w:rFonts w:cs="Times New Roman" w:hint="eastAsia"/>
          <w:szCs w:val="24"/>
        </w:rPr>
        <w:t>,ROAD_TESTING</w:t>
      </w:r>
      <w:r>
        <w:rPr>
          <w:rFonts w:cs="Times New Roman" w:hint="eastAsia"/>
          <w:szCs w:val="24"/>
        </w:rPr>
        <w:t>软件测试组</w:t>
      </w:r>
      <w:r>
        <w:rPr>
          <w:rFonts w:cs="Times New Roman" w:hint="eastAsia"/>
          <w:szCs w:val="24"/>
        </w:rPr>
        <w:t>.</w:t>
      </w:r>
      <w:r>
        <w:rPr>
          <w:rFonts w:cs="Times New Roman" w:hint="eastAsia"/>
          <w:szCs w:val="24"/>
        </w:rPr>
        <w:t>全栈性能测试修炼宝典</w:t>
      </w:r>
      <w:r>
        <w:rPr>
          <w:rFonts w:cs="Times New Roman" w:hint="eastAsia"/>
          <w:szCs w:val="24"/>
        </w:rPr>
        <w:t>[M].</w:t>
      </w:r>
      <w:r>
        <w:rPr>
          <w:rFonts w:cs="Times New Roman" w:hint="eastAsia"/>
          <w:szCs w:val="24"/>
        </w:rPr>
        <w:t>北京</w:t>
      </w:r>
      <w:r>
        <w:rPr>
          <w:rFonts w:cs="Times New Roman" w:hint="eastAsia"/>
          <w:szCs w:val="24"/>
        </w:rPr>
        <w:t>:</w:t>
      </w:r>
      <w:r>
        <w:rPr>
          <w:rFonts w:cs="Times New Roman" w:hint="eastAsia"/>
          <w:szCs w:val="24"/>
        </w:rPr>
        <w:t>人民邮电出版社</w:t>
      </w:r>
      <w:r>
        <w:rPr>
          <w:rFonts w:cs="Times New Roman" w:hint="eastAsia"/>
          <w:szCs w:val="24"/>
        </w:rPr>
        <w:t>,2016:22-26.</w:t>
      </w:r>
      <w:bookmarkEnd w:id="242"/>
    </w:p>
    <w:p w:rsidR="006B0C1B" w:rsidRDefault="003B1C0C">
      <w:pPr>
        <w:widowControl/>
        <w:spacing w:line="240" w:lineRule="auto"/>
        <w:ind w:firstLineChars="0" w:firstLine="0"/>
        <w:jc w:val="left"/>
        <w:rPr>
          <w:rFonts w:cs="Times New Roman"/>
          <w:szCs w:val="24"/>
        </w:rPr>
      </w:pPr>
      <w:r>
        <w:rPr>
          <w:rFonts w:cs="Times New Roman"/>
          <w:szCs w:val="24"/>
        </w:rPr>
        <w:br w:type="page"/>
      </w:r>
    </w:p>
    <w:p w:rsidR="006B0C1B" w:rsidRDefault="003B1C0C">
      <w:pPr>
        <w:pStyle w:val="1"/>
        <w:spacing w:beforeLines="50" w:before="163" w:afterLines="50" w:after="163" w:line="240" w:lineRule="auto"/>
        <w:jc w:val="center"/>
      </w:pPr>
      <w:bookmarkStart w:id="243" w:name="_Toc72179726"/>
      <w:r>
        <w:lastRenderedPageBreak/>
        <w:t>致</w:t>
      </w:r>
      <w:r>
        <w:rPr>
          <w:rFonts w:hint="eastAsia"/>
        </w:rPr>
        <w:t xml:space="preserve"> </w:t>
      </w:r>
      <w:r>
        <w:rPr>
          <w:rFonts w:hint="eastAsia"/>
        </w:rPr>
        <w:t xml:space="preserve"> </w:t>
      </w:r>
      <w:r>
        <w:t>谢</w:t>
      </w:r>
      <w:bookmarkEnd w:id="243"/>
    </w:p>
    <w:p w:rsidR="006B0C1B" w:rsidRDefault="003B1C0C">
      <w:pPr>
        <w:ind w:firstLine="480"/>
        <w:jc w:val="left"/>
        <w:rPr>
          <w:color w:val="000000"/>
        </w:rPr>
      </w:pPr>
      <w:r>
        <w:rPr>
          <w:rFonts w:hint="eastAsia"/>
          <w:color w:val="000000"/>
        </w:rPr>
        <w:t>时光飞逝，像一首歌。转眼间，五年的大学生活</w:t>
      </w:r>
      <w:r>
        <w:rPr>
          <w:color w:val="000000"/>
        </w:rPr>
        <w:t>即将划上</w:t>
      </w:r>
      <w:r>
        <w:rPr>
          <w:rFonts w:hint="eastAsia"/>
          <w:color w:val="000000"/>
        </w:rPr>
        <w:t>圆满的</w:t>
      </w:r>
      <w:r>
        <w:rPr>
          <w:color w:val="000000"/>
        </w:rPr>
        <w:t>句号</w:t>
      </w:r>
      <w:r>
        <w:rPr>
          <w:rFonts w:hint="eastAsia"/>
          <w:color w:val="000000"/>
        </w:rPr>
        <w:t>。站在毕业季的大门口追溯往事，奋斗和拼搏都在欢声笑语中落下帷幕。五</w:t>
      </w:r>
      <w:r>
        <w:rPr>
          <w:color w:val="000000"/>
        </w:rPr>
        <w:t>年间我收获了很多，</w:t>
      </w:r>
      <w:r>
        <w:rPr>
          <w:rFonts w:hint="eastAsia"/>
          <w:color w:val="000000"/>
        </w:rPr>
        <w:t>在毕业论文即将完成之际，我</w:t>
      </w:r>
      <w:r>
        <w:rPr>
          <w:color w:val="000000"/>
        </w:rPr>
        <w:t>真心感谢那些</w:t>
      </w:r>
      <w:r>
        <w:rPr>
          <w:rFonts w:hint="eastAsia"/>
          <w:color w:val="000000"/>
        </w:rPr>
        <w:t>关心我成长、</w:t>
      </w:r>
      <w:r>
        <w:rPr>
          <w:color w:val="000000"/>
        </w:rPr>
        <w:t>给予</w:t>
      </w:r>
      <w:r>
        <w:rPr>
          <w:rFonts w:hint="eastAsia"/>
          <w:color w:val="000000"/>
        </w:rPr>
        <w:t>过</w:t>
      </w:r>
      <w:r>
        <w:rPr>
          <w:color w:val="000000"/>
        </w:rPr>
        <w:t>我</w:t>
      </w:r>
      <w:r>
        <w:rPr>
          <w:rFonts w:hint="eastAsia"/>
          <w:color w:val="000000"/>
        </w:rPr>
        <w:t>帮助</w:t>
      </w:r>
      <w:r>
        <w:rPr>
          <w:color w:val="000000"/>
        </w:rPr>
        <w:t>的人，</w:t>
      </w:r>
      <w:r>
        <w:rPr>
          <w:rFonts w:hint="eastAsia"/>
          <w:color w:val="000000"/>
        </w:rPr>
        <w:t>如果没有他们无私的</w:t>
      </w:r>
      <w:r>
        <w:rPr>
          <w:color w:val="000000"/>
        </w:rPr>
        <w:t>帮助</w:t>
      </w:r>
      <w:r>
        <w:rPr>
          <w:rFonts w:hint="eastAsia"/>
          <w:color w:val="000000"/>
        </w:rPr>
        <w:t>，就没有</w:t>
      </w:r>
      <w:r>
        <w:rPr>
          <w:color w:val="000000"/>
        </w:rPr>
        <w:t>我今天的成长</w:t>
      </w:r>
      <w:r>
        <w:rPr>
          <w:rFonts w:hint="eastAsia"/>
          <w:color w:val="000000"/>
        </w:rPr>
        <w:t>。</w:t>
      </w:r>
    </w:p>
    <w:p w:rsidR="006B0C1B" w:rsidRDefault="003B1C0C">
      <w:pPr>
        <w:ind w:firstLine="480"/>
        <w:rPr>
          <w:rFonts w:ascii="宋体" w:hAnsi="宋体" w:cs="Times New Roman"/>
          <w:szCs w:val="24"/>
        </w:rPr>
      </w:pPr>
      <w:r>
        <w:rPr>
          <w:rFonts w:ascii="宋体" w:hAnsi="宋体" w:cs="Times New Roman"/>
          <w:szCs w:val="24"/>
        </w:rPr>
        <w:t>我</w:t>
      </w:r>
      <w:r>
        <w:rPr>
          <w:rFonts w:ascii="宋体" w:hAnsi="宋体" w:cs="Times New Roman" w:hint="eastAsia"/>
          <w:szCs w:val="24"/>
        </w:rPr>
        <w:t>由衷的</w:t>
      </w:r>
      <w:r>
        <w:rPr>
          <w:rFonts w:ascii="宋体" w:hAnsi="宋体" w:cs="Times New Roman"/>
          <w:szCs w:val="24"/>
        </w:rPr>
        <w:t>感谢我的</w:t>
      </w:r>
      <w:r>
        <w:rPr>
          <w:rFonts w:ascii="宋体" w:hAnsi="宋体" w:cs="Times New Roman" w:hint="eastAsia"/>
          <w:szCs w:val="24"/>
        </w:rPr>
        <w:t>论文导师杨顺</w:t>
      </w:r>
      <w:r>
        <w:rPr>
          <w:rFonts w:ascii="宋体" w:hAnsi="宋体" w:cs="Times New Roman"/>
          <w:szCs w:val="24"/>
        </w:rPr>
        <w:t>老师</w:t>
      </w:r>
      <w:r>
        <w:rPr>
          <w:rFonts w:ascii="宋体" w:hAnsi="宋体" w:cs="Times New Roman" w:hint="eastAsia"/>
          <w:szCs w:val="24"/>
        </w:rPr>
        <w:t>、陈振</w:t>
      </w:r>
      <w:r>
        <w:rPr>
          <w:rFonts w:ascii="宋体" w:hAnsi="宋体" w:cs="Times New Roman"/>
          <w:szCs w:val="24"/>
        </w:rPr>
        <w:t>老师</w:t>
      </w:r>
      <w:r>
        <w:rPr>
          <w:rFonts w:ascii="宋体" w:hAnsi="宋体" w:cs="Times New Roman" w:hint="eastAsia"/>
          <w:szCs w:val="24"/>
        </w:rPr>
        <w:t>和郑治武老师，系统和论文的完成离不开三位老师的耐心指导。三位导师渊博的专业知识、严谨的治学态度、实事求是的学术作风和淳朴平易近人的人格魅力对我影响深远。</w:t>
      </w:r>
      <w:r>
        <w:rPr>
          <w:rFonts w:ascii="宋体" w:hAnsi="宋体" w:cs="Times New Roman"/>
          <w:szCs w:val="24"/>
        </w:rPr>
        <w:t>从</w:t>
      </w:r>
      <w:r>
        <w:rPr>
          <w:rFonts w:ascii="宋体" w:hAnsi="宋体" w:cs="Times New Roman" w:hint="eastAsia"/>
          <w:szCs w:val="24"/>
        </w:rPr>
        <w:t>论文的</w:t>
      </w:r>
      <w:r>
        <w:rPr>
          <w:rFonts w:ascii="宋体" w:hAnsi="宋体" w:cs="Times New Roman"/>
          <w:szCs w:val="24"/>
        </w:rPr>
        <w:t>选题，到</w:t>
      </w:r>
      <w:r>
        <w:rPr>
          <w:rFonts w:ascii="宋体" w:hAnsi="宋体" w:cs="Times New Roman" w:hint="eastAsia"/>
          <w:szCs w:val="24"/>
        </w:rPr>
        <w:t>系统的实现、</w:t>
      </w:r>
      <w:r>
        <w:rPr>
          <w:rFonts w:ascii="宋体" w:hAnsi="宋体" w:cs="Times New Roman"/>
          <w:szCs w:val="24"/>
        </w:rPr>
        <w:t>论文的反复修改、润色直至定稿，</w:t>
      </w:r>
      <w:r>
        <w:rPr>
          <w:rFonts w:ascii="宋体" w:hAnsi="宋体" w:cs="Times New Roman" w:hint="eastAsia"/>
          <w:szCs w:val="24"/>
        </w:rPr>
        <w:t>三</w:t>
      </w:r>
      <w:r>
        <w:rPr>
          <w:rFonts w:ascii="宋体" w:hAnsi="宋体" w:cs="Times New Roman"/>
          <w:szCs w:val="24"/>
        </w:rPr>
        <w:t>位</w:t>
      </w:r>
      <w:r>
        <w:rPr>
          <w:rFonts w:ascii="宋体" w:hAnsi="宋体" w:cs="Times New Roman" w:hint="eastAsia"/>
          <w:szCs w:val="24"/>
        </w:rPr>
        <w:t>导师</w:t>
      </w:r>
      <w:r>
        <w:rPr>
          <w:rFonts w:ascii="宋体" w:hAnsi="宋体" w:cs="Times New Roman"/>
          <w:szCs w:val="24"/>
        </w:rPr>
        <w:t>始终认真负责地给予我深刻而细致地指导</w:t>
      </w:r>
      <w:r>
        <w:rPr>
          <w:rFonts w:ascii="宋体" w:hAnsi="宋体" w:cs="Times New Roman" w:hint="eastAsia"/>
          <w:szCs w:val="24"/>
        </w:rPr>
        <w:t>，</w:t>
      </w:r>
      <w:r>
        <w:rPr>
          <w:rFonts w:hint="eastAsia"/>
        </w:rPr>
        <w:t>将代码与论文的错误一一指出，并且给予了诸多意见</w:t>
      </w:r>
      <w:r>
        <w:rPr>
          <w:rFonts w:ascii="宋体" w:hAnsi="宋体" w:cs="Times New Roman"/>
          <w:szCs w:val="24"/>
        </w:rPr>
        <w:t>。</w:t>
      </w:r>
      <w:r>
        <w:rPr>
          <w:rFonts w:ascii="宋体" w:hAnsi="宋体" w:cs="Times New Roman" w:hint="eastAsia"/>
          <w:szCs w:val="24"/>
        </w:rPr>
        <w:t>如果没有三位导师的建议和意见，我的系统和论文不可能顺利完成。在此，我再次向三位导师表示深深的感谢和祝福！</w:t>
      </w:r>
    </w:p>
    <w:p w:rsidR="006B0C1B" w:rsidRDefault="003B1C0C">
      <w:pPr>
        <w:ind w:firstLine="480"/>
        <w:rPr>
          <w:rFonts w:cs="Times New Roman"/>
          <w:szCs w:val="24"/>
        </w:rPr>
      </w:pPr>
      <w:r>
        <w:rPr>
          <w:rFonts w:ascii="宋体" w:hAnsi="宋体" w:cs="Times New Roman"/>
          <w:szCs w:val="24"/>
        </w:rPr>
        <w:t>我要感谢我的辅导员</w:t>
      </w:r>
      <w:r>
        <w:rPr>
          <w:rFonts w:ascii="宋体" w:hAnsi="宋体" w:cs="Times New Roman" w:hint="eastAsia"/>
          <w:szCs w:val="24"/>
        </w:rPr>
        <w:t>张如</w:t>
      </w:r>
      <w:r>
        <w:rPr>
          <w:rFonts w:ascii="宋体" w:hAnsi="宋体" w:cs="Times New Roman"/>
          <w:szCs w:val="24"/>
        </w:rPr>
        <w:t>老师</w:t>
      </w:r>
      <w:r>
        <w:rPr>
          <w:rFonts w:ascii="宋体" w:hAnsi="宋体" w:cs="Times New Roman" w:hint="eastAsia"/>
          <w:szCs w:val="24"/>
        </w:rPr>
        <w:t>、学业导师罗莉霞老师</w:t>
      </w:r>
      <w:r>
        <w:rPr>
          <w:rFonts w:ascii="宋体" w:hAnsi="宋体" w:cs="Times New Roman"/>
          <w:szCs w:val="24"/>
        </w:rPr>
        <w:t>以及在</w:t>
      </w:r>
      <w:r>
        <w:rPr>
          <w:rFonts w:ascii="宋体" w:hAnsi="宋体" w:cs="Times New Roman" w:hint="eastAsia"/>
          <w:szCs w:val="24"/>
        </w:rPr>
        <w:t>求学路上给我授课的所有老师</w:t>
      </w:r>
      <w:r>
        <w:rPr>
          <w:rFonts w:cs="Times New Roman"/>
          <w:szCs w:val="24"/>
        </w:rPr>
        <w:t>，</w:t>
      </w:r>
      <w:r>
        <w:rPr>
          <w:color w:val="000000"/>
        </w:rPr>
        <w:t>感谢</w:t>
      </w:r>
      <w:r>
        <w:rPr>
          <w:rFonts w:hint="eastAsia"/>
          <w:color w:val="000000"/>
        </w:rPr>
        <w:t>你们</w:t>
      </w:r>
      <w:r>
        <w:rPr>
          <w:color w:val="000000"/>
        </w:rPr>
        <w:t>给予</w:t>
      </w:r>
      <w:r>
        <w:rPr>
          <w:rFonts w:hint="eastAsia"/>
          <w:color w:val="000000"/>
        </w:rPr>
        <w:t>的</w:t>
      </w:r>
      <w:r>
        <w:rPr>
          <w:color w:val="000000"/>
        </w:rPr>
        <w:t>学业指导</w:t>
      </w:r>
      <w:r>
        <w:rPr>
          <w:rFonts w:hint="eastAsia"/>
          <w:color w:val="000000"/>
        </w:rPr>
        <w:t>和</w:t>
      </w:r>
      <w:r>
        <w:rPr>
          <w:color w:val="000000"/>
        </w:rPr>
        <w:t>生活关爱</w:t>
      </w:r>
      <w:r>
        <w:rPr>
          <w:rFonts w:hint="eastAsia"/>
          <w:color w:val="000000"/>
        </w:rPr>
        <w:t>。张如、</w:t>
      </w:r>
      <w:r>
        <w:rPr>
          <w:color w:val="000000"/>
        </w:rPr>
        <w:t>罗莉</w:t>
      </w:r>
      <w:r>
        <w:rPr>
          <w:rFonts w:hint="eastAsia"/>
          <w:color w:val="000000"/>
        </w:rPr>
        <w:t>霞两位老师无微不至，经常提醒我学习的重要性，时刻关注我们学习和顶岗实习期间出现的种种问题，并予以帮助协调解决。在老师们“学高为师，身正为范；学为人师，行为世范</w:t>
      </w:r>
      <w:r>
        <w:rPr>
          <w:rFonts w:hint="eastAsia"/>
          <w:color w:val="000000"/>
        </w:rPr>
        <w:t>”的师德师风中，我学到了很多的专业及人文知识</w:t>
      </w:r>
      <w:r>
        <w:rPr>
          <w:rFonts w:cs="Times New Roman"/>
          <w:szCs w:val="24"/>
        </w:rPr>
        <w:t>，学会了做人做事</w:t>
      </w:r>
      <w:r>
        <w:rPr>
          <w:rFonts w:cs="Times New Roman" w:hint="eastAsia"/>
          <w:szCs w:val="24"/>
        </w:rPr>
        <w:t>，更让我见识到</w:t>
      </w:r>
      <w:r>
        <w:rPr>
          <w:rFonts w:cs="Times New Roman"/>
          <w:szCs w:val="24"/>
        </w:rPr>
        <w:t>了</w:t>
      </w:r>
      <w:r>
        <w:rPr>
          <w:rFonts w:cs="Times New Roman" w:hint="eastAsia"/>
          <w:szCs w:val="24"/>
        </w:rPr>
        <w:t>软件编码的魅力</w:t>
      </w:r>
      <w:r>
        <w:rPr>
          <w:rFonts w:cs="Times New Roman"/>
          <w:szCs w:val="24"/>
        </w:rPr>
        <w:t>。</w:t>
      </w:r>
      <w:r>
        <w:rPr>
          <w:rFonts w:cs="Times New Roman" w:hint="eastAsia"/>
          <w:szCs w:val="24"/>
        </w:rPr>
        <w:t>我相信在未来工作和生活中，老师的教导将永远刻在心中。</w:t>
      </w:r>
    </w:p>
    <w:p w:rsidR="006B0C1B" w:rsidRDefault="003B1C0C">
      <w:pPr>
        <w:ind w:firstLine="480"/>
      </w:pPr>
      <w:r>
        <w:rPr>
          <w:rFonts w:hint="eastAsia"/>
        </w:rPr>
        <w:t>我要感谢我的父母和祖父母，父母常年在外务工，感谢祖父母含辛茹苦把我抚养成人，感恩父母总是竭尽所能的把最好的东西给我，感谢父母在我的求学之路上的无私支持，让我圆满完成专科三年，本科两年的大学求学之路。养育之恩，无以为报，唯有不断发奋，成为家人眼中的骄傲。</w:t>
      </w:r>
    </w:p>
    <w:p w:rsidR="006B0C1B" w:rsidRDefault="003B1C0C">
      <w:pPr>
        <w:ind w:firstLine="480"/>
        <w:rPr>
          <w:rFonts w:cs="Times New Roman"/>
          <w:szCs w:val="24"/>
        </w:rPr>
      </w:pPr>
      <w:r>
        <w:rPr>
          <w:rFonts w:hint="eastAsia"/>
        </w:rPr>
        <w:t>我还要感谢</w:t>
      </w:r>
      <w:r>
        <w:rPr>
          <w:rFonts w:cs="Times New Roman" w:hint="eastAsia"/>
          <w:szCs w:val="24"/>
        </w:rPr>
        <w:t>感谢求学路上陪伴我成长的朋友、同学们，因为相遇我的人生才足够丰富，因为相遇我的求学之路才不孤单</w:t>
      </w:r>
      <w:r>
        <w:rPr>
          <w:rFonts w:cs="Times New Roman"/>
          <w:szCs w:val="24"/>
        </w:rPr>
        <w:t>。</w:t>
      </w:r>
    </w:p>
    <w:p w:rsidR="006B0C1B" w:rsidRDefault="003B1C0C">
      <w:pPr>
        <w:ind w:firstLine="480"/>
        <w:rPr>
          <w:rFonts w:cs="Times New Roman"/>
          <w:szCs w:val="24"/>
        </w:rPr>
      </w:pPr>
      <w:r>
        <w:rPr>
          <w:rFonts w:cs="Times New Roman" w:hint="eastAsia"/>
          <w:szCs w:val="24"/>
        </w:rPr>
        <w:t>最后</w:t>
      </w:r>
      <w:r>
        <w:rPr>
          <w:rFonts w:cs="Times New Roman" w:hint="eastAsia"/>
          <w:szCs w:val="24"/>
        </w:rPr>
        <w:t>，祝福吾师桃李满天下，祝福吾亲身体健康，祝福吾友前程似锦。</w:t>
      </w:r>
      <w:bookmarkEnd w:id="27"/>
    </w:p>
    <w:p w:rsidR="006B0C1B" w:rsidRDefault="006B0C1B">
      <w:pPr>
        <w:ind w:firstLine="480"/>
        <w:rPr>
          <w:rFonts w:cs="Times New Roman"/>
          <w:szCs w:val="24"/>
        </w:rPr>
      </w:pPr>
    </w:p>
    <w:p w:rsidR="006B0C1B" w:rsidRDefault="006B0C1B">
      <w:pPr>
        <w:ind w:firstLine="480"/>
        <w:rPr>
          <w:rFonts w:cs="Times New Roman"/>
          <w:szCs w:val="24"/>
        </w:rPr>
      </w:pPr>
    </w:p>
    <w:p w:rsidR="006B0C1B" w:rsidRDefault="006B0C1B">
      <w:pPr>
        <w:ind w:firstLine="480"/>
        <w:rPr>
          <w:rFonts w:cs="Times New Roman"/>
          <w:szCs w:val="24"/>
        </w:rPr>
      </w:pPr>
    </w:p>
    <w:p w:rsidR="006B0C1B" w:rsidRDefault="006B0C1B">
      <w:pPr>
        <w:ind w:firstLine="480"/>
        <w:rPr>
          <w:rFonts w:cs="Times New Roman"/>
          <w:szCs w:val="24"/>
        </w:rPr>
      </w:pPr>
    </w:p>
    <w:p w:rsidR="006B0C1B" w:rsidRDefault="006B0C1B">
      <w:pPr>
        <w:ind w:firstLine="480"/>
        <w:rPr>
          <w:rFonts w:cs="Times New Roman"/>
          <w:szCs w:val="24"/>
        </w:rPr>
      </w:pPr>
    </w:p>
    <w:p w:rsidR="006B0C1B" w:rsidRDefault="006B0C1B">
      <w:pPr>
        <w:ind w:firstLine="480"/>
        <w:rPr>
          <w:rFonts w:cs="Times New Roman"/>
          <w:szCs w:val="24"/>
        </w:rPr>
      </w:pPr>
    </w:p>
    <w:p w:rsidR="006B0C1B" w:rsidRDefault="006B0C1B">
      <w:pPr>
        <w:ind w:firstLine="480"/>
        <w:rPr>
          <w:rFonts w:cs="Times New Roman"/>
          <w:szCs w:val="24"/>
        </w:rPr>
      </w:pPr>
    </w:p>
    <w:p w:rsidR="006B0C1B" w:rsidRDefault="006B0C1B">
      <w:pPr>
        <w:ind w:firstLineChars="0" w:firstLine="0"/>
        <w:rPr>
          <w:rFonts w:cs="Times New Roman"/>
          <w:szCs w:val="24"/>
        </w:rPr>
      </w:pPr>
    </w:p>
    <w:sectPr w:rsidR="006B0C1B">
      <w:pgSz w:w="11906" w:h="16838"/>
      <w:pgMar w:top="1587" w:right="1417" w:bottom="1417" w:left="1701"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1C0C" w:rsidRDefault="003B1C0C">
      <w:pPr>
        <w:spacing w:line="240" w:lineRule="auto"/>
        <w:ind w:firstLine="480"/>
      </w:pPr>
      <w:r>
        <w:separator/>
      </w:r>
    </w:p>
  </w:endnote>
  <w:endnote w:type="continuationSeparator" w:id="0">
    <w:p w:rsidR="003B1C0C" w:rsidRDefault="003B1C0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0C1B" w:rsidRDefault="006B0C1B">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0C1B" w:rsidRDefault="006B0C1B">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0C1B" w:rsidRDefault="006B0C1B">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0C1B" w:rsidRDefault="006B0C1B">
    <w:pPr>
      <w:pStyle w:val="ae"/>
      <w:ind w:left="480" w:firstLine="360"/>
      <w:jc w:val="center"/>
    </w:pPr>
  </w:p>
  <w:p w:rsidR="006B0C1B" w:rsidRDefault="006B0C1B">
    <w:pPr>
      <w:pStyle w:val="ae"/>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0C1B" w:rsidRDefault="003B1C0C">
    <w:pPr>
      <w:pStyle w:val="ae"/>
      <w:ind w:firstLine="360"/>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B0C1B" w:rsidRDefault="003B1C0C">
                          <w:pPr>
                            <w:pStyle w:val="ae"/>
                            <w:ind w:firstLine="420"/>
                          </w:pPr>
                          <w:r>
                            <w:rPr>
                              <w:sz w:val="21"/>
                              <w:szCs w:val="21"/>
                            </w:rPr>
                            <w:fldChar w:fldCharType="begin"/>
                          </w:r>
                          <w:r>
                            <w:rPr>
                              <w:sz w:val="21"/>
                              <w:szCs w:val="21"/>
                            </w:rPr>
                            <w:instrText xml:space="preserve"> PAGE  \* MERGEFORMAT </w:instrText>
                          </w:r>
                          <w:r>
                            <w:rPr>
                              <w:sz w:val="21"/>
                              <w:szCs w:val="21"/>
                            </w:rPr>
                            <w:fldChar w:fldCharType="separate"/>
                          </w:r>
                          <w:r w:rsidR="00EB2FA0">
                            <w:rPr>
                              <w:noProof/>
                              <w:sz w:val="21"/>
                              <w:szCs w:val="21"/>
                            </w:rPr>
                            <w:t>9</w:t>
                          </w:r>
                          <w:r>
                            <w:rPr>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1qZYhhAgAACgUAAA4AAAAAAAAAAAAAAAAALgIAAGRycy9lMm9Eb2MueG1s&#10;UEsBAi0AFAAGAAgAAAAhAHGq0bnXAAAABQEAAA8AAAAAAAAAAAAAAAAAuwQAAGRycy9kb3ducmV2&#10;LnhtbFBLBQYAAAAABAAEAPMAAAC/BQAAAAA=&#10;" filled="f" stroked="f" strokeweight=".5pt">
              <v:textbox style="mso-fit-shape-to-text:t" inset="0,0,0,0">
                <w:txbxContent>
                  <w:p w:rsidR="006B0C1B" w:rsidRDefault="003B1C0C">
                    <w:pPr>
                      <w:pStyle w:val="ae"/>
                      <w:ind w:firstLine="420"/>
                    </w:pPr>
                    <w:r>
                      <w:rPr>
                        <w:sz w:val="21"/>
                        <w:szCs w:val="21"/>
                      </w:rPr>
                      <w:fldChar w:fldCharType="begin"/>
                    </w:r>
                    <w:r>
                      <w:rPr>
                        <w:sz w:val="21"/>
                        <w:szCs w:val="21"/>
                      </w:rPr>
                      <w:instrText xml:space="preserve"> PAGE  \* MERGEFORMAT </w:instrText>
                    </w:r>
                    <w:r>
                      <w:rPr>
                        <w:sz w:val="21"/>
                        <w:szCs w:val="21"/>
                      </w:rPr>
                      <w:fldChar w:fldCharType="separate"/>
                    </w:r>
                    <w:r w:rsidR="00EB2FA0">
                      <w:rPr>
                        <w:noProof/>
                        <w:sz w:val="21"/>
                        <w:szCs w:val="21"/>
                      </w:rPr>
                      <w:t>9</w:t>
                    </w:r>
                    <w:r>
                      <w:rPr>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1C0C" w:rsidRDefault="003B1C0C">
      <w:pPr>
        <w:spacing w:line="240" w:lineRule="auto"/>
        <w:ind w:firstLine="480"/>
      </w:pPr>
      <w:r>
        <w:separator/>
      </w:r>
    </w:p>
  </w:footnote>
  <w:footnote w:type="continuationSeparator" w:id="0">
    <w:p w:rsidR="003B1C0C" w:rsidRDefault="003B1C0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0C1B" w:rsidRDefault="006B0C1B">
    <w:pPr>
      <w:pStyle w:val="af0"/>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0C1B" w:rsidRDefault="006B0C1B">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0C1B" w:rsidRDefault="006B0C1B">
    <w:pPr>
      <w:pStyle w:val="af0"/>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0C1B" w:rsidRDefault="006B0C1B">
    <w:pPr>
      <w:pStyle w:val="af0"/>
      <w:pBdr>
        <w:bottom w:val="none" w:sz="0" w:space="0" w:color="auto"/>
      </w:pBdr>
      <w:ind w:firstLine="360"/>
      <w:jc w:val="both"/>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0C1B" w:rsidRDefault="006B0C1B">
    <w:pPr>
      <w:pStyle w:val="af0"/>
      <w:pBdr>
        <w:bottom w:val="none" w:sz="0" w:space="0" w:color="auto"/>
      </w:pBdr>
      <w:ind w:firstLine="3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AA4369C"/>
    <w:multiLevelType w:val="singleLevel"/>
    <w:tmpl w:val="AAA4369C"/>
    <w:lvl w:ilvl="0">
      <w:start w:val="2"/>
      <w:numFmt w:val="decimal"/>
      <w:suff w:val="nothing"/>
      <w:lvlText w:val="（%1）"/>
      <w:lvlJc w:val="left"/>
    </w:lvl>
  </w:abstractNum>
  <w:abstractNum w:abstractNumId="1" w15:restartNumberingAfterBreak="0">
    <w:nsid w:val="FCFB37F2"/>
    <w:multiLevelType w:val="singleLevel"/>
    <w:tmpl w:val="FCFB37F2"/>
    <w:lvl w:ilvl="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HorizontalSpacing w:val="120"/>
  <w:drawingGridVerticalSpacing w:val="163"/>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B23"/>
    <w:rsid w:val="0001229A"/>
    <w:rsid w:val="00016778"/>
    <w:rsid w:val="00017449"/>
    <w:rsid w:val="000238C9"/>
    <w:rsid w:val="00025A92"/>
    <w:rsid w:val="00025EC4"/>
    <w:rsid w:val="00026D09"/>
    <w:rsid w:val="00026F57"/>
    <w:rsid w:val="00031961"/>
    <w:rsid w:val="00032477"/>
    <w:rsid w:val="00036756"/>
    <w:rsid w:val="00040570"/>
    <w:rsid w:val="000440DE"/>
    <w:rsid w:val="000453FC"/>
    <w:rsid w:val="00046B2C"/>
    <w:rsid w:val="000520B7"/>
    <w:rsid w:val="0005293A"/>
    <w:rsid w:val="000543F3"/>
    <w:rsid w:val="00056003"/>
    <w:rsid w:val="00056077"/>
    <w:rsid w:val="00056877"/>
    <w:rsid w:val="00065328"/>
    <w:rsid w:val="00065E8A"/>
    <w:rsid w:val="000679D4"/>
    <w:rsid w:val="00070308"/>
    <w:rsid w:val="00070527"/>
    <w:rsid w:val="00070CFF"/>
    <w:rsid w:val="00071364"/>
    <w:rsid w:val="00072A3A"/>
    <w:rsid w:val="00077316"/>
    <w:rsid w:val="00082A15"/>
    <w:rsid w:val="00082DF8"/>
    <w:rsid w:val="00083908"/>
    <w:rsid w:val="0009269B"/>
    <w:rsid w:val="00092E52"/>
    <w:rsid w:val="000A10A2"/>
    <w:rsid w:val="000A6D2C"/>
    <w:rsid w:val="000A7D2A"/>
    <w:rsid w:val="000B0D8F"/>
    <w:rsid w:val="000B786A"/>
    <w:rsid w:val="000B7FEF"/>
    <w:rsid w:val="000C0FA5"/>
    <w:rsid w:val="000C20DD"/>
    <w:rsid w:val="000C64F8"/>
    <w:rsid w:val="000D1D66"/>
    <w:rsid w:val="000D4C08"/>
    <w:rsid w:val="000E1BC0"/>
    <w:rsid w:val="000E3EE1"/>
    <w:rsid w:val="000E517B"/>
    <w:rsid w:val="000E7C53"/>
    <w:rsid w:val="000F0983"/>
    <w:rsid w:val="000F0F36"/>
    <w:rsid w:val="000F30E8"/>
    <w:rsid w:val="000F3DC9"/>
    <w:rsid w:val="000F75A9"/>
    <w:rsid w:val="001007E9"/>
    <w:rsid w:val="00111240"/>
    <w:rsid w:val="001121F9"/>
    <w:rsid w:val="00113906"/>
    <w:rsid w:val="001203EE"/>
    <w:rsid w:val="001234CA"/>
    <w:rsid w:val="00123B4D"/>
    <w:rsid w:val="00125A9D"/>
    <w:rsid w:val="00126C3A"/>
    <w:rsid w:val="00127505"/>
    <w:rsid w:val="001275E4"/>
    <w:rsid w:val="0013451E"/>
    <w:rsid w:val="0014023A"/>
    <w:rsid w:val="001449D9"/>
    <w:rsid w:val="0014608D"/>
    <w:rsid w:val="001460FE"/>
    <w:rsid w:val="001478A3"/>
    <w:rsid w:val="00147910"/>
    <w:rsid w:val="00151E0C"/>
    <w:rsid w:val="00157BD7"/>
    <w:rsid w:val="001608E6"/>
    <w:rsid w:val="00165A3B"/>
    <w:rsid w:val="00166371"/>
    <w:rsid w:val="00166DFD"/>
    <w:rsid w:val="001676EF"/>
    <w:rsid w:val="001713DE"/>
    <w:rsid w:val="00172C17"/>
    <w:rsid w:val="00181A61"/>
    <w:rsid w:val="00182E01"/>
    <w:rsid w:val="001831E3"/>
    <w:rsid w:val="00184F5B"/>
    <w:rsid w:val="00186984"/>
    <w:rsid w:val="00191D7D"/>
    <w:rsid w:val="001921F2"/>
    <w:rsid w:val="00193C21"/>
    <w:rsid w:val="00196E73"/>
    <w:rsid w:val="00197517"/>
    <w:rsid w:val="001A0452"/>
    <w:rsid w:val="001A1B3B"/>
    <w:rsid w:val="001A1EEF"/>
    <w:rsid w:val="001A2682"/>
    <w:rsid w:val="001A372A"/>
    <w:rsid w:val="001A4733"/>
    <w:rsid w:val="001A7D6B"/>
    <w:rsid w:val="001B0E06"/>
    <w:rsid w:val="001B1624"/>
    <w:rsid w:val="001B266D"/>
    <w:rsid w:val="001B34A3"/>
    <w:rsid w:val="001C3494"/>
    <w:rsid w:val="001C6084"/>
    <w:rsid w:val="001C7ABB"/>
    <w:rsid w:val="001D3961"/>
    <w:rsid w:val="001D4FA6"/>
    <w:rsid w:val="001D61EF"/>
    <w:rsid w:val="001E04B7"/>
    <w:rsid w:val="001E0AD6"/>
    <w:rsid w:val="001E1916"/>
    <w:rsid w:val="001E395A"/>
    <w:rsid w:val="001E4171"/>
    <w:rsid w:val="001E6594"/>
    <w:rsid w:val="001F62CC"/>
    <w:rsid w:val="0020150E"/>
    <w:rsid w:val="00201672"/>
    <w:rsid w:val="00201B35"/>
    <w:rsid w:val="00206144"/>
    <w:rsid w:val="002064A6"/>
    <w:rsid w:val="002120B2"/>
    <w:rsid w:val="00213665"/>
    <w:rsid w:val="00213F37"/>
    <w:rsid w:val="0021531E"/>
    <w:rsid w:val="00216850"/>
    <w:rsid w:val="00220F4C"/>
    <w:rsid w:val="00222271"/>
    <w:rsid w:val="00224391"/>
    <w:rsid w:val="00225339"/>
    <w:rsid w:val="002339FF"/>
    <w:rsid w:val="00234FC8"/>
    <w:rsid w:val="002367B5"/>
    <w:rsid w:val="00243C4D"/>
    <w:rsid w:val="00244EC4"/>
    <w:rsid w:val="00246EBA"/>
    <w:rsid w:val="00250B60"/>
    <w:rsid w:val="00253014"/>
    <w:rsid w:val="00254809"/>
    <w:rsid w:val="00263879"/>
    <w:rsid w:val="00264890"/>
    <w:rsid w:val="00273573"/>
    <w:rsid w:val="00274BC3"/>
    <w:rsid w:val="00274C3A"/>
    <w:rsid w:val="00280320"/>
    <w:rsid w:val="00280C22"/>
    <w:rsid w:val="00286EA7"/>
    <w:rsid w:val="002872A4"/>
    <w:rsid w:val="002911D2"/>
    <w:rsid w:val="00295A54"/>
    <w:rsid w:val="00297AC5"/>
    <w:rsid w:val="002A055C"/>
    <w:rsid w:val="002A107C"/>
    <w:rsid w:val="002A172D"/>
    <w:rsid w:val="002A5AA0"/>
    <w:rsid w:val="002B360D"/>
    <w:rsid w:val="002B4394"/>
    <w:rsid w:val="002B46D7"/>
    <w:rsid w:val="002C22B3"/>
    <w:rsid w:val="002C22CC"/>
    <w:rsid w:val="002C5877"/>
    <w:rsid w:val="002C71C7"/>
    <w:rsid w:val="002D3204"/>
    <w:rsid w:val="002D5674"/>
    <w:rsid w:val="002E0B0E"/>
    <w:rsid w:val="002E3BAB"/>
    <w:rsid w:val="002E7A8B"/>
    <w:rsid w:val="002F4518"/>
    <w:rsid w:val="00300122"/>
    <w:rsid w:val="003055D6"/>
    <w:rsid w:val="00306416"/>
    <w:rsid w:val="00307385"/>
    <w:rsid w:val="00310BF1"/>
    <w:rsid w:val="00311189"/>
    <w:rsid w:val="0031149E"/>
    <w:rsid w:val="003257F4"/>
    <w:rsid w:val="00326A6F"/>
    <w:rsid w:val="00327EA1"/>
    <w:rsid w:val="00333E43"/>
    <w:rsid w:val="00336626"/>
    <w:rsid w:val="003371BD"/>
    <w:rsid w:val="00341AD3"/>
    <w:rsid w:val="00342889"/>
    <w:rsid w:val="003475C5"/>
    <w:rsid w:val="0035190E"/>
    <w:rsid w:val="003569EB"/>
    <w:rsid w:val="00364016"/>
    <w:rsid w:val="003660E7"/>
    <w:rsid w:val="003670B8"/>
    <w:rsid w:val="00367992"/>
    <w:rsid w:val="00374696"/>
    <w:rsid w:val="0037571B"/>
    <w:rsid w:val="003831B6"/>
    <w:rsid w:val="003838BA"/>
    <w:rsid w:val="00385FAC"/>
    <w:rsid w:val="003937D3"/>
    <w:rsid w:val="003A02B1"/>
    <w:rsid w:val="003A23F3"/>
    <w:rsid w:val="003A35C9"/>
    <w:rsid w:val="003A717F"/>
    <w:rsid w:val="003A7474"/>
    <w:rsid w:val="003B1C0C"/>
    <w:rsid w:val="003B226C"/>
    <w:rsid w:val="003B3D1F"/>
    <w:rsid w:val="003B417A"/>
    <w:rsid w:val="003B498E"/>
    <w:rsid w:val="003B4D1A"/>
    <w:rsid w:val="003B6C25"/>
    <w:rsid w:val="003C4320"/>
    <w:rsid w:val="003C751E"/>
    <w:rsid w:val="003C7E1C"/>
    <w:rsid w:val="003D2AED"/>
    <w:rsid w:val="003D3259"/>
    <w:rsid w:val="003D414E"/>
    <w:rsid w:val="003D5C26"/>
    <w:rsid w:val="003D6185"/>
    <w:rsid w:val="003D6984"/>
    <w:rsid w:val="003D794C"/>
    <w:rsid w:val="003E1F36"/>
    <w:rsid w:val="003E2E4A"/>
    <w:rsid w:val="003E4D80"/>
    <w:rsid w:val="003F0D42"/>
    <w:rsid w:val="003F2552"/>
    <w:rsid w:val="003F3117"/>
    <w:rsid w:val="003F3472"/>
    <w:rsid w:val="003F4A76"/>
    <w:rsid w:val="004021E1"/>
    <w:rsid w:val="00402289"/>
    <w:rsid w:val="00406878"/>
    <w:rsid w:val="00406CFE"/>
    <w:rsid w:val="00406D29"/>
    <w:rsid w:val="0041106C"/>
    <w:rsid w:val="00412D1E"/>
    <w:rsid w:val="00412E03"/>
    <w:rsid w:val="00415309"/>
    <w:rsid w:val="00417A26"/>
    <w:rsid w:val="00422EAB"/>
    <w:rsid w:val="00424C52"/>
    <w:rsid w:val="004262D0"/>
    <w:rsid w:val="00426C3B"/>
    <w:rsid w:val="004279BB"/>
    <w:rsid w:val="00430417"/>
    <w:rsid w:val="0043256C"/>
    <w:rsid w:val="004326DF"/>
    <w:rsid w:val="00433532"/>
    <w:rsid w:val="0043794A"/>
    <w:rsid w:val="00441246"/>
    <w:rsid w:val="00441B57"/>
    <w:rsid w:val="0044297D"/>
    <w:rsid w:val="00444DCA"/>
    <w:rsid w:val="00450F86"/>
    <w:rsid w:val="00451C28"/>
    <w:rsid w:val="0045207C"/>
    <w:rsid w:val="00455032"/>
    <w:rsid w:val="00456541"/>
    <w:rsid w:val="004565F7"/>
    <w:rsid w:val="0045740B"/>
    <w:rsid w:val="004642FF"/>
    <w:rsid w:val="00471DB7"/>
    <w:rsid w:val="00472D45"/>
    <w:rsid w:val="00481A29"/>
    <w:rsid w:val="00482F51"/>
    <w:rsid w:val="00484A2A"/>
    <w:rsid w:val="004873B3"/>
    <w:rsid w:val="00490C06"/>
    <w:rsid w:val="004924A1"/>
    <w:rsid w:val="00493625"/>
    <w:rsid w:val="0049561F"/>
    <w:rsid w:val="004A2864"/>
    <w:rsid w:val="004A3DD9"/>
    <w:rsid w:val="004A6406"/>
    <w:rsid w:val="004B28D5"/>
    <w:rsid w:val="004B4BBD"/>
    <w:rsid w:val="004C08B9"/>
    <w:rsid w:val="004C3F25"/>
    <w:rsid w:val="004C456E"/>
    <w:rsid w:val="004C668D"/>
    <w:rsid w:val="004C792F"/>
    <w:rsid w:val="004D184D"/>
    <w:rsid w:val="004D203B"/>
    <w:rsid w:val="004E5236"/>
    <w:rsid w:val="004E6EC8"/>
    <w:rsid w:val="004F15A6"/>
    <w:rsid w:val="004F6221"/>
    <w:rsid w:val="005057B6"/>
    <w:rsid w:val="00510D07"/>
    <w:rsid w:val="0051487D"/>
    <w:rsid w:val="00517928"/>
    <w:rsid w:val="00522223"/>
    <w:rsid w:val="005272F2"/>
    <w:rsid w:val="00531739"/>
    <w:rsid w:val="00542312"/>
    <w:rsid w:val="0054757E"/>
    <w:rsid w:val="00550D2B"/>
    <w:rsid w:val="005560C3"/>
    <w:rsid w:val="005560D7"/>
    <w:rsid w:val="005577EC"/>
    <w:rsid w:val="00561A73"/>
    <w:rsid w:val="005653AE"/>
    <w:rsid w:val="00566447"/>
    <w:rsid w:val="00566459"/>
    <w:rsid w:val="0056716E"/>
    <w:rsid w:val="00572362"/>
    <w:rsid w:val="00572474"/>
    <w:rsid w:val="0057292F"/>
    <w:rsid w:val="00572FE2"/>
    <w:rsid w:val="00580D0D"/>
    <w:rsid w:val="00580DC5"/>
    <w:rsid w:val="00587737"/>
    <w:rsid w:val="00592380"/>
    <w:rsid w:val="005929A1"/>
    <w:rsid w:val="00595821"/>
    <w:rsid w:val="005A0779"/>
    <w:rsid w:val="005A5EE7"/>
    <w:rsid w:val="005B1F30"/>
    <w:rsid w:val="005B25C9"/>
    <w:rsid w:val="005C1D74"/>
    <w:rsid w:val="005C4003"/>
    <w:rsid w:val="005C4297"/>
    <w:rsid w:val="005D0167"/>
    <w:rsid w:val="005D35BD"/>
    <w:rsid w:val="005D42EF"/>
    <w:rsid w:val="005D475D"/>
    <w:rsid w:val="005D6D43"/>
    <w:rsid w:val="005D7444"/>
    <w:rsid w:val="005E328F"/>
    <w:rsid w:val="005E3D0E"/>
    <w:rsid w:val="005E7C1A"/>
    <w:rsid w:val="005F1F2C"/>
    <w:rsid w:val="005F6DF0"/>
    <w:rsid w:val="00600559"/>
    <w:rsid w:val="006039CB"/>
    <w:rsid w:val="00604347"/>
    <w:rsid w:val="00604517"/>
    <w:rsid w:val="0061193B"/>
    <w:rsid w:val="006136A6"/>
    <w:rsid w:val="00616EAC"/>
    <w:rsid w:val="00617DE5"/>
    <w:rsid w:val="00620A2F"/>
    <w:rsid w:val="00623C80"/>
    <w:rsid w:val="00624246"/>
    <w:rsid w:val="00625CDE"/>
    <w:rsid w:val="006314D9"/>
    <w:rsid w:val="006331D1"/>
    <w:rsid w:val="0063334F"/>
    <w:rsid w:val="00633BAF"/>
    <w:rsid w:val="00635FEF"/>
    <w:rsid w:val="006362C1"/>
    <w:rsid w:val="00636B82"/>
    <w:rsid w:val="00642E3E"/>
    <w:rsid w:val="006463EA"/>
    <w:rsid w:val="00651DC0"/>
    <w:rsid w:val="00653E1C"/>
    <w:rsid w:val="006544EF"/>
    <w:rsid w:val="00663911"/>
    <w:rsid w:val="00663FD8"/>
    <w:rsid w:val="006646CB"/>
    <w:rsid w:val="0066507C"/>
    <w:rsid w:val="006660FD"/>
    <w:rsid w:val="006709CF"/>
    <w:rsid w:val="00681818"/>
    <w:rsid w:val="0068234E"/>
    <w:rsid w:val="00682F12"/>
    <w:rsid w:val="00690F7E"/>
    <w:rsid w:val="00693A24"/>
    <w:rsid w:val="00696A43"/>
    <w:rsid w:val="00696B0A"/>
    <w:rsid w:val="006A1571"/>
    <w:rsid w:val="006A22DE"/>
    <w:rsid w:val="006A4425"/>
    <w:rsid w:val="006A4B61"/>
    <w:rsid w:val="006B0C1B"/>
    <w:rsid w:val="006B1CB2"/>
    <w:rsid w:val="006B22F8"/>
    <w:rsid w:val="006B3F1A"/>
    <w:rsid w:val="006B7A2E"/>
    <w:rsid w:val="006B7D0A"/>
    <w:rsid w:val="006C1E11"/>
    <w:rsid w:val="006C3F81"/>
    <w:rsid w:val="006C7726"/>
    <w:rsid w:val="006D20E0"/>
    <w:rsid w:val="006D2202"/>
    <w:rsid w:val="006D259B"/>
    <w:rsid w:val="006D3E5E"/>
    <w:rsid w:val="006E466A"/>
    <w:rsid w:val="006E48DD"/>
    <w:rsid w:val="006F018B"/>
    <w:rsid w:val="006F0606"/>
    <w:rsid w:val="006F237A"/>
    <w:rsid w:val="006F53B7"/>
    <w:rsid w:val="00700BB8"/>
    <w:rsid w:val="0070234A"/>
    <w:rsid w:val="0070250B"/>
    <w:rsid w:val="00705C4D"/>
    <w:rsid w:val="00724F07"/>
    <w:rsid w:val="007271FB"/>
    <w:rsid w:val="00730677"/>
    <w:rsid w:val="00733485"/>
    <w:rsid w:val="00735A35"/>
    <w:rsid w:val="00740A91"/>
    <w:rsid w:val="0074298E"/>
    <w:rsid w:val="007435B4"/>
    <w:rsid w:val="00744FCE"/>
    <w:rsid w:val="007465BA"/>
    <w:rsid w:val="00746939"/>
    <w:rsid w:val="00746EDB"/>
    <w:rsid w:val="007557C0"/>
    <w:rsid w:val="00756AAD"/>
    <w:rsid w:val="007575D5"/>
    <w:rsid w:val="00761667"/>
    <w:rsid w:val="00764425"/>
    <w:rsid w:val="00765F3F"/>
    <w:rsid w:val="007662D5"/>
    <w:rsid w:val="00770E43"/>
    <w:rsid w:val="00772527"/>
    <w:rsid w:val="00773726"/>
    <w:rsid w:val="007737F7"/>
    <w:rsid w:val="00774523"/>
    <w:rsid w:val="00777905"/>
    <w:rsid w:val="0078168B"/>
    <w:rsid w:val="007816AF"/>
    <w:rsid w:val="00783362"/>
    <w:rsid w:val="0079103E"/>
    <w:rsid w:val="00796D26"/>
    <w:rsid w:val="007A4948"/>
    <w:rsid w:val="007A734C"/>
    <w:rsid w:val="007A7683"/>
    <w:rsid w:val="007B1281"/>
    <w:rsid w:val="007B65B8"/>
    <w:rsid w:val="007D0F0B"/>
    <w:rsid w:val="007D181F"/>
    <w:rsid w:val="007D4A3E"/>
    <w:rsid w:val="007E389C"/>
    <w:rsid w:val="007E3EBE"/>
    <w:rsid w:val="007E65C1"/>
    <w:rsid w:val="007E6900"/>
    <w:rsid w:val="007E74DB"/>
    <w:rsid w:val="007E7764"/>
    <w:rsid w:val="007F2E47"/>
    <w:rsid w:val="007F481B"/>
    <w:rsid w:val="007F6EA2"/>
    <w:rsid w:val="007F7B6C"/>
    <w:rsid w:val="008055DF"/>
    <w:rsid w:val="00807504"/>
    <w:rsid w:val="00807C25"/>
    <w:rsid w:val="00811475"/>
    <w:rsid w:val="00814FDC"/>
    <w:rsid w:val="00815EE1"/>
    <w:rsid w:val="00816A23"/>
    <w:rsid w:val="00821918"/>
    <w:rsid w:val="00823EED"/>
    <w:rsid w:val="008246BA"/>
    <w:rsid w:val="0082470A"/>
    <w:rsid w:val="008277EE"/>
    <w:rsid w:val="008306A0"/>
    <w:rsid w:val="00833A03"/>
    <w:rsid w:val="008371B0"/>
    <w:rsid w:val="00837864"/>
    <w:rsid w:val="00837E83"/>
    <w:rsid w:val="0084066E"/>
    <w:rsid w:val="00844183"/>
    <w:rsid w:val="008447F7"/>
    <w:rsid w:val="0084539B"/>
    <w:rsid w:val="00847F79"/>
    <w:rsid w:val="00851CA5"/>
    <w:rsid w:val="008634AD"/>
    <w:rsid w:val="00863C17"/>
    <w:rsid w:val="0086423D"/>
    <w:rsid w:val="00866AD9"/>
    <w:rsid w:val="00867ACD"/>
    <w:rsid w:val="008719E1"/>
    <w:rsid w:val="00881F76"/>
    <w:rsid w:val="00883FC9"/>
    <w:rsid w:val="00887EC2"/>
    <w:rsid w:val="00893780"/>
    <w:rsid w:val="0089742B"/>
    <w:rsid w:val="008B0327"/>
    <w:rsid w:val="008B2366"/>
    <w:rsid w:val="008B55CF"/>
    <w:rsid w:val="008B7B92"/>
    <w:rsid w:val="008C3B65"/>
    <w:rsid w:val="008C3E32"/>
    <w:rsid w:val="008C61BF"/>
    <w:rsid w:val="008C70E7"/>
    <w:rsid w:val="008C7571"/>
    <w:rsid w:val="008C7ED9"/>
    <w:rsid w:val="008D0539"/>
    <w:rsid w:val="008D0639"/>
    <w:rsid w:val="008D07A5"/>
    <w:rsid w:val="008D3DCE"/>
    <w:rsid w:val="008D4D31"/>
    <w:rsid w:val="008E0FFD"/>
    <w:rsid w:val="008E43E3"/>
    <w:rsid w:val="008F190B"/>
    <w:rsid w:val="008F4395"/>
    <w:rsid w:val="008F486C"/>
    <w:rsid w:val="00910B03"/>
    <w:rsid w:val="00913743"/>
    <w:rsid w:val="00913F0C"/>
    <w:rsid w:val="00914F63"/>
    <w:rsid w:val="009201D7"/>
    <w:rsid w:val="00921FB5"/>
    <w:rsid w:val="00922ECF"/>
    <w:rsid w:val="009240EE"/>
    <w:rsid w:val="00924D6E"/>
    <w:rsid w:val="00926656"/>
    <w:rsid w:val="009310EA"/>
    <w:rsid w:val="00933437"/>
    <w:rsid w:val="00934386"/>
    <w:rsid w:val="009363E7"/>
    <w:rsid w:val="00937024"/>
    <w:rsid w:val="00940894"/>
    <w:rsid w:val="00951893"/>
    <w:rsid w:val="00951E88"/>
    <w:rsid w:val="00951F0B"/>
    <w:rsid w:val="0095219E"/>
    <w:rsid w:val="00952C07"/>
    <w:rsid w:val="0096396A"/>
    <w:rsid w:val="00963DBF"/>
    <w:rsid w:val="00966AD6"/>
    <w:rsid w:val="00966B54"/>
    <w:rsid w:val="00972E4C"/>
    <w:rsid w:val="0097598B"/>
    <w:rsid w:val="00980657"/>
    <w:rsid w:val="009813C0"/>
    <w:rsid w:val="00983372"/>
    <w:rsid w:val="00986813"/>
    <w:rsid w:val="00986D9E"/>
    <w:rsid w:val="00992B7A"/>
    <w:rsid w:val="0099307F"/>
    <w:rsid w:val="0099332A"/>
    <w:rsid w:val="00995064"/>
    <w:rsid w:val="009A2434"/>
    <w:rsid w:val="009A2CD1"/>
    <w:rsid w:val="009A4809"/>
    <w:rsid w:val="009A5AF0"/>
    <w:rsid w:val="009A7209"/>
    <w:rsid w:val="009A76FD"/>
    <w:rsid w:val="009B2958"/>
    <w:rsid w:val="009B37BD"/>
    <w:rsid w:val="009B4272"/>
    <w:rsid w:val="009B6A6D"/>
    <w:rsid w:val="009B7D95"/>
    <w:rsid w:val="009B7DC5"/>
    <w:rsid w:val="009C010B"/>
    <w:rsid w:val="009C60AB"/>
    <w:rsid w:val="009C625A"/>
    <w:rsid w:val="009D251F"/>
    <w:rsid w:val="009D4E0C"/>
    <w:rsid w:val="009E2847"/>
    <w:rsid w:val="009E2D35"/>
    <w:rsid w:val="009E4263"/>
    <w:rsid w:val="009E6B6C"/>
    <w:rsid w:val="009E6F20"/>
    <w:rsid w:val="009E7C34"/>
    <w:rsid w:val="009E7E61"/>
    <w:rsid w:val="009F1184"/>
    <w:rsid w:val="009F5325"/>
    <w:rsid w:val="00A00B23"/>
    <w:rsid w:val="00A00FCB"/>
    <w:rsid w:val="00A024C2"/>
    <w:rsid w:val="00A03FA8"/>
    <w:rsid w:val="00A11569"/>
    <w:rsid w:val="00A22F24"/>
    <w:rsid w:val="00A255CB"/>
    <w:rsid w:val="00A341FA"/>
    <w:rsid w:val="00A359A0"/>
    <w:rsid w:val="00A44990"/>
    <w:rsid w:val="00A538AB"/>
    <w:rsid w:val="00A53CF3"/>
    <w:rsid w:val="00A61E55"/>
    <w:rsid w:val="00A6292E"/>
    <w:rsid w:val="00A62B57"/>
    <w:rsid w:val="00A6328E"/>
    <w:rsid w:val="00A6562A"/>
    <w:rsid w:val="00A711A6"/>
    <w:rsid w:val="00A72258"/>
    <w:rsid w:val="00A75324"/>
    <w:rsid w:val="00A7638E"/>
    <w:rsid w:val="00A76433"/>
    <w:rsid w:val="00A764E2"/>
    <w:rsid w:val="00A766B4"/>
    <w:rsid w:val="00A82E7D"/>
    <w:rsid w:val="00A84CBF"/>
    <w:rsid w:val="00A85B8B"/>
    <w:rsid w:val="00A97BE8"/>
    <w:rsid w:val="00A97DE8"/>
    <w:rsid w:val="00AA1005"/>
    <w:rsid w:val="00AA2749"/>
    <w:rsid w:val="00AB2065"/>
    <w:rsid w:val="00AB335E"/>
    <w:rsid w:val="00AB7289"/>
    <w:rsid w:val="00AC00B8"/>
    <w:rsid w:val="00AC5041"/>
    <w:rsid w:val="00AC6AC4"/>
    <w:rsid w:val="00AD202C"/>
    <w:rsid w:val="00AD362D"/>
    <w:rsid w:val="00AD39C8"/>
    <w:rsid w:val="00AD4DFC"/>
    <w:rsid w:val="00AD59A2"/>
    <w:rsid w:val="00AE086F"/>
    <w:rsid w:val="00AE12E3"/>
    <w:rsid w:val="00AE2461"/>
    <w:rsid w:val="00AE5534"/>
    <w:rsid w:val="00AE5F48"/>
    <w:rsid w:val="00AF0457"/>
    <w:rsid w:val="00AF3CB6"/>
    <w:rsid w:val="00AF5647"/>
    <w:rsid w:val="00AF5F9E"/>
    <w:rsid w:val="00B000D7"/>
    <w:rsid w:val="00B00D85"/>
    <w:rsid w:val="00B047A4"/>
    <w:rsid w:val="00B0608A"/>
    <w:rsid w:val="00B16DD8"/>
    <w:rsid w:val="00B20EA7"/>
    <w:rsid w:val="00B23306"/>
    <w:rsid w:val="00B2524E"/>
    <w:rsid w:val="00B252CF"/>
    <w:rsid w:val="00B2535A"/>
    <w:rsid w:val="00B25AEC"/>
    <w:rsid w:val="00B26DEE"/>
    <w:rsid w:val="00B30689"/>
    <w:rsid w:val="00B31535"/>
    <w:rsid w:val="00B327CB"/>
    <w:rsid w:val="00B353AA"/>
    <w:rsid w:val="00B40033"/>
    <w:rsid w:val="00B403D4"/>
    <w:rsid w:val="00B50346"/>
    <w:rsid w:val="00B50450"/>
    <w:rsid w:val="00B56A1A"/>
    <w:rsid w:val="00B67DC7"/>
    <w:rsid w:val="00B73FBD"/>
    <w:rsid w:val="00B77996"/>
    <w:rsid w:val="00B77F36"/>
    <w:rsid w:val="00B825D0"/>
    <w:rsid w:val="00B86802"/>
    <w:rsid w:val="00B9320C"/>
    <w:rsid w:val="00BA121C"/>
    <w:rsid w:val="00BA2C44"/>
    <w:rsid w:val="00BA326A"/>
    <w:rsid w:val="00BA3BA3"/>
    <w:rsid w:val="00BA6127"/>
    <w:rsid w:val="00BA71B0"/>
    <w:rsid w:val="00BA7EDE"/>
    <w:rsid w:val="00BB0E51"/>
    <w:rsid w:val="00BB0EAF"/>
    <w:rsid w:val="00BC2445"/>
    <w:rsid w:val="00BC24CD"/>
    <w:rsid w:val="00BC5350"/>
    <w:rsid w:val="00BD2CAA"/>
    <w:rsid w:val="00BD435C"/>
    <w:rsid w:val="00BD6D3B"/>
    <w:rsid w:val="00BD74F6"/>
    <w:rsid w:val="00BE04EA"/>
    <w:rsid w:val="00BE1ABE"/>
    <w:rsid w:val="00BE2ADB"/>
    <w:rsid w:val="00BE7524"/>
    <w:rsid w:val="00BF6FAF"/>
    <w:rsid w:val="00C02196"/>
    <w:rsid w:val="00C0558F"/>
    <w:rsid w:val="00C06D68"/>
    <w:rsid w:val="00C11990"/>
    <w:rsid w:val="00C13593"/>
    <w:rsid w:val="00C143A2"/>
    <w:rsid w:val="00C228BB"/>
    <w:rsid w:val="00C27825"/>
    <w:rsid w:val="00C30172"/>
    <w:rsid w:val="00C32B59"/>
    <w:rsid w:val="00C340B1"/>
    <w:rsid w:val="00C35369"/>
    <w:rsid w:val="00C35994"/>
    <w:rsid w:val="00C37D40"/>
    <w:rsid w:val="00C446FE"/>
    <w:rsid w:val="00C45FA5"/>
    <w:rsid w:val="00C510FC"/>
    <w:rsid w:val="00C512A7"/>
    <w:rsid w:val="00C53D06"/>
    <w:rsid w:val="00C639D2"/>
    <w:rsid w:val="00C63C17"/>
    <w:rsid w:val="00C644D1"/>
    <w:rsid w:val="00C64A3B"/>
    <w:rsid w:val="00C67F59"/>
    <w:rsid w:val="00C70A5E"/>
    <w:rsid w:val="00C77D6E"/>
    <w:rsid w:val="00C82BB2"/>
    <w:rsid w:val="00C83022"/>
    <w:rsid w:val="00C85036"/>
    <w:rsid w:val="00C865DA"/>
    <w:rsid w:val="00C932AE"/>
    <w:rsid w:val="00C9669B"/>
    <w:rsid w:val="00CA0411"/>
    <w:rsid w:val="00CA1FB0"/>
    <w:rsid w:val="00CA40BC"/>
    <w:rsid w:val="00CA5858"/>
    <w:rsid w:val="00CA5B4F"/>
    <w:rsid w:val="00CB42ED"/>
    <w:rsid w:val="00CB49E2"/>
    <w:rsid w:val="00CB6C00"/>
    <w:rsid w:val="00CB6F05"/>
    <w:rsid w:val="00CC0168"/>
    <w:rsid w:val="00CC0BC4"/>
    <w:rsid w:val="00CC3922"/>
    <w:rsid w:val="00CC4AB7"/>
    <w:rsid w:val="00CC616F"/>
    <w:rsid w:val="00CC7CBB"/>
    <w:rsid w:val="00CD05F7"/>
    <w:rsid w:val="00CD16B9"/>
    <w:rsid w:val="00CD1BA5"/>
    <w:rsid w:val="00CD1E3E"/>
    <w:rsid w:val="00CD2B82"/>
    <w:rsid w:val="00CE385B"/>
    <w:rsid w:val="00CE5767"/>
    <w:rsid w:val="00CE7D50"/>
    <w:rsid w:val="00CF3A5B"/>
    <w:rsid w:val="00CF42AD"/>
    <w:rsid w:val="00CF52EB"/>
    <w:rsid w:val="00CF6AD6"/>
    <w:rsid w:val="00D0098B"/>
    <w:rsid w:val="00D0098C"/>
    <w:rsid w:val="00D00F94"/>
    <w:rsid w:val="00D01842"/>
    <w:rsid w:val="00D10B4A"/>
    <w:rsid w:val="00D20319"/>
    <w:rsid w:val="00D21F98"/>
    <w:rsid w:val="00D2450D"/>
    <w:rsid w:val="00D26AA6"/>
    <w:rsid w:val="00D305A1"/>
    <w:rsid w:val="00D33F5E"/>
    <w:rsid w:val="00D34D5A"/>
    <w:rsid w:val="00D34D88"/>
    <w:rsid w:val="00D363BA"/>
    <w:rsid w:val="00D36A86"/>
    <w:rsid w:val="00D4441A"/>
    <w:rsid w:val="00D5204D"/>
    <w:rsid w:val="00D52C62"/>
    <w:rsid w:val="00D61312"/>
    <w:rsid w:val="00D615B0"/>
    <w:rsid w:val="00D616B2"/>
    <w:rsid w:val="00D624C3"/>
    <w:rsid w:val="00D62DFD"/>
    <w:rsid w:val="00D66D36"/>
    <w:rsid w:val="00D6741E"/>
    <w:rsid w:val="00D71530"/>
    <w:rsid w:val="00D75E67"/>
    <w:rsid w:val="00D76456"/>
    <w:rsid w:val="00D80092"/>
    <w:rsid w:val="00D853CB"/>
    <w:rsid w:val="00D94DEC"/>
    <w:rsid w:val="00D958EC"/>
    <w:rsid w:val="00D97CCF"/>
    <w:rsid w:val="00DA2DCD"/>
    <w:rsid w:val="00DA2F65"/>
    <w:rsid w:val="00DA537F"/>
    <w:rsid w:val="00DA5A3F"/>
    <w:rsid w:val="00DA605B"/>
    <w:rsid w:val="00DB0733"/>
    <w:rsid w:val="00DB25AC"/>
    <w:rsid w:val="00DB3518"/>
    <w:rsid w:val="00DB40E5"/>
    <w:rsid w:val="00DB4372"/>
    <w:rsid w:val="00DB598A"/>
    <w:rsid w:val="00DC51AE"/>
    <w:rsid w:val="00DC7123"/>
    <w:rsid w:val="00DD2E0A"/>
    <w:rsid w:val="00DE25FE"/>
    <w:rsid w:val="00DE5D7C"/>
    <w:rsid w:val="00DE64B7"/>
    <w:rsid w:val="00DE70C4"/>
    <w:rsid w:val="00DF04A8"/>
    <w:rsid w:val="00E00770"/>
    <w:rsid w:val="00E01408"/>
    <w:rsid w:val="00E03325"/>
    <w:rsid w:val="00E077B6"/>
    <w:rsid w:val="00E10757"/>
    <w:rsid w:val="00E12CDE"/>
    <w:rsid w:val="00E26145"/>
    <w:rsid w:val="00E27B9B"/>
    <w:rsid w:val="00E306A1"/>
    <w:rsid w:val="00E308EF"/>
    <w:rsid w:val="00E32FB2"/>
    <w:rsid w:val="00E34311"/>
    <w:rsid w:val="00E34648"/>
    <w:rsid w:val="00E37025"/>
    <w:rsid w:val="00E40584"/>
    <w:rsid w:val="00E40894"/>
    <w:rsid w:val="00E40C33"/>
    <w:rsid w:val="00E4182F"/>
    <w:rsid w:val="00E422FE"/>
    <w:rsid w:val="00E441B7"/>
    <w:rsid w:val="00E52415"/>
    <w:rsid w:val="00E52D73"/>
    <w:rsid w:val="00E63E89"/>
    <w:rsid w:val="00E65A1D"/>
    <w:rsid w:val="00E661A5"/>
    <w:rsid w:val="00E719C0"/>
    <w:rsid w:val="00E72D5F"/>
    <w:rsid w:val="00E76F6B"/>
    <w:rsid w:val="00E81C7A"/>
    <w:rsid w:val="00E86338"/>
    <w:rsid w:val="00E913E1"/>
    <w:rsid w:val="00E91D66"/>
    <w:rsid w:val="00E91F3A"/>
    <w:rsid w:val="00E93278"/>
    <w:rsid w:val="00E937B2"/>
    <w:rsid w:val="00E93B84"/>
    <w:rsid w:val="00E94196"/>
    <w:rsid w:val="00E94A54"/>
    <w:rsid w:val="00E9699D"/>
    <w:rsid w:val="00EA371F"/>
    <w:rsid w:val="00EA7AE0"/>
    <w:rsid w:val="00EB0DA9"/>
    <w:rsid w:val="00EB2F5F"/>
    <w:rsid w:val="00EB2FA0"/>
    <w:rsid w:val="00EC69F8"/>
    <w:rsid w:val="00ED1500"/>
    <w:rsid w:val="00ED1C1E"/>
    <w:rsid w:val="00ED25C8"/>
    <w:rsid w:val="00EE021B"/>
    <w:rsid w:val="00EE164C"/>
    <w:rsid w:val="00EE22AC"/>
    <w:rsid w:val="00EF03DE"/>
    <w:rsid w:val="00EF0531"/>
    <w:rsid w:val="00EF12E4"/>
    <w:rsid w:val="00EF166D"/>
    <w:rsid w:val="00EF36A3"/>
    <w:rsid w:val="00EF6395"/>
    <w:rsid w:val="00EF7348"/>
    <w:rsid w:val="00EF785A"/>
    <w:rsid w:val="00F040F6"/>
    <w:rsid w:val="00F0421E"/>
    <w:rsid w:val="00F06E2E"/>
    <w:rsid w:val="00F1543D"/>
    <w:rsid w:val="00F17FBF"/>
    <w:rsid w:val="00F21E28"/>
    <w:rsid w:val="00F22C8A"/>
    <w:rsid w:val="00F23DC5"/>
    <w:rsid w:val="00F2709D"/>
    <w:rsid w:val="00F30C21"/>
    <w:rsid w:val="00F3190E"/>
    <w:rsid w:val="00F32EFF"/>
    <w:rsid w:val="00F34712"/>
    <w:rsid w:val="00F37003"/>
    <w:rsid w:val="00F422E5"/>
    <w:rsid w:val="00F42431"/>
    <w:rsid w:val="00F45224"/>
    <w:rsid w:val="00F46EE2"/>
    <w:rsid w:val="00F475B2"/>
    <w:rsid w:val="00F51F8C"/>
    <w:rsid w:val="00F53B22"/>
    <w:rsid w:val="00F54F32"/>
    <w:rsid w:val="00F55D04"/>
    <w:rsid w:val="00F55D20"/>
    <w:rsid w:val="00F57032"/>
    <w:rsid w:val="00F578F8"/>
    <w:rsid w:val="00F57AF2"/>
    <w:rsid w:val="00F634E6"/>
    <w:rsid w:val="00F6771F"/>
    <w:rsid w:val="00F678D8"/>
    <w:rsid w:val="00F70042"/>
    <w:rsid w:val="00F71A5A"/>
    <w:rsid w:val="00F752CB"/>
    <w:rsid w:val="00F755B8"/>
    <w:rsid w:val="00F76297"/>
    <w:rsid w:val="00F778A9"/>
    <w:rsid w:val="00F802EA"/>
    <w:rsid w:val="00F83CA2"/>
    <w:rsid w:val="00F86824"/>
    <w:rsid w:val="00F930EE"/>
    <w:rsid w:val="00F9510B"/>
    <w:rsid w:val="00F97000"/>
    <w:rsid w:val="00F97068"/>
    <w:rsid w:val="00FA00F4"/>
    <w:rsid w:val="00FA0BEE"/>
    <w:rsid w:val="00FA2833"/>
    <w:rsid w:val="00FA476F"/>
    <w:rsid w:val="00FA6C4C"/>
    <w:rsid w:val="00FA763D"/>
    <w:rsid w:val="00FA794C"/>
    <w:rsid w:val="00FB141C"/>
    <w:rsid w:val="00FB5A96"/>
    <w:rsid w:val="00FC221E"/>
    <w:rsid w:val="00FC41B8"/>
    <w:rsid w:val="00FC7E8F"/>
    <w:rsid w:val="00FD3607"/>
    <w:rsid w:val="00FD59EC"/>
    <w:rsid w:val="00FE0AC7"/>
    <w:rsid w:val="00FE0C05"/>
    <w:rsid w:val="00FE3A47"/>
    <w:rsid w:val="00FE6610"/>
    <w:rsid w:val="00FE76B2"/>
    <w:rsid w:val="00FF28A4"/>
    <w:rsid w:val="00FF3579"/>
    <w:rsid w:val="00FF6D8C"/>
    <w:rsid w:val="00FF7A8C"/>
    <w:rsid w:val="00FF7B9E"/>
    <w:rsid w:val="01956C5E"/>
    <w:rsid w:val="036505E8"/>
    <w:rsid w:val="039A3BB9"/>
    <w:rsid w:val="043B0C29"/>
    <w:rsid w:val="04864054"/>
    <w:rsid w:val="04CD2A59"/>
    <w:rsid w:val="050E2147"/>
    <w:rsid w:val="05510E79"/>
    <w:rsid w:val="05C4432F"/>
    <w:rsid w:val="0814284C"/>
    <w:rsid w:val="08E70FC5"/>
    <w:rsid w:val="09A3772C"/>
    <w:rsid w:val="0A566A4A"/>
    <w:rsid w:val="0A823F1D"/>
    <w:rsid w:val="0AED1C29"/>
    <w:rsid w:val="0C5A56EA"/>
    <w:rsid w:val="0CF662DD"/>
    <w:rsid w:val="0EBD47EE"/>
    <w:rsid w:val="0EC66EDF"/>
    <w:rsid w:val="0F89101C"/>
    <w:rsid w:val="0FDA3361"/>
    <w:rsid w:val="10015636"/>
    <w:rsid w:val="102D0195"/>
    <w:rsid w:val="11094340"/>
    <w:rsid w:val="115F7DA1"/>
    <w:rsid w:val="117250C5"/>
    <w:rsid w:val="120E222F"/>
    <w:rsid w:val="120F73F5"/>
    <w:rsid w:val="12264325"/>
    <w:rsid w:val="125367F6"/>
    <w:rsid w:val="12CE3EAC"/>
    <w:rsid w:val="13A44848"/>
    <w:rsid w:val="14281D1A"/>
    <w:rsid w:val="14DA4E89"/>
    <w:rsid w:val="15397D7A"/>
    <w:rsid w:val="1624203F"/>
    <w:rsid w:val="164242BD"/>
    <w:rsid w:val="1642465F"/>
    <w:rsid w:val="16A76D89"/>
    <w:rsid w:val="17247F44"/>
    <w:rsid w:val="19A937B4"/>
    <w:rsid w:val="1AC03C0F"/>
    <w:rsid w:val="1B8F4486"/>
    <w:rsid w:val="1C576A3B"/>
    <w:rsid w:val="1C5C3784"/>
    <w:rsid w:val="1FBA72B3"/>
    <w:rsid w:val="1FFC1129"/>
    <w:rsid w:val="2073659F"/>
    <w:rsid w:val="20B14B5C"/>
    <w:rsid w:val="20E7440C"/>
    <w:rsid w:val="211B4382"/>
    <w:rsid w:val="213D4C4B"/>
    <w:rsid w:val="22FE5CDD"/>
    <w:rsid w:val="231367CE"/>
    <w:rsid w:val="237F07D1"/>
    <w:rsid w:val="245A5747"/>
    <w:rsid w:val="24A166A8"/>
    <w:rsid w:val="24BC415C"/>
    <w:rsid w:val="253A6F43"/>
    <w:rsid w:val="255C4285"/>
    <w:rsid w:val="265811F0"/>
    <w:rsid w:val="265A01FA"/>
    <w:rsid w:val="272B2FD3"/>
    <w:rsid w:val="273337B1"/>
    <w:rsid w:val="28E30B75"/>
    <w:rsid w:val="290343AE"/>
    <w:rsid w:val="29641AFB"/>
    <w:rsid w:val="296E227F"/>
    <w:rsid w:val="2A1C2D7E"/>
    <w:rsid w:val="2A7A5853"/>
    <w:rsid w:val="2A9D6B86"/>
    <w:rsid w:val="2BB05ECB"/>
    <w:rsid w:val="2C3922B1"/>
    <w:rsid w:val="2CD75AB9"/>
    <w:rsid w:val="2D1A1DDA"/>
    <w:rsid w:val="2E7D6084"/>
    <w:rsid w:val="2E82471D"/>
    <w:rsid w:val="2F420646"/>
    <w:rsid w:val="2F610A7B"/>
    <w:rsid w:val="2FD25220"/>
    <w:rsid w:val="2FD85881"/>
    <w:rsid w:val="306D119C"/>
    <w:rsid w:val="30877F13"/>
    <w:rsid w:val="32335EF5"/>
    <w:rsid w:val="32B9317F"/>
    <w:rsid w:val="32E46FB8"/>
    <w:rsid w:val="32F16EF2"/>
    <w:rsid w:val="33025CB5"/>
    <w:rsid w:val="357E5E01"/>
    <w:rsid w:val="35A65A9C"/>
    <w:rsid w:val="35C61616"/>
    <w:rsid w:val="3610557D"/>
    <w:rsid w:val="368A3206"/>
    <w:rsid w:val="37E6270D"/>
    <w:rsid w:val="386D7AA5"/>
    <w:rsid w:val="38B60367"/>
    <w:rsid w:val="391A630B"/>
    <w:rsid w:val="3B1655C2"/>
    <w:rsid w:val="3B304C9E"/>
    <w:rsid w:val="3DFA6891"/>
    <w:rsid w:val="3E963ACB"/>
    <w:rsid w:val="3ECE0117"/>
    <w:rsid w:val="41370532"/>
    <w:rsid w:val="44324E38"/>
    <w:rsid w:val="44B726DF"/>
    <w:rsid w:val="452660E4"/>
    <w:rsid w:val="4585533A"/>
    <w:rsid w:val="467E7C09"/>
    <w:rsid w:val="47692DCF"/>
    <w:rsid w:val="47A174E2"/>
    <w:rsid w:val="47AE7CCF"/>
    <w:rsid w:val="47B01637"/>
    <w:rsid w:val="47D85C72"/>
    <w:rsid w:val="48646CBA"/>
    <w:rsid w:val="497F170A"/>
    <w:rsid w:val="498358FF"/>
    <w:rsid w:val="4B08477A"/>
    <w:rsid w:val="4B2C38DC"/>
    <w:rsid w:val="4B6C26CB"/>
    <w:rsid w:val="4B8C1D32"/>
    <w:rsid w:val="4C362A68"/>
    <w:rsid w:val="4C460902"/>
    <w:rsid w:val="4EB02F9B"/>
    <w:rsid w:val="4F862101"/>
    <w:rsid w:val="4F864981"/>
    <w:rsid w:val="4FFE736B"/>
    <w:rsid w:val="50CC5597"/>
    <w:rsid w:val="52407291"/>
    <w:rsid w:val="530D183E"/>
    <w:rsid w:val="53FB3306"/>
    <w:rsid w:val="542A6589"/>
    <w:rsid w:val="5449366C"/>
    <w:rsid w:val="56317E91"/>
    <w:rsid w:val="56631930"/>
    <w:rsid w:val="586C1458"/>
    <w:rsid w:val="58864AF5"/>
    <w:rsid w:val="58A71F1B"/>
    <w:rsid w:val="59867322"/>
    <w:rsid w:val="5BCB24F0"/>
    <w:rsid w:val="5CAF202D"/>
    <w:rsid w:val="5E21467E"/>
    <w:rsid w:val="5E324331"/>
    <w:rsid w:val="5F327EBB"/>
    <w:rsid w:val="5FBB5C66"/>
    <w:rsid w:val="5FC61A9C"/>
    <w:rsid w:val="5FDD35E2"/>
    <w:rsid w:val="61C73E24"/>
    <w:rsid w:val="61E67051"/>
    <w:rsid w:val="66475071"/>
    <w:rsid w:val="66E459E8"/>
    <w:rsid w:val="67DA0714"/>
    <w:rsid w:val="67E242A5"/>
    <w:rsid w:val="684B61DB"/>
    <w:rsid w:val="68E62324"/>
    <w:rsid w:val="69474E58"/>
    <w:rsid w:val="69AF40D5"/>
    <w:rsid w:val="6B567EE6"/>
    <w:rsid w:val="6C305CF0"/>
    <w:rsid w:val="6D27622C"/>
    <w:rsid w:val="6D48123B"/>
    <w:rsid w:val="6D6E0228"/>
    <w:rsid w:val="6D791E5B"/>
    <w:rsid w:val="6D983849"/>
    <w:rsid w:val="6DD96455"/>
    <w:rsid w:val="6E8B1DAD"/>
    <w:rsid w:val="6F590630"/>
    <w:rsid w:val="6FF10583"/>
    <w:rsid w:val="71292678"/>
    <w:rsid w:val="716831AE"/>
    <w:rsid w:val="71C94B4A"/>
    <w:rsid w:val="74372B5F"/>
    <w:rsid w:val="74924EB3"/>
    <w:rsid w:val="75727DDC"/>
    <w:rsid w:val="760D704A"/>
    <w:rsid w:val="76650642"/>
    <w:rsid w:val="775E0FBD"/>
    <w:rsid w:val="779734FC"/>
    <w:rsid w:val="78B16002"/>
    <w:rsid w:val="79747880"/>
    <w:rsid w:val="7BB904B9"/>
    <w:rsid w:val="7BBF7996"/>
    <w:rsid w:val="7BE96BC9"/>
    <w:rsid w:val="7C9E0035"/>
    <w:rsid w:val="7E327535"/>
    <w:rsid w:val="7EBB3865"/>
    <w:rsid w:val="7F1973D7"/>
    <w:rsid w:val="7FE867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1D8F919-2C75-4CDC-9A4B-43468AD0C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0"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00" w:lineRule="auto"/>
      <w:ind w:firstLineChars="200" w:firstLine="200"/>
      <w:jc w:val="both"/>
    </w:pPr>
    <w:rPr>
      <w:rFonts w:cstheme="minorBidi"/>
      <w:kern w:val="2"/>
      <w:sz w:val="24"/>
      <w:szCs w:val="22"/>
    </w:rPr>
  </w:style>
  <w:style w:type="paragraph" w:styleId="1">
    <w:name w:val="heading 1"/>
    <w:basedOn w:val="a"/>
    <w:next w:val="a"/>
    <w:link w:val="10"/>
    <w:uiPriority w:val="9"/>
    <w:qFormat/>
    <w:pPr>
      <w:ind w:firstLineChars="0" w:firstLine="0"/>
      <w:outlineLvl w:val="0"/>
    </w:pPr>
    <w:rPr>
      <w:rFonts w:eastAsia="黑体"/>
      <w:b/>
      <w:bCs/>
      <w:kern w:val="44"/>
      <w:sz w:val="36"/>
      <w:szCs w:val="44"/>
    </w:rPr>
  </w:style>
  <w:style w:type="paragraph" w:styleId="2">
    <w:name w:val="heading 2"/>
    <w:basedOn w:val="a"/>
    <w:next w:val="a"/>
    <w:link w:val="20"/>
    <w:uiPriority w:val="9"/>
    <w:unhideWhenUsed/>
    <w:qFormat/>
    <w:pPr>
      <w:ind w:leftChars="200" w:left="200" w:firstLineChars="0" w:firstLine="0"/>
      <w:outlineLvl w:val="1"/>
    </w:pPr>
    <w:rPr>
      <w:rFonts w:eastAsia="黑体" w:cstheme="majorBidi"/>
      <w:b/>
      <w:bCs/>
      <w:sz w:val="28"/>
      <w:szCs w:val="32"/>
    </w:rPr>
  </w:style>
  <w:style w:type="paragraph" w:styleId="3">
    <w:name w:val="heading 3"/>
    <w:basedOn w:val="a"/>
    <w:next w:val="a"/>
    <w:link w:val="30"/>
    <w:uiPriority w:val="9"/>
    <w:unhideWhenUsed/>
    <w:qFormat/>
    <w:pPr>
      <w:spacing w:before="120" w:after="120"/>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spacing w:line="300" w:lineRule="exact"/>
    </w:pPr>
  </w:style>
  <w:style w:type="paragraph" w:styleId="a4">
    <w:name w:val="annotation text"/>
    <w:basedOn w:val="a"/>
    <w:link w:val="a5"/>
    <w:uiPriority w:val="99"/>
    <w:semiHidden/>
    <w:unhideWhenUsed/>
    <w:qFormat/>
    <w:pPr>
      <w:jc w:val="left"/>
    </w:pPr>
  </w:style>
  <w:style w:type="paragraph" w:styleId="a6">
    <w:name w:val="Body Text"/>
    <w:basedOn w:val="a"/>
    <w:link w:val="a7"/>
    <w:uiPriority w:val="99"/>
    <w:qFormat/>
    <w:pPr>
      <w:spacing w:after="120" w:line="240" w:lineRule="auto"/>
      <w:ind w:firstLineChars="0" w:firstLine="0"/>
    </w:pPr>
    <w:rPr>
      <w:rFonts w:ascii="Calibri" w:hAnsi="Calibri" w:cs="Times New Roman"/>
      <w:sz w:val="21"/>
      <w:szCs w:val="24"/>
    </w:rPr>
  </w:style>
  <w:style w:type="paragraph" w:styleId="31">
    <w:name w:val="toc 3"/>
    <w:basedOn w:val="a"/>
    <w:next w:val="a"/>
    <w:uiPriority w:val="39"/>
    <w:unhideWhenUsed/>
    <w:qFormat/>
    <w:pPr>
      <w:tabs>
        <w:tab w:val="right" w:leader="dot" w:pos="8296"/>
      </w:tabs>
      <w:spacing w:line="440" w:lineRule="exact"/>
      <w:ind w:leftChars="400" w:left="840"/>
      <w:jc w:val="left"/>
    </w:pPr>
    <w:rPr>
      <w:bCs/>
    </w:rPr>
  </w:style>
  <w:style w:type="paragraph" w:styleId="a8">
    <w:name w:val="Plain Text"/>
    <w:basedOn w:val="a"/>
    <w:link w:val="a9"/>
    <w:qFormat/>
    <w:rPr>
      <w:rFonts w:ascii="宋体" w:hAnsi="Courier New" w:cs="Courier New"/>
      <w:szCs w:val="21"/>
    </w:rPr>
  </w:style>
  <w:style w:type="paragraph" w:styleId="aa">
    <w:name w:val="Date"/>
    <w:basedOn w:val="a"/>
    <w:next w:val="a"/>
    <w:link w:val="ab"/>
    <w:uiPriority w:val="99"/>
    <w:semiHidden/>
    <w:unhideWhenUsed/>
    <w:qFormat/>
    <w:pPr>
      <w:ind w:leftChars="2500" w:left="100"/>
    </w:pPr>
  </w:style>
  <w:style w:type="paragraph" w:styleId="21">
    <w:name w:val="Body Text Indent 2"/>
    <w:basedOn w:val="a"/>
    <w:link w:val="22"/>
    <w:qFormat/>
    <w:pPr>
      <w:spacing w:beforeLines="30" w:line="470" w:lineRule="exact"/>
      <w:ind w:firstLine="544"/>
    </w:pPr>
    <w:rPr>
      <w:rFonts w:eastAsia="楷体_GB2312" w:cs="Times New Roman"/>
      <w:spacing w:val="-14"/>
      <w:sz w:val="30"/>
      <w:szCs w:val="20"/>
    </w:rPr>
  </w:style>
  <w:style w:type="paragraph" w:styleId="ac">
    <w:name w:val="Balloon Text"/>
    <w:basedOn w:val="a"/>
    <w:link w:val="ad"/>
    <w:uiPriority w:val="99"/>
    <w:semiHidden/>
    <w:unhideWhenUsed/>
    <w:qFormat/>
    <w:rPr>
      <w:sz w:val="18"/>
      <w:szCs w:val="18"/>
    </w:rPr>
  </w:style>
  <w:style w:type="paragraph" w:styleId="ae">
    <w:name w:val="footer"/>
    <w:basedOn w:val="a"/>
    <w:link w:val="af"/>
    <w:uiPriority w:val="99"/>
    <w:unhideWhenUsed/>
    <w:qFormat/>
    <w:pPr>
      <w:tabs>
        <w:tab w:val="center" w:pos="4153"/>
        <w:tab w:val="right" w:pos="8306"/>
      </w:tabs>
      <w:snapToGrid w:val="0"/>
      <w:jc w:val="left"/>
    </w:pPr>
    <w:rPr>
      <w:sz w:val="18"/>
      <w:szCs w:val="18"/>
    </w:rPr>
  </w:style>
  <w:style w:type="paragraph" w:styleId="af0">
    <w:name w:val="header"/>
    <w:basedOn w:val="a"/>
    <w:link w:val="af1"/>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tabs>
        <w:tab w:val="right" w:leader="dot" w:pos="8296"/>
      </w:tabs>
      <w:spacing w:line="440" w:lineRule="exact"/>
      <w:jc w:val="left"/>
    </w:pPr>
    <w:rPr>
      <w:rFonts w:eastAsia="黑体"/>
      <w:b/>
      <w:sz w:val="28"/>
      <w:szCs w:val="24"/>
    </w:rPr>
  </w:style>
  <w:style w:type="paragraph" w:styleId="23">
    <w:name w:val="toc 2"/>
    <w:basedOn w:val="a"/>
    <w:next w:val="a"/>
    <w:uiPriority w:val="39"/>
    <w:unhideWhenUsed/>
    <w:qFormat/>
    <w:pPr>
      <w:tabs>
        <w:tab w:val="right" w:leader="dot" w:pos="8296"/>
      </w:tabs>
      <w:spacing w:line="440" w:lineRule="exact"/>
      <w:ind w:leftChars="200" w:left="420"/>
      <w:jc w:val="left"/>
    </w:pPr>
    <w:rPr>
      <w:b/>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paragraph" w:styleId="af2">
    <w:name w:val="Normal (Web)"/>
    <w:basedOn w:val="a"/>
    <w:uiPriority w:val="99"/>
    <w:semiHidden/>
    <w:unhideWhenUsed/>
    <w:qFormat/>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f3">
    <w:name w:val="Title"/>
    <w:basedOn w:val="a"/>
    <w:next w:val="a"/>
    <w:link w:val="af4"/>
    <w:qFormat/>
    <w:pPr>
      <w:spacing w:before="240" w:after="60"/>
      <w:jc w:val="center"/>
      <w:outlineLvl w:val="0"/>
    </w:pPr>
    <w:rPr>
      <w:rFonts w:asciiTheme="majorHAnsi" w:eastAsiaTheme="majorEastAsia" w:hAnsiTheme="majorHAnsi" w:cstheme="majorBidi"/>
      <w:b/>
      <w:bCs/>
      <w:sz w:val="32"/>
      <w:szCs w:val="32"/>
    </w:rPr>
  </w:style>
  <w:style w:type="paragraph" w:styleId="af5">
    <w:name w:val="annotation subject"/>
    <w:basedOn w:val="a4"/>
    <w:next w:val="a4"/>
    <w:link w:val="af6"/>
    <w:uiPriority w:val="99"/>
    <w:semiHidden/>
    <w:unhideWhenUsed/>
    <w:qFormat/>
    <w:rPr>
      <w:b/>
      <w:bCs/>
    </w:rPr>
  </w:style>
  <w:style w:type="table" w:styleId="af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Emphasis"/>
    <w:basedOn w:val="a0"/>
    <w:uiPriority w:val="20"/>
    <w:qFormat/>
    <w:rPr>
      <w:i/>
      <w:iCs/>
    </w:rPr>
  </w:style>
  <w:style w:type="character" w:styleId="af9">
    <w:name w:val="Hyperlink"/>
    <w:basedOn w:val="a0"/>
    <w:uiPriority w:val="99"/>
    <w:unhideWhenUsed/>
    <w:qFormat/>
    <w:rPr>
      <w:color w:val="0563C1" w:themeColor="hyperlink"/>
      <w:u w:val="single"/>
    </w:rPr>
  </w:style>
  <w:style w:type="character" w:styleId="afa">
    <w:name w:val="annotation reference"/>
    <w:basedOn w:val="a0"/>
    <w:uiPriority w:val="99"/>
    <w:semiHidden/>
    <w:unhideWhenUsed/>
    <w:qFormat/>
    <w:rPr>
      <w:sz w:val="21"/>
      <w:szCs w:val="21"/>
    </w:rPr>
  </w:style>
  <w:style w:type="character" w:customStyle="1" w:styleId="a9">
    <w:name w:val="纯文本 字符"/>
    <w:basedOn w:val="a0"/>
    <w:link w:val="a8"/>
    <w:qFormat/>
    <w:rPr>
      <w:rFonts w:ascii="宋体" w:eastAsia="宋体" w:hAnsi="Courier New" w:cs="Courier New"/>
      <w:szCs w:val="21"/>
    </w:rPr>
  </w:style>
  <w:style w:type="character" w:customStyle="1" w:styleId="22">
    <w:name w:val="正文文本缩进 2 字符"/>
    <w:basedOn w:val="a0"/>
    <w:link w:val="21"/>
    <w:qFormat/>
    <w:rPr>
      <w:rFonts w:ascii="Times New Roman" w:eastAsia="楷体_GB2312" w:hAnsi="Times New Roman" w:cs="Times New Roman"/>
      <w:spacing w:val="-14"/>
      <w:sz w:val="30"/>
      <w:szCs w:val="20"/>
    </w:rPr>
  </w:style>
  <w:style w:type="character" w:customStyle="1" w:styleId="af1">
    <w:name w:val="页眉 字符"/>
    <w:basedOn w:val="a0"/>
    <w:link w:val="af0"/>
    <w:uiPriority w:val="99"/>
    <w:qFormat/>
    <w:rPr>
      <w:sz w:val="18"/>
      <w:szCs w:val="18"/>
    </w:rPr>
  </w:style>
  <w:style w:type="character" w:customStyle="1" w:styleId="af">
    <w:name w:val="页脚 字符"/>
    <w:basedOn w:val="a0"/>
    <w:link w:val="ae"/>
    <w:uiPriority w:val="99"/>
    <w:qFormat/>
    <w:rPr>
      <w:sz w:val="18"/>
      <w:szCs w:val="18"/>
    </w:rPr>
  </w:style>
  <w:style w:type="paragraph" w:customStyle="1" w:styleId="WPSOffice2">
    <w:name w:val="WPSOffice手动目录 2"/>
    <w:qFormat/>
    <w:pPr>
      <w:spacing w:line="300" w:lineRule="auto"/>
      <w:ind w:leftChars="200" w:left="480"/>
    </w:pPr>
    <w:rPr>
      <w:sz w:val="24"/>
    </w:rPr>
  </w:style>
  <w:style w:type="paragraph" w:customStyle="1" w:styleId="WPSOffice1">
    <w:name w:val="WPSOffice手动目录 1"/>
    <w:qFormat/>
    <w:pPr>
      <w:spacing w:line="300" w:lineRule="auto"/>
    </w:pPr>
    <w:rPr>
      <w:sz w:val="24"/>
    </w:rPr>
  </w:style>
  <w:style w:type="paragraph" w:customStyle="1" w:styleId="WPSOffice3">
    <w:name w:val="WPSOffice手动目录 3"/>
    <w:qFormat/>
    <w:pPr>
      <w:spacing w:line="300" w:lineRule="auto"/>
      <w:ind w:leftChars="400" w:left="960"/>
    </w:pPr>
    <w:rPr>
      <w:sz w:val="24"/>
    </w:rPr>
  </w:style>
  <w:style w:type="character" w:customStyle="1" w:styleId="20">
    <w:name w:val="标题 2 字符"/>
    <w:basedOn w:val="a0"/>
    <w:link w:val="2"/>
    <w:uiPriority w:val="9"/>
    <w:qFormat/>
    <w:rPr>
      <w:rFonts w:ascii="Times New Roman" w:eastAsia="黑体" w:hAnsi="Times New Roman" w:cstheme="majorBidi"/>
      <w:b/>
      <w:bCs/>
      <w:sz w:val="28"/>
      <w:szCs w:val="32"/>
    </w:rPr>
  </w:style>
  <w:style w:type="character" w:customStyle="1" w:styleId="30">
    <w:name w:val="标题 3 字符"/>
    <w:basedOn w:val="a0"/>
    <w:link w:val="3"/>
    <w:uiPriority w:val="9"/>
    <w:qFormat/>
    <w:rPr>
      <w:rFonts w:ascii="Times New Roman" w:eastAsia="黑体" w:hAnsi="Times New Roman"/>
      <w:b/>
      <w:bCs/>
      <w:sz w:val="24"/>
      <w:szCs w:val="32"/>
    </w:rPr>
  </w:style>
  <w:style w:type="character" w:customStyle="1" w:styleId="af4">
    <w:name w:val="标题 字符"/>
    <w:basedOn w:val="a0"/>
    <w:link w:val="af3"/>
    <w:qFormat/>
    <w:rPr>
      <w:rFonts w:asciiTheme="majorHAnsi" w:eastAsiaTheme="majorEastAsia" w:hAnsiTheme="majorHAnsi" w:cstheme="majorBidi"/>
      <w:b/>
      <w:bCs/>
      <w:sz w:val="32"/>
      <w:szCs w:val="32"/>
    </w:rPr>
  </w:style>
  <w:style w:type="paragraph" w:styleId="afb">
    <w:name w:val="List Paragraph"/>
    <w:basedOn w:val="a"/>
    <w:uiPriority w:val="34"/>
    <w:qFormat/>
    <w:pPr>
      <w:ind w:firstLine="420"/>
    </w:pPr>
  </w:style>
  <w:style w:type="character" w:customStyle="1" w:styleId="ad">
    <w:name w:val="批注框文本 字符"/>
    <w:basedOn w:val="a0"/>
    <w:link w:val="ac"/>
    <w:uiPriority w:val="99"/>
    <w:semiHidden/>
    <w:qFormat/>
    <w:rPr>
      <w:sz w:val="18"/>
      <w:szCs w:val="18"/>
    </w:rPr>
  </w:style>
  <w:style w:type="character" w:customStyle="1" w:styleId="10">
    <w:name w:val="标题 1 字符"/>
    <w:basedOn w:val="a0"/>
    <w:link w:val="1"/>
    <w:uiPriority w:val="9"/>
    <w:qFormat/>
    <w:rPr>
      <w:rFonts w:ascii="Times New Roman" w:eastAsia="黑体" w:hAnsi="Times New Roman"/>
      <w:b/>
      <w:bCs/>
      <w:kern w:val="44"/>
      <w:sz w:val="36"/>
      <w:szCs w:val="44"/>
    </w:rPr>
  </w:style>
  <w:style w:type="paragraph" w:customStyle="1" w:styleId="TOC1">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b">
    <w:name w:val="日期 字符"/>
    <w:basedOn w:val="a0"/>
    <w:link w:val="aa"/>
    <w:uiPriority w:val="99"/>
    <w:semiHidden/>
    <w:qFormat/>
    <w:rPr>
      <w:rFonts w:ascii="Times New Roman" w:eastAsia="宋体" w:hAnsi="Times New Roman"/>
      <w:sz w:val="24"/>
    </w:rPr>
  </w:style>
  <w:style w:type="character" w:customStyle="1" w:styleId="a7">
    <w:name w:val="正文文本 字符"/>
    <w:basedOn w:val="a0"/>
    <w:link w:val="a6"/>
    <w:uiPriority w:val="99"/>
    <w:qFormat/>
    <w:rPr>
      <w:rFonts w:ascii="Calibri" w:eastAsia="宋体" w:hAnsi="Calibri" w:cs="Times New Roman"/>
      <w:szCs w:val="24"/>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a5">
    <w:name w:val="批注文字 字符"/>
    <w:basedOn w:val="a0"/>
    <w:link w:val="a4"/>
    <w:uiPriority w:val="99"/>
    <w:semiHidden/>
    <w:qFormat/>
    <w:rPr>
      <w:rFonts w:ascii="Times New Roman" w:eastAsia="宋体" w:hAnsi="Times New Roman"/>
      <w:sz w:val="24"/>
    </w:rPr>
  </w:style>
  <w:style w:type="character" w:customStyle="1" w:styleId="af6">
    <w:name w:val="批注主题 字符"/>
    <w:basedOn w:val="a5"/>
    <w:link w:val="af5"/>
    <w:uiPriority w:val="99"/>
    <w:semiHidden/>
    <w:qFormat/>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117" Type="http://schemas.openxmlformats.org/officeDocument/2006/relationships/chart" Target="charts/chart2.xml"/><Relationship Id="rId21" Type="http://schemas.openxmlformats.org/officeDocument/2006/relationships/package" Target="embeddings/Microsoft_Visio___.vsdx"/><Relationship Id="rId42" Type="http://schemas.openxmlformats.org/officeDocument/2006/relationships/image" Target="media/image13.emf"/><Relationship Id="rId47" Type="http://schemas.openxmlformats.org/officeDocument/2006/relationships/package" Target="embeddings/Microsoft_Visio___12.vsdx"/><Relationship Id="rId63" Type="http://schemas.openxmlformats.org/officeDocument/2006/relationships/package" Target="embeddings/Microsoft_Visio___20.vsdx"/><Relationship Id="rId68" Type="http://schemas.openxmlformats.org/officeDocument/2006/relationships/image" Target="media/image26.emf"/><Relationship Id="rId84" Type="http://schemas.openxmlformats.org/officeDocument/2006/relationships/image" Target="media/image35.jpeg"/><Relationship Id="rId89" Type="http://schemas.openxmlformats.org/officeDocument/2006/relationships/image" Target="media/image40.jpeg"/><Relationship Id="rId112" Type="http://schemas.openxmlformats.org/officeDocument/2006/relationships/image" Target="media/image63.png"/><Relationship Id="rId16" Type="http://schemas.openxmlformats.org/officeDocument/2006/relationships/footer" Target="footer3.xml"/><Relationship Id="rId107" Type="http://schemas.openxmlformats.org/officeDocument/2006/relationships/image" Target="media/image58.png"/><Relationship Id="rId11" Type="http://schemas.openxmlformats.org/officeDocument/2006/relationships/header" Target="header1.xml"/><Relationship Id="rId32" Type="http://schemas.openxmlformats.org/officeDocument/2006/relationships/image" Target="media/image9.emf"/><Relationship Id="rId37" Type="http://schemas.openxmlformats.org/officeDocument/2006/relationships/package" Target="embeddings/Microsoft_Visio___8.vsdx"/><Relationship Id="rId53" Type="http://schemas.openxmlformats.org/officeDocument/2006/relationships/package" Target="embeddings/Microsoft_Visio___15.vsdx"/><Relationship Id="rId58" Type="http://schemas.openxmlformats.org/officeDocument/2006/relationships/image" Target="media/image21.emf"/><Relationship Id="rId74" Type="http://schemas.openxmlformats.org/officeDocument/2006/relationships/image" Target="media/image29.emf"/><Relationship Id="rId79" Type="http://schemas.openxmlformats.org/officeDocument/2006/relationships/package" Target="embeddings/Microsoft_Visio___28.vsdx"/><Relationship Id="rId102" Type="http://schemas.openxmlformats.org/officeDocument/2006/relationships/image" Target="media/image53.jpeg"/><Relationship Id="rId5" Type="http://schemas.openxmlformats.org/officeDocument/2006/relationships/settings" Target="settings.xml"/><Relationship Id="rId90" Type="http://schemas.openxmlformats.org/officeDocument/2006/relationships/image" Target="media/image41.jpeg"/><Relationship Id="rId95" Type="http://schemas.openxmlformats.org/officeDocument/2006/relationships/image" Target="media/image46.jpeg"/><Relationship Id="rId22" Type="http://schemas.openxmlformats.org/officeDocument/2006/relationships/image" Target="media/image4.emf"/><Relationship Id="rId27" Type="http://schemas.openxmlformats.org/officeDocument/2006/relationships/package" Target="embeddings/Microsoft_Visio___3.vsdx"/><Relationship Id="rId43" Type="http://schemas.openxmlformats.org/officeDocument/2006/relationships/package" Target="embeddings/Microsoft_Visio___10.vsdx"/><Relationship Id="rId48" Type="http://schemas.openxmlformats.org/officeDocument/2006/relationships/image" Target="media/image16.emf"/><Relationship Id="rId64" Type="http://schemas.openxmlformats.org/officeDocument/2006/relationships/image" Target="media/image24.emf"/><Relationship Id="rId69" Type="http://schemas.openxmlformats.org/officeDocument/2006/relationships/package" Target="embeddings/Microsoft_Visio___23.vsdx"/><Relationship Id="rId113" Type="http://schemas.openxmlformats.org/officeDocument/2006/relationships/image" Target="media/image64.png"/><Relationship Id="rId118" Type="http://schemas.openxmlformats.org/officeDocument/2006/relationships/chart" Target="charts/chart3.xml"/><Relationship Id="rId80" Type="http://schemas.openxmlformats.org/officeDocument/2006/relationships/image" Target="media/image32.emf"/><Relationship Id="rId85" Type="http://schemas.openxmlformats.org/officeDocument/2006/relationships/image" Target="media/image36.jpeg"/><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package" Target="embeddings/Microsoft_Visio___6.vsdx"/><Relationship Id="rId38" Type="http://schemas.openxmlformats.org/officeDocument/2006/relationships/image" Target="media/image12.emf"/><Relationship Id="rId59" Type="http://schemas.openxmlformats.org/officeDocument/2006/relationships/package" Target="embeddings/Microsoft_Visio___18.vsdx"/><Relationship Id="rId103" Type="http://schemas.openxmlformats.org/officeDocument/2006/relationships/image" Target="media/image54.jpeg"/><Relationship Id="rId108" Type="http://schemas.openxmlformats.org/officeDocument/2006/relationships/image" Target="media/image59.png"/><Relationship Id="rId54" Type="http://schemas.openxmlformats.org/officeDocument/2006/relationships/image" Target="media/image19.emf"/><Relationship Id="rId70" Type="http://schemas.openxmlformats.org/officeDocument/2006/relationships/image" Target="media/image27.emf"/><Relationship Id="rId75" Type="http://schemas.openxmlformats.org/officeDocument/2006/relationships/package" Target="embeddings/Microsoft_Visio___26.vsdx"/><Relationship Id="rId91" Type="http://schemas.openxmlformats.org/officeDocument/2006/relationships/image" Target="media/image42.jpeg"/><Relationship Id="rId96"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package" Target="embeddings/Microsoft_Visio___1.vsdx"/><Relationship Id="rId28" Type="http://schemas.openxmlformats.org/officeDocument/2006/relationships/image" Target="media/image7.emf"/><Relationship Id="rId49" Type="http://schemas.openxmlformats.org/officeDocument/2006/relationships/package" Target="embeddings/Microsoft_Visio___13.vsdx"/><Relationship Id="rId114" Type="http://schemas.openxmlformats.org/officeDocument/2006/relationships/image" Target="media/image65.png"/><Relationship Id="rId119" Type="http://schemas.openxmlformats.org/officeDocument/2006/relationships/chart" Target="charts/chart4.xml"/><Relationship Id="rId44" Type="http://schemas.openxmlformats.org/officeDocument/2006/relationships/image" Target="media/image14.emf"/><Relationship Id="rId60" Type="http://schemas.openxmlformats.org/officeDocument/2006/relationships/image" Target="media/image22.emf"/><Relationship Id="rId65" Type="http://schemas.openxmlformats.org/officeDocument/2006/relationships/package" Target="embeddings/Microsoft_Visio___21.vsdx"/><Relationship Id="rId81" Type="http://schemas.openxmlformats.org/officeDocument/2006/relationships/package" Target="embeddings/Microsoft_Visio___29.vsdx"/><Relationship Id="rId86" Type="http://schemas.openxmlformats.org/officeDocument/2006/relationships/image" Target="media/image37.jpe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package" Target="embeddings/Microsoft_Visio___9.vsdx"/><Relationship Id="rId109" Type="http://schemas.openxmlformats.org/officeDocument/2006/relationships/image" Target="media/image60.png"/><Relationship Id="rId34" Type="http://schemas.openxmlformats.org/officeDocument/2006/relationships/image" Target="media/image10.emf"/><Relationship Id="rId50" Type="http://schemas.openxmlformats.org/officeDocument/2006/relationships/image" Target="media/image17.emf"/><Relationship Id="rId55" Type="http://schemas.openxmlformats.org/officeDocument/2006/relationships/package" Target="embeddings/Microsoft_Visio___16.vsdx"/><Relationship Id="rId76" Type="http://schemas.openxmlformats.org/officeDocument/2006/relationships/image" Target="media/image30.emf"/><Relationship Id="rId97" Type="http://schemas.openxmlformats.org/officeDocument/2006/relationships/image" Target="media/image48.jpeg"/><Relationship Id="rId104" Type="http://schemas.openxmlformats.org/officeDocument/2006/relationships/image" Target="media/image55.jpe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package" Target="embeddings/Microsoft_Visio___24.vsdx"/><Relationship Id="rId92" Type="http://schemas.openxmlformats.org/officeDocument/2006/relationships/image" Target="media/image43.jpeg"/><Relationship Id="rId2" Type="http://schemas.openxmlformats.org/officeDocument/2006/relationships/customXml" Target="../customXml/item2.xml"/><Relationship Id="rId29" Type="http://schemas.openxmlformats.org/officeDocument/2006/relationships/package" Target="embeddings/Microsoft_Visio___4.vsdx"/><Relationship Id="rId24" Type="http://schemas.openxmlformats.org/officeDocument/2006/relationships/image" Target="media/image5.emf"/><Relationship Id="rId40" Type="http://schemas.openxmlformats.org/officeDocument/2006/relationships/header" Target="header5.xml"/><Relationship Id="rId45" Type="http://schemas.openxmlformats.org/officeDocument/2006/relationships/package" Target="embeddings/Microsoft_Visio___11.vsdx"/><Relationship Id="rId66" Type="http://schemas.openxmlformats.org/officeDocument/2006/relationships/image" Target="media/image25.emf"/><Relationship Id="rId87" Type="http://schemas.openxmlformats.org/officeDocument/2006/relationships/image" Target="media/image38.jpeg"/><Relationship Id="rId110" Type="http://schemas.openxmlformats.org/officeDocument/2006/relationships/image" Target="media/image61.png"/><Relationship Id="rId115" Type="http://schemas.openxmlformats.org/officeDocument/2006/relationships/image" Target="media/image66.png"/><Relationship Id="rId61" Type="http://schemas.openxmlformats.org/officeDocument/2006/relationships/package" Target="embeddings/Microsoft_Visio___19.vsdx"/><Relationship Id="rId82" Type="http://schemas.openxmlformats.org/officeDocument/2006/relationships/image" Target="media/image33.png"/><Relationship Id="rId19" Type="http://schemas.openxmlformats.org/officeDocument/2006/relationships/chart" Target="charts/chart1.xml"/><Relationship Id="rId14" Type="http://schemas.openxmlformats.org/officeDocument/2006/relationships/footer" Target="footer2.xml"/><Relationship Id="rId30" Type="http://schemas.openxmlformats.org/officeDocument/2006/relationships/image" Target="media/image8.emf"/><Relationship Id="rId35" Type="http://schemas.openxmlformats.org/officeDocument/2006/relationships/package" Target="embeddings/Microsoft_Visio___7.vsdx"/><Relationship Id="rId56" Type="http://schemas.openxmlformats.org/officeDocument/2006/relationships/image" Target="media/image20.emf"/><Relationship Id="rId77" Type="http://schemas.openxmlformats.org/officeDocument/2006/relationships/package" Target="embeddings/Microsoft_Visio___27.vsdx"/><Relationship Id="rId100" Type="http://schemas.openxmlformats.org/officeDocument/2006/relationships/image" Target="media/image51.jpeg"/><Relationship Id="rId105"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package" Target="embeddings/Microsoft_Visio___14.vsdx"/><Relationship Id="rId72" Type="http://schemas.openxmlformats.org/officeDocument/2006/relationships/image" Target="media/image28.emf"/><Relationship Id="rId93" Type="http://schemas.openxmlformats.org/officeDocument/2006/relationships/image" Target="media/image44.jpeg"/><Relationship Id="rId98" Type="http://schemas.openxmlformats.org/officeDocument/2006/relationships/image" Target="media/image49.jpeg"/><Relationship Id="rId121"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package" Target="embeddings/Microsoft_Visio___2.vsdx"/><Relationship Id="rId46" Type="http://schemas.openxmlformats.org/officeDocument/2006/relationships/image" Target="media/image15.emf"/><Relationship Id="rId67" Type="http://schemas.openxmlformats.org/officeDocument/2006/relationships/package" Target="embeddings/Microsoft_Visio___22.vsdx"/><Relationship Id="rId116" Type="http://schemas.openxmlformats.org/officeDocument/2006/relationships/image" Target="media/image67.png"/><Relationship Id="rId20" Type="http://schemas.openxmlformats.org/officeDocument/2006/relationships/image" Target="media/image3.emf"/><Relationship Id="rId41" Type="http://schemas.openxmlformats.org/officeDocument/2006/relationships/footer" Target="footer5.xml"/><Relationship Id="rId62" Type="http://schemas.openxmlformats.org/officeDocument/2006/relationships/image" Target="media/image23.emf"/><Relationship Id="rId83" Type="http://schemas.openxmlformats.org/officeDocument/2006/relationships/image" Target="media/image34.png"/><Relationship Id="rId88" Type="http://schemas.openxmlformats.org/officeDocument/2006/relationships/image" Target="media/image39.jpeg"/><Relationship Id="rId111" Type="http://schemas.openxmlformats.org/officeDocument/2006/relationships/image" Target="media/image62.png"/><Relationship Id="rId15" Type="http://schemas.openxmlformats.org/officeDocument/2006/relationships/header" Target="header3.xml"/><Relationship Id="rId36" Type="http://schemas.openxmlformats.org/officeDocument/2006/relationships/image" Target="media/image11.emf"/><Relationship Id="rId57" Type="http://schemas.openxmlformats.org/officeDocument/2006/relationships/package" Target="embeddings/Microsoft_Visio___17.vsdx"/><Relationship Id="rId106" Type="http://schemas.openxmlformats.org/officeDocument/2006/relationships/image" Target="media/image57.png"/><Relationship Id="rId10" Type="http://schemas.openxmlformats.org/officeDocument/2006/relationships/image" Target="media/image2.jpeg"/><Relationship Id="rId31" Type="http://schemas.openxmlformats.org/officeDocument/2006/relationships/package" Target="embeddings/Microsoft_Visio___5.vsdx"/><Relationship Id="rId52" Type="http://schemas.openxmlformats.org/officeDocument/2006/relationships/image" Target="media/image18.emf"/><Relationship Id="rId73" Type="http://schemas.openxmlformats.org/officeDocument/2006/relationships/package" Target="embeddings/Microsoft_Visio___25.vsdx"/><Relationship Id="rId78" Type="http://schemas.openxmlformats.org/officeDocument/2006/relationships/image" Target="media/image31.emf"/><Relationship Id="rId94" Type="http://schemas.openxmlformats.org/officeDocument/2006/relationships/image" Target="media/image45.jpeg"/><Relationship Id="rId99" Type="http://schemas.openxmlformats.org/officeDocument/2006/relationships/image" Target="media/image50.png"/><Relationship Id="rId101" Type="http://schemas.openxmlformats.org/officeDocument/2006/relationships/image" Target="media/image52.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istrator\Desktop\&#26032;&#24314;%20Microsoft%20Excel%20&#24037;&#20316;&#34920;%20(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ministrator\Desktop\&#26032;&#24314;%20Microsoft%20Excel%20&#24037;&#20316;&#34920;%20(3).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istrator\Desktop\&#26032;&#24314;%20Microsoft%20Excel%20&#24037;&#20316;&#34920;%20(3).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istrator\Desktop\&#26032;&#24314;%20Microsoft%20Excel%20&#24037;&#20316;&#34920;%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50" b="0" i="0" u="none" strike="noStrike" kern="1200" spc="0" baseline="0">
                <a:solidFill>
                  <a:schemeClr val="tx1">
                    <a:lumMod val="65000"/>
                    <a:lumOff val="35000"/>
                  </a:schemeClr>
                </a:solidFill>
                <a:latin typeface="Times New Roman" panose="02020603050405020304" charset="0"/>
                <a:ea typeface="宋体" panose="02010600030101010101" charset="-122"/>
                <a:cs typeface="Times New Roman" panose="02020603050405020304" charset="0"/>
              </a:defRPr>
            </a:pPr>
            <a:r>
              <a:rPr lang="en-US" altLang="zh-CN" sz="1050">
                <a:solidFill>
                  <a:schemeClr val="tx1"/>
                </a:solidFill>
                <a:latin typeface="Times New Roman" panose="02020603050405020304" charset="0"/>
                <a:ea typeface="宋体" panose="02010600030101010101" charset="-122"/>
                <a:cs typeface="Times New Roman" panose="02020603050405020304" charset="0"/>
              </a:rPr>
              <a:t>2019-2022</a:t>
            </a:r>
            <a:r>
              <a:rPr lang="zh-CN" altLang="en-US" sz="1050">
                <a:solidFill>
                  <a:schemeClr val="tx1"/>
                </a:solidFill>
                <a:latin typeface="宋体" panose="02010600030101010101" charset="-122"/>
                <a:ea typeface="宋体" panose="02010600030101010101" charset="-122"/>
                <a:cs typeface="Times New Roman" panose="02020603050405020304" charset="0"/>
              </a:rPr>
              <a:t>中国社区团购市场规模及增长率（单位：亿元）</a:t>
            </a:r>
            <a:endParaRPr lang="en-US" altLang="zh-CN" sz="1050">
              <a:solidFill>
                <a:schemeClr val="tx1"/>
              </a:solidFill>
              <a:latin typeface="宋体" panose="02010600030101010101" charset="-122"/>
              <a:ea typeface="宋体" panose="02010600030101010101" charset="-122"/>
              <a:cs typeface="Times New Roman" panose="02020603050405020304" charset="0"/>
            </a:endParaRPr>
          </a:p>
          <a:p>
            <a:pPr>
              <a:defRPr lang="zh-CN" sz="1050" b="0" i="0" u="none" strike="noStrike" kern="1200" spc="0" baseline="0">
                <a:solidFill>
                  <a:schemeClr val="tx1">
                    <a:lumMod val="65000"/>
                    <a:lumOff val="35000"/>
                  </a:schemeClr>
                </a:solidFill>
                <a:latin typeface="Times New Roman" panose="02020603050405020304" charset="0"/>
                <a:ea typeface="宋体" panose="02010600030101010101" charset="-122"/>
                <a:cs typeface="Times New Roman" panose="02020603050405020304" charset="0"/>
              </a:defRPr>
            </a:pPr>
            <a:r>
              <a:rPr lang="en-US" altLang="zh-CN" sz="1050">
                <a:solidFill>
                  <a:schemeClr val="tx1"/>
                </a:solidFill>
                <a:latin typeface="Times New Roman" panose="02020603050405020304" charset="0"/>
                <a:ea typeface="宋体" panose="02010600030101010101" charset="-122"/>
                <a:cs typeface="Times New Roman" panose="02020603050405020304" charset="0"/>
              </a:rPr>
              <a:t>(The scale and</a:t>
            </a:r>
            <a:r>
              <a:rPr lang="en-US" altLang="zh-CN" sz="1050" baseline="0">
                <a:solidFill>
                  <a:schemeClr val="tx1"/>
                </a:solidFill>
                <a:latin typeface="Times New Roman" panose="02020603050405020304" charset="0"/>
                <a:ea typeface="宋体" panose="02010600030101010101" charset="-122"/>
                <a:cs typeface="Times New Roman" panose="02020603050405020304" charset="0"/>
              </a:rPr>
              <a:t> growth rate of community group-buying market </a:t>
            </a:r>
          </a:p>
          <a:p>
            <a:pPr>
              <a:defRPr lang="zh-CN" sz="1050" b="0" i="0" u="none" strike="noStrike" kern="1200" spc="0" baseline="0">
                <a:solidFill>
                  <a:schemeClr val="tx1">
                    <a:lumMod val="65000"/>
                    <a:lumOff val="35000"/>
                  </a:schemeClr>
                </a:solidFill>
                <a:latin typeface="Times New Roman" panose="02020603050405020304" charset="0"/>
                <a:ea typeface="宋体" panose="02010600030101010101" charset="-122"/>
                <a:cs typeface="Times New Roman" panose="02020603050405020304" charset="0"/>
              </a:defRPr>
            </a:pPr>
            <a:r>
              <a:rPr lang="en-US" altLang="zh-CN" sz="1050" baseline="0">
                <a:solidFill>
                  <a:schemeClr val="tx1"/>
                </a:solidFill>
                <a:latin typeface="Times New Roman" panose="02020603050405020304" charset="0"/>
                <a:ea typeface="宋体" panose="02010600030101010101" charset="-122"/>
                <a:cs typeface="Times New Roman" panose="02020603050405020304" charset="0"/>
              </a:rPr>
              <a:t>in China from 2019 to 2022(Unit:100 million)</a:t>
            </a:r>
            <a:endParaRPr lang="zh-CN" altLang="en-US" sz="1050">
              <a:solidFill>
                <a:schemeClr val="tx1"/>
              </a:solidFill>
              <a:latin typeface="Times New Roman" panose="02020603050405020304" charset="0"/>
              <a:ea typeface="宋体" panose="02010600030101010101" charset="-122"/>
              <a:cs typeface="Times New Roman" panose="02020603050405020304" charset="0"/>
            </a:endParaRPr>
          </a:p>
        </c:rich>
      </c:tx>
      <c:overlay val="0"/>
      <c:spPr>
        <a:noFill/>
        <a:ln>
          <a:noFill/>
        </a:ln>
        <a:effectLst/>
      </c:spPr>
    </c:title>
    <c:autoTitleDeleted val="0"/>
    <c:plotArea>
      <c:layout/>
      <c:barChart>
        <c:barDir val="col"/>
        <c:grouping val="clustered"/>
        <c:varyColors val="0"/>
        <c:ser>
          <c:idx val="1"/>
          <c:order val="1"/>
          <c:tx>
            <c:strRef>
              <c:f>Sheet1!$B$1</c:f>
              <c:strCache>
                <c:ptCount val="1"/>
                <c:pt idx="0">
                  <c:v>市场规模（亿元）</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1050" b="0" i="0" u="none" strike="noStrike" kern="1200" baseline="0">
                    <a:solidFill>
                      <a:schemeClr val="tx1"/>
                    </a:solidFill>
                    <a:latin typeface="Times New Roman" panose="02020603050405020304" charset="0"/>
                    <a:ea typeface="+mn-ea"/>
                    <a:cs typeface="Times New Roman" panose="02020603050405020304"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2019</c:v>
                </c:pt>
                <c:pt idx="1">
                  <c:v>2020E</c:v>
                </c:pt>
                <c:pt idx="2">
                  <c:v>2021E</c:v>
                </c:pt>
                <c:pt idx="3">
                  <c:v>2022E</c:v>
                </c:pt>
              </c:strCache>
            </c:strRef>
          </c:cat>
          <c:val>
            <c:numRef>
              <c:f>Sheet1!$B$2:$B$5</c:f>
              <c:numCache>
                <c:formatCode>General</c:formatCode>
                <c:ptCount val="4"/>
                <c:pt idx="0">
                  <c:v>340</c:v>
                </c:pt>
                <c:pt idx="1">
                  <c:v>720</c:v>
                </c:pt>
                <c:pt idx="2">
                  <c:v>880</c:v>
                </c:pt>
                <c:pt idx="3">
                  <c:v>1020</c:v>
                </c:pt>
              </c:numCache>
            </c:numRef>
          </c:val>
          <c:extLst>
            <c:ext xmlns:c16="http://schemas.microsoft.com/office/drawing/2014/chart" uri="{C3380CC4-5D6E-409C-BE32-E72D297353CC}">
              <c16:uniqueId val="{00000000-096F-499F-B9D4-AF59C5BF4D7C}"/>
            </c:ext>
          </c:extLst>
        </c:ser>
        <c:dLbls>
          <c:showLegendKey val="0"/>
          <c:showVal val="0"/>
          <c:showCatName val="0"/>
          <c:showSerName val="0"/>
          <c:showPercent val="0"/>
          <c:showBubbleSize val="0"/>
        </c:dLbls>
        <c:gapWidth val="150"/>
        <c:axId val="251541376"/>
        <c:axId val="251548416"/>
      </c:barChart>
      <c:lineChart>
        <c:grouping val="standard"/>
        <c:varyColors val="0"/>
        <c:ser>
          <c:idx val="0"/>
          <c:order val="0"/>
          <c:tx>
            <c:strRef>
              <c:f>Sheet1!$C$1</c:f>
              <c:strCache>
                <c:ptCount val="1"/>
                <c:pt idx="0">
                  <c:v>增长率</c:v>
                </c:pt>
              </c:strCache>
            </c:strRef>
          </c:tx>
          <c:spPr>
            <a:ln w="28575" cap="rnd" cmpd="sng" algn="ctr">
              <a:solidFill>
                <a:schemeClr val="accent4">
                  <a:lumMod val="60000"/>
                  <a:lumOff val="40000"/>
                </a:schemeClr>
              </a:solidFill>
              <a:prstDash val="solid"/>
              <a:round/>
            </a:ln>
            <a:effectLst/>
          </c:spPr>
          <c:marker>
            <c:symbol val="none"/>
          </c:marker>
          <c:dLbls>
            <c:numFmt formatCode="0.0%" sourceLinked="0"/>
            <c:spPr>
              <a:noFill/>
              <a:ln>
                <a:noFill/>
              </a:ln>
              <a:effectLst/>
            </c:spPr>
            <c:txPr>
              <a:bodyPr rot="0" spcFirstLastPara="1" vertOverflow="ellipsis" vert="horz" wrap="square" lIns="38100" tIns="19050" rIns="38100" bIns="19050" anchor="ctr" anchorCtr="1">
                <a:spAutoFit/>
              </a:bodyPr>
              <a:lstStyle/>
              <a:p>
                <a:pPr>
                  <a:defRPr lang="zh-CN" sz="1050" b="0" i="0" u="none" strike="noStrike" kern="1200" baseline="0">
                    <a:solidFill>
                      <a:schemeClr val="tx1"/>
                    </a:solidFill>
                    <a:latin typeface="Times New Roman" panose="02020603050405020304" charset="0"/>
                    <a:ea typeface="+mn-ea"/>
                    <a:cs typeface="Times New Roman" panose="02020603050405020304" charset="0"/>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2019</c:v>
                </c:pt>
                <c:pt idx="1">
                  <c:v>2020E</c:v>
                </c:pt>
                <c:pt idx="2">
                  <c:v>2021E</c:v>
                </c:pt>
                <c:pt idx="3">
                  <c:v>2022E</c:v>
                </c:pt>
              </c:strCache>
            </c:strRef>
          </c:cat>
          <c:val>
            <c:numRef>
              <c:f>Sheet1!$C$2:$C$5</c:f>
              <c:numCache>
                <c:formatCode>0.00%</c:formatCode>
                <c:ptCount val="4"/>
                <c:pt idx="1">
                  <c:v>1.1180000000000001</c:v>
                </c:pt>
                <c:pt idx="2">
                  <c:v>0.222</c:v>
                </c:pt>
                <c:pt idx="3">
                  <c:v>0.159</c:v>
                </c:pt>
              </c:numCache>
            </c:numRef>
          </c:val>
          <c:smooth val="0"/>
          <c:extLst>
            <c:ext xmlns:c16="http://schemas.microsoft.com/office/drawing/2014/chart" uri="{C3380CC4-5D6E-409C-BE32-E72D297353CC}">
              <c16:uniqueId val="{00000001-096F-499F-B9D4-AF59C5BF4D7C}"/>
            </c:ext>
          </c:extLst>
        </c:ser>
        <c:dLbls>
          <c:showLegendKey val="0"/>
          <c:showVal val="0"/>
          <c:showCatName val="0"/>
          <c:showSerName val="0"/>
          <c:showPercent val="0"/>
          <c:showBubbleSize val="0"/>
        </c:dLbls>
        <c:marker val="1"/>
        <c:smooth val="0"/>
        <c:axId val="260771200"/>
        <c:axId val="251549952"/>
      </c:lineChart>
      <c:catAx>
        <c:axId val="251541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mn-ea"/>
                <a:cs typeface="Times New Roman" panose="02020603050405020304" charset="0"/>
              </a:defRPr>
            </a:pPr>
            <a:endParaRPr lang="zh-CN"/>
          </a:p>
        </c:txPr>
        <c:crossAx val="251548416"/>
        <c:crosses val="autoZero"/>
        <c:auto val="1"/>
        <c:lblAlgn val="ctr"/>
        <c:lblOffset val="100"/>
        <c:noMultiLvlLbl val="0"/>
      </c:catAx>
      <c:valAx>
        <c:axId val="251548416"/>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mn-ea"/>
                <a:cs typeface="Times New Roman" panose="02020603050405020304" charset="0"/>
              </a:defRPr>
            </a:pPr>
            <a:endParaRPr lang="zh-CN"/>
          </a:p>
        </c:txPr>
        <c:crossAx val="251541376"/>
        <c:crosses val="autoZero"/>
        <c:crossBetween val="between"/>
      </c:valAx>
      <c:catAx>
        <c:axId val="260771200"/>
        <c:scaling>
          <c:orientation val="minMax"/>
        </c:scaling>
        <c:delete val="1"/>
        <c:axPos val="b"/>
        <c:numFmt formatCode="General" sourceLinked="1"/>
        <c:majorTickMark val="out"/>
        <c:minorTickMark val="none"/>
        <c:tickLblPos val="none"/>
        <c:crossAx val="251549952"/>
        <c:crosses val="autoZero"/>
        <c:auto val="1"/>
        <c:lblAlgn val="ctr"/>
        <c:lblOffset val="100"/>
        <c:noMultiLvlLbl val="0"/>
      </c:catAx>
      <c:valAx>
        <c:axId val="251549952"/>
        <c:scaling>
          <c:orientation val="minMax"/>
        </c:scaling>
        <c:delete val="0"/>
        <c:axPos val="r"/>
        <c:numFmt formatCode="0.0%" sourceLinked="0"/>
        <c:majorTickMark val="out"/>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宋体" panose="02010600030101010101" charset="-122"/>
                <a:cs typeface="Times New Roman" panose="02020603050405020304" charset="0"/>
              </a:defRPr>
            </a:pPr>
            <a:endParaRPr lang="zh-CN"/>
          </a:p>
        </c:txPr>
        <c:crossAx val="260771200"/>
        <c:crosses val="max"/>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1050" b="0" i="0" u="none" strike="noStrike" kern="1200" baseline="0">
              <a:solidFill>
                <a:schemeClr val="tx1"/>
              </a:solidFill>
              <a:latin typeface="宋体" panose="02010600030101010101" charset="-122"/>
              <a:ea typeface="宋体" panose="02010600030101010101"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50" b="0" i="0" u="none" strike="noStrike" kern="1200" spc="0" baseline="0">
                <a:solidFill>
                  <a:schemeClr val="tx1">
                    <a:lumMod val="65000"/>
                    <a:lumOff val="35000"/>
                  </a:schemeClr>
                </a:solidFill>
                <a:latin typeface="宋体" panose="02010600030101010101" charset="-122"/>
                <a:ea typeface="宋体" panose="02010600030101010101" charset="-122"/>
                <a:cs typeface="+mn-cs"/>
              </a:defRPr>
            </a:pPr>
            <a:r>
              <a:rPr lang="en-US" altLang="zh-CN" sz="1050">
                <a:solidFill>
                  <a:schemeClr val="tx1"/>
                </a:solidFill>
                <a:latin typeface="Times New Roman" panose="02020603050405020304" charset="0"/>
                <a:ea typeface="宋体" panose="02010600030101010101" charset="-122"/>
                <a:cs typeface="Times New Roman" panose="02020603050405020304" charset="0"/>
              </a:rPr>
              <a:t>Bug</a:t>
            </a:r>
            <a:r>
              <a:rPr lang="zh-CN" altLang="en-US" sz="1050">
                <a:solidFill>
                  <a:schemeClr val="tx1"/>
                </a:solidFill>
                <a:latin typeface="Times New Roman" panose="02020603050405020304" charset="0"/>
                <a:ea typeface="宋体" panose="02010600030101010101" charset="-122"/>
                <a:cs typeface="Times New Roman" panose="02020603050405020304" charset="0"/>
              </a:rPr>
              <a:t>状态统计</a:t>
            </a:r>
          </a:p>
        </c:rich>
      </c:tx>
      <c:overlay val="0"/>
      <c:spPr>
        <a:noFill/>
        <a:ln>
          <a:noFill/>
        </a:ln>
        <a:effectLst/>
      </c:spPr>
    </c:title>
    <c:autoTitleDeleted val="0"/>
    <c:plotArea>
      <c:layout/>
      <c:pieChart>
        <c:varyColors val="1"/>
        <c:ser>
          <c:idx val="0"/>
          <c:order val="0"/>
          <c:dPt>
            <c:idx val="0"/>
            <c:bubble3D val="0"/>
            <c:spPr>
              <a:solidFill>
                <a:srgbClr val="FF0000"/>
              </a:solidFill>
              <a:ln w="19050">
                <a:solidFill>
                  <a:schemeClr val="lt1"/>
                </a:solidFill>
              </a:ln>
              <a:effectLst/>
            </c:spPr>
            <c:extLst>
              <c:ext xmlns:c16="http://schemas.microsoft.com/office/drawing/2014/chart" uri="{C3380CC4-5D6E-409C-BE32-E72D297353CC}">
                <c16:uniqueId val="{00000001-1A9E-47F1-8E8A-8BE56BAED499}"/>
              </c:ext>
            </c:extLst>
          </c:dPt>
          <c:dPt>
            <c:idx val="1"/>
            <c:bubble3D val="0"/>
            <c:spPr>
              <a:solidFill>
                <a:srgbClr val="92D050"/>
              </a:solidFill>
              <a:ln w="19050">
                <a:solidFill>
                  <a:schemeClr val="lt1"/>
                </a:solidFill>
              </a:ln>
              <a:effectLst/>
            </c:spPr>
            <c:extLst>
              <c:ext xmlns:c16="http://schemas.microsoft.com/office/drawing/2014/chart" uri="{C3380CC4-5D6E-409C-BE32-E72D297353CC}">
                <c16:uniqueId val="{00000003-1A9E-47F1-8E8A-8BE56BAED499}"/>
              </c:ext>
            </c:extLst>
          </c:dPt>
          <c:dPt>
            <c:idx val="2"/>
            <c:bubble3D val="0"/>
            <c:spPr>
              <a:solidFill>
                <a:srgbClr val="FFFF00"/>
              </a:solidFill>
              <a:ln w="19050">
                <a:solidFill>
                  <a:schemeClr val="lt1"/>
                </a:solidFill>
              </a:ln>
              <a:effectLst/>
            </c:spPr>
            <c:extLst>
              <c:ext xmlns:c16="http://schemas.microsoft.com/office/drawing/2014/chart" uri="{C3380CC4-5D6E-409C-BE32-E72D297353CC}">
                <c16:uniqueId val="{00000005-1A9E-47F1-8E8A-8BE56BAED499}"/>
              </c:ext>
            </c:extLst>
          </c:dPt>
          <c:dLbls>
            <c:dLbl>
              <c:idx val="1"/>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solidFill>
                      <a:latin typeface="Times New Roman" panose="02020603050405020304" charset="0"/>
                      <a:ea typeface="+mn-ea"/>
                      <a:cs typeface="Times New Roman" panose="02020603050405020304" charset="0"/>
                    </a:defRPr>
                  </a:pPr>
                  <a:endParaRPr lang="zh-CN"/>
                </a:p>
              </c:txPr>
              <c:dLblPos val="bestFit"/>
              <c:showLegendKey val="0"/>
              <c:showVal val="1"/>
              <c:showCatName val="0"/>
              <c:showSerName val="0"/>
              <c:showPercent val="1"/>
              <c:showBubbleSize val="0"/>
              <c:extLst>
                <c:ext xmlns:c16="http://schemas.microsoft.com/office/drawing/2014/chart" uri="{C3380CC4-5D6E-409C-BE32-E72D297353CC}">
                  <c16:uniqueId val="{00000003-1A9E-47F1-8E8A-8BE56BAED499}"/>
                </c:ext>
              </c:extLst>
            </c:dLbl>
            <c:dLbl>
              <c:idx val="2"/>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solidFill>
                      <a:latin typeface="Times New Roman" panose="02020603050405020304" charset="0"/>
                      <a:ea typeface="+mn-ea"/>
                      <a:cs typeface="Times New Roman" panose="02020603050405020304" charset="0"/>
                    </a:defRPr>
                  </a:pPr>
                  <a:endParaRPr lang="zh-CN"/>
                </a:p>
              </c:txPr>
              <c:dLblPos val="bestFit"/>
              <c:showLegendKey val="0"/>
              <c:showVal val="1"/>
              <c:showCatName val="0"/>
              <c:showSerName val="0"/>
              <c:showPercent val="1"/>
              <c:showBubbleSize val="0"/>
              <c:extLst>
                <c:ext xmlns:c16="http://schemas.microsoft.com/office/drawing/2014/chart" uri="{C3380CC4-5D6E-409C-BE32-E72D297353CC}">
                  <c16:uniqueId val="{00000005-1A9E-47F1-8E8A-8BE56BAED499}"/>
                </c:ext>
              </c:extLst>
            </c:dLbl>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Times New Roman" panose="02020603050405020304" charset="0"/>
                    <a:ea typeface="+mn-ea"/>
                    <a:cs typeface="Times New Roman" panose="02020603050405020304" charset="0"/>
                  </a:defRPr>
                </a:pPr>
                <a:endParaRPr lang="zh-CN"/>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prstDash val="solid"/>
                  <a:round/>
                </a:ln>
                <a:effectLst/>
              </c:spPr>
            </c:leaderLines>
            <c:extLst>
              <c:ext xmlns:c15="http://schemas.microsoft.com/office/drawing/2012/chart" uri="{CE6537A1-D6FC-4f65-9D91-7224C49458BB}"/>
            </c:extLst>
          </c:dLbls>
          <c:cat>
            <c:strRef>
              <c:f>Sheet1!$A$1:$A$3</c:f>
              <c:strCache>
                <c:ptCount val="3"/>
                <c:pt idx="0">
                  <c:v>已激活</c:v>
                </c:pt>
                <c:pt idx="1">
                  <c:v>已关闭</c:v>
                </c:pt>
                <c:pt idx="2">
                  <c:v>延期处理</c:v>
                </c:pt>
              </c:strCache>
            </c:strRef>
          </c:cat>
          <c:val>
            <c:numRef>
              <c:f>Sheet1!$B$1:$B$3</c:f>
              <c:numCache>
                <c:formatCode>General</c:formatCode>
                <c:ptCount val="3"/>
                <c:pt idx="0">
                  <c:v>0</c:v>
                </c:pt>
                <c:pt idx="1">
                  <c:v>15</c:v>
                </c:pt>
                <c:pt idx="2">
                  <c:v>0</c:v>
                </c:pt>
              </c:numCache>
            </c:numRef>
          </c:val>
          <c:extLst>
            <c:ext xmlns:c16="http://schemas.microsoft.com/office/drawing/2014/chart" uri="{C3380CC4-5D6E-409C-BE32-E72D297353CC}">
              <c16:uniqueId val="{00000006-1A9E-47F1-8E8A-8BE56BAED49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solidFill>
              <a:latin typeface="宋体" panose="02010600030101010101" charset="-122"/>
              <a:ea typeface="宋体" panose="02010600030101010101" charset="-122"/>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sz="1050">
                <a:solidFill>
                  <a:schemeClr val="tx1"/>
                </a:solidFill>
                <a:latin typeface="Times New Roman" panose="02020603050405020304" charset="0"/>
                <a:ea typeface="宋体" panose="02010600030101010101" charset="-122"/>
                <a:cs typeface="Times New Roman" panose="02020603050405020304" charset="0"/>
              </a:rPr>
              <a:t>Bug</a:t>
            </a:r>
            <a:r>
              <a:rPr lang="zh-CN" altLang="en-US" sz="1050">
                <a:solidFill>
                  <a:schemeClr val="tx1"/>
                </a:solidFill>
                <a:latin typeface="宋体" panose="02010600030101010101" charset="-122"/>
                <a:ea typeface="宋体" panose="02010600030101010101" charset="-122"/>
              </a:rPr>
              <a:t>类型统计</a:t>
            </a:r>
          </a:p>
        </c:rich>
      </c:tx>
      <c:overlay val="0"/>
      <c:spPr>
        <a:noFill/>
        <a:ln>
          <a:noFill/>
        </a:ln>
        <a:effectLst/>
      </c:spPr>
    </c:title>
    <c:autoTitleDeleted val="0"/>
    <c:plotArea>
      <c:layout/>
      <c:pieChart>
        <c:varyColors val="1"/>
        <c:ser>
          <c:idx val="0"/>
          <c:order val="0"/>
          <c:dPt>
            <c:idx val="0"/>
            <c:bubble3D val="0"/>
            <c:spPr>
              <a:solidFill>
                <a:schemeClr val="accent6"/>
              </a:solidFill>
              <a:ln w="19050">
                <a:solidFill>
                  <a:schemeClr val="lt1"/>
                </a:solidFill>
              </a:ln>
              <a:effectLst/>
            </c:spPr>
            <c:extLst>
              <c:ext xmlns:c16="http://schemas.microsoft.com/office/drawing/2014/chart" uri="{C3380CC4-5D6E-409C-BE32-E72D297353CC}">
                <c16:uniqueId val="{00000001-1056-427E-BD3C-517C5B524B1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056-427E-BD3C-517C5B524B1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056-427E-BD3C-517C5B524B1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056-427E-BD3C-517C5B524B13}"/>
              </c:ext>
            </c:extLst>
          </c:dPt>
          <c:dLbls>
            <c:dLbl>
              <c:idx val="2"/>
              <c:layout>
                <c:manualLayout>
                  <c:x val="-4.2904159782917402E-2"/>
                  <c:y val="5.5028413658506203E-3"/>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1056-427E-BD3C-517C5B524B13}"/>
                </c:ext>
              </c:extLst>
            </c:dLbl>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solidFill>
                    <a:latin typeface="Times New Roman" panose="02020603050405020304" charset="0"/>
                    <a:ea typeface="+mn-ea"/>
                    <a:cs typeface="Times New Roman" panose="02020603050405020304" charset="0"/>
                  </a:defRPr>
                </a:pPr>
                <a:endParaRPr lang="zh-CN"/>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prstDash val="solid"/>
                  <a:round/>
                </a:ln>
                <a:effectLst/>
              </c:spPr>
            </c:leaderLines>
            <c:extLst>
              <c:ext xmlns:c15="http://schemas.microsoft.com/office/drawing/2012/chart" uri="{CE6537A1-D6FC-4f65-9D91-7224C49458BB}"/>
            </c:extLst>
          </c:dLbls>
          <c:cat>
            <c:strRef>
              <c:f>Sheet1!$A$7:$A$10</c:f>
              <c:strCache>
                <c:ptCount val="4"/>
                <c:pt idx="0">
                  <c:v>功能问题</c:v>
                </c:pt>
                <c:pt idx="1">
                  <c:v>界面优化</c:v>
                </c:pt>
                <c:pt idx="2">
                  <c:v>设计缺陷</c:v>
                </c:pt>
                <c:pt idx="3">
                  <c:v>其他</c:v>
                </c:pt>
              </c:strCache>
            </c:strRef>
          </c:cat>
          <c:val>
            <c:numRef>
              <c:f>Sheet1!$B$7:$B$10</c:f>
              <c:numCache>
                <c:formatCode>General</c:formatCode>
                <c:ptCount val="4"/>
                <c:pt idx="0">
                  <c:v>11</c:v>
                </c:pt>
                <c:pt idx="1">
                  <c:v>3</c:v>
                </c:pt>
                <c:pt idx="2">
                  <c:v>0</c:v>
                </c:pt>
                <c:pt idx="3">
                  <c:v>1</c:v>
                </c:pt>
              </c:numCache>
            </c:numRef>
          </c:val>
          <c:extLst>
            <c:ext xmlns:c16="http://schemas.microsoft.com/office/drawing/2014/chart" uri="{C3380CC4-5D6E-409C-BE32-E72D297353CC}">
              <c16:uniqueId val="{00000008-1056-427E-BD3C-517C5B524B1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solidFill>
              <a:latin typeface="宋体" panose="02010600030101010101" charset="-122"/>
              <a:ea typeface="宋体" panose="02010600030101010101" charset="-122"/>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50" b="0" i="0" u="none" strike="noStrike" kern="1200" spc="0" baseline="0">
                <a:solidFill>
                  <a:schemeClr val="tx1"/>
                </a:solidFill>
                <a:latin typeface="宋体" panose="02010600030101010101" charset="-122"/>
                <a:ea typeface="宋体" panose="02010600030101010101" charset="-122"/>
                <a:cs typeface="+mn-cs"/>
              </a:defRPr>
            </a:pPr>
            <a:r>
              <a:rPr lang="en-US" altLang="zh-CN" sz="1050">
                <a:solidFill>
                  <a:schemeClr val="tx1"/>
                </a:solidFill>
                <a:latin typeface="Times New Roman" panose="02020603050405020304" charset="0"/>
                <a:ea typeface="宋体" panose="02010600030101010101" charset="-122"/>
                <a:cs typeface="Times New Roman" panose="02020603050405020304" charset="0"/>
              </a:rPr>
              <a:t>Bug</a:t>
            </a:r>
            <a:r>
              <a:rPr lang="zh-CN" altLang="en-US" sz="1050">
                <a:solidFill>
                  <a:schemeClr val="tx1"/>
                </a:solidFill>
                <a:latin typeface="宋体" panose="02010600030101010101" charset="-122"/>
                <a:ea typeface="宋体" panose="02010600030101010101" charset="-122"/>
              </a:rPr>
              <a:t>严重程度统计</a:t>
            </a:r>
          </a:p>
        </c:rich>
      </c:tx>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5C9-4534-BF24-AB0FF34EA44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5C9-4534-BF24-AB0FF34EA444}"/>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F5C9-4534-BF24-AB0FF34EA44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5C9-4534-BF24-AB0FF34EA444}"/>
              </c:ext>
            </c:extLst>
          </c:dPt>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solidFill>
                    <a:latin typeface="Times New Roman" panose="02020603050405020304" charset="0"/>
                    <a:ea typeface="+mn-ea"/>
                    <a:cs typeface="Times New Roman" panose="02020603050405020304" charset="0"/>
                  </a:defRPr>
                </a:pPr>
                <a:endParaRPr lang="zh-CN"/>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prstDash val="solid"/>
                  <a:round/>
                </a:ln>
                <a:effectLst/>
              </c:spPr>
            </c:leaderLines>
            <c:extLst>
              <c:ext xmlns:c15="http://schemas.microsoft.com/office/drawing/2012/chart" uri="{CE6537A1-D6FC-4f65-9D91-7224C49458BB}"/>
            </c:extLst>
          </c:dLbls>
          <c:cat>
            <c:strRef>
              <c:f>Sheet1!$A$25:$A$28</c:f>
              <c:strCache>
                <c:ptCount val="4"/>
                <c:pt idx="0">
                  <c:v>一级</c:v>
                </c:pt>
                <c:pt idx="1">
                  <c:v>二级</c:v>
                </c:pt>
                <c:pt idx="2">
                  <c:v>三级</c:v>
                </c:pt>
                <c:pt idx="3">
                  <c:v>四级</c:v>
                </c:pt>
              </c:strCache>
            </c:strRef>
          </c:cat>
          <c:val>
            <c:numRef>
              <c:f>Sheet1!$B$25:$B$28</c:f>
              <c:numCache>
                <c:formatCode>General</c:formatCode>
                <c:ptCount val="4"/>
                <c:pt idx="0">
                  <c:v>0</c:v>
                </c:pt>
                <c:pt idx="1">
                  <c:v>2</c:v>
                </c:pt>
                <c:pt idx="2">
                  <c:v>10</c:v>
                </c:pt>
                <c:pt idx="3">
                  <c:v>3</c:v>
                </c:pt>
              </c:numCache>
            </c:numRef>
          </c:val>
          <c:extLst>
            <c:ext xmlns:c16="http://schemas.microsoft.com/office/drawing/2014/chart" uri="{C3380CC4-5D6E-409C-BE32-E72D297353CC}">
              <c16:uniqueId val="{00000008-F5C9-4534-BF24-AB0FF34EA44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solidFill>
              <a:latin typeface="宋体" panose="02010600030101010101" charset="-122"/>
              <a:ea typeface="宋体" panose="02010600030101010101" charset="-122"/>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C27A36-9D9B-4607-A474-83B8BBF0B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8557</Words>
  <Characters>48779</Characters>
  <Application>Microsoft Office Word</Application>
  <DocSecurity>0</DocSecurity>
  <Lines>406</Lines>
  <Paragraphs>114</Paragraphs>
  <ScaleCrop>false</ScaleCrop>
  <Company>IT</Company>
  <LinksUpToDate>false</LinksUpToDate>
  <CharactersWithSpaces>57222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hhj</dc:creator>
  <cp:lastModifiedBy>Administrator</cp:lastModifiedBy>
  <cp:revision>13</cp:revision>
  <cp:lastPrinted>2021-06-15T03:43:00Z</cp:lastPrinted>
  <dcterms:created xsi:type="dcterms:W3CDTF">2021-06-10T02:54:00Z</dcterms:created>
  <dcterms:modified xsi:type="dcterms:W3CDTF">2021-06-15T03:44:00Z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A8CE6BEB2C264C8EB0E68473AD260830</vt:lpwstr>
  </property>
</Properties>
</file>