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CCB71" w14:textId="7FCDA40E" w:rsidR="003F3559" w:rsidRDefault="00EF7663" w:rsidP="00F7622B">
      <w:r w:rsidRPr="0055148C">
        <w:rPr>
          <w:noProof/>
          <w:color w:val="2B579A"/>
          <w:shd w:val="clear" w:color="auto" w:fill="E6E6E6"/>
        </w:rPr>
        <w:drawing>
          <wp:anchor distT="0" distB="0" distL="114300" distR="114300" simplePos="0" relativeHeight="251658240" behindDoc="0" locked="0" layoutInCell="1" allowOverlap="1" wp14:anchorId="39277EA8" wp14:editId="0BE90CC6">
            <wp:simplePos x="0" y="0"/>
            <wp:positionH relativeFrom="column">
              <wp:posOffset>5257165</wp:posOffset>
            </wp:positionH>
            <wp:positionV relativeFrom="paragraph">
              <wp:posOffset>80645</wp:posOffset>
            </wp:positionV>
            <wp:extent cx="1040765" cy="307340"/>
            <wp:effectExtent l="0" t="0" r="635" b="0"/>
            <wp:wrapNone/>
            <wp:docPr id="40" name="Picture 40"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0765" cy="307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148C">
        <w:rPr>
          <w:noProof/>
          <w:color w:val="2B579A"/>
          <w:shd w:val="clear" w:color="auto" w:fill="E6E6E6"/>
        </w:rPr>
        <w:drawing>
          <wp:anchor distT="0" distB="0" distL="114300" distR="114300" simplePos="0" relativeHeight="251658242" behindDoc="0" locked="0" layoutInCell="1" allowOverlap="1" wp14:anchorId="2304E590" wp14:editId="0E128201">
            <wp:simplePos x="0" y="0"/>
            <wp:positionH relativeFrom="column">
              <wp:posOffset>-635</wp:posOffset>
            </wp:positionH>
            <wp:positionV relativeFrom="paragraph">
              <wp:posOffset>31115</wp:posOffset>
            </wp:positionV>
            <wp:extent cx="1883410" cy="429260"/>
            <wp:effectExtent l="0" t="0" r="0" b="2540"/>
            <wp:wrapNone/>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83410" cy="429260"/>
                    </a:xfrm>
                    <a:prstGeom prst="rect">
                      <a:avLst/>
                    </a:prstGeom>
                  </pic:spPr>
                </pic:pic>
              </a:graphicData>
            </a:graphic>
            <wp14:sizeRelH relativeFrom="margin">
              <wp14:pctWidth>0</wp14:pctWidth>
            </wp14:sizeRelH>
            <wp14:sizeRelV relativeFrom="margin">
              <wp14:pctHeight>0</wp14:pctHeight>
            </wp14:sizeRelV>
          </wp:anchor>
        </w:drawing>
      </w:r>
    </w:p>
    <w:p w14:paraId="1A158D96" w14:textId="77777777" w:rsidR="003F3559" w:rsidRDefault="003F3559" w:rsidP="00F7622B"/>
    <w:p w14:paraId="358D991B" w14:textId="77777777" w:rsidR="007F0885" w:rsidRDefault="007F0885" w:rsidP="00F7622B"/>
    <w:p w14:paraId="2C6C6661" w14:textId="77777777" w:rsidR="007F0885" w:rsidRDefault="007F0885" w:rsidP="00F7622B"/>
    <w:p w14:paraId="049AFAE9" w14:textId="77777777" w:rsidR="007F0885" w:rsidRDefault="007F0885" w:rsidP="00F7622B"/>
    <w:p w14:paraId="1B5CE393" w14:textId="77777777" w:rsidR="007F0885" w:rsidRDefault="007F0885" w:rsidP="00F7622B"/>
    <w:p w14:paraId="0C0CC97B" w14:textId="77777777" w:rsidR="007F0885" w:rsidRDefault="007F0885" w:rsidP="00F7622B"/>
    <w:p w14:paraId="73475145" w14:textId="57F3BBB8" w:rsidR="007F0885" w:rsidRDefault="007F0885" w:rsidP="00F7622B"/>
    <w:p w14:paraId="7F228105" w14:textId="041E4D9A" w:rsidR="007F0885" w:rsidRDefault="007F0885" w:rsidP="00F7622B"/>
    <w:p w14:paraId="054DAA38" w14:textId="1993C226" w:rsidR="007F0885" w:rsidRDefault="007F0885" w:rsidP="00F7622B">
      <w:r>
        <w:rPr>
          <w:noProof/>
          <w:color w:val="2B579A"/>
          <w:shd w:val="clear" w:color="auto" w:fill="E6E6E6"/>
        </w:rPr>
        <w:drawing>
          <wp:anchor distT="0" distB="0" distL="114300" distR="114300" simplePos="0" relativeHeight="251658241" behindDoc="1" locked="0" layoutInCell="1" allowOverlap="1" wp14:anchorId="0595BD99" wp14:editId="11B1F2DB">
            <wp:simplePos x="0" y="0"/>
            <wp:positionH relativeFrom="column">
              <wp:posOffset>3511550</wp:posOffset>
            </wp:positionH>
            <wp:positionV relativeFrom="paragraph">
              <wp:posOffset>33655</wp:posOffset>
            </wp:positionV>
            <wp:extent cx="2543725" cy="2984500"/>
            <wp:effectExtent l="0" t="0" r="0" b="0"/>
            <wp:wrapNone/>
            <wp:docPr id="44" name="Picture 4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6149" cy="2999076"/>
                    </a:xfrm>
                    <a:prstGeom prst="rect">
                      <a:avLst/>
                    </a:prstGeom>
                  </pic:spPr>
                </pic:pic>
              </a:graphicData>
            </a:graphic>
            <wp14:sizeRelH relativeFrom="page">
              <wp14:pctWidth>0</wp14:pctWidth>
            </wp14:sizeRelH>
            <wp14:sizeRelV relativeFrom="page">
              <wp14:pctHeight>0</wp14:pctHeight>
            </wp14:sizeRelV>
          </wp:anchor>
        </w:drawing>
      </w:r>
    </w:p>
    <w:p w14:paraId="47E57DAC" w14:textId="64DAE1C5" w:rsidR="003F3559" w:rsidRPr="00EF7663" w:rsidRDefault="311FD0BC" w:rsidP="00F7622B">
      <w:pPr>
        <w:rPr>
          <w:color w:val="44546A" w:themeColor="text2"/>
          <w:sz w:val="48"/>
          <w:szCs w:val="48"/>
        </w:rPr>
      </w:pPr>
      <w:r w:rsidRPr="7E38B227">
        <w:rPr>
          <w:b/>
          <w:bCs/>
          <w:color w:val="44546A" w:themeColor="text2"/>
          <w:sz w:val="72"/>
          <w:szCs w:val="72"/>
        </w:rPr>
        <w:t xml:space="preserve">MEPS Website Assessment </w:t>
      </w:r>
      <w:r w:rsidR="4BC44E04" w:rsidRPr="7E38B227">
        <w:rPr>
          <w:b/>
          <w:bCs/>
          <w:color w:val="44546A" w:themeColor="text2"/>
          <w:sz w:val="72"/>
          <w:szCs w:val="72"/>
        </w:rPr>
        <w:t xml:space="preserve">Report </w:t>
      </w:r>
      <w:r w:rsidRPr="7E38B227">
        <w:rPr>
          <w:b/>
          <w:bCs/>
          <w:color w:val="44546A" w:themeColor="text2"/>
          <w:sz w:val="72"/>
          <w:szCs w:val="72"/>
        </w:rPr>
        <w:t>II</w:t>
      </w:r>
      <w:r w:rsidR="4BC44E04" w:rsidRPr="7E38B227">
        <w:rPr>
          <w:b/>
          <w:bCs/>
          <w:color w:val="44546A" w:themeColor="text2"/>
          <w:sz w:val="72"/>
          <w:szCs w:val="72"/>
        </w:rPr>
        <w:t>, Part B</w:t>
      </w:r>
      <w:r w:rsidRPr="7E38B227">
        <w:rPr>
          <w:color w:val="44546A" w:themeColor="text2"/>
        </w:rPr>
        <w:t xml:space="preserve"> </w:t>
      </w:r>
      <w:r w:rsidR="003F3559">
        <w:br/>
      </w:r>
      <w:r w:rsidR="6137E011" w:rsidRPr="7E38B227">
        <w:rPr>
          <w:color w:val="44546A" w:themeColor="text2"/>
          <w:sz w:val="48"/>
          <w:szCs w:val="48"/>
        </w:rPr>
        <w:t>Google Analytics</w:t>
      </w:r>
      <w:r w:rsidRPr="7E38B227">
        <w:rPr>
          <w:color w:val="44546A" w:themeColor="text2"/>
          <w:sz w:val="48"/>
          <w:szCs w:val="48"/>
        </w:rPr>
        <w:t xml:space="preserve"> Analysis</w:t>
      </w:r>
    </w:p>
    <w:p w14:paraId="63552852" w14:textId="77777777" w:rsidR="00E4493F" w:rsidRDefault="003F3559" w:rsidP="00EF7663">
      <w:pPr>
        <w:rPr>
          <w:color w:val="44546A" w:themeColor="text2"/>
        </w:rPr>
      </w:pPr>
      <w:r>
        <w:br/>
      </w:r>
      <w:r>
        <w:br/>
      </w:r>
    </w:p>
    <w:p w14:paraId="4A130294" w14:textId="1C86F128" w:rsidR="003F3559" w:rsidRPr="00EF7663" w:rsidRDefault="003F3559" w:rsidP="00F7622B">
      <w:r>
        <w:br/>
      </w:r>
      <w:r w:rsidR="311FD0BC" w:rsidRPr="7E38B227">
        <w:rPr>
          <w:color w:val="44546A" w:themeColor="text2"/>
        </w:rPr>
        <w:t xml:space="preserve">Report provided on </w:t>
      </w:r>
      <w:r w:rsidR="7C0103EF" w:rsidRPr="7E38B227">
        <w:rPr>
          <w:color w:val="44546A" w:themeColor="text2"/>
        </w:rPr>
        <w:t>July 6</w:t>
      </w:r>
      <w:r w:rsidR="311FD0BC" w:rsidRPr="7E38B227">
        <w:rPr>
          <w:color w:val="44546A" w:themeColor="text2"/>
        </w:rPr>
        <w:t>, 2022, by Pantheon and AIR for the Agency for Healthcare Research and Quality</w:t>
      </w:r>
      <w:r w:rsidR="174F3D33" w:rsidRPr="7E38B227">
        <w:rPr>
          <w:color w:val="44546A" w:themeColor="text2"/>
        </w:rPr>
        <w:t xml:space="preserve"> </w:t>
      </w:r>
      <w:r>
        <w:br/>
      </w:r>
    </w:p>
    <w:p w14:paraId="5656D276" w14:textId="77777777" w:rsidR="003F3559" w:rsidRDefault="003F3559" w:rsidP="00F7622B"/>
    <w:p w14:paraId="5BD4EBE1" w14:textId="3277A2FF" w:rsidR="003F3559" w:rsidRDefault="003F3559" w:rsidP="00F7622B">
      <w:r>
        <w:t xml:space="preserve"> </w:t>
      </w:r>
      <w:r>
        <w:br w:type="page"/>
      </w:r>
    </w:p>
    <w:p w14:paraId="126A0FFA" w14:textId="77777777" w:rsidR="003F3559" w:rsidRPr="00877B47" w:rsidRDefault="003F3559" w:rsidP="00F7622B">
      <w:pPr>
        <w:rPr>
          <w:rFonts w:asciiTheme="majorHAnsi" w:hAnsiTheme="majorHAnsi" w:cstheme="majorHAnsi"/>
          <w:sz w:val="28"/>
          <w:szCs w:val="28"/>
        </w:rPr>
      </w:pPr>
      <w:r w:rsidRPr="00877B47">
        <w:rPr>
          <w:rFonts w:asciiTheme="majorHAnsi" w:hAnsiTheme="majorHAnsi" w:cstheme="majorHAnsi"/>
          <w:sz w:val="28"/>
          <w:szCs w:val="28"/>
        </w:rPr>
        <w:lastRenderedPageBreak/>
        <w:t>Table of Contents</w:t>
      </w:r>
    </w:p>
    <w:p w14:paraId="09F39941" w14:textId="77777777" w:rsidR="003F3559" w:rsidRDefault="003F3559" w:rsidP="00F7622B"/>
    <w:sdt>
      <w:sdtPr>
        <w:rPr>
          <w:color w:val="2B579A"/>
          <w:shd w:val="clear" w:color="auto" w:fill="E6E6E6"/>
        </w:rPr>
        <w:id w:val="720859878"/>
        <w:docPartObj>
          <w:docPartGallery w:val="Table of Contents"/>
          <w:docPartUnique/>
        </w:docPartObj>
      </w:sdtPr>
      <w:sdtEndPr>
        <w:rPr>
          <w:color w:val="000000" w:themeColor="text1"/>
          <w:shd w:val="clear" w:color="auto" w:fill="auto"/>
        </w:rPr>
      </w:sdtEndPr>
      <w:sdtContent>
        <w:p w14:paraId="48DB62D9" w14:textId="0A477DD8" w:rsidR="0092792E" w:rsidRDefault="003F3559">
          <w:pPr>
            <w:pStyle w:val="TOC1"/>
            <w:tabs>
              <w:tab w:val="right" w:leader="dot" w:pos="9350"/>
            </w:tabs>
            <w:rPr>
              <w:rFonts w:eastAsiaTheme="minorEastAsia" w:cstheme="minorBidi"/>
              <w:b w:val="0"/>
              <w:bCs w:val="0"/>
              <w:noProof/>
              <w:color w:val="auto"/>
              <w:sz w:val="22"/>
              <w:szCs w:val="22"/>
            </w:rPr>
          </w:pPr>
          <w:r>
            <w:rPr>
              <w:color w:val="2B579A"/>
              <w:shd w:val="clear" w:color="auto" w:fill="E6E6E6"/>
            </w:rPr>
            <w:fldChar w:fldCharType="begin"/>
          </w:r>
          <w:r>
            <w:instrText>TOC \o \z \u \h</w:instrText>
          </w:r>
          <w:r>
            <w:rPr>
              <w:color w:val="2B579A"/>
              <w:shd w:val="clear" w:color="auto" w:fill="E6E6E6"/>
            </w:rPr>
            <w:fldChar w:fldCharType="separate"/>
          </w:r>
          <w:hyperlink w:anchor="_Toc107986418" w:history="1">
            <w:r w:rsidR="0092792E" w:rsidRPr="00686193">
              <w:rPr>
                <w:rStyle w:val="Hyperlink"/>
                <w:noProof/>
              </w:rPr>
              <w:t>Overview</w:t>
            </w:r>
            <w:r w:rsidR="0092792E">
              <w:rPr>
                <w:noProof/>
                <w:webHidden/>
              </w:rPr>
              <w:tab/>
            </w:r>
            <w:r w:rsidR="0092792E">
              <w:rPr>
                <w:noProof/>
                <w:webHidden/>
              </w:rPr>
              <w:fldChar w:fldCharType="begin"/>
            </w:r>
            <w:r w:rsidR="0092792E">
              <w:rPr>
                <w:noProof/>
                <w:webHidden/>
              </w:rPr>
              <w:instrText xml:space="preserve"> PAGEREF _Toc107986418 \h </w:instrText>
            </w:r>
            <w:r w:rsidR="0092792E">
              <w:rPr>
                <w:noProof/>
                <w:webHidden/>
              </w:rPr>
            </w:r>
            <w:r w:rsidR="0092792E">
              <w:rPr>
                <w:noProof/>
                <w:webHidden/>
              </w:rPr>
              <w:fldChar w:fldCharType="separate"/>
            </w:r>
            <w:r w:rsidR="0092792E">
              <w:rPr>
                <w:noProof/>
                <w:webHidden/>
              </w:rPr>
              <w:t>4</w:t>
            </w:r>
            <w:r w:rsidR="0092792E">
              <w:rPr>
                <w:noProof/>
                <w:webHidden/>
              </w:rPr>
              <w:fldChar w:fldCharType="end"/>
            </w:r>
          </w:hyperlink>
        </w:p>
        <w:p w14:paraId="236BEFE8" w14:textId="29661CAC" w:rsidR="0092792E" w:rsidRDefault="00000000">
          <w:pPr>
            <w:pStyle w:val="TOC1"/>
            <w:tabs>
              <w:tab w:val="right" w:leader="dot" w:pos="9350"/>
            </w:tabs>
            <w:rPr>
              <w:rFonts w:eastAsiaTheme="minorEastAsia" w:cstheme="minorBidi"/>
              <w:b w:val="0"/>
              <w:bCs w:val="0"/>
              <w:noProof/>
              <w:color w:val="auto"/>
              <w:sz w:val="22"/>
              <w:szCs w:val="22"/>
            </w:rPr>
          </w:pPr>
          <w:hyperlink w:anchor="_Toc107986419" w:history="1">
            <w:r w:rsidR="0092792E" w:rsidRPr="00686193">
              <w:rPr>
                <w:rStyle w:val="Hyperlink"/>
                <w:noProof/>
              </w:rPr>
              <w:t>Introduction</w:t>
            </w:r>
            <w:r w:rsidR="0092792E">
              <w:rPr>
                <w:noProof/>
                <w:webHidden/>
              </w:rPr>
              <w:tab/>
            </w:r>
            <w:r w:rsidR="0092792E">
              <w:rPr>
                <w:noProof/>
                <w:webHidden/>
              </w:rPr>
              <w:fldChar w:fldCharType="begin"/>
            </w:r>
            <w:r w:rsidR="0092792E">
              <w:rPr>
                <w:noProof/>
                <w:webHidden/>
              </w:rPr>
              <w:instrText xml:space="preserve"> PAGEREF _Toc107986419 \h </w:instrText>
            </w:r>
            <w:r w:rsidR="0092792E">
              <w:rPr>
                <w:noProof/>
                <w:webHidden/>
              </w:rPr>
            </w:r>
            <w:r w:rsidR="0092792E">
              <w:rPr>
                <w:noProof/>
                <w:webHidden/>
              </w:rPr>
              <w:fldChar w:fldCharType="separate"/>
            </w:r>
            <w:r w:rsidR="0092792E">
              <w:rPr>
                <w:noProof/>
                <w:webHidden/>
              </w:rPr>
              <w:t>4</w:t>
            </w:r>
            <w:r w:rsidR="0092792E">
              <w:rPr>
                <w:noProof/>
                <w:webHidden/>
              </w:rPr>
              <w:fldChar w:fldCharType="end"/>
            </w:r>
          </w:hyperlink>
        </w:p>
        <w:p w14:paraId="7EDF5F49" w14:textId="2FFD1AA5" w:rsidR="0092792E" w:rsidRDefault="00000000">
          <w:pPr>
            <w:pStyle w:val="TOC1"/>
            <w:tabs>
              <w:tab w:val="right" w:leader="dot" w:pos="9350"/>
            </w:tabs>
            <w:rPr>
              <w:rFonts w:eastAsiaTheme="minorEastAsia" w:cstheme="minorBidi"/>
              <w:b w:val="0"/>
              <w:bCs w:val="0"/>
              <w:noProof/>
              <w:color w:val="auto"/>
              <w:sz w:val="22"/>
              <w:szCs w:val="22"/>
            </w:rPr>
          </w:pPr>
          <w:hyperlink w:anchor="_Toc107986420" w:history="1">
            <w:r w:rsidR="0092792E" w:rsidRPr="00686193">
              <w:rPr>
                <w:rStyle w:val="Hyperlink"/>
                <w:noProof/>
              </w:rPr>
              <w:t>Methodology</w:t>
            </w:r>
            <w:r w:rsidR="0092792E">
              <w:rPr>
                <w:noProof/>
                <w:webHidden/>
              </w:rPr>
              <w:tab/>
            </w:r>
            <w:r w:rsidR="0092792E">
              <w:rPr>
                <w:noProof/>
                <w:webHidden/>
              </w:rPr>
              <w:fldChar w:fldCharType="begin"/>
            </w:r>
            <w:r w:rsidR="0092792E">
              <w:rPr>
                <w:noProof/>
                <w:webHidden/>
              </w:rPr>
              <w:instrText xml:space="preserve"> PAGEREF _Toc107986420 \h </w:instrText>
            </w:r>
            <w:r w:rsidR="0092792E">
              <w:rPr>
                <w:noProof/>
                <w:webHidden/>
              </w:rPr>
            </w:r>
            <w:r w:rsidR="0092792E">
              <w:rPr>
                <w:noProof/>
                <w:webHidden/>
              </w:rPr>
              <w:fldChar w:fldCharType="separate"/>
            </w:r>
            <w:r w:rsidR="0092792E">
              <w:rPr>
                <w:noProof/>
                <w:webHidden/>
              </w:rPr>
              <w:t>4</w:t>
            </w:r>
            <w:r w:rsidR="0092792E">
              <w:rPr>
                <w:noProof/>
                <w:webHidden/>
              </w:rPr>
              <w:fldChar w:fldCharType="end"/>
            </w:r>
          </w:hyperlink>
        </w:p>
        <w:p w14:paraId="5A5762B6" w14:textId="6C81A822" w:rsidR="0092792E" w:rsidRDefault="00000000">
          <w:pPr>
            <w:pStyle w:val="TOC3"/>
            <w:tabs>
              <w:tab w:val="right" w:leader="dot" w:pos="9350"/>
            </w:tabs>
            <w:rPr>
              <w:rFonts w:eastAsiaTheme="minorEastAsia" w:cstheme="minorBidi"/>
              <w:noProof/>
              <w:color w:val="auto"/>
              <w:sz w:val="22"/>
              <w:szCs w:val="22"/>
            </w:rPr>
          </w:pPr>
          <w:hyperlink w:anchor="_Toc107986421" w:history="1">
            <w:r w:rsidR="0092792E" w:rsidRPr="00686193">
              <w:rPr>
                <w:rStyle w:val="Hyperlink"/>
                <w:noProof/>
              </w:rPr>
              <w:t>Accessing the Data</w:t>
            </w:r>
            <w:r w:rsidR="0092792E">
              <w:rPr>
                <w:noProof/>
                <w:webHidden/>
              </w:rPr>
              <w:tab/>
            </w:r>
            <w:r w:rsidR="0092792E">
              <w:rPr>
                <w:noProof/>
                <w:webHidden/>
              </w:rPr>
              <w:fldChar w:fldCharType="begin"/>
            </w:r>
            <w:r w:rsidR="0092792E">
              <w:rPr>
                <w:noProof/>
                <w:webHidden/>
              </w:rPr>
              <w:instrText xml:space="preserve"> PAGEREF _Toc107986421 \h </w:instrText>
            </w:r>
            <w:r w:rsidR="0092792E">
              <w:rPr>
                <w:noProof/>
                <w:webHidden/>
              </w:rPr>
            </w:r>
            <w:r w:rsidR="0092792E">
              <w:rPr>
                <w:noProof/>
                <w:webHidden/>
              </w:rPr>
              <w:fldChar w:fldCharType="separate"/>
            </w:r>
            <w:r w:rsidR="0092792E">
              <w:rPr>
                <w:noProof/>
                <w:webHidden/>
              </w:rPr>
              <w:t>4</w:t>
            </w:r>
            <w:r w:rsidR="0092792E">
              <w:rPr>
                <w:noProof/>
                <w:webHidden/>
              </w:rPr>
              <w:fldChar w:fldCharType="end"/>
            </w:r>
          </w:hyperlink>
        </w:p>
        <w:p w14:paraId="6572CF3C" w14:textId="5E95B8E1" w:rsidR="0092792E" w:rsidRDefault="00000000">
          <w:pPr>
            <w:pStyle w:val="TOC3"/>
            <w:tabs>
              <w:tab w:val="right" w:leader="dot" w:pos="9350"/>
            </w:tabs>
            <w:rPr>
              <w:rFonts w:eastAsiaTheme="minorEastAsia" w:cstheme="minorBidi"/>
              <w:noProof/>
              <w:color w:val="auto"/>
              <w:sz w:val="22"/>
              <w:szCs w:val="22"/>
            </w:rPr>
          </w:pPr>
          <w:hyperlink w:anchor="_Toc107986422" w:history="1">
            <w:r w:rsidR="0092792E" w:rsidRPr="00686193">
              <w:rPr>
                <w:rStyle w:val="Hyperlink"/>
                <w:noProof/>
              </w:rPr>
              <w:t>Compiling the Data</w:t>
            </w:r>
            <w:r w:rsidR="0092792E">
              <w:rPr>
                <w:noProof/>
                <w:webHidden/>
              </w:rPr>
              <w:tab/>
            </w:r>
            <w:r w:rsidR="0092792E">
              <w:rPr>
                <w:noProof/>
                <w:webHidden/>
              </w:rPr>
              <w:fldChar w:fldCharType="begin"/>
            </w:r>
            <w:r w:rsidR="0092792E">
              <w:rPr>
                <w:noProof/>
                <w:webHidden/>
              </w:rPr>
              <w:instrText xml:space="preserve"> PAGEREF _Toc107986422 \h </w:instrText>
            </w:r>
            <w:r w:rsidR="0092792E">
              <w:rPr>
                <w:noProof/>
                <w:webHidden/>
              </w:rPr>
            </w:r>
            <w:r w:rsidR="0092792E">
              <w:rPr>
                <w:noProof/>
                <w:webHidden/>
              </w:rPr>
              <w:fldChar w:fldCharType="separate"/>
            </w:r>
            <w:r w:rsidR="0092792E">
              <w:rPr>
                <w:noProof/>
                <w:webHidden/>
              </w:rPr>
              <w:t>6</w:t>
            </w:r>
            <w:r w:rsidR="0092792E">
              <w:rPr>
                <w:noProof/>
                <w:webHidden/>
              </w:rPr>
              <w:fldChar w:fldCharType="end"/>
            </w:r>
          </w:hyperlink>
        </w:p>
        <w:p w14:paraId="008518F4" w14:textId="39D45E97" w:rsidR="0092792E" w:rsidRDefault="00000000">
          <w:pPr>
            <w:pStyle w:val="TOC1"/>
            <w:tabs>
              <w:tab w:val="right" w:leader="dot" w:pos="9350"/>
            </w:tabs>
            <w:rPr>
              <w:rFonts w:eastAsiaTheme="minorEastAsia" w:cstheme="minorBidi"/>
              <w:b w:val="0"/>
              <w:bCs w:val="0"/>
              <w:noProof/>
              <w:color w:val="auto"/>
              <w:sz w:val="22"/>
              <w:szCs w:val="22"/>
            </w:rPr>
          </w:pPr>
          <w:hyperlink w:anchor="_Toc107986423" w:history="1">
            <w:r w:rsidR="0092792E" w:rsidRPr="00686193">
              <w:rPr>
                <w:rStyle w:val="Hyperlink"/>
                <w:noProof/>
              </w:rPr>
              <w:t>Analysis</w:t>
            </w:r>
            <w:r w:rsidR="0092792E">
              <w:rPr>
                <w:noProof/>
                <w:webHidden/>
              </w:rPr>
              <w:tab/>
            </w:r>
            <w:r w:rsidR="0092792E">
              <w:rPr>
                <w:noProof/>
                <w:webHidden/>
              </w:rPr>
              <w:fldChar w:fldCharType="begin"/>
            </w:r>
            <w:r w:rsidR="0092792E">
              <w:rPr>
                <w:noProof/>
                <w:webHidden/>
              </w:rPr>
              <w:instrText xml:space="preserve"> PAGEREF _Toc107986423 \h </w:instrText>
            </w:r>
            <w:r w:rsidR="0092792E">
              <w:rPr>
                <w:noProof/>
                <w:webHidden/>
              </w:rPr>
            </w:r>
            <w:r w:rsidR="0092792E">
              <w:rPr>
                <w:noProof/>
                <w:webHidden/>
              </w:rPr>
              <w:fldChar w:fldCharType="separate"/>
            </w:r>
            <w:r w:rsidR="0092792E">
              <w:rPr>
                <w:noProof/>
                <w:webHidden/>
              </w:rPr>
              <w:t>6</w:t>
            </w:r>
            <w:r w:rsidR="0092792E">
              <w:rPr>
                <w:noProof/>
                <w:webHidden/>
              </w:rPr>
              <w:fldChar w:fldCharType="end"/>
            </w:r>
          </w:hyperlink>
        </w:p>
        <w:p w14:paraId="0D1AE830" w14:textId="609B7287" w:rsidR="0092792E" w:rsidRDefault="00000000">
          <w:pPr>
            <w:pStyle w:val="TOC2"/>
            <w:tabs>
              <w:tab w:val="right" w:leader="dot" w:pos="9350"/>
            </w:tabs>
            <w:rPr>
              <w:rFonts w:eastAsiaTheme="minorEastAsia" w:cstheme="minorBidi"/>
              <w:i w:val="0"/>
              <w:iCs w:val="0"/>
              <w:noProof/>
              <w:color w:val="auto"/>
              <w:sz w:val="22"/>
              <w:szCs w:val="22"/>
            </w:rPr>
          </w:pPr>
          <w:hyperlink w:anchor="_Toc107986424" w:history="1">
            <w:r w:rsidR="0092792E" w:rsidRPr="00686193">
              <w:rPr>
                <w:rStyle w:val="Hyperlink"/>
                <w:noProof/>
              </w:rPr>
              <w:t>Definition of Terms</w:t>
            </w:r>
            <w:r w:rsidR="0092792E">
              <w:rPr>
                <w:noProof/>
                <w:webHidden/>
              </w:rPr>
              <w:tab/>
            </w:r>
            <w:r w:rsidR="0092792E">
              <w:rPr>
                <w:noProof/>
                <w:webHidden/>
              </w:rPr>
              <w:fldChar w:fldCharType="begin"/>
            </w:r>
            <w:r w:rsidR="0092792E">
              <w:rPr>
                <w:noProof/>
                <w:webHidden/>
              </w:rPr>
              <w:instrText xml:space="preserve"> PAGEREF _Toc107986424 \h </w:instrText>
            </w:r>
            <w:r w:rsidR="0092792E">
              <w:rPr>
                <w:noProof/>
                <w:webHidden/>
              </w:rPr>
            </w:r>
            <w:r w:rsidR="0092792E">
              <w:rPr>
                <w:noProof/>
                <w:webHidden/>
              </w:rPr>
              <w:fldChar w:fldCharType="separate"/>
            </w:r>
            <w:r w:rsidR="0092792E">
              <w:rPr>
                <w:noProof/>
                <w:webHidden/>
              </w:rPr>
              <w:t>7</w:t>
            </w:r>
            <w:r w:rsidR="0092792E">
              <w:rPr>
                <w:noProof/>
                <w:webHidden/>
              </w:rPr>
              <w:fldChar w:fldCharType="end"/>
            </w:r>
          </w:hyperlink>
        </w:p>
        <w:p w14:paraId="5C4A3EF9" w14:textId="1F77BFC2" w:rsidR="0092792E" w:rsidRDefault="00000000">
          <w:pPr>
            <w:pStyle w:val="TOC2"/>
            <w:tabs>
              <w:tab w:val="right" w:leader="dot" w:pos="9350"/>
            </w:tabs>
            <w:rPr>
              <w:rFonts w:eastAsiaTheme="minorEastAsia" w:cstheme="minorBidi"/>
              <w:i w:val="0"/>
              <w:iCs w:val="0"/>
              <w:noProof/>
              <w:color w:val="auto"/>
              <w:sz w:val="22"/>
              <w:szCs w:val="22"/>
            </w:rPr>
          </w:pPr>
          <w:hyperlink w:anchor="_Toc107986425" w:history="1">
            <w:r w:rsidR="0092792E" w:rsidRPr="00686193">
              <w:rPr>
                <w:rStyle w:val="Hyperlink"/>
                <w:noProof/>
              </w:rPr>
              <w:t>Summary of Findings</w:t>
            </w:r>
            <w:r w:rsidR="0092792E">
              <w:rPr>
                <w:noProof/>
                <w:webHidden/>
              </w:rPr>
              <w:tab/>
            </w:r>
            <w:r w:rsidR="0092792E">
              <w:rPr>
                <w:noProof/>
                <w:webHidden/>
              </w:rPr>
              <w:fldChar w:fldCharType="begin"/>
            </w:r>
            <w:r w:rsidR="0092792E">
              <w:rPr>
                <w:noProof/>
                <w:webHidden/>
              </w:rPr>
              <w:instrText xml:space="preserve"> PAGEREF _Toc107986425 \h </w:instrText>
            </w:r>
            <w:r w:rsidR="0092792E">
              <w:rPr>
                <w:noProof/>
                <w:webHidden/>
              </w:rPr>
            </w:r>
            <w:r w:rsidR="0092792E">
              <w:rPr>
                <w:noProof/>
                <w:webHidden/>
              </w:rPr>
              <w:fldChar w:fldCharType="separate"/>
            </w:r>
            <w:r w:rsidR="0092792E">
              <w:rPr>
                <w:noProof/>
                <w:webHidden/>
              </w:rPr>
              <w:t>7</w:t>
            </w:r>
            <w:r w:rsidR="0092792E">
              <w:rPr>
                <w:noProof/>
                <w:webHidden/>
              </w:rPr>
              <w:fldChar w:fldCharType="end"/>
            </w:r>
          </w:hyperlink>
        </w:p>
        <w:p w14:paraId="275EAB04" w14:textId="4498FE18" w:rsidR="0092792E" w:rsidRDefault="00000000">
          <w:pPr>
            <w:pStyle w:val="TOC2"/>
            <w:tabs>
              <w:tab w:val="right" w:leader="dot" w:pos="9350"/>
            </w:tabs>
            <w:rPr>
              <w:rFonts w:eastAsiaTheme="minorEastAsia" w:cstheme="minorBidi"/>
              <w:i w:val="0"/>
              <w:iCs w:val="0"/>
              <w:noProof/>
              <w:color w:val="auto"/>
              <w:sz w:val="22"/>
              <w:szCs w:val="22"/>
            </w:rPr>
          </w:pPr>
          <w:hyperlink w:anchor="_Toc107986426" w:history="1">
            <w:r w:rsidR="0092792E" w:rsidRPr="00686193">
              <w:rPr>
                <w:rStyle w:val="Hyperlink"/>
                <w:noProof/>
              </w:rPr>
              <w:t>Analysis Breakdown</w:t>
            </w:r>
            <w:r w:rsidR="0092792E">
              <w:rPr>
                <w:noProof/>
                <w:webHidden/>
              </w:rPr>
              <w:tab/>
            </w:r>
            <w:r w:rsidR="0092792E">
              <w:rPr>
                <w:noProof/>
                <w:webHidden/>
              </w:rPr>
              <w:fldChar w:fldCharType="begin"/>
            </w:r>
            <w:r w:rsidR="0092792E">
              <w:rPr>
                <w:noProof/>
                <w:webHidden/>
              </w:rPr>
              <w:instrText xml:space="preserve"> PAGEREF _Toc107986426 \h </w:instrText>
            </w:r>
            <w:r w:rsidR="0092792E">
              <w:rPr>
                <w:noProof/>
                <w:webHidden/>
              </w:rPr>
            </w:r>
            <w:r w:rsidR="0092792E">
              <w:rPr>
                <w:noProof/>
                <w:webHidden/>
              </w:rPr>
              <w:fldChar w:fldCharType="separate"/>
            </w:r>
            <w:r w:rsidR="0092792E">
              <w:rPr>
                <w:noProof/>
                <w:webHidden/>
              </w:rPr>
              <w:t>9</w:t>
            </w:r>
            <w:r w:rsidR="0092792E">
              <w:rPr>
                <w:noProof/>
                <w:webHidden/>
              </w:rPr>
              <w:fldChar w:fldCharType="end"/>
            </w:r>
          </w:hyperlink>
        </w:p>
        <w:p w14:paraId="75D37E6F" w14:textId="111A7BFA" w:rsidR="0092792E" w:rsidRDefault="00000000">
          <w:pPr>
            <w:pStyle w:val="TOC3"/>
            <w:tabs>
              <w:tab w:val="right" w:leader="dot" w:pos="9350"/>
            </w:tabs>
            <w:rPr>
              <w:rFonts w:eastAsiaTheme="minorEastAsia" w:cstheme="minorBidi"/>
              <w:noProof/>
              <w:color w:val="auto"/>
              <w:sz w:val="22"/>
              <w:szCs w:val="22"/>
            </w:rPr>
          </w:pPr>
          <w:hyperlink w:anchor="_Toc107986427" w:history="1">
            <w:r w:rsidR="0092792E" w:rsidRPr="00686193">
              <w:rPr>
                <w:rStyle w:val="Hyperlink"/>
                <w:noProof/>
              </w:rPr>
              <w:t>Overall Metrics</w:t>
            </w:r>
            <w:r w:rsidR="0092792E">
              <w:rPr>
                <w:noProof/>
                <w:webHidden/>
              </w:rPr>
              <w:tab/>
            </w:r>
            <w:r w:rsidR="0092792E">
              <w:rPr>
                <w:noProof/>
                <w:webHidden/>
              </w:rPr>
              <w:fldChar w:fldCharType="begin"/>
            </w:r>
            <w:r w:rsidR="0092792E">
              <w:rPr>
                <w:noProof/>
                <w:webHidden/>
              </w:rPr>
              <w:instrText xml:space="preserve"> PAGEREF _Toc107986427 \h </w:instrText>
            </w:r>
            <w:r w:rsidR="0092792E">
              <w:rPr>
                <w:noProof/>
                <w:webHidden/>
              </w:rPr>
            </w:r>
            <w:r w:rsidR="0092792E">
              <w:rPr>
                <w:noProof/>
                <w:webHidden/>
              </w:rPr>
              <w:fldChar w:fldCharType="separate"/>
            </w:r>
            <w:r w:rsidR="0092792E">
              <w:rPr>
                <w:noProof/>
                <w:webHidden/>
              </w:rPr>
              <w:t>9</w:t>
            </w:r>
            <w:r w:rsidR="0092792E">
              <w:rPr>
                <w:noProof/>
                <w:webHidden/>
              </w:rPr>
              <w:fldChar w:fldCharType="end"/>
            </w:r>
          </w:hyperlink>
        </w:p>
        <w:p w14:paraId="4DA65B30" w14:textId="2FDC10AA" w:rsidR="0092792E" w:rsidRDefault="00000000">
          <w:pPr>
            <w:pStyle w:val="TOC3"/>
            <w:tabs>
              <w:tab w:val="right" w:leader="dot" w:pos="9350"/>
            </w:tabs>
            <w:rPr>
              <w:rFonts w:eastAsiaTheme="minorEastAsia" w:cstheme="minorBidi"/>
              <w:noProof/>
              <w:color w:val="auto"/>
              <w:sz w:val="22"/>
              <w:szCs w:val="22"/>
            </w:rPr>
          </w:pPr>
          <w:hyperlink w:anchor="_Toc107986428" w:history="1">
            <w:r w:rsidR="0092792E" w:rsidRPr="00686193">
              <w:rPr>
                <w:rStyle w:val="Hyperlink"/>
                <w:noProof/>
              </w:rPr>
              <w:t>User Demographics</w:t>
            </w:r>
            <w:r w:rsidR="0092792E">
              <w:rPr>
                <w:noProof/>
                <w:webHidden/>
              </w:rPr>
              <w:tab/>
            </w:r>
            <w:r w:rsidR="0092792E">
              <w:rPr>
                <w:noProof/>
                <w:webHidden/>
              </w:rPr>
              <w:fldChar w:fldCharType="begin"/>
            </w:r>
            <w:r w:rsidR="0092792E">
              <w:rPr>
                <w:noProof/>
                <w:webHidden/>
              </w:rPr>
              <w:instrText xml:space="preserve"> PAGEREF _Toc107986428 \h </w:instrText>
            </w:r>
            <w:r w:rsidR="0092792E">
              <w:rPr>
                <w:noProof/>
                <w:webHidden/>
              </w:rPr>
            </w:r>
            <w:r w:rsidR="0092792E">
              <w:rPr>
                <w:noProof/>
                <w:webHidden/>
              </w:rPr>
              <w:fldChar w:fldCharType="separate"/>
            </w:r>
            <w:r w:rsidR="0092792E">
              <w:rPr>
                <w:noProof/>
                <w:webHidden/>
              </w:rPr>
              <w:t>10</w:t>
            </w:r>
            <w:r w:rsidR="0092792E">
              <w:rPr>
                <w:noProof/>
                <w:webHidden/>
              </w:rPr>
              <w:fldChar w:fldCharType="end"/>
            </w:r>
          </w:hyperlink>
        </w:p>
        <w:p w14:paraId="02052BD0" w14:textId="06896B7E" w:rsidR="0092792E" w:rsidRDefault="00000000">
          <w:pPr>
            <w:pStyle w:val="TOC3"/>
            <w:tabs>
              <w:tab w:val="right" w:leader="dot" w:pos="9350"/>
            </w:tabs>
            <w:rPr>
              <w:rFonts w:eastAsiaTheme="minorEastAsia" w:cstheme="minorBidi"/>
              <w:noProof/>
              <w:color w:val="auto"/>
              <w:sz w:val="22"/>
              <w:szCs w:val="22"/>
            </w:rPr>
          </w:pPr>
          <w:hyperlink w:anchor="_Toc107986429" w:history="1">
            <w:r w:rsidR="0092792E" w:rsidRPr="00686193">
              <w:rPr>
                <w:rStyle w:val="Hyperlink"/>
                <w:noProof/>
              </w:rPr>
              <w:t>User Device</w:t>
            </w:r>
            <w:r w:rsidR="0092792E">
              <w:rPr>
                <w:noProof/>
                <w:webHidden/>
              </w:rPr>
              <w:tab/>
            </w:r>
            <w:r w:rsidR="0092792E">
              <w:rPr>
                <w:noProof/>
                <w:webHidden/>
              </w:rPr>
              <w:fldChar w:fldCharType="begin"/>
            </w:r>
            <w:r w:rsidR="0092792E">
              <w:rPr>
                <w:noProof/>
                <w:webHidden/>
              </w:rPr>
              <w:instrText xml:space="preserve"> PAGEREF _Toc107986429 \h </w:instrText>
            </w:r>
            <w:r w:rsidR="0092792E">
              <w:rPr>
                <w:noProof/>
                <w:webHidden/>
              </w:rPr>
            </w:r>
            <w:r w:rsidR="0092792E">
              <w:rPr>
                <w:noProof/>
                <w:webHidden/>
              </w:rPr>
              <w:fldChar w:fldCharType="separate"/>
            </w:r>
            <w:r w:rsidR="0092792E">
              <w:rPr>
                <w:noProof/>
                <w:webHidden/>
              </w:rPr>
              <w:t>11</w:t>
            </w:r>
            <w:r w:rsidR="0092792E">
              <w:rPr>
                <w:noProof/>
                <w:webHidden/>
              </w:rPr>
              <w:fldChar w:fldCharType="end"/>
            </w:r>
          </w:hyperlink>
        </w:p>
        <w:p w14:paraId="1B6E8935" w14:textId="7C59FBEC" w:rsidR="0092792E" w:rsidRDefault="00000000">
          <w:pPr>
            <w:pStyle w:val="TOC3"/>
            <w:tabs>
              <w:tab w:val="right" w:leader="dot" w:pos="9350"/>
            </w:tabs>
            <w:rPr>
              <w:rFonts w:eastAsiaTheme="minorEastAsia" w:cstheme="minorBidi"/>
              <w:noProof/>
              <w:color w:val="auto"/>
              <w:sz w:val="22"/>
              <w:szCs w:val="22"/>
            </w:rPr>
          </w:pPr>
          <w:hyperlink w:anchor="_Toc107986430" w:history="1">
            <w:r w:rsidR="0092792E" w:rsidRPr="00686193">
              <w:rPr>
                <w:rStyle w:val="Hyperlink"/>
                <w:noProof/>
              </w:rPr>
              <w:t>Source Traffic</w:t>
            </w:r>
            <w:r w:rsidR="0092792E">
              <w:rPr>
                <w:noProof/>
                <w:webHidden/>
              </w:rPr>
              <w:tab/>
            </w:r>
            <w:r w:rsidR="0092792E">
              <w:rPr>
                <w:noProof/>
                <w:webHidden/>
              </w:rPr>
              <w:fldChar w:fldCharType="begin"/>
            </w:r>
            <w:r w:rsidR="0092792E">
              <w:rPr>
                <w:noProof/>
                <w:webHidden/>
              </w:rPr>
              <w:instrText xml:space="preserve"> PAGEREF _Toc107986430 \h </w:instrText>
            </w:r>
            <w:r w:rsidR="0092792E">
              <w:rPr>
                <w:noProof/>
                <w:webHidden/>
              </w:rPr>
            </w:r>
            <w:r w:rsidR="0092792E">
              <w:rPr>
                <w:noProof/>
                <w:webHidden/>
              </w:rPr>
              <w:fldChar w:fldCharType="separate"/>
            </w:r>
            <w:r w:rsidR="0092792E">
              <w:rPr>
                <w:noProof/>
                <w:webHidden/>
              </w:rPr>
              <w:t>11</w:t>
            </w:r>
            <w:r w:rsidR="0092792E">
              <w:rPr>
                <w:noProof/>
                <w:webHidden/>
              </w:rPr>
              <w:fldChar w:fldCharType="end"/>
            </w:r>
          </w:hyperlink>
        </w:p>
        <w:p w14:paraId="7A926409" w14:textId="143542A5" w:rsidR="0092792E" w:rsidRDefault="00000000">
          <w:pPr>
            <w:pStyle w:val="TOC3"/>
            <w:tabs>
              <w:tab w:val="right" w:leader="dot" w:pos="9350"/>
            </w:tabs>
            <w:rPr>
              <w:rFonts w:eastAsiaTheme="minorEastAsia" w:cstheme="minorBidi"/>
              <w:noProof/>
              <w:color w:val="auto"/>
              <w:sz w:val="22"/>
              <w:szCs w:val="22"/>
            </w:rPr>
          </w:pPr>
          <w:hyperlink w:anchor="_Toc107986431" w:history="1">
            <w:r w:rsidR="0092792E" w:rsidRPr="00686193">
              <w:rPr>
                <w:rStyle w:val="Hyperlink"/>
                <w:noProof/>
              </w:rPr>
              <w:t>Site Speed</w:t>
            </w:r>
            <w:r w:rsidR="0092792E">
              <w:rPr>
                <w:noProof/>
                <w:webHidden/>
              </w:rPr>
              <w:tab/>
            </w:r>
            <w:r w:rsidR="0092792E">
              <w:rPr>
                <w:noProof/>
                <w:webHidden/>
              </w:rPr>
              <w:fldChar w:fldCharType="begin"/>
            </w:r>
            <w:r w:rsidR="0092792E">
              <w:rPr>
                <w:noProof/>
                <w:webHidden/>
              </w:rPr>
              <w:instrText xml:space="preserve"> PAGEREF _Toc107986431 \h </w:instrText>
            </w:r>
            <w:r w:rsidR="0092792E">
              <w:rPr>
                <w:noProof/>
                <w:webHidden/>
              </w:rPr>
            </w:r>
            <w:r w:rsidR="0092792E">
              <w:rPr>
                <w:noProof/>
                <w:webHidden/>
              </w:rPr>
              <w:fldChar w:fldCharType="separate"/>
            </w:r>
            <w:r w:rsidR="0092792E">
              <w:rPr>
                <w:noProof/>
                <w:webHidden/>
              </w:rPr>
              <w:t>12</w:t>
            </w:r>
            <w:r w:rsidR="0092792E">
              <w:rPr>
                <w:noProof/>
                <w:webHidden/>
              </w:rPr>
              <w:fldChar w:fldCharType="end"/>
            </w:r>
          </w:hyperlink>
        </w:p>
        <w:p w14:paraId="5D149D70" w14:textId="23D04E5B" w:rsidR="0092792E" w:rsidRDefault="00000000">
          <w:pPr>
            <w:pStyle w:val="TOC3"/>
            <w:tabs>
              <w:tab w:val="right" w:leader="dot" w:pos="9350"/>
            </w:tabs>
            <w:rPr>
              <w:rFonts w:eastAsiaTheme="minorEastAsia" w:cstheme="minorBidi"/>
              <w:noProof/>
              <w:color w:val="auto"/>
              <w:sz w:val="22"/>
              <w:szCs w:val="22"/>
            </w:rPr>
          </w:pPr>
          <w:hyperlink w:anchor="_Toc107986432" w:history="1">
            <w:r w:rsidR="0092792E" w:rsidRPr="00686193">
              <w:rPr>
                <w:rStyle w:val="Hyperlink"/>
                <w:noProof/>
              </w:rPr>
              <w:t>Most Popular Pages</w:t>
            </w:r>
            <w:r w:rsidR="0092792E">
              <w:rPr>
                <w:noProof/>
                <w:webHidden/>
              </w:rPr>
              <w:tab/>
            </w:r>
            <w:r w:rsidR="0092792E">
              <w:rPr>
                <w:noProof/>
                <w:webHidden/>
              </w:rPr>
              <w:fldChar w:fldCharType="begin"/>
            </w:r>
            <w:r w:rsidR="0092792E">
              <w:rPr>
                <w:noProof/>
                <w:webHidden/>
              </w:rPr>
              <w:instrText xml:space="preserve"> PAGEREF _Toc107986432 \h </w:instrText>
            </w:r>
            <w:r w:rsidR="0092792E">
              <w:rPr>
                <w:noProof/>
                <w:webHidden/>
              </w:rPr>
            </w:r>
            <w:r w:rsidR="0092792E">
              <w:rPr>
                <w:noProof/>
                <w:webHidden/>
              </w:rPr>
              <w:fldChar w:fldCharType="separate"/>
            </w:r>
            <w:r w:rsidR="0092792E">
              <w:rPr>
                <w:noProof/>
                <w:webHidden/>
              </w:rPr>
              <w:t>12</w:t>
            </w:r>
            <w:r w:rsidR="0092792E">
              <w:rPr>
                <w:noProof/>
                <w:webHidden/>
              </w:rPr>
              <w:fldChar w:fldCharType="end"/>
            </w:r>
          </w:hyperlink>
        </w:p>
        <w:p w14:paraId="7AE8A860" w14:textId="0DB15349" w:rsidR="0092792E" w:rsidRDefault="00000000">
          <w:pPr>
            <w:pStyle w:val="TOC3"/>
            <w:tabs>
              <w:tab w:val="right" w:leader="dot" w:pos="9350"/>
            </w:tabs>
            <w:rPr>
              <w:rFonts w:eastAsiaTheme="minorEastAsia" w:cstheme="minorBidi"/>
              <w:noProof/>
              <w:color w:val="auto"/>
              <w:sz w:val="22"/>
              <w:szCs w:val="22"/>
            </w:rPr>
          </w:pPr>
          <w:hyperlink w:anchor="_Toc107986433" w:history="1">
            <w:r w:rsidR="0092792E" w:rsidRPr="00686193">
              <w:rPr>
                <w:rStyle w:val="Hyperlink"/>
                <w:noProof/>
              </w:rPr>
              <w:t>Traffic by Landing Page</w:t>
            </w:r>
            <w:r w:rsidR="0092792E">
              <w:rPr>
                <w:noProof/>
                <w:webHidden/>
              </w:rPr>
              <w:tab/>
            </w:r>
            <w:r w:rsidR="0092792E">
              <w:rPr>
                <w:noProof/>
                <w:webHidden/>
              </w:rPr>
              <w:fldChar w:fldCharType="begin"/>
            </w:r>
            <w:r w:rsidR="0092792E">
              <w:rPr>
                <w:noProof/>
                <w:webHidden/>
              </w:rPr>
              <w:instrText xml:space="preserve"> PAGEREF _Toc107986433 \h </w:instrText>
            </w:r>
            <w:r w:rsidR="0092792E">
              <w:rPr>
                <w:noProof/>
                <w:webHidden/>
              </w:rPr>
            </w:r>
            <w:r w:rsidR="0092792E">
              <w:rPr>
                <w:noProof/>
                <w:webHidden/>
              </w:rPr>
              <w:fldChar w:fldCharType="separate"/>
            </w:r>
            <w:r w:rsidR="0092792E">
              <w:rPr>
                <w:noProof/>
                <w:webHidden/>
              </w:rPr>
              <w:t>14</w:t>
            </w:r>
            <w:r w:rsidR="0092792E">
              <w:rPr>
                <w:noProof/>
                <w:webHidden/>
              </w:rPr>
              <w:fldChar w:fldCharType="end"/>
            </w:r>
          </w:hyperlink>
        </w:p>
        <w:p w14:paraId="4A907125" w14:textId="5E267901" w:rsidR="0092792E" w:rsidRDefault="00000000">
          <w:pPr>
            <w:pStyle w:val="TOC3"/>
            <w:tabs>
              <w:tab w:val="right" w:leader="dot" w:pos="9350"/>
            </w:tabs>
            <w:rPr>
              <w:rFonts w:eastAsiaTheme="minorEastAsia" w:cstheme="minorBidi"/>
              <w:noProof/>
              <w:color w:val="auto"/>
              <w:sz w:val="22"/>
              <w:szCs w:val="22"/>
            </w:rPr>
          </w:pPr>
          <w:hyperlink w:anchor="_Toc107986434" w:history="1">
            <w:r w:rsidR="0092792E" w:rsidRPr="00686193">
              <w:rPr>
                <w:rStyle w:val="Hyperlink"/>
                <w:noProof/>
              </w:rPr>
              <w:t>Utility Navigation &amp; Select a Profile</w:t>
            </w:r>
            <w:r w:rsidR="0092792E">
              <w:rPr>
                <w:noProof/>
                <w:webHidden/>
              </w:rPr>
              <w:tab/>
            </w:r>
            <w:r w:rsidR="0092792E">
              <w:rPr>
                <w:noProof/>
                <w:webHidden/>
              </w:rPr>
              <w:fldChar w:fldCharType="begin"/>
            </w:r>
            <w:r w:rsidR="0092792E">
              <w:rPr>
                <w:noProof/>
                <w:webHidden/>
              </w:rPr>
              <w:instrText xml:space="preserve"> PAGEREF _Toc107986434 \h </w:instrText>
            </w:r>
            <w:r w:rsidR="0092792E">
              <w:rPr>
                <w:noProof/>
                <w:webHidden/>
              </w:rPr>
            </w:r>
            <w:r w:rsidR="0092792E">
              <w:rPr>
                <w:noProof/>
                <w:webHidden/>
              </w:rPr>
              <w:fldChar w:fldCharType="separate"/>
            </w:r>
            <w:r w:rsidR="0092792E">
              <w:rPr>
                <w:noProof/>
                <w:webHidden/>
              </w:rPr>
              <w:t>16</w:t>
            </w:r>
            <w:r w:rsidR="0092792E">
              <w:rPr>
                <w:noProof/>
                <w:webHidden/>
              </w:rPr>
              <w:fldChar w:fldCharType="end"/>
            </w:r>
          </w:hyperlink>
        </w:p>
        <w:p w14:paraId="22518577" w14:textId="4C8C1574" w:rsidR="0092792E" w:rsidRDefault="00000000">
          <w:pPr>
            <w:pStyle w:val="TOC1"/>
            <w:tabs>
              <w:tab w:val="right" w:leader="dot" w:pos="9350"/>
            </w:tabs>
            <w:rPr>
              <w:rFonts w:eastAsiaTheme="minorEastAsia" w:cstheme="minorBidi"/>
              <w:b w:val="0"/>
              <w:bCs w:val="0"/>
              <w:noProof/>
              <w:color w:val="auto"/>
              <w:sz w:val="22"/>
              <w:szCs w:val="22"/>
            </w:rPr>
          </w:pPr>
          <w:hyperlink w:anchor="_Toc107986435" w:history="1">
            <w:r w:rsidR="0092792E" w:rsidRPr="00686193">
              <w:rPr>
                <w:rStyle w:val="Hyperlink"/>
                <w:noProof/>
              </w:rPr>
              <w:t>Summary of Recommendations</w:t>
            </w:r>
            <w:r w:rsidR="0092792E">
              <w:rPr>
                <w:noProof/>
                <w:webHidden/>
              </w:rPr>
              <w:tab/>
            </w:r>
            <w:r w:rsidR="0092792E">
              <w:rPr>
                <w:noProof/>
                <w:webHidden/>
              </w:rPr>
              <w:fldChar w:fldCharType="begin"/>
            </w:r>
            <w:r w:rsidR="0092792E">
              <w:rPr>
                <w:noProof/>
                <w:webHidden/>
              </w:rPr>
              <w:instrText xml:space="preserve"> PAGEREF _Toc107986435 \h </w:instrText>
            </w:r>
            <w:r w:rsidR="0092792E">
              <w:rPr>
                <w:noProof/>
                <w:webHidden/>
              </w:rPr>
            </w:r>
            <w:r w:rsidR="0092792E">
              <w:rPr>
                <w:noProof/>
                <w:webHidden/>
              </w:rPr>
              <w:fldChar w:fldCharType="separate"/>
            </w:r>
            <w:r w:rsidR="0092792E">
              <w:rPr>
                <w:noProof/>
                <w:webHidden/>
              </w:rPr>
              <w:t>17</w:t>
            </w:r>
            <w:r w:rsidR="0092792E">
              <w:rPr>
                <w:noProof/>
                <w:webHidden/>
              </w:rPr>
              <w:fldChar w:fldCharType="end"/>
            </w:r>
          </w:hyperlink>
        </w:p>
        <w:p w14:paraId="2C79E4B9" w14:textId="7200ACA3" w:rsidR="0092792E" w:rsidRDefault="00000000">
          <w:pPr>
            <w:pStyle w:val="TOC1"/>
            <w:tabs>
              <w:tab w:val="right" w:leader="dot" w:pos="9350"/>
            </w:tabs>
            <w:rPr>
              <w:rFonts w:eastAsiaTheme="minorEastAsia" w:cstheme="minorBidi"/>
              <w:b w:val="0"/>
              <w:bCs w:val="0"/>
              <w:noProof/>
              <w:color w:val="auto"/>
              <w:sz w:val="22"/>
              <w:szCs w:val="22"/>
            </w:rPr>
          </w:pPr>
          <w:hyperlink w:anchor="_Toc107986436" w:history="1">
            <w:r w:rsidR="0092792E" w:rsidRPr="00686193">
              <w:rPr>
                <w:rStyle w:val="Hyperlink"/>
                <w:noProof/>
              </w:rPr>
              <w:t>Conclusion</w:t>
            </w:r>
            <w:r w:rsidR="0092792E">
              <w:rPr>
                <w:noProof/>
                <w:webHidden/>
              </w:rPr>
              <w:tab/>
            </w:r>
            <w:r w:rsidR="0092792E">
              <w:rPr>
                <w:noProof/>
                <w:webHidden/>
              </w:rPr>
              <w:fldChar w:fldCharType="begin"/>
            </w:r>
            <w:r w:rsidR="0092792E">
              <w:rPr>
                <w:noProof/>
                <w:webHidden/>
              </w:rPr>
              <w:instrText xml:space="preserve"> PAGEREF _Toc107986436 \h </w:instrText>
            </w:r>
            <w:r w:rsidR="0092792E">
              <w:rPr>
                <w:noProof/>
                <w:webHidden/>
              </w:rPr>
            </w:r>
            <w:r w:rsidR="0092792E">
              <w:rPr>
                <w:noProof/>
                <w:webHidden/>
              </w:rPr>
              <w:fldChar w:fldCharType="separate"/>
            </w:r>
            <w:r w:rsidR="0092792E">
              <w:rPr>
                <w:noProof/>
                <w:webHidden/>
              </w:rPr>
              <w:t>17</w:t>
            </w:r>
            <w:r w:rsidR="0092792E">
              <w:rPr>
                <w:noProof/>
                <w:webHidden/>
              </w:rPr>
              <w:fldChar w:fldCharType="end"/>
            </w:r>
          </w:hyperlink>
        </w:p>
        <w:p w14:paraId="614B0543" w14:textId="5B48536A" w:rsidR="00344ACF" w:rsidRDefault="003F3559" w:rsidP="00344ACF">
          <w:r>
            <w:rPr>
              <w:color w:val="2B579A"/>
              <w:shd w:val="clear" w:color="auto" w:fill="E6E6E6"/>
            </w:rPr>
            <w:fldChar w:fldCharType="end"/>
          </w:r>
        </w:p>
        <w:p w14:paraId="2A2B53CD" w14:textId="1DFD95D5" w:rsidR="003F3559" w:rsidRDefault="00000000" w:rsidP="00F7622B">
          <w:pPr>
            <w:pStyle w:val="TOC1"/>
          </w:pPr>
        </w:p>
      </w:sdtContent>
    </w:sdt>
    <w:p w14:paraId="5B3AA66E" w14:textId="77777777" w:rsidR="003F3559" w:rsidRDefault="003F3559" w:rsidP="00F7622B"/>
    <w:p w14:paraId="740FA452" w14:textId="77777777" w:rsidR="003F3559" w:rsidRDefault="003F3559" w:rsidP="00F7622B"/>
    <w:p w14:paraId="171FE03E" w14:textId="77777777" w:rsidR="003F3559" w:rsidRDefault="003F3559" w:rsidP="00F7622B"/>
    <w:p w14:paraId="3CEA6724" w14:textId="77777777" w:rsidR="003F3559" w:rsidRDefault="003F3559" w:rsidP="00F7622B"/>
    <w:p w14:paraId="32F2DBE0" w14:textId="0DCF7D13" w:rsidR="003F3559" w:rsidRDefault="003F3559" w:rsidP="00F7622B"/>
    <w:p w14:paraId="60CCD188" w14:textId="77777777" w:rsidR="003F3559" w:rsidRDefault="003F3559" w:rsidP="00F7622B"/>
    <w:p w14:paraId="2C8F4A57" w14:textId="77777777" w:rsidR="003F3559" w:rsidRDefault="003F3559" w:rsidP="00F7622B"/>
    <w:p w14:paraId="1023AFB8" w14:textId="77777777" w:rsidR="003F3559" w:rsidRDefault="003F3559" w:rsidP="00F7622B"/>
    <w:p w14:paraId="6E45ADA3" w14:textId="136EC49A" w:rsidR="00A3268A" w:rsidRPr="00877B47" w:rsidRDefault="00344ACF" w:rsidP="00A3268A">
      <w:pPr>
        <w:rPr>
          <w:rFonts w:asciiTheme="majorHAnsi" w:hAnsiTheme="majorHAnsi" w:cstheme="majorBidi"/>
          <w:color w:val="auto"/>
          <w:sz w:val="28"/>
          <w:szCs w:val="28"/>
        </w:rPr>
      </w:pPr>
      <w:r>
        <w:br w:type="page"/>
      </w:r>
      <w:r w:rsidR="00664B2A" w:rsidRPr="00877B47">
        <w:rPr>
          <w:rFonts w:asciiTheme="majorHAnsi" w:hAnsiTheme="majorHAnsi" w:cstheme="majorHAnsi"/>
          <w:sz w:val="28"/>
          <w:szCs w:val="28"/>
        </w:rPr>
        <w:lastRenderedPageBreak/>
        <w:t>Table of Figures</w:t>
      </w:r>
      <w:r w:rsidR="00A3268A" w:rsidRPr="00877B47">
        <w:rPr>
          <w:rFonts w:asciiTheme="majorHAnsi" w:hAnsiTheme="majorHAnsi" w:cstheme="majorHAnsi"/>
          <w:sz w:val="28"/>
          <w:szCs w:val="28"/>
        </w:rPr>
        <w:br/>
      </w:r>
    </w:p>
    <w:p w14:paraId="6B32DCEC" w14:textId="3A552397" w:rsidR="00564B7A" w:rsidRDefault="00A3268A">
      <w:pPr>
        <w:pStyle w:val="TableofFigures"/>
        <w:tabs>
          <w:tab w:val="right" w:leader="dot" w:pos="9350"/>
        </w:tabs>
        <w:rPr>
          <w:rFonts w:asciiTheme="minorHAnsi" w:eastAsiaTheme="minorEastAsia" w:hAnsiTheme="minorHAnsi" w:cstheme="minorBidi"/>
          <w:noProof/>
          <w:color w:val="auto"/>
          <w:sz w:val="22"/>
          <w:szCs w:val="22"/>
        </w:rPr>
      </w:pPr>
      <w:r w:rsidRPr="00877B47">
        <w:rPr>
          <w:sz w:val="22"/>
          <w:szCs w:val="22"/>
        </w:rPr>
        <w:fldChar w:fldCharType="begin"/>
      </w:r>
      <w:r w:rsidRPr="10B6B57C">
        <w:rPr>
          <w:sz w:val="22"/>
          <w:szCs w:val="22"/>
        </w:rPr>
        <w:instrText xml:space="preserve"> TOC \h \z \c "Exhibit" </w:instrText>
      </w:r>
      <w:r w:rsidRPr="00877B47">
        <w:rPr>
          <w:sz w:val="22"/>
          <w:szCs w:val="22"/>
        </w:rPr>
        <w:fldChar w:fldCharType="separate"/>
      </w:r>
      <w:hyperlink w:anchor="_Toc107986600" w:history="1">
        <w:r w:rsidR="00564B7A" w:rsidRPr="006848C2">
          <w:rPr>
            <w:rStyle w:val="Hyperlink"/>
            <w:b/>
            <w:noProof/>
          </w:rPr>
          <w:t xml:space="preserve">Exhibit </w:t>
        </w:r>
        <w:r w:rsidR="00564B7A" w:rsidRPr="006848C2">
          <w:rPr>
            <w:rStyle w:val="Hyperlink"/>
            <w:b/>
            <w:bCs/>
            <w:noProof/>
          </w:rPr>
          <w:t>1:</w:t>
        </w:r>
        <w:r w:rsidR="00564B7A" w:rsidRPr="006848C2">
          <w:rPr>
            <w:rStyle w:val="Hyperlink"/>
            <w:b/>
            <w:noProof/>
          </w:rPr>
          <w:t xml:space="preserve"> Google Analytics Screenshot with MEPS Segment</w:t>
        </w:r>
        <w:r w:rsidR="00564B7A">
          <w:rPr>
            <w:noProof/>
            <w:webHidden/>
          </w:rPr>
          <w:tab/>
        </w:r>
        <w:r w:rsidR="00564B7A">
          <w:rPr>
            <w:noProof/>
            <w:webHidden/>
          </w:rPr>
          <w:fldChar w:fldCharType="begin"/>
        </w:r>
        <w:r w:rsidR="00564B7A">
          <w:rPr>
            <w:noProof/>
            <w:webHidden/>
          </w:rPr>
          <w:instrText xml:space="preserve"> PAGEREF _Toc107986600 \h </w:instrText>
        </w:r>
        <w:r w:rsidR="00564B7A">
          <w:rPr>
            <w:noProof/>
            <w:webHidden/>
          </w:rPr>
        </w:r>
        <w:r w:rsidR="00564B7A">
          <w:rPr>
            <w:noProof/>
            <w:webHidden/>
          </w:rPr>
          <w:fldChar w:fldCharType="separate"/>
        </w:r>
        <w:r w:rsidR="00564B7A">
          <w:rPr>
            <w:noProof/>
            <w:webHidden/>
          </w:rPr>
          <w:t>5</w:t>
        </w:r>
        <w:r w:rsidR="00564B7A">
          <w:rPr>
            <w:noProof/>
            <w:webHidden/>
          </w:rPr>
          <w:fldChar w:fldCharType="end"/>
        </w:r>
      </w:hyperlink>
    </w:p>
    <w:p w14:paraId="19522CF1" w14:textId="33BE628A"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1" w:history="1">
        <w:r w:rsidR="00564B7A" w:rsidRPr="006848C2">
          <w:rPr>
            <w:rStyle w:val="Hyperlink"/>
            <w:b/>
            <w:noProof/>
          </w:rPr>
          <w:t xml:space="preserve">Exhibit </w:t>
        </w:r>
        <w:r w:rsidR="00564B7A" w:rsidRPr="006848C2">
          <w:rPr>
            <w:rStyle w:val="Hyperlink"/>
            <w:b/>
            <w:bCs/>
            <w:noProof/>
          </w:rPr>
          <w:t>2:</w:t>
        </w:r>
        <w:r w:rsidR="00564B7A" w:rsidRPr="006848C2">
          <w:rPr>
            <w:rStyle w:val="Hyperlink"/>
            <w:b/>
            <w:noProof/>
          </w:rPr>
          <w:t xml:space="preserve"> Query Parameter Settings Locked in Google Analytics</w:t>
        </w:r>
        <w:r w:rsidR="00564B7A">
          <w:rPr>
            <w:noProof/>
            <w:webHidden/>
          </w:rPr>
          <w:tab/>
        </w:r>
        <w:r w:rsidR="00564B7A">
          <w:rPr>
            <w:noProof/>
            <w:webHidden/>
          </w:rPr>
          <w:fldChar w:fldCharType="begin"/>
        </w:r>
        <w:r w:rsidR="00564B7A">
          <w:rPr>
            <w:noProof/>
            <w:webHidden/>
          </w:rPr>
          <w:instrText xml:space="preserve"> PAGEREF _Toc107986601 \h </w:instrText>
        </w:r>
        <w:r w:rsidR="00564B7A">
          <w:rPr>
            <w:noProof/>
            <w:webHidden/>
          </w:rPr>
        </w:r>
        <w:r w:rsidR="00564B7A">
          <w:rPr>
            <w:noProof/>
            <w:webHidden/>
          </w:rPr>
          <w:fldChar w:fldCharType="separate"/>
        </w:r>
        <w:r w:rsidR="00564B7A">
          <w:rPr>
            <w:noProof/>
            <w:webHidden/>
          </w:rPr>
          <w:t>5</w:t>
        </w:r>
        <w:r w:rsidR="00564B7A">
          <w:rPr>
            <w:noProof/>
            <w:webHidden/>
          </w:rPr>
          <w:fldChar w:fldCharType="end"/>
        </w:r>
      </w:hyperlink>
    </w:p>
    <w:p w14:paraId="0092DFEA" w14:textId="13074633"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2" w:history="1">
        <w:r w:rsidR="00564B7A" w:rsidRPr="006848C2">
          <w:rPr>
            <w:rStyle w:val="Hyperlink"/>
            <w:b/>
            <w:noProof/>
          </w:rPr>
          <w:t xml:space="preserve">Exhibit </w:t>
        </w:r>
        <w:r w:rsidR="00564B7A" w:rsidRPr="006848C2">
          <w:rPr>
            <w:rStyle w:val="Hyperlink"/>
            <w:b/>
            <w:bCs/>
            <w:noProof/>
          </w:rPr>
          <w:t>3:</w:t>
        </w:r>
        <w:r w:rsidR="00564B7A" w:rsidRPr="006848C2">
          <w:rPr>
            <w:rStyle w:val="Hyperlink"/>
            <w:b/>
            <w:noProof/>
          </w:rPr>
          <w:t xml:space="preserve"> Example of Google Analytics Data Spreadsheet</w:t>
        </w:r>
        <w:r w:rsidR="00564B7A">
          <w:rPr>
            <w:noProof/>
            <w:webHidden/>
          </w:rPr>
          <w:tab/>
        </w:r>
        <w:r w:rsidR="00564B7A">
          <w:rPr>
            <w:noProof/>
            <w:webHidden/>
          </w:rPr>
          <w:fldChar w:fldCharType="begin"/>
        </w:r>
        <w:r w:rsidR="00564B7A">
          <w:rPr>
            <w:noProof/>
            <w:webHidden/>
          </w:rPr>
          <w:instrText xml:space="preserve"> PAGEREF _Toc107986602 \h </w:instrText>
        </w:r>
        <w:r w:rsidR="00564B7A">
          <w:rPr>
            <w:noProof/>
            <w:webHidden/>
          </w:rPr>
        </w:r>
        <w:r w:rsidR="00564B7A">
          <w:rPr>
            <w:noProof/>
            <w:webHidden/>
          </w:rPr>
          <w:fldChar w:fldCharType="separate"/>
        </w:r>
        <w:r w:rsidR="00564B7A">
          <w:rPr>
            <w:noProof/>
            <w:webHidden/>
          </w:rPr>
          <w:t>6</w:t>
        </w:r>
        <w:r w:rsidR="00564B7A">
          <w:rPr>
            <w:noProof/>
            <w:webHidden/>
          </w:rPr>
          <w:fldChar w:fldCharType="end"/>
        </w:r>
      </w:hyperlink>
    </w:p>
    <w:p w14:paraId="1DA4B6A1" w14:textId="17907C7C"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3" w:history="1">
        <w:r w:rsidR="00564B7A" w:rsidRPr="006848C2">
          <w:rPr>
            <w:rStyle w:val="Hyperlink"/>
            <w:b/>
            <w:noProof/>
          </w:rPr>
          <w:t xml:space="preserve">Exhibit </w:t>
        </w:r>
        <w:r w:rsidR="00564B7A" w:rsidRPr="006848C2">
          <w:rPr>
            <w:rStyle w:val="Hyperlink"/>
            <w:b/>
            <w:bCs/>
            <w:noProof/>
          </w:rPr>
          <w:t>4:</w:t>
        </w:r>
        <w:r w:rsidR="00564B7A" w:rsidRPr="006848C2">
          <w:rPr>
            <w:rStyle w:val="Hyperlink"/>
            <w:b/>
            <w:noProof/>
          </w:rPr>
          <w:t xml:space="preserve"> Overall MEPS Website Data</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_Toc107986603 \h </w:instrText>
        </w:r>
        <w:r w:rsidR="00564B7A">
          <w:rPr>
            <w:noProof/>
            <w:webHidden/>
          </w:rPr>
        </w:r>
        <w:r w:rsidR="00564B7A">
          <w:rPr>
            <w:noProof/>
            <w:webHidden/>
          </w:rPr>
          <w:fldChar w:fldCharType="separate"/>
        </w:r>
        <w:r w:rsidR="00564B7A">
          <w:rPr>
            <w:noProof/>
            <w:webHidden/>
          </w:rPr>
          <w:t>9</w:t>
        </w:r>
        <w:r w:rsidR="00564B7A">
          <w:rPr>
            <w:noProof/>
            <w:webHidden/>
          </w:rPr>
          <w:fldChar w:fldCharType="end"/>
        </w:r>
      </w:hyperlink>
    </w:p>
    <w:p w14:paraId="52FEEED1" w14:textId="0EE5C52F"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4" w:history="1">
        <w:r w:rsidR="00564B7A" w:rsidRPr="006848C2">
          <w:rPr>
            <w:rStyle w:val="Hyperlink"/>
            <w:b/>
            <w:noProof/>
          </w:rPr>
          <w:t xml:space="preserve">Exhibit </w:t>
        </w:r>
        <w:r w:rsidR="00564B7A" w:rsidRPr="006848C2">
          <w:rPr>
            <w:rStyle w:val="Hyperlink"/>
            <w:b/>
            <w:bCs/>
            <w:noProof/>
          </w:rPr>
          <w:t>5:</w:t>
        </w:r>
        <w:r w:rsidR="00564B7A" w:rsidRPr="006848C2">
          <w:rPr>
            <w:rStyle w:val="Hyperlink"/>
            <w:b/>
            <w:noProof/>
          </w:rPr>
          <w:t xml:space="preserve"> MEPS User Demographics Data</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_Toc107986604 \h </w:instrText>
        </w:r>
        <w:r w:rsidR="00564B7A">
          <w:rPr>
            <w:noProof/>
            <w:webHidden/>
          </w:rPr>
        </w:r>
        <w:r w:rsidR="00564B7A">
          <w:rPr>
            <w:noProof/>
            <w:webHidden/>
          </w:rPr>
          <w:fldChar w:fldCharType="separate"/>
        </w:r>
        <w:r w:rsidR="00564B7A">
          <w:rPr>
            <w:noProof/>
            <w:webHidden/>
          </w:rPr>
          <w:t>10</w:t>
        </w:r>
        <w:r w:rsidR="00564B7A">
          <w:rPr>
            <w:noProof/>
            <w:webHidden/>
          </w:rPr>
          <w:fldChar w:fldCharType="end"/>
        </w:r>
      </w:hyperlink>
    </w:p>
    <w:p w14:paraId="191CB357" w14:textId="564DAA60"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5" w:history="1">
        <w:r w:rsidR="00564B7A" w:rsidRPr="006848C2">
          <w:rPr>
            <w:rStyle w:val="Hyperlink"/>
            <w:b/>
            <w:noProof/>
          </w:rPr>
          <w:t xml:space="preserve">Exhibit </w:t>
        </w:r>
        <w:r w:rsidR="00564B7A" w:rsidRPr="006848C2">
          <w:rPr>
            <w:rStyle w:val="Hyperlink"/>
            <w:b/>
            <w:bCs/>
            <w:noProof/>
          </w:rPr>
          <w:t>6:</w:t>
        </w:r>
        <w:r w:rsidR="00564B7A" w:rsidRPr="006848C2">
          <w:rPr>
            <w:rStyle w:val="Hyperlink"/>
            <w:b/>
            <w:noProof/>
          </w:rPr>
          <w:t xml:space="preserve"> User Device Data</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_Toc107986605 \h </w:instrText>
        </w:r>
        <w:r w:rsidR="00564B7A">
          <w:rPr>
            <w:noProof/>
            <w:webHidden/>
          </w:rPr>
        </w:r>
        <w:r w:rsidR="00564B7A">
          <w:rPr>
            <w:noProof/>
            <w:webHidden/>
          </w:rPr>
          <w:fldChar w:fldCharType="separate"/>
        </w:r>
        <w:r w:rsidR="00564B7A">
          <w:rPr>
            <w:noProof/>
            <w:webHidden/>
          </w:rPr>
          <w:t>11</w:t>
        </w:r>
        <w:r w:rsidR="00564B7A">
          <w:rPr>
            <w:noProof/>
            <w:webHidden/>
          </w:rPr>
          <w:fldChar w:fldCharType="end"/>
        </w:r>
      </w:hyperlink>
    </w:p>
    <w:p w14:paraId="7D18BF82" w14:textId="7841B830"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6" w:history="1">
        <w:r w:rsidR="00564B7A" w:rsidRPr="006848C2">
          <w:rPr>
            <w:rStyle w:val="Hyperlink"/>
            <w:b/>
            <w:noProof/>
          </w:rPr>
          <w:t xml:space="preserve">Exhibit </w:t>
        </w:r>
        <w:r w:rsidR="00564B7A" w:rsidRPr="006848C2">
          <w:rPr>
            <w:rStyle w:val="Hyperlink"/>
            <w:b/>
            <w:bCs/>
            <w:noProof/>
          </w:rPr>
          <w:t>7:</w:t>
        </w:r>
        <w:r w:rsidR="00564B7A" w:rsidRPr="006848C2">
          <w:rPr>
            <w:rStyle w:val="Hyperlink"/>
            <w:b/>
            <w:noProof/>
          </w:rPr>
          <w:t xml:space="preserve"> Source Traffic Data</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_Toc107986606 \h </w:instrText>
        </w:r>
        <w:r w:rsidR="00564B7A">
          <w:rPr>
            <w:noProof/>
            <w:webHidden/>
          </w:rPr>
        </w:r>
        <w:r w:rsidR="00564B7A">
          <w:rPr>
            <w:noProof/>
            <w:webHidden/>
          </w:rPr>
          <w:fldChar w:fldCharType="separate"/>
        </w:r>
        <w:r w:rsidR="00564B7A">
          <w:rPr>
            <w:noProof/>
            <w:webHidden/>
          </w:rPr>
          <w:t>11</w:t>
        </w:r>
        <w:r w:rsidR="00564B7A">
          <w:rPr>
            <w:noProof/>
            <w:webHidden/>
          </w:rPr>
          <w:fldChar w:fldCharType="end"/>
        </w:r>
      </w:hyperlink>
    </w:p>
    <w:p w14:paraId="3977D331" w14:textId="33F5EB76"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7" w:history="1">
        <w:r w:rsidR="00564B7A" w:rsidRPr="006848C2">
          <w:rPr>
            <w:rStyle w:val="Hyperlink"/>
            <w:b/>
            <w:noProof/>
          </w:rPr>
          <w:t xml:space="preserve">Exhibit </w:t>
        </w:r>
        <w:r w:rsidR="00564B7A" w:rsidRPr="006848C2">
          <w:rPr>
            <w:rStyle w:val="Hyperlink"/>
            <w:b/>
            <w:bCs/>
            <w:noProof/>
          </w:rPr>
          <w:t>8:</w:t>
        </w:r>
        <w:r w:rsidR="00564B7A" w:rsidRPr="006848C2">
          <w:rPr>
            <w:rStyle w:val="Hyperlink"/>
            <w:b/>
            <w:noProof/>
          </w:rPr>
          <w:t xml:space="preserve"> Site Speed by Browser</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_Toc107986607 \h </w:instrText>
        </w:r>
        <w:r w:rsidR="00564B7A">
          <w:rPr>
            <w:noProof/>
            <w:webHidden/>
          </w:rPr>
        </w:r>
        <w:r w:rsidR="00564B7A">
          <w:rPr>
            <w:noProof/>
            <w:webHidden/>
          </w:rPr>
          <w:fldChar w:fldCharType="separate"/>
        </w:r>
        <w:r w:rsidR="00564B7A">
          <w:rPr>
            <w:noProof/>
            <w:webHidden/>
          </w:rPr>
          <w:t>12</w:t>
        </w:r>
        <w:r w:rsidR="00564B7A">
          <w:rPr>
            <w:noProof/>
            <w:webHidden/>
          </w:rPr>
          <w:fldChar w:fldCharType="end"/>
        </w:r>
      </w:hyperlink>
    </w:p>
    <w:p w14:paraId="44EDC71B" w14:textId="42FBC606"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8" w:history="1">
        <w:r w:rsidR="00564B7A" w:rsidRPr="006848C2">
          <w:rPr>
            <w:rStyle w:val="Hyperlink"/>
            <w:b/>
            <w:noProof/>
          </w:rPr>
          <w:t xml:space="preserve">Exhibit </w:t>
        </w:r>
        <w:r w:rsidR="00564B7A" w:rsidRPr="006848C2">
          <w:rPr>
            <w:rStyle w:val="Hyperlink"/>
            <w:b/>
            <w:bCs/>
            <w:noProof/>
          </w:rPr>
          <w:t>9:</w:t>
        </w:r>
        <w:r w:rsidR="00564B7A" w:rsidRPr="006848C2">
          <w:rPr>
            <w:rStyle w:val="Hyperlink"/>
            <w:b/>
            <w:noProof/>
          </w:rPr>
          <w:t xml:space="preserve"> Most Popular Pages</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_Toc107986608 \h </w:instrText>
        </w:r>
        <w:r w:rsidR="00564B7A">
          <w:rPr>
            <w:noProof/>
            <w:webHidden/>
          </w:rPr>
        </w:r>
        <w:r w:rsidR="00564B7A">
          <w:rPr>
            <w:noProof/>
            <w:webHidden/>
          </w:rPr>
          <w:fldChar w:fldCharType="separate"/>
        </w:r>
        <w:r w:rsidR="00564B7A">
          <w:rPr>
            <w:noProof/>
            <w:webHidden/>
          </w:rPr>
          <w:t>13</w:t>
        </w:r>
        <w:r w:rsidR="00564B7A">
          <w:rPr>
            <w:noProof/>
            <w:webHidden/>
          </w:rPr>
          <w:fldChar w:fldCharType="end"/>
        </w:r>
      </w:hyperlink>
    </w:p>
    <w:p w14:paraId="70FC3B82" w14:textId="6BC1F51D"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09" w:history="1">
        <w:r w:rsidR="00564B7A" w:rsidRPr="006848C2">
          <w:rPr>
            <w:rStyle w:val="Hyperlink"/>
            <w:b/>
            <w:noProof/>
          </w:rPr>
          <w:t xml:space="preserve">Exhibit </w:t>
        </w:r>
        <w:r w:rsidR="00564B7A" w:rsidRPr="006848C2">
          <w:rPr>
            <w:rStyle w:val="Hyperlink"/>
            <w:b/>
            <w:bCs/>
            <w:noProof/>
          </w:rPr>
          <w:t>10:</w:t>
        </w:r>
        <w:r w:rsidR="00564B7A" w:rsidRPr="006848C2">
          <w:rPr>
            <w:rStyle w:val="Hyperlink"/>
            <w:b/>
            <w:noProof/>
          </w:rPr>
          <w:t xml:space="preserve"> New User Traffic vs. Returning User Traffic</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_Toc107986609 \h </w:instrText>
        </w:r>
        <w:r w:rsidR="00564B7A">
          <w:rPr>
            <w:noProof/>
            <w:webHidden/>
          </w:rPr>
        </w:r>
        <w:r w:rsidR="00564B7A">
          <w:rPr>
            <w:noProof/>
            <w:webHidden/>
          </w:rPr>
          <w:fldChar w:fldCharType="separate"/>
        </w:r>
        <w:r w:rsidR="00564B7A">
          <w:rPr>
            <w:noProof/>
            <w:webHidden/>
          </w:rPr>
          <w:t>14</w:t>
        </w:r>
        <w:r w:rsidR="00564B7A">
          <w:rPr>
            <w:noProof/>
            <w:webHidden/>
          </w:rPr>
          <w:fldChar w:fldCharType="end"/>
        </w:r>
      </w:hyperlink>
    </w:p>
    <w:p w14:paraId="1783EF3A" w14:textId="6EAE7DCB"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10" w:history="1">
        <w:r w:rsidR="00564B7A" w:rsidRPr="006848C2">
          <w:rPr>
            <w:rStyle w:val="Hyperlink"/>
            <w:b/>
            <w:noProof/>
          </w:rPr>
          <w:t xml:space="preserve">Exhibit </w:t>
        </w:r>
        <w:r w:rsidR="00564B7A" w:rsidRPr="006848C2">
          <w:rPr>
            <w:rStyle w:val="Hyperlink"/>
            <w:b/>
            <w:bCs/>
            <w:noProof/>
          </w:rPr>
          <w:t>11:</w:t>
        </w:r>
        <w:r w:rsidR="00564B7A" w:rsidRPr="006848C2">
          <w:rPr>
            <w:rStyle w:val="Hyperlink"/>
            <w:b/>
            <w:noProof/>
          </w:rPr>
          <w:t xml:space="preserve"> Landing Page Data</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_Toc107986610 \h </w:instrText>
        </w:r>
        <w:r w:rsidR="00564B7A">
          <w:rPr>
            <w:noProof/>
            <w:webHidden/>
          </w:rPr>
        </w:r>
        <w:r w:rsidR="00564B7A">
          <w:rPr>
            <w:noProof/>
            <w:webHidden/>
          </w:rPr>
          <w:fldChar w:fldCharType="separate"/>
        </w:r>
        <w:r w:rsidR="00564B7A">
          <w:rPr>
            <w:noProof/>
            <w:webHidden/>
          </w:rPr>
          <w:t>15</w:t>
        </w:r>
        <w:r w:rsidR="00564B7A">
          <w:rPr>
            <w:noProof/>
            <w:webHidden/>
          </w:rPr>
          <w:fldChar w:fldCharType="end"/>
        </w:r>
      </w:hyperlink>
    </w:p>
    <w:p w14:paraId="3B7D476E" w14:textId="040286AA"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11" w:history="1">
        <w:r w:rsidR="00564B7A" w:rsidRPr="006848C2">
          <w:rPr>
            <w:rStyle w:val="Hyperlink"/>
            <w:b/>
            <w:bCs/>
            <w:noProof/>
          </w:rPr>
          <w:t>Exhibit 12: Screenshot of the Utility Navigation and Select a Profile Navigation</w:t>
        </w:r>
        <w:r w:rsidR="00564B7A">
          <w:rPr>
            <w:noProof/>
            <w:webHidden/>
          </w:rPr>
          <w:tab/>
        </w:r>
        <w:r w:rsidR="00564B7A">
          <w:rPr>
            <w:noProof/>
            <w:webHidden/>
          </w:rPr>
          <w:fldChar w:fldCharType="begin"/>
        </w:r>
        <w:r w:rsidR="00564B7A">
          <w:rPr>
            <w:noProof/>
            <w:webHidden/>
          </w:rPr>
          <w:instrText xml:space="preserve"> PAGEREF _Toc107986611 \h </w:instrText>
        </w:r>
        <w:r w:rsidR="00564B7A">
          <w:rPr>
            <w:noProof/>
            <w:webHidden/>
          </w:rPr>
        </w:r>
        <w:r w:rsidR="00564B7A">
          <w:rPr>
            <w:noProof/>
            <w:webHidden/>
          </w:rPr>
          <w:fldChar w:fldCharType="separate"/>
        </w:r>
        <w:r w:rsidR="00564B7A">
          <w:rPr>
            <w:noProof/>
            <w:webHidden/>
          </w:rPr>
          <w:t>16</w:t>
        </w:r>
        <w:r w:rsidR="00564B7A">
          <w:rPr>
            <w:noProof/>
            <w:webHidden/>
          </w:rPr>
          <w:fldChar w:fldCharType="end"/>
        </w:r>
      </w:hyperlink>
    </w:p>
    <w:p w14:paraId="502A2C1D" w14:textId="534310B6" w:rsidR="00564B7A" w:rsidRDefault="00000000">
      <w:pPr>
        <w:pStyle w:val="TableofFigures"/>
        <w:tabs>
          <w:tab w:val="right" w:leader="dot" w:pos="9350"/>
        </w:tabs>
        <w:rPr>
          <w:rFonts w:asciiTheme="minorHAnsi" w:eastAsiaTheme="minorEastAsia" w:hAnsiTheme="minorHAnsi" w:cstheme="minorBidi"/>
          <w:noProof/>
          <w:color w:val="auto"/>
          <w:sz w:val="22"/>
          <w:szCs w:val="22"/>
        </w:rPr>
      </w:pPr>
      <w:hyperlink w:anchor="_Toc107986612" w:history="1">
        <w:r w:rsidR="00564B7A" w:rsidRPr="006848C2">
          <w:rPr>
            <w:rStyle w:val="Hyperlink"/>
            <w:b/>
            <w:noProof/>
          </w:rPr>
          <w:t xml:space="preserve">Exhibit </w:t>
        </w:r>
        <w:r w:rsidR="00564B7A" w:rsidRPr="006848C2">
          <w:rPr>
            <w:rStyle w:val="Hyperlink"/>
            <w:b/>
            <w:bCs/>
            <w:noProof/>
          </w:rPr>
          <w:t>13:</w:t>
        </w:r>
        <w:r w:rsidR="00564B7A" w:rsidRPr="006848C2">
          <w:rPr>
            <w:rStyle w:val="Hyperlink"/>
            <w:b/>
            <w:noProof/>
          </w:rPr>
          <w:t xml:space="preserve"> Utility Navigation and Select a Profile Data</w:t>
        </w:r>
        <w:r w:rsidR="00564B7A" w:rsidRPr="006848C2">
          <w:rPr>
            <w:rStyle w:val="Hyperlink"/>
            <w:noProof/>
          </w:rPr>
          <w:t xml:space="preserve"> </w:t>
        </w:r>
        <w:r w:rsidR="00564B7A" w:rsidRPr="006848C2">
          <w:rPr>
            <w:rStyle w:val="Hyperlink"/>
            <w:b/>
            <w:noProof/>
          </w:rPr>
          <w:t>May 1, 2021–April 30, 2022</w:t>
        </w:r>
        <w:r w:rsidR="00564B7A">
          <w:rPr>
            <w:noProof/>
            <w:webHidden/>
          </w:rPr>
          <w:tab/>
        </w:r>
        <w:r w:rsidR="00564B7A">
          <w:rPr>
            <w:noProof/>
            <w:webHidden/>
          </w:rPr>
          <w:fldChar w:fldCharType="begin"/>
        </w:r>
        <w:r w:rsidR="00564B7A">
          <w:rPr>
            <w:noProof/>
            <w:webHidden/>
          </w:rPr>
          <w:instrText xml:space="preserve"> PAGEREF _Toc107986612 \h </w:instrText>
        </w:r>
        <w:r w:rsidR="00564B7A">
          <w:rPr>
            <w:noProof/>
            <w:webHidden/>
          </w:rPr>
        </w:r>
        <w:r w:rsidR="00564B7A">
          <w:rPr>
            <w:noProof/>
            <w:webHidden/>
          </w:rPr>
          <w:fldChar w:fldCharType="separate"/>
        </w:r>
        <w:r w:rsidR="00564B7A">
          <w:rPr>
            <w:noProof/>
            <w:webHidden/>
          </w:rPr>
          <w:t>16</w:t>
        </w:r>
        <w:r w:rsidR="00564B7A">
          <w:rPr>
            <w:noProof/>
            <w:webHidden/>
          </w:rPr>
          <w:fldChar w:fldCharType="end"/>
        </w:r>
      </w:hyperlink>
    </w:p>
    <w:p w14:paraId="27331F40" w14:textId="7CEB369D" w:rsidR="00A3268A" w:rsidRDefault="00A3268A" w:rsidP="00A3268A">
      <w:r w:rsidRPr="00877B47">
        <w:rPr>
          <w:sz w:val="22"/>
          <w:szCs w:val="22"/>
        </w:rPr>
        <w:fldChar w:fldCharType="end"/>
      </w:r>
    </w:p>
    <w:p w14:paraId="72394BF0" w14:textId="77777777" w:rsidR="00344ACF" w:rsidRDefault="00344ACF">
      <w:pPr>
        <w:rPr>
          <w:rFonts w:asciiTheme="majorHAnsi" w:eastAsiaTheme="majorEastAsia" w:hAnsiTheme="majorHAnsi" w:cstheme="majorBidi"/>
          <w:b/>
          <w:bCs/>
          <w:color w:val="555263"/>
          <w:sz w:val="44"/>
          <w:szCs w:val="44"/>
        </w:rPr>
      </w:pPr>
      <w:r>
        <w:br w:type="page"/>
      </w:r>
    </w:p>
    <w:p w14:paraId="4418DD97" w14:textId="6CA788D5" w:rsidR="003F3559" w:rsidRDefault="003F3559" w:rsidP="00F7622B">
      <w:pPr>
        <w:pStyle w:val="Heading1"/>
        <w:rPr>
          <w:rFonts w:ascii="Calibri" w:eastAsia="Calibri" w:hAnsi="Calibri" w:cs="Calibri"/>
        </w:rPr>
      </w:pPr>
      <w:bookmarkStart w:id="0" w:name="_Toc107986418"/>
      <w:r w:rsidRPr="54AA2015">
        <w:lastRenderedPageBreak/>
        <w:t>Overview</w:t>
      </w:r>
      <w:bookmarkEnd w:id="0"/>
    </w:p>
    <w:p w14:paraId="08F9C918" w14:textId="125AADF7" w:rsidR="003F3559" w:rsidRDefault="311FD0BC" w:rsidP="00F7622B">
      <w:r>
        <w:t xml:space="preserve">For this report, the American Institutes for Research (AIR) and Pantheon (the AIR team) present the methodology and results of </w:t>
      </w:r>
      <w:r w:rsidR="6137E011">
        <w:t>Google Analytics</w:t>
      </w:r>
      <w:r>
        <w:t xml:space="preserve"> analysis for the </w:t>
      </w:r>
      <w:r w:rsidR="6137E011">
        <w:t>data on</w:t>
      </w:r>
      <w:r>
        <w:t xml:space="preserve"> the Agency for Healthcare Research and Quality's </w:t>
      </w:r>
      <w:r w:rsidR="00C7329A">
        <w:t>(AHRQ)</w:t>
      </w:r>
      <w:r>
        <w:t xml:space="preserve"> Medical Expenditure Panel Survey (MEPS) website. We then provide recommendations for how </w:t>
      </w:r>
      <w:r w:rsidR="6137E011">
        <w:t>the data should influence the redesign efforts</w:t>
      </w:r>
      <w:r>
        <w:t xml:space="preserve">. </w:t>
      </w:r>
      <w:r w:rsidR="003F3559">
        <w:br/>
      </w:r>
    </w:p>
    <w:p w14:paraId="71A44C06" w14:textId="5FB10C60" w:rsidR="003F3559" w:rsidRDefault="00B9430E" w:rsidP="00F7622B">
      <w:pPr>
        <w:pStyle w:val="Heading1"/>
        <w:rPr>
          <w:rFonts w:eastAsia="Calibri"/>
        </w:rPr>
      </w:pPr>
      <w:bookmarkStart w:id="1" w:name="_Toc107986419"/>
      <w:r>
        <w:rPr>
          <w:rFonts w:eastAsia="Calibri"/>
        </w:rPr>
        <w:t>Introduction</w:t>
      </w:r>
      <w:bookmarkEnd w:id="1"/>
    </w:p>
    <w:p w14:paraId="7BBD4A6F" w14:textId="71E0555C" w:rsidR="00F73390" w:rsidRDefault="4D7AB040" w:rsidP="00F7622B">
      <w:r>
        <w:t xml:space="preserve">Google Analytics </w:t>
      </w:r>
      <w:r w:rsidR="4B8A64E3">
        <w:t xml:space="preserve">is the most </w:t>
      </w:r>
      <w:r w:rsidR="4BC44E04">
        <w:t>widely used</w:t>
      </w:r>
      <w:r w:rsidR="4B8A64E3">
        <w:t xml:space="preserve"> data analytics platform on the web today. The Google Analytics dashboard can provide site </w:t>
      </w:r>
      <w:r w:rsidR="1C4A3A18">
        <w:t>owners</w:t>
      </w:r>
      <w:r w:rsidR="4B8A64E3">
        <w:t xml:space="preserve"> with a source of </w:t>
      </w:r>
      <w:r w:rsidR="60E9A647">
        <w:t xml:space="preserve">abundant </w:t>
      </w:r>
      <w:r w:rsidR="4B8A64E3">
        <w:t xml:space="preserve">quantitative data about a </w:t>
      </w:r>
      <w:r w:rsidR="4BC44E04">
        <w:t>vast array</w:t>
      </w:r>
      <w:r w:rsidR="4B8A64E3">
        <w:t xml:space="preserve"> of </w:t>
      </w:r>
      <w:r w:rsidR="4BC44E04">
        <w:t>statistics</w:t>
      </w:r>
      <w:r w:rsidR="4B8A64E3">
        <w:t xml:space="preserve"> such as the number of </w:t>
      </w:r>
      <w:r w:rsidR="4BC44E04">
        <w:t>site visitors</w:t>
      </w:r>
      <w:r w:rsidR="4B8A64E3">
        <w:t xml:space="preserve"> over </w:t>
      </w:r>
      <w:proofErr w:type="gramStart"/>
      <w:r w:rsidR="4B8A64E3">
        <w:t>a period of time</w:t>
      </w:r>
      <w:proofErr w:type="gramEnd"/>
      <w:r w:rsidR="4BC44E04">
        <w:t>,</w:t>
      </w:r>
      <w:r w:rsidR="4B8A64E3">
        <w:t xml:space="preserve"> the type of device and browser the visitor uses to access the site</w:t>
      </w:r>
      <w:r w:rsidR="4BC44E04">
        <w:t>, or the most popular pages visited by users</w:t>
      </w:r>
      <w:r w:rsidR="4B8A64E3">
        <w:t xml:space="preserve">. The platform enables </w:t>
      </w:r>
      <w:r w:rsidR="47617790">
        <w:t xml:space="preserve">users to </w:t>
      </w:r>
      <w:r w:rsidR="659D5B5C">
        <w:t xml:space="preserve">access data </w:t>
      </w:r>
      <w:r w:rsidR="47617790">
        <w:t xml:space="preserve">limited by </w:t>
      </w:r>
      <w:r w:rsidR="004E11FE">
        <w:t xml:space="preserve">a </w:t>
      </w:r>
      <w:r w:rsidR="1C4A3A18">
        <w:t xml:space="preserve">myriad </w:t>
      </w:r>
      <w:r w:rsidR="004E11FE">
        <w:t>of</w:t>
      </w:r>
      <w:r w:rsidR="1C4A3A18">
        <w:t xml:space="preserve"> parameters such as </w:t>
      </w:r>
      <w:r w:rsidR="0B5E1EB1">
        <w:t>s</w:t>
      </w:r>
      <w:r w:rsidR="4B8A64E3">
        <w:t xml:space="preserve">pecific </w:t>
      </w:r>
      <w:r w:rsidR="0B5E1EB1">
        <w:t xml:space="preserve">windows of </w:t>
      </w:r>
      <w:r w:rsidR="4B8A64E3">
        <w:t xml:space="preserve">time </w:t>
      </w:r>
      <w:r w:rsidR="1C4A3A18">
        <w:t>or attribute</w:t>
      </w:r>
      <w:r w:rsidR="4BC44E04">
        <w:t>s</w:t>
      </w:r>
      <w:r w:rsidR="1C4A3A18">
        <w:t xml:space="preserve"> such as </w:t>
      </w:r>
      <w:r w:rsidR="1005CB21">
        <w:t>the</w:t>
      </w:r>
      <w:r w:rsidR="1C4A3A18">
        <w:t xml:space="preserve"> user’s device typ</w:t>
      </w:r>
      <w:r w:rsidR="4BC44E04">
        <w:t>e</w:t>
      </w:r>
      <w:r w:rsidR="1C4A3A18">
        <w:t xml:space="preserve">.  </w:t>
      </w:r>
    </w:p>
    <w:p w14:paraId="74B12923" w14:textId="77777777" w:rsidR="00F73390" w:rsidRDefault="00F73390" w:rsidP="00F7622B"/>
    <w:p w14:paraId="470565C2" w14:textId="5E4CC000" w:rsidR="003F3559" w:rsidRPr="00B9430E" w:rsidRDefault="1C4A3A18" w:rsidP="00F7622B">
      <w:r>
        <w:t xml:space="preserve">When viewing the Google Analytics data for the MEPS site, we looked at many different features including overall user metrics, source traffic, device and operating system traffic, the most popular pages, site speed, and </w:t>
      </w:r>
      <w:r w:rsidR="00BD17D1">
        <w:t>a few</w:t>
      </w:r>
      <w:r>
        <w:t xml:space="preserve"> other areas.</w:t>
      </w:r>
      <w:r w:rsidR="00BD17D1">
        <w:t xml:space="preserve"> The data we compiled helps give a quick snapshot of user</w:t>
      </w:r>
      <w:r w:rsidR="75F22796">
        <w:t>s who</w:t>
      </w:r>
      <w:r w:rsidR="00BD17D1">
        <w:t xml:space="preserve"> access the MEPS site, how they access the site, and what pages and sections they are specifically interested in, which will ultimately be useful in helping shape the redesign efforts in the future.</w:t>
      </w:r>
    </w:p>
    <w:p w14:paraId="4E792375" w14:textId="0B37DCA2" w:rsidR="003F3559" w:rsidRPr="00B9430E" w:rsidRDefault="00937059" w:rsidP="00E34A5D">
      <w:pPr>
        <w:pStyle w:val="Heading1"/>
      </w:pPr>
      <w:r>
        <w:t xml:space="preserve">  </w:t>
      </w:r>
      <w:r w:rsidR="003F3559" w:rsidRPr="00B9430E">
        <w:br/>
      </w:r>
      <w:bookmarkStart w:id="2" w:name="_Toc107986420"/>
      <w:r w:rsidR="003F3559" w:rsidRPr="00B9430E">
        <w:t>Methodology</w:t>
      </w:r>
      <w:bookmarkEnd w:id="2"/>
    </w:p>
    <w:p w14:paraId="64424808" w14:textId="72FFA095" w:rsidR="00020169" w:rsidRDefault="00BD17D1" w:rsidP="38C7F2B8">
      <w:r>
        <w:t xml:space="preserve">The AIR team performed Google Analytics research in </w:t>
      </w:r>
      <w:r w:rsidR="387B8454">
        <w:t xml:space="preserve">May </w:t>
      </w:r>
      <w:r>
        <w:t>2022</w:t>
      </w:r>
      <w:r w:rsidR="409393BA">
        <w:t xml:space="preserve">. Since the MEPS website has annual releases for their data, we realized that there are some users that may only visit the site at certain times of the year. Considering this information, we </w:t>
      </w:r>
      <w:r w:rsidR="00005E76">
        <w:t xml:space="preserve">took </w:t>
      </w:r>
      <w:r w:rsidR="409393BA">
        <w:t>365 days’ worth of data. The dates sampled were between May</w:t>
      </w:r>
      <w:r w:rsidR="1005CB21">
        <w:t xml:space="preserve"> 1</w:t>
      </w:r>
      <w:r w:rsidR="1B927CB7">
        <w:t>,</w:t>
      </w:r>
      <w:r w:rsidR="409393BA">
        <w:t xml:space="preserve"> 2021, and April 30</w:t>
      </w:r>
      <w:r w:rsidR="1B927CB7">
        <w:t>,</w:t>
      </w:r>
      <w:r w:rsidR="409393BA">
        <w:t xml:space="preserve"> 2022</w:t>
      </w:r>
      <w:r w:rsidR="1005CB21">
        <w:t>.</w:t>
      </w:r>
      <w:r w:rsidR="409393BA">
        <w:t xml:space="preserve"> </w:t>
      </w:r>
    </w:p>
    <w:p w14:paraId="073270B6" w14:textId="77777777" w:rsidR="00E37438" w:rsidRDefault="00E37438" w:rsidP="00F7622B"/>
    <w:p w14:paraId="4A74AB2E" w14:textId="23594BDF" w:rsidR="00F73390" w:rsidRDefault="00020169" w:rsidP="00C42702">
      <w:r>
        <w:t xml:space="preserve">  </w:t>
      </w:r>
    </w:p>
    <w:p w14:paraId="71F8B5DE" w14:textId="77777777" w:rsidR="00C339C2" w:rsidRDefault="00C339C2" w:rsidP="00F7622B"/>
    <w:p w14:paraId="06D026E4" w14:textId="77777777" w:rsidR="003E62C1" w:rsidRDefault="003E62C1">
      <w:bookmarkStart w:id="3" w:name="Exhibit1"/>
      <w:r>
        <w:br w:type="page"/>
      </w:r>
    </w:p>
    <w:p w14:paraId="40A7DE42" w14:textId="44A18AF3" w:rsidR="7E38B227" w:rsidRPr="006A13C8" w:rsidRDefault="2B8EC69F" w:rsidP="00815CB9">
      <w:pPr>
        <w:jc w:val="center"/>
        <w:rPr>
          <w:b/>
        </w:rPr>
      </w:pPr>
      <w:bookmarkStart w:id="4" w:name="_Ref107900925"/>
      <w:bookmarkStart w:id="5" w:name="_Toc107902319"/>
      <w:bookmarkStart w:id="6" w:name="_Toc107902396"/>
      <w:bookmarkStart w:id="7" w:name="_Toc107986600"/>
      <w:r w:rsidRPr="006A13C8">
        <w:rPr>
          <w:b/>
        </w:rPr>
        <w:lastRenderedPageBreak/>
        <w:t xml:space="preserve">Exhibit </w:t>
      </w:r>
      <w:r w:rsidR="00815CB9" w:rsidRPr="006A13C8">
        <w:rPr>
          <w:b/>
          <w:bCs/>
        </w:rPr>
        <w:fldChar w:fldCharType="begin"/>
      </w:r>
      <w:r w:rsidR="00815CB9" w:rsidRPr="006A13C8">
        <w:rPr>
          <w:b/>
          <w:bCs/>
        </w:rPr>
        <w:instrText xml:space="preserve"> SEQ Exhibit \* ARABIC </w:instrText>
      </w:r>
      <w:r w:rsidR="00815CB9" w:rsidRPr="006A13C8">
        <w:rPr>
          <w:b/>
          <w:bCs/>
        </w:rPr>
        <w:fldChar w:fldCharType="separate"/>
      </w:r>
      <w:r w:rsidR="002B66E6">
        <w:rPr>
          <w:b/>
          <w:bCs/>
          <w:noProof/>
        </w:rPr>
        <w:t>1</w:t>
      </w:r>
      <w:r w:rsidR="00815CB9" w:rsidRPr="006A13C8">
        <w:rPr>
          <w:b/>
          <w:bCs/>
        </w:rPr>
        <w:fldChar w:fldCharType="end"/>
      </w:r>
      <w:bookmarkEnd w:id="4"/>
      <w:r w:rsidR="00815CB9" w:rsidRPr="006A13C8">
        <w:rPr>
          <w:b/>
          <w:bCs/>
        </w:rPr>
        <w:t>:</w:t>
      </w:r>
      <w:r w:rsidRPr="006A13C8">
        <w:rPr>
          <w:b/>
        </w:rPr>
        <w:t xml:space="preserve"> </w:t>
      </w:r>
      <w:bookmarkEnd w:id="3"/>
      <w:bookmarkEnd w:id="5"/>
      <w:bookmarkEnd w:id="6"/>
      <w:bookmarkEnd w:id="7"/>
      <w:r w:rsidR="00390F7F">
        <w:rPr>
          <w:b/>
        </w:rPr>
        <w:t>[redacted]</w:t>
      </w:r>
      <w:r w:rsidR="006A13C8">
        <w:rPr>
          <w:b/>
          <w:bCs/>
        </w:rPr>
        <w:br/>
      </w:r>
    </w:p>
    <w:p w14:paraId="57E3B398" w14:textId="2CF0F019" w:rsidR="00F73390" w:rsidRDefault="00F73390" w:rsidP="7E38B227">
      <w:pPr>
        <w:jc w:val="center"/>
      </w:pPr>
    </w:p>
    <w:p w14:paraId="154089A6" w14:textId="77777777" w:rsidR="00C339C2" w:rsidRDefault="00C339C2" w:rsidP="00F7622B"/>
    <w:p w14:paraId="3B5CCB64" w14:textId="5955BFF6" w:rsidR="00E37438" w:rsidRDefault="0D95DAD4" w:rsidP="00333D79">
      <w:r>
        <w:t xml:space="preserve">Since the government owns the </w:t>
      </w:r>
      <w:r w:rsidR="2B8EC69F">
        <w:t>Google A</w:t>
      </w:r>
      <w:r>
        <w:t xml:space="preserve">nalytics account, there were certain settings that were </w:t>
      </w:r>
      <w:r w:rsidR="00815CB9">
        <w:t>unchangeable</w:t>
      </w:r>
      <w:r w:rsidR="661E5487">
        <w:t>.</w:t>
      </w:r>
      <w:r>
        <w:t xml:space="preserve"> </w:t>
      </w:r>
      <w:r w:rsidR="29C3CA95">
        <w:t xml:space="preserve">One of these settings is the </w:t>
      </w:r>
      <w:r w:rsidR="4BF231C6">
        <w:t>stripping of query parameters out of the URL</w:t>
      </w:r>
      <w:r w:rsidR="61CBD176">
        <w:t xml:space="preserve"> </w:t>
      </w:r>
      <w:r w:rsidR="00815CB9">
        <w:t xml:space="preserve">(see </w:t>
      </w:r>
      <w:r w:rsidR="00815CB9">
        <w:fldChar w:fldCharType="begin"/>
      </w:r>
      <w:r w:rsidR="00815CB9">
        <w:instrText xml:space="preserve"> REF _Ref107900989 \h </w:instrText>
      </w:r>
      <w:r w:rsidR="00815CB9">
        <w:fldChar w:fldCharType="separate"/>
      </w:r>
      <w:r w:rsidR="00815CB9">
        <w:t xml:space="preserve">Exhibit </w:t>
      </w:r>
      <w:r w:rsidR="00815CB9">
        <w:rPr>
          <w:noProof/>
        </w:rPr>
        <w:t>2</w:t>
      </w:r>
      <w:r w:rsidR="00815CB9">
        <w:fldChar w:fldCharType="end"/>
      </w:r>
      <w:r w:rsidR="00815CB9">
        <w:t>).</w:t>
      </w:r>
      <w:r w:rsidR="23005E01">
        <w:t xml:space="preserve"> </w:t>
      </w:r>
      <w:r w:rsidR="4BF231C6">
        <w:t xml:space="preserve">This parameter </w:t>
      </w:r>
      <w:r w:rsidR="2B8EC69F">
        <w:t>affected our research because there were a few areas within the MEPS site that used query parameters. One such example was when we wanted to see the popularity</w:t>
      </w:r>
      <w:r w:rsidR="1BD00FCE">
        <w:t xml:space="preserve"> of</w:t>
      </w:r>
      <w:r w:rsidR="2B8EC69F">
        <w:t xml:space="preserve"> the </w:t>
      </w:r>
      <w:r w:rsidR="2257AD15">
        <w:t>m</w:t>
      </w:r>
      <w:r w:rsidR="2B8EC69F">
        <w:t xml:space="preserve">ethodology </w:t>
      </w:r>
      <w:r w:rsidR="2257AD15">
        <w:t>r</w:t>
      </w:r>
      <w:r w:rsidR="2B8EC69F">
        <w:t xml:space="preserve">eports for the Household </w:t>
      </w:r>
      <w:r w:rsidR="2257AD15">
        <w:t xml:space="preserve">Component (HC) </w:t>
      </w:r>
      <w:r w:rsidR="2B8EC69F">
        <w:t>section.</w:t>
      </w:r>
      <w:r w:rsidR="4BF231C6">
        <w:t xml:space="preserve"> </w:t>
      </w:r>
      <w:r w:rsidR="2B8EC69F">
        <w:t xml:space="preserve">The URL to access those reports is </w:t>
      </w:r>
      <w:hyperlink r:id="rId14" w:history="1">
        <w:r w:rsidR="2257AD15" w:rsidRPr="7E38B227">
          <w:rPr>
            <w:rStyle w:val="Hyperlink"/>
          </w:rPr>
          <w:t>https://meps.ahrq.gov/mepsweb/data_stats/Pub_ProdLookup_Results.jsp?ProductType=Methodology%20Report&amp;Comp=Household</w:t>
        </w:r>
      </w:hyperlink>
      <w:r w:rsidR="2B8EC69F">
        <w:t>.</w:t>
      </w:r>
      <w:r w:rsidR="2257AD15">
        <w:t xml:space="preserve"> </w:t>
      </w:r>
      <w:r w:rsidR="2B8EC69F">
        <w:t xml:space="preserve">In this example, </w:t>
      </w:r>
      <w:r w:rsidR="76C8B1C2">
        <w:t>all</w:t>
      </w:r>
      <w:r w:rsidR="2B8EC69F">
        <w:t xml:space="preserve"> the information after the “?” is filtered out in the analytics platform, which makes it impossible to see the data collected for this </w:t>
      </w:r>
      <w:proofErr w:type="gramStart"/>
      <w:r w:rsidR="2B8EC69F">
        <w:t>particular page</w:t>
      </w:r>
      <w:proofErr w:type="gramEnd"/>
      <w:r w:rsidR="2B8EC69F">
        <w:t>.</w:t>
      </w:r>
    </w:p>
    <w:p w14:paraId="3E99F4D1" w14:textId="77777777" w:rsidR="00C339C2" w:rsidRDefault="00C339C2" w:rsidP="00C339C2"/>
    <w:p w14:paraId="24BE8EDB" w14:textId="1585D10C" w:rsidR="003F3559" w:rsidRDefault="2314F5F0" w:rsidP="00390F7F">
      <w:pPr>
        <w:jc w:val="center"/>
        <w:rPr>
          <w:rStyle w:val="Heading3Char"/>
        </w:rPr>
      </w:pPr>
      <w:bookmarkStart w:id="8" w:name="_Ref107900989"/>
      <w:bookmarkStart w:id="9" w:name="_Toc107902320"/>
      <w:bookmarkStart w:id="10" w:name="_Toc107902397"/>
      <w:bookmarkStart w:id="11" w:name="_Toc107986601"/>
      <w:r w:rsidRPr="006A13C8">
        <w:rPr>
          <w:b/>
        </w:rPr>
        <w:t xml:space="preserve">Exhibit </w:t>
      </w:r>
      <w:r w:rsidR="00815CB9" w:rsidRPr="006A13C8">
        <w:rPr>
          <w:b/>
          <w:bCs/>
        </w:rPr>
        <w:fldChar w:fldCharType="begin"/>
      </w:r>
      <w:r w:rsidR="00815CB9" w:rsidRPr="006A13C8">
        <w:rPr>
          <w:b/>
          <w:bCs/>
        </w:rPr>
        <w:instrText xml:space="preserve"> SEQ Exhibit \* ARABIC </w:instrText>
      </w:r>
      <w:r w:rsidR="00815CB9" w:rsidRPr="006A13C8">
        <w:rPr>
          <w:b/>
          <w:bCs/>
        </w:rPr>
        <w:fldChar w:fldCharType="separate"/>
      </w:r>
      <w:r w:rsidR="002B66E6">
        <w:rPr>
          <w:b/>
          <w:bCs/>
          <w:noProof/>
        </w:rPr>
        <w:t>2</w:t>
      </w:r>
      <w:r w:rsidR="00815CB9" w:rsidRPr="006A13C8">
        <w:rPr>
          <w:b/>
          <w:bCs/>
        </w:rPr>
        <w:fldChar w:fldCharType="end"/>
      </w:r>
      <w:bookmarkEnd w:id="8"/>
      <w:r w:rsidR="00815CB9" w:rsidRPr="006A13C8">
        <w:rPr>
          <w:b/>
          <w:bCs/>
        </w:rPr>
        <w:t>:</w:t>
      </w:r>
      <w:r w:rsidRPr="006A13C8">
        <w:rPr>
          <w:b/>
        </w:rPr>
        <w:t xml:space="preserve"> </w:t>
      </w:r>
      <w:bookmarkEnd w:id="9"/>
      <w:bookmarkEnd w:id="10"/>
      <w:bookmarkEnd w:id="11"/>
      <w:r w:rsidR="00390F7F">
        <w:rPr>
          <w:b/>
        </w:rPr>
        <w:t>[redacted]</w:t>
      </w:r>
      <w:r w:rsidR="006A13C8">
        <w:rPr>
          <w:b/>
          <w:bCs/>
        </w:rPr>
        <w:br/>
      </w:r>
    </w:p>
    <w:p w14:paraId="1884C7DB" w14:textId="555A4224" w:rsidR="00020169" w:rsidRDefault="00020169" w:rsidP="00624ADE">
      <w:pPr>
        <w:pStyle w:val="Heading3"/>
      </w:pPr>
      <w:bookmarkStart w:id="12" w:name="_Toc107986422"/>
      <w:r>
        <w:t>Compiling the Data</w:t>
      </w:r>
      <w:bookmarkEnd w:id="12"/>
    </w:p>
    <w:p w14:paraId="11F9D050" w14:textId="512722DF" w:rsidR="00F7622B" w:rsidRDefault="387B8454" w:rsidP="00CE6257">
      <w:r>
        <w:t>When compiling the data, we exported Excel spreadsheets from the Google Analytics Platform and created multiple sheets within a workbook to analyze trends and key insights</w:t>
      </w:r>
      <w:r w:rsidR="1160F5C4">
        <w:t xml:space="preserve"> </w:t>
      </w:r>
      <w:r w:rsidR="002F0C14">
        <w:t xml:space="preserve">(see </w:t>
      </w:r>
      <w:r w:rsidR="002F0C14">
        <w:fldChar w:fldCharType="begin"/>
      </w:r>
      <w:r w:rsidR="002F0C14">
        <w:instrText xml:space="preserve"> REF _Ref107901110 \h </w:instrText>
      </w:r>
      <w:r w:rsidR="002F0C14">
        <w:fldChar w:fldCharType="separate"/>
      </w:r>
      <w:r w:rsidR="002F0C14">
        <w:t xml:space="preserve">Exhibit </w:t>
      </w:r>
      <w:r w:rsidR="002F0C14">
        <w:rPr>
          <w:noProof/>
        </w:rPr>
        <w:t>3</w:t>
      </w:r>
      <w:r w:rsidR="002F0C14">
        <w:fldChar w:fldCharType="end"/>
      </w:r>
      <w:r w:rsidR="002F0C14">
        <w:t>).</w:t>
      </w:r>
      <w:r w:rsidR="52EAB5C9">
        <w:t xml:space="preserve"> </w:t>
      </w:r>
      <w:r w:rsidR="0D95DAD4">
        <w:t xml:space="preserve">Excel formulas were used to determine percentages, such as what the percentage of views </w:t>
      </w:r>
      <w:r w:rsidR="57498997">
        <w:t>was</w:t>
      </w:r>
      <w:r w:rsidR="654FEA04">
        <w:t xml:space="preserve"> </w:t>
      </w:r>
      <w:r w:rsidR="0D95DAD4">
        <w:t xml:space="preserve">for a page when compared </w:t>
      </w:r>
      <w:r w:rsidR="654FEA04">
        <w:t>to</w:t>
      </w:r>
      <w:r w:rsidR="0D95DAD4">
        <w:t xml:space="preserve"> the total site views. </w:t>
      </w:r>
      <w:r w:rsidR="4B19A11E">
        <w:t xml:space="preserve">Finally, graphs and visualizations provided by Google Analytics were helpful to </w:t>
      </w:r>
      <w:r w:rsidR="43F7ACE6">
        <w:t>understand</w:t>
      </w:r>
      <w:r w:rsidR="4B19A11E">
        <w:t xml:space="preserve"> </w:t>
      </w:r>
      <w:r w:rsidR="19E4AD34">
        <w:t xml:space="preserve">how certain </w:t>
      </w:r>
      <w:r w:rsidR="7CF4CDBE">
        <w:t xml:space="preserve">sets of </w:t>
      </w:r>
      <w:r w:rsidR="19E4AD34">
        <w:t>data compared with one another.</w:t>
      </w:r>
    </w:p>
    <w:p w14:paraId="3E44E4DD" w14:textId="77777777" w:rsidR="00D2721F" w:rsidRDefault="00D2721F" w:rsidP="007D76DC">
      <w:pPr>
        <w:jc w:val="center"/>
      </w:pPr>
    </w:p>
    <w:p w14:paraId="078192A6" w14:textId="0C3D7652" w:rsidR="1160F5C4" w:rsidRDefault="61CBD176" w:rsidP="00390F7F">
      <w:pPr>
        <w:jc w:val="center"/>
      </w:pPr>
      <w:bookmarkStart w:id="13" w:name="_Ref107901110"/>
      <w:bookmarkStart w:id="14" w:name="_Toc107902321"/>
      <w:bookmarkStart w:id="15" w:name="_Toc107902398"/>
      <w:bookmarkStart w:id="16" w:name="_Toc107986602"/>
      <w:r w:rsidRPr="006A13C8">
        <w:rPr>
          <w:b/>
        </w:rPr>
        <w:t xml:space="preserve">Exhibit </w:t>
      </w:r>
      <w:r w:rsidR="002F0C14" w:rsidRPr="006A13C8">
        <w:rPr>
          <w:b/>
          <w:bCs/>
        </w:rPr>
        <w:fldChar w:fldCharType="begin"/>
      </w:r>
      <w:r w:rsidR="002F0C14" w:rsidRPr="006A13C8">
        <w:rPr>
          <w:b/>
          <w:bCs/>
        </w:rPr>
        <w:instrText xml:space="preserve"> SEQ Exhibit \* ARABIC </w:instrText>
      </w:r>
      <w:r w:rsidR="002F0C14" w:rsidRPr="006A13C8">
        <w:rPr>
          <w:b/>
          <w:bCs/>
        </w:rPr>
        <w:fldChar w:fldCharType="separate"/>
      </w:r>
      <w:r w:rsidR="002B66E6">
        <w:rPr>
          <w:b/>
          <w:bCs/>
          <w:noProof/>
        </w:rPr>
        <w:t>3</w:t>
      </w:r>
      <w:r w:rsidR="002F0C14" w:rsidRPr="006A13C8">
        <w:rPr>
          <w:b/>
          <w:bCs/>
        </w:rPr>
        <w:fldChar w:fldCharType="end"/>
      </w:r>
      <w:bookmarkEnd w:id="13"/>
      <w:r w:rsidR="002F0C14" w:rsidRPr="006A13C8">
        <w:rPr>
          <w:b/>
          <w:bCs/>
        </w:rPr>
        <w:t>:</w:t>
      </w:r>
      <w:r w:rsidRPr="006A13C8">
        <w:rPr>
          <w:b/>
        </w:rPr>
        <w:t xml:space="preserve"> </w:t>
      </w:r>
      <w:bookmarkEnd w:id="14"/>
      <w:bookmarkEnd w:id="15"/>
      <w:bookmarkEnd w:id="16"/>
      <w:r w:rsidR="00390F7F">
        <w:rPr>
          <w:b/>
        </w:rPr>
        <w:t>[redacted]</w:t>
      </w:r>
    </w:p>
    <w:p w14:paraId="2B2B3D29" w14:textId="3FF4AE29" w:rsidR="00B9430E" w:rsidRDefault="00B9430E" w:rsidP="00F7622B">
      <w:pPr>
        <w:pStyle w:val="Heading1"/>
      </w:pPr>
      <w:bookmarkStart w:id="17" w:name="_Toc107986423"/>
      <w:r>
        <w:t>Analysis</w:t>
      </w:r>
      <w:bookmarkEnd w:id="17"/>
      <w:r>
        <w:t xml:space="preserve"> </w:t>
      </w:r>
    </w:p>
    <w:p w14:paraId="013CF19A" w14:textId="2F76B430" w:rsidR="00B9430E" w:rsidRDefault="59CBE4D8" w:rsidP="00F7622B">
      <w:r>
        <w:t xml:space="preserve">During the analysis phase, </w:t>
      </w:r>
      <w:r w:rsidR="7E848FDC">
        <w:t>look</w:t>
      </w:r>
      <w:r w:rsidR="00CB37EE">
        <w:t>ed</w:t>
      </w:r>
      <w:r w:rsidR="4DF8079E">
        <w:t xml:space="preserve"> at overall data statistics </w:t>
      </w:r>
      <w:r w:rsidR="3C65CE02">
        <w:t>to</w:t>
      </w:r>
      <w:r w:rsidR="00CB37EE">
        <w:t xml:space="preserve"> </w:t>
      </w:r>
      <w:r w:rsidR="00593051">
        <w:t>see</w:t>
      </w:r>
      <w:r w:rsidR="4DF8079E">
        <w:t xml:space="preserve"> what they could mean </w:t>
      </w:r>
      <w:r w:rsidR="1417D210">
        <w:t xml:space="preserve">for the </w:t>
      </w:r>
      <w:r w:rsidR="1BD00FCE">
        <w:t>re</w:t>
      </w:r>
      <w:r w:rsidR="1417D210">
        <w:t xml:space="preserve">design, </w:t>
      </w:r>
      <w:r w:rsidR="02D138B6">
        <w:t>what areas of the site users were most interested in, what areas users were least interested in,</w:t>
      </w:r>
      <w:r w:rsidR="1FB773CB">
        <w:t xml:space="preserve"> trends within the data,</w:t>
      </w:r>
      <w:r w:rsidR="02D138B6">
        <w:t xml:space="preserve"> </w:t>
      </w:r>
      <w:r w:rsidR="4DF8079E">
        <w:t>a</w:t>
      </w:r>
      <w:r w:rsidR="39A36F00">
        <w:t>nd</w:t>
      </w:r>
      <w:r w:rsidR="4DF8079E">
        <w:t xml:space="preserve"> a</w:t>
      </w:r>
      <w:r w:rsidR="1FB773CB">
        <w:t>ny data items that s</w:t>
      </w:r>
      <w:r w:rsidR="174F3D33">
        <w:t>t</w:t>
      </w:r>
      <w:r w:rsidR="39A36F00">
        <w:t>oo</w:t>
      </w:r>
      <w:r w:rsidR="174F3D33">
        <w:t>d</w:t>
      </w:r>
      <w:r w:rsidR="1FB773CB">
        <w:t xml:space="preserve"> out from the rest.</w:t>
      </w:r>
      <w:r w:rsidR="4DF8079E">
        <w:t xml:space="preserve"> </w:t>
      </w:r>
      <w:r w:rsidR="1FB773CB">
        <w:t>During this phase</w:t>
      </w:r>
      <w:r w:rsidR="15D42C13">
        <w:t xml:space="preserve">, we looked at the following </w:t>
      </w:r>
      <w:r w:rsidR="1BD00FCE">
        <w:t>sections</w:t>
      </w:r>
      <w:r w:rsidR="1FB773CB">
        <w:t xml:space="preserve"> to </w:t>
      </w:r>
      <w:r w:rsidR="419A7704">
        <w:t>understand</w:t>
      </w:r>
      <w:r w:rsidR="1FB773CB">
        <w:t xml:space="preserve"> how users are using the site and who the users are</w:t>
      </w:r>
      <w:r w:rsidR="15D42C13">
        <w:t>:</w:t>
      </w:r>
    </w:p>
    <w:p w14:paraId="367CAC0D" w14:textId="74868AE3" w:rsidR="004720A3" w:rsidRDefault="15D42C13" w:rsidP="004720A3">
      <w:pPr>
        <w:pStyle w:val="ListParagraph"/>
        <w:numPr>
          <w:ilvl w:val="0"/>
          <w:numId w:val="1"/>
        </w:numPr>
      </w:pPr>
      <w:r>
        <w:t xml:space="preserve">Overall </w:t>
      </w:r>
      <w:r w:rsidR="39A36F00">
        <w:t>m</w:t>
      </w:r>
      <w:r>
        <w:t>etrics</w:t>
      </w:r>
    </w:p>
    <w:p w14:paraId="51C27977" w14:textId="3A1B808E" w:rsidR="004720A3" w:rsidRDefault="009A3FF0" w:rsidP="004720A3">
      <w:pPr>
        <w:pStyle w:val="ListParagraph"/>
        <w:numPr>
          <w:ilvl w:val="0"/>
          <w:numId w:val="1"/>
        </w:numPr>
      </w:pPr>
      <w:r>
        <w:t>U</w:t>
      </w:r>
      <w:r w:rsidR="644DFE80">
        <w:t xml:space="preserve">ser </w:t>
      </w:r>
      <w:r w:rsidR="39A36F00">
        <w:t>d</w:t>
      </w:r>
      <w:r w:rsidR="644DFE80">
        <w:t>emographics</w:t>
      </w:r>
    </w:p>
    <w:p w14:paraId="73B72826" w14:textId="55CF4A3D" w:rsidR="009356D9" w:rsidRDefault="644DFE80" w:rsidP="004720A3">
      <w:pPr>
        <w:pStyle w:val="ListParagraph"/>
        <w:numPr>
          <w:ilvl w:val="0"/>
          <w:numId w:val="1"/>
        </w:numPr>
      </w:pPr>
      <w:r>
        <w:t xml:space="preserve">User </w:t>
      </w:r>
      <w:r w:rsidR="39A36F00">
        <w:t>d</w:t>
      </w:r>
      <w:r>
        <w:t>evice</w:t>
      </w:r>
    </w:p>
    <w:p w14:paraId="0CC3E9DD" w14:textId="663E1DBA" w:rsidR="009356D9" w:rsidRDefault="644DFE80" w:rsidP="004720A3">
      <w:pPr>
        <w:pStyle w:val="ListParagraph"/>
        <w:numPr>
          <w:ilvl w:val="0"/>
          <w:numId w:val="1"/>
        </w:numPr>
      </w:pPr>
      <w:r>
        <w:t xml:space="preserve">Source </w:t>
      </w:r>
      <w:r w:rsidR="39A36F00">
        <w:t>t</w:t>
      </w:r>
      <w:r>
        <w:t>raffic</w:t>
      </w:r>
    </w:p>
    <w:p w14:paraId="6A1C02A3" w14:textId="2258ED96" w:rsidR="009356D9" w:rsidRDefault="644DFE80" w:rsidP="004720A3">
      <w:pPr>
        <w:pStyle w:val="ListParagraph"/>
        <w:numPr>
          <w:ilvl w:val="0"/>
          <w:numId w:val="1"/>
        </w:numPr>
      </w:pPr>
      <w:r>
        <w:t xml:space="preserve">Site </w:t>
      </w:r>
      <w:r w:rsidR="39A36F00">
        <w:t>s</w:t>
      </w:r>
      <w:r>
        <w:t>peed</w:t>
      </w:r>
    </w:p>
    <w:p w14:paraId="02A8FC35" w14:textId="5DF87BC5" w:rsidR="009356D9" w:rsidRDefault="644DFE80" w:rsidP="004720A3">
      <w:pPr>
        <w:pStyle w:val="ListParagraph"/>
        <w:numPr>
          <w:ilvl w:val="0"/>
          <w:numId w:val="1"/>
        </w:numPr>
      </w:pPr>
      <w:r>
        <w:t xml:space="preserve">Most </w:t>
      </w:r>
      <w:r w:rsidR="39A36F00">
        <w:t>p</w:t>
      </w:r>
      <w:r>
        <w:t xml:space="preserve">opular </w:t>
      </w:r>
      <w:r w:rsidR="39A36F00">
        <w:t>p</w:t>
      </w:r>
      <w:r>
        <w:t>ages</w:t>
      </w:r>
    </w:p>
    <w:p w14:paraId="12D42099" w14:textId="14762174" w:rsidR="009356D9" w:rsidRDefault="68092EC4" w:rsidP="004720A3">
      <w:pPr>
        <w:pStyle w:val="ListParagraph"/>
        <w:numPr>
          <w:ilvl w:val="0"/>
          <w:numId w:val="1"/>
        </w:numPr>
      </w:pPr>
      <w:r>
        <w:t xml:space="preserve">Traffic by </w:t>
      </w:r>
      <w:r w:rsidR="39A36F00">
        <w:t>l</w:t>
      </w:r>
      <w:r>
        <w:t xml:space="preserve">anding </w:t>
      </w:r>
      <w:r w:rsidR="39A36F00">
        <w:t>p</w:t>
      </w:r>
      <w:r>
        <w:t>age</w:t>
      </w:r>
    </w:p>
    <w:p w14:paraId="588E9EE2" w14:textId="2EA8967A" w:rsidR="00223722" w:rsidRDefault="37EAE804" w:rsidP="00E8126F">
      <w:pPr>
        <w:pStyle w:val="ListParagraph"/>
        <w:numPr>
          <w:ilvl w:val="0"/>
          <w:numId w:val="1"/>
        </w:numPr>
      </w:pPr>
      <w:r>
        <w:t xml:space="preserve">Utility </w:t>
      </w:r>
      <w:r w:rsidR="39A36F00">
        <w:t>n</w:t>
      </w:r>
      <w:r>
        <w:t xml:space="preserve">avigation and </w:t>
      </w:r>
      <w:r w:rsidR="39A36F00">
        <w:t>s</w:t>
      </w:r>
      <w:r>
        <w:t xml:space="preserve">elect a </w:t>
      </w:r>
      <w:r w:rsidR="39A36F00">
        <w:t>p</w:t>
      </w:r>
      <w:r w:rsidR="5F82A361">
        <w:t>rofile</w:t>
      </w:r>
      <w:r w:rsidR="1BD00FCE">
        <w:t xml:space="preserve"> </w:t>
      </w:r>
      <w:proofErr w:type="gramStart"/>
      <w:r w:rsidR="39A36F00">
        <w:t>s</w:t>
      </w:r>
      <w:r w:rsidR="1BD00FCE">
        <w:t>ection</w:t>
      </w:r>
      <w:proofErr w:type="gramEnd"/>
    </w:p>
    <w:p w14:paraId="11769F16" w14:textId="18343954" w:rsidR="0005189D" w:rsidRDefault="0005189D" w:rsidP="0005189D">
      <w:pPr>
        <w:pStyle w:val="Heading2"/>
      </w:pPr>
      <w:bookmarkStart w:id="18" w:name="_Toc107986424"/>
      <w:r>
        <w:lastRenderedPageBreak/>
        <w:t>Definition of Terms</w:t>
      </w:r>
      <w:bookmarkEnd w:id="18"/>
    </w:p>
    <w:p w14:paraId="0EC1DA00" w14:textId="77777777" w:rsidR="0005189D" w:rsidRPr="003A74D8" w:rsidRDefault="0005189D" w:rsidP="0005189D">
      <w:r>
        <w:t>Google Analytics uses some terms within their reporting dashboard that may be unfamiliar. To aid in understanding the data in the analysis section, Google Analytics defines the following terms for us.</w:t>
      </w:r>
    </w:p>
    <w:p w14:paraId="3DD4DEA8" w14:textId="77777777" w:rsidR="0005189D" w:rsidRDefault="0005189D" w:rsidP="0005189D">
      <w:pPr>
        <w:rPr>
          <w:b/>
          <w:bCs/>
        </w:rPr>
      </w:pPr>
    </w:p>
    <w:p w14:paraId="2A6EB6C3" w14:textId="77777777" w:rsidR="0005189D" w:rsidRDefault="0005189D" w:rsidP="0005189D">
      <w:pPr>
        <w:ind w:left="720"/>
      </w:pPr>
      <w:r w:rsidRPr="7E38B227">
        <w:rPr>
          <w:b/>
          <w:bCs/>
        </w:rPr>
        <w:t>Users</w:t>
      </w:r>
      <w:r>
        <w:t>: Users who have initiated at least one session during the date range.</w:t>
      </w:r>
    </w:p>
    <w:p w14:paraId="7466279C" w14:textId="77777777" w:rsidR="0005189D" w:rsidRDefault="0005189D" w:rsidP="0005189D">
      <w:pPr>
        <w:ind w:left="720"/>
      </w:pPr>
    </w:p>
    <w:p w14:paraId="0E0A8489" w14:textId="30A1F3D4" w:rsidR="0005189D" w:rsidRDefault="0005189D" w:rsidP="0005189D">
      <w:pPr>
        <w:ind w:left="720"/>
      </w:pPr>
      <w:r w:rsidRPr="7E38B227">
        <w:rPr>
          <w:b/>
          <w:bCs/>
        </w:rPr>
        <w:t>Sessions</w:t>
      </w:r>
      <w:r>
        <w:t xml:space="preserve">: A session is the </w:t>
      </w:r>
      <w:proofErr w:type="gramStart"/>
      <w:r>
        <w:t>period of time</w:t>
      </w:r>
      <w:proofErr w:type="gramEnd"/>
      <w:r>
        <w:t xml:space="preserve"> during which a user is actively engaged with your website</w:t>
      </w:r>
      <w:r w:rsidR="00796BB9">
        <w:t xml:space="preserve"> during the date range</w:t>
      </w:r>
      <w:r>
        <w:t xml:space="preserve">. All usage data are associated with a session. </w:t>
      </w:r>
    </w:p>
    <w:p w14:paraId="448B2ECC" w14:textId="77777777" w:rsidR="0005189D" w:rsidRDefault="0005189D" w:rsidP="0005189D">
      <w:pPr>
        <w:ind w:left="720"/>
      </w:pPr>
      <w:r>
        <w:br/>
      </w:r>
      <w:r w:rsidRPr="6BD5C3D8">
        <w:rPr>
          <w:b/>
          <w:bCs/>
        </w:rPr>
        <w:t>Pageviews</w:t>
      </w:r>
      <w:r>
        <w:t>: Pageviews are the total number of pages viewed. Repeated views of a single page are counted as separate views.</w:t>
      </w:r>
    </w:p>
    <w:p w14:paraId="2A8F1656" w14:textId="77777777" w:rsidR="0005189D" w:rsidRDefault="0005189D" w:rsidP="0005189D">
      <w:pPr>
        <w:ind w:left="720"/>
      </w:pPr>
      <w:r>
        <w:br/>
      </w:r>
      <w:r w:rsidRPr="7E38B227">
        <w:rPr>
          <w:b/>
          <w:bCs/>
        </w:rPr>
        <w:t>Unique Pageviews</w:t>
      </w:r>
      <w:r>
        <w:t>: Unique pageviews are the number of sessions during which the specified page was viewed at least once. A unique pageview is counted for each page URL and page title combination.</w:t>
      </w:r>
    </w:p>
    <w:p w14:paraId="4E58ACFF" w14:textId="77777777" w:rsidR="0005189D" w:rsidRDefault="0005189D" w:rsidP="0005189D">
      <w:pPr>
        <w:ind w:left="720"/>
      </w:pPr>
      <w:r>
        <w:br/>
      </w:r>
      <w:r w:rsidRPr="7E38B227">
        <w:rPr>
          <w:b/>
          <w:bCs/>
        </w:rPr>
        <w:t>Average Session Duration</w:t>
      </w:r>
      <w:r>
        <w:t>: The average length of a session.</w:t>
      </w:r>
    </w:p>
    <w:p w14:paraId="3AF17E9D" w14:textId="64D039DC" w:rsidR="0005189D" w:rsidRDefault="0005189D" w:rsidP="0C0D3336">
      <w:pPr>
        <w:spacing w:line="259" w:lineRule="auto"/>
        <w:ind w:left="720"/>
      </w:pPr>
      <w:r>
        <w:br/>
      </w:r>
      <w:r w:rsidRPr="7E38B227">
        <w:rPr>
          <w:b/>
          <w:bCs/>
        </w:rPr>
        <w:t>Bounce Rate</w:t>
      </w:r>
      <w:r>
        <w:t xml:space="preserve">: The percentage of single-page sessions in which there was no interaction with the page. </w:t>
      </w:r>
      <w:r w:rsidR="01A8BB12">
        <w:t>An interaction occurs when a request to the server is sent such as when the user clicks on a link to navigate within or away from the page.</w:t>
      </w:r>
    </w:p>
    <w:p w14:paraId="324B6536" w14:textId="0F3EC824" w:rsidR="0005189D" w:rsidRDefault="0005189D" w:rsidP="004F0B59">
      <w:pPr>
        <w:ind w:left="720"/>
        <w:rPr>
          <w:rFonts w:ascii="Times New Roman" w:eastAsia="Times New Roman" w:hAnsi="Times New Roman" w:cs="Times New Roman"/>
          <w:color w:val="auto"/>
        </w:rPr>
      </w:pPr>
      <w:r>
        <w:br/>
      </w:r>
      <w:r w:rsidRPr="7E38B227">
        <w:rPr>
          <w:b/>
          <w:bCs/>
        </w:rPr>
        <w:t>Average Page Load per Second</w:t>
      </w:r>
      <w:r>
        <w:t xml:space="preserve">: Average page load time is the average amount of time (in seconds) it takes for pages to load, from initiation of the pageview (e.g., click on a page link) to load completion in the browser. </w:t>
      </w:r>
    </w:p>
    <w:p w14:paraId="0AAC1916" w14:textId="6705417F" w:rsidR="00B9430E" w:rsidRDefault="001A275C" w:rsidP="00F7622B">
      <w:pPr>
        <w:pStyle w:val="Heading2"/>
      </w:pPr>
      <w:bookmarkStart w:id="19" w:name="_Toc107986425"/>
      <w:r>
        <w:t>Summary</w:t>
      </w:r>
      <w:r w:rsidR="006B181D">
        <w:t xml:space="preserve"> of Findings</w:t>
      </w:r>
      <w:bookmarkEnd w:id="19"/>
    </w:p>
    <w:p w14:paraId="1644102E" w14:textId="1E5FB9AB" w:rsidR="002243F4" w:rsidRDefault="1A68274E" w:rsidP="002243F4">
      <w:r>
        <w:t xml:space="preserve">When analyzing the data for the </w:t>
      </w:r>
      <w:r w:rsidR="51EDDE38">
        <w:t xml:space="preserve">MEPS site, </w:t>
      </w:r>
      <w:r w:rsidR="174F3D33">
        <w:t xml:space="preserve">we gained strong insight into who the site users are and how they are using the site. During this research, </w:t>
      </w:r>
      <w:r w:rsidR="51EDDE38">
        <w:t xml:space="preserve">there were </w:t>
      </w:r>
      <w:r w:rsidR="7E6AA420">
        <w:t xml:space="preserve">some areas that stood out </w:t>
      </w:r>
      <w:r w:rsidR="00E07810">
        <w:t xml:space="preserve">as areas </w:t>
      </w:r>
      <w:r w:rsidR="7C75834E">
        <w:t>to</w:t>
      </w:r>
      <w:r w:rsidR="191E9FF3">
        <w:t xml:space="preserve"> address</w:t>
      </w:r>
      <w:r w:rsidR="7E6AA420">
        <w:t xml:space="preserve"> in the redesign efforts.</w:t>
      </w:r>
    </w:p>
    <w:p w14:paraId="6A77F4BF" w14:textId="706CD8F3" w:rsidR="00D93F0F" w:rsidRDefault="3E2E7330" w:rsidP="00DC6006">
      <w:pPr>
        <w:pStyle w:val="ListParagraph"/>
        <w:numPr>
          <w:ilvl w:val="0"/>
          <w:numId w:val="3"/>
        </w:numPr>
      </w:pPr>
      <w:r w:rsidRPr="7E38B227">
        <w:rPr>
          <w:b/>
          <w:bCs/>
        </w:rPr>
        <w:t>Direct vs</w:t>
      </w:r>
      <w:r w:rsidR="3774157C" w:rsidRPr="7E38B227">
        <w:rPr>
          <w:b/>
          <w:bCs/>
        </w:rPr>
        <w:t>.</w:t>
      </w:r>
      <w:r w:rsidRPr="7E38B227">
        <w:rPr>
          <w:b/>
          <w:bCs/>
        </w:rPr>
        <w:t xml:space="preserve"> Organic Traffic</w:t>
      </w:r>
      <w:r>
        <w:t xml:space="preserve">: </w:t>
      </w:r>
      <w:r w:rsidR="300ED229">
        <w:t>About 62</w:t>
      </w:r>
      <w:r w:rsidR="3774157C">
        <w:t xml:space="preserve"> percent</w:t>
      </w:r>
      <w:r w:rsidR="300ED229">
        <w:t xml:space="preserve"> </w:t>
      </w:r>
      <w:r w:rsidR="35836BBC">
        <w:t>of the users are accessing the MEPS site by directly inputting the URL in their browser</w:t>
      </w:r>
      <w:r w:rsidR="300ED229">
        <w:t>, while only about 28</w:t>
      </w:r>
      <w:r w:rsidR="3774157C">
        <w:t xml:space="preserve"> percent</w:t>
      </w:r>
      <w:r w:rsidR="300ED229">
        <w:t xml:space="preserve"> are accessing the site organically through search engines. </w:t>
      </w:r>
      <w:hyperlink r:id="rId15">
        <w:r w:rsidR="2A7A523F" w:rsidRPr="7E38B227">
          <w:rPr>
            <w:rStyle w:val="Hyperlink"/>
          </w:rPr>
          <w:t>According to our research</w:t>
        </w:r>
      </w:hyperlink>
      <w:r w:rsidR="2A7A523F">
        <w:t>, search engine optimization (SEO) research sites</w:t>
      </w:r>
      <w:r w:rsidR="2FBA5515">
        <w:t xml:space="preserve"> are reporting that on average a site should have 50</w:t>
      </w:r>
      <w:r w:rsidR="79F28D02">
        <w:t xml:space="preserve"> percent</w:t>
      </w:r>
      <w:r w:rsidR="2FBA5515">
        <w:t xml:space="preserve"> organic traffic. </w:t>
      </w:r>
      <w:r w:rsidR="65974887">
        <w:t xml:space="preserve">From our interviews with external users, many of them mentioned how they use Google to search and find what they need on the MEPS site. </w:t>
      </w:r>
      <w:r w:rsidR="2A7A523F">
        <w:t>We recommend enhancing</w:t>
      </w:r>
      <w:r w:rsidR="6A20F484">
        <w:t xml:space="preserve"> SEO </w:t>
      </w:r>
      <w:r w:rsidR="2A7A523F">
        <w:t xml:space="preserve">throughout redesign </w:t>
      </w:r>
      <w:r w:rsidR="6A20F484">
        <w:t>so the users can find the site through Google or Bing</w:t>
      </w:r>
      <w:r w:rsidR="2A7A523F">
        <w:t xml:space="preserve"> more easily</w:t>
      </w:r>
      <w:r w:rsidR="0953D981">
        <w:t xml:space="preserve"> which will also help attract new users</w:t>
      </w:r>
      <w:r w:rsidR="6A20F484">
        <w:t xml:space="preserve">.  </w:t>
      </w:r>
    </w:p>
    <w:p w14:paraId="1009BF02" w14:textId="2A8ED754" w:rsidR="00DC337B" w:rsidRDefault="244C81A0" w:rsidP="00DC337B">
      <w:pPr>
        <w:pStyle w:val="ListParagraph"/>
        <w:numPr>
          <w:ilvl w:val="0"/>
          <w:numId w:val="3"/>
        </w:numPr>
      </w:pPr>
      <w:r w:rsidRPr="7E38B227">
        <w:rPr>
          <w:b/>
          <w:bCs/>
        </w:rPr>
        <w:t xml:space="preserve">Average Sessions </w:t>
      </w:r>
      <w:r w:rsidR="3FCC1D53" w:rsidRPr="7E38B227">
        <w:rPr>
          <w:b/>
          <w:bCs/>
        </w:rPr>
        <w:t>p</w:t>
      </w:r>
      <w:r w:rsidRPr="7E38B227">
        <w:rPr>
          <w:b/>
          <w:bCs/>
        </w:rPr>
        <w:t>er User</w:t>
      </w:r>
      <w:r>
        <w:t xml:space="preserve">: </w:t>
      </w:r>
      <w:r w:rsidR="1BD00FCE">
        <w:t xml:space="preserve">The </w:t>
      </w:r>
      <w:r w:rsidR="79FD28EC">
        <w:t>n</w:t>
      </w:r>
      <w:r w:rsidR="1BD00FCE">
        <w:t xml:space="preserve">umber of </w:t>
      </w:r>
      <w:r w:rsidR="79FD28EC">
        <w:t>s</w:t>
      </w:r>
      <w:r w:rsidR="1BD00FCE">
        <w:t xml:space="preserve">essions </w:t>
      </w:r>
      <w:r w:rsidR="00796BB9">
        <w:t>in the year</w:t>
      </w:r>
      <w:r w:rsidR="1BD00FCE">
        <w:t xml:space="preserve"> </w:t>
      </w:r>
      <w:r w:rsidR="79FD28EC">
        <w:t>p</w:t>
      </w:r>
      <w:r w:rsidR="1BD00FCE">
        <w:t xml:space="preserve">er </w:t>
      </w:r>
      <w:r w:rsidR="79FD28EC">
        <w:t>u</w:t>
      </w:r>
      <w:r w:rsidR="1BD00FCE">
        <w:t>ser</w:t>
      </w:r>
      <w:r w:rsidR="79FD28EC">
        <w:t xml:space="preserve"> (1.</w:t>
      </w:r>
      <w:r w:rsidR="00D51AEB">
        <w:t>5</w:t>
      </w:r>
      <w:r w:rsidR="00B34C7F">
        <w:t xml:space="preserve"> sessions</w:t>
      </w:r>
      <w:r w:rsidR="79FD28EC">
        <w:t>)</w:t>
      </w:r>
      <w:r w:rsidR="1BD00FCE">
        <w:t xml:space="preserve"> </w:t>
      </w:r>
      <w:r w:rsidR="3FCC1D53">
        <w:t>was</w:t>
      </w:r>
      <w:r w:rsidR="1BD00FCE">
        <w:t xml:space="preserve"> not </w:t>
      </w:r>
      <w:r w:rsidR="3D1B1557">
        <w:t>high,</w:t>
      </w:r>
      <w:r w:rsidR="1BD00FCE">
        <w:t xml:space="preserve"> but we believe this can be improved by regularly updating and adding </w:t>
      </w:r>
      <w:r w:rsidR="1BD00FCE">
        <w:lastRenderedPageBreak/>
        <w:t>content to the site</w:t>
      </w:r>
      <w:r w:rsidR="2A7A523F">
        <w:t>, while also</w:t>
      </w:r>
      <w:r w:rsidR="1BD00FCE">
        <w:t xml:space="preserve"> mentioning this </w:t>
      </w:r>
      <w:r w:rsidR="2A7A523F">
        <w:t xml:space="preserve">new </w:t>
      </w:r>
      <w:r w:rsidR="1BD00FCE">
        <w:t>content in email updates to users subscribed to the mailing list.</w:t>
      </w:r>
    </w:p>
    <w:p w14:paraId="7F256843" w14:textId="1DF73BD7" w:rsidR="00DC337B" w:rsidRDefault="244C81A0" w:rsidP="00DC337B">
      <w:pPr>
        <w:pStyle w:val="ListParagraph"/>
        <w:numPr>
          <w:ilvl w:val="0"/>
          <w:numId w:val="3"/>
        </w:numPr>
      </w:pPr>
      <w:r w:rsidRPr="7E38B227">
        <w:rPr>
          <w:b/>
          <w:bCs/>
        </w:rPr>
        <w:t>Traffic by Device Type</w:t>
      </w:r>
      <w:r>
        <w:t xml:space="preserve">: </w:t>
      </w:r>
      <w:r w:rsidR="1BD00FCE">
        <w:t xml:space="preserve">Most users </w:t>
      </w:r>
      <w:r w:rsidR="29738E39">
        <w:t>(88</w:t>
      </w:r>
      <w:r w:rsidR="3FCC1D53">
        <w:t xml:space="preserve"> percent</w:t>
      </w:r>
      <w:r w:rsidR="29738E39">
        <w:t xml:space="preserve">) </w:t>
      </w:r>
      <w:r w:rsidR="1BD00FCE">
        <w:t>are accessing the site using desktop computers, but there are still some users using mobile devices</w:t>
      </w:r>
      <w:r w:rsidR="29738E39">
        <w:t xml:space="preserve"> (12</w:t>
      </w:r>
      <w:r w:rsidR="10A23D92">
        <w:t xml:space="preserve"> percent</w:t>
      </w:r>
      <w:r w:rsidR="29738E39">
        <w:t>)</w:t>
      </w:r>
      <w:r w:rsidR="1BD00FCE">
        <w:t>. Currently, the site is not optimized for mobile use. Since mobile website usage is increasing</w:t>
      </w:r>
      <w:r w:rsidR="6D61E335">
        <w:t xml:space="preserve"> </w:t>
      </w:r>
      <w:r w:rsidR="1BD00FCE">
        <w:t>in our society, the website should be designed so that it will load properly on a mobile device.</w:t>
      </w:r>
    </w:p>
    <w:p w14:paraId="63003810" w14:textId="6959713B" w:rsidR="002460D7" w:rsidRDefault="26AEE686" w:rsidP="00DC6006">
      <w:pPr>
        <w:pStyle w:val="ListParagraph"/>
        <w:numPr>
          <w:ilvl w:val="0"/>
          <w:numId w:val="3"/>
        </w:numPr>
      </w:pPr>
      <w:r w:rsidRPr="7E38B227">
        <w:rPr>
          <w:b/>
          <w:bCs/>
        </w:rPr>
        <w:t xml:space="preserve">High </w:t>
      </w:r>
      <w:r w:rsidR="244C81A0" w:rsidRPr="7E38B227">
        <w:rPr>
          <w:b/>
          <w:bCs/>
        </w:rPr>
        <w:t>Site Speed</w:t>
      </w:r>
      <w:r w:rsidR="244C81A0">
        <w:t xml:space="preserve">: </w:t>
      </w:r>
      <w:r w:rsidR="1E9DAEF8">
        <w:t xml:space="preserve">The current </w:t>
      </w:r>
      <w:r w:rsidR="5BCE5974">
        <w:t xml:space="preserve">average </w:t>
      </w:r>
      <w:r w:rsidR="1E9DAEF8">
        <w:t>site speed is very good</w:t>
      </w:r>
      <w:r w:rsidR="5BCE5974">
        <w:t xml:space="preserve"> (under 3 seconds for pages to load)</w:t>
      </w:r>
      <w:r w:rsidR="1E9DAEF8">
        <w:t xml:space="preserve">. </w:t>
      </w:r>
      <w:r w:rsidR="51C2E1C6">
        <w:t>One reason the site loads so quickly is because there are very few graphics</w:t>
      </w:r>
      <w:r w:rsidR="554B6335">
        <w:t xml:space="preserve"> on the </w:t>
      </w:r>
      <w:r w:rsidR="2A7A523F">
        <w:t>pages</w:t>
      </w:r>
      <w:r w:rsidR="554B6335">
        <w:t>.</w:t>
      </w:r>
      <w:r>
        <w:t xml:space="preserve"> </w:t>
      </w:r>
      <w:r w:rsidR="554B6335">
        <w:t xml:space="preserve">However, </w:t>
      </w:r>
      <w:r w:rsidR="64BD24FC">
        <w:t xml:space="preserve">in the user </w:t>
      </w:r>
      <w:r w:rsidR="554B6335">
        <w:t xml:space="preserve">interviews, some </w:t>
      </w:r>
      <w:r w:rsidR="64BD24FC">
        <w:t xml:space="preserve">wanted </w:t>
      </w:r>
      <w:r w:rsidR="554B6335">
        <w:t xml:space="preserve">more graphics to break up text-heavy pages. Since the user expects to come to MEPS and have everything load quickly, this should be </w:t>
      </w:r>
      <w:proofErr w:type="gramStart"/>
      <w:r w:rsidR="554B6335">
        <w:t>taken into account</w:t>
      </w:r>
      <w:proofErr w:type="gramEnd"/>
      <w:r w:rsidR="554B6335">
        <w:t xml:space="preserve"> </w:t>
      </w:r>
      <w:r w:rsidR="2A7A523F">
        <w:t>if</w:t>
      </w:r>
      <w:r w:rsidR="554B6335">
        <w:t xml:space="preserve"> images </w:t>
      </w:r>
      <w:r w:rsidR="2A7A523F">
        <w:t>are</w:t>
      </w:r>
      <w:r w:rsidR="554B6335">
        <w:t xml:space="preserve"> used more frequently in the redesign.</w:t>
      </w:r>
    </w:p>
    <w:p w14:paraId="2D47DE60" w14:textId="6560AC8E" w:rsidR="00B769CE" w:rsidRDefault="797E08C3" w:rsidP="00DC6006">
      <w:pPr>
        <w:pStyle w:val="ListParagraph"/>
        <w:numPr>
          <w:ilvl w:val="0"/>
          <w:numId w:val="3"/>
        </w:numPr>
      </w:pPr>
      <w:r w:rsidRPr="7E38B227">
        <w:rPr>
          <w:b/>
          <w:bCs/>
        </w:rPr>
        <w:t>High Topics and Publications Traffic</w:t>
      </w:r>
      <w:r>
        <w:t xml:space="preserve">: </w:t>
      </w:r>
      <w:r w:rsidR="26F291DF">
        <w:t>Although topics and public</w:t>
      </w:r>
      <w:r w:rsidR="2C3ABDFB">
        <w:t>ations were not</w:t>
      </w:r>
      <w:r w:rsidR="28286276">
        <w:t xml:space="preserve"> shown to be areas of interest in our user interviews, we found that they still were among the most popular pages in Google Analytics</w:t>
      </w:r>
      <w:r w:rsidR="0D2C31EE">
        <w:t xml:space="preserve"> (</w:t>
      </w:r>
      <w:r w:rsidR="1B35CFDE">
        <w:t xml:space="preserve">fourth and fifth </w:t>
      </w:r>
      <w:r w:rsidR="0D2C31EE">
        <w:t>highest pageview counts)</w:t>
      </w:r>
      <w:r w:rsidR="28286276">
        <w:t xml:space="preserve">. </w:t>
      </w:r>
      <w:r w:rsidR="3E09AE94">
        <w:t>While the user interviews showed these sections might not be necessary to</w:t>
      </w:r>
      <w:r w:rsidR="0EBF82FE">
        <w:t xml:space="preserve"> focus on in the redesign, the analytics data show the opposite. </w:t>
      </w:r>
      <w:r w:rsidR="28286276">
        <w:t xml:space="preserve">This should be </w:t>
      </w:r>
      <w:proofErr w:type="gramStart"/>
      <w:r w:rsidR="28286276">
        <w:t xml:space="preserve">taken </w:t>
      </w:r>
      <w:r w:rsidR="1B35CFDE">
        <w:t>in</w:t>
      </w:r>
      <w:r w:rsidR="28286276">
        <w:t>to account</w:t>
      </w:r>
      <w:proofErr w:type="gramEnd"/>
      <w:r w:rsidR="28286276">
        <w:t xml:space="preserve"> during the redesign </w:t>
      </w:r>
      <w:r w:rsidR="6B2A0DEB">
        <w:t>process</w:t>
      </w:r>
      <w:r w:rsidR="1B35CFDE">
        <w:t>,</w:t>
      </w:r>
      <w:r w:rsidR="6B2A0DEB">
        <w:t xml:space="preserve"> </w:t>
      </w:r>
      <w:r w:rsidR="0EBF82FE">
        <w:t>as</w:t>
      </w:r>
      <w:r w:rsidR="28286276">
        <w:t xml:space="preserve"> these </w:t>
      </w:r>
      <w:r w:rsidR="6B2A0DEB">
        <w:t>sections should still be available and easy to find for the user.</w:t>
      </w:r>
    </w:p>
    <w:p w14:paraId="5FE0E77D" w14:textId="18A9F282" w:rsidR="00274DDB" w:rsidRDefault="464E9AA7" w:rsidP="00DC6006">
      <w:pPr>
        <w:pStyle w:val="ListParagraph"/>
        <w:numPr>
          <w:ilvl w:val="0"/>
          <w:numId w:val="3"/>
        </w:numPr>
      </w:pPr>
      <w:r w:rsidRPr="7E38B227">
        <w:rPr>
          <w:b/>
          <w:bCs/>
        </w:rPr>
        <w:t>Low Primary Navigation Traffic:</w:t>
      </w:r>
      <w:r>
        <w:t xml:space="preserve"> </w:t>
      </w:r>
      <w:r w:rsidR="76F8CE75">
        <w:t xml:space="preserve">When looking at the pageviews for each landing page, we found that there were some pages </w:t>
      </w:r>
      <w:r w:rsidR="2A7A523F">
        <w:t xml:space="preserve">such as </w:t>
      </w:r>
      <w:r w:rsidR="00FCD791">
        <w:t xml:space="preserve">the </w:t>
      </w:r>
      <w:r w:rsidR="2A7A523F">
        <w:t>Discussion Forum</w:t>
      </w:r>
      <w:r w:rsidR="00FCD791">
        <w:t xml:space="preserve"> page</w:t>
      </w:r>
      <w:r w:rsidR="58DEE576">
        <w:t xml:space="preserve"> (653 pageviews)</w:t>
      </w:r>
      <w:r w:rsidR="2A7A523F">
        <w:t xml:space="preserve"> or </w:t>
      </w:r>
      <w:r w:rsidR="00FCD791">
        <w:t xml:space="preserve">the </w:t>
      </w:r>
      <w:r w:rsidR="2A7A523F">
        <w:t>Mailing List</w:t>
      </w:r>
      <w:r w:rsidR="00FCD791">
        <w:t xml:space="preserve"> page</w:t>
      </w:r>
      <w:r w:rsidR="58DEE576">
        <w:t xml:space="preserve"> (1,175 pageviews)</w:t>
      </w:r>
      <w:r w:rsidR="2A7A523F">
        <w:t xml:space="preserve"> </w:t>
      </w:r>
      <w:r w:rsidR="76F8CE75">
        <w:t xml:space="preserve">that had very </w:t>
      </w:r>
      <w:r w:rsidR="272176D4">
        <w:t>few</w:t>
      </w:r>
      <w:r w:rsidR="76F8CE75">
        <w:t xml:space="preserve"> pageviews</w:t>
      </w:r>
      <w:r w:rsidR="58DEE576">
        <w:t xml:space="preserve"> compared to the site total (2,</w:t>
      </w:r>
      <w:r w:rsidR="13A58BA2">
        <w:t>022,319 pageviews)</w:t>
      </w:r>
      <w:r w:rsidR="76F8CE75">
        <w:t>. Because too many choices can be a bad thing for user</w:t>
      </w:r>
      <w:r w:rsidR="69D5DB0A">
        <w:t>s</w:t>
      </w:r>
      <w:r w:rsidR="76F8CE75">
        <w:t xml:space="preserve">, we recommend consolidating and organizing the primary menu </w:t>
      </w:r>
      <w:r w:rsidR="47716202">
        <w:t>to help</w:t>
      </w:r>
      <w:r w:rsidR="0963B87B">
        <w:t xml:space="preserve"> users </w:t>
      </w:r>
      <w:r w:rsidR="2A118FC3">
        <w:t xml:space="preserve">find what they need </w:t>
      </w:r>
      <w:r w:rsidR="47716202">
        <w:t>more easily</w:t>
      </w:r>
      <w:r w:rsidR="0963B87B">
        <w:t xml:space="preserve"> and </w:t>
      </w:r>
      <w:r w:rsidR="2A118FC3">
        <w:t>without being overwhelmed by the number of choices</w:t>
      </w:r>
      <w:r w:rsidR="049202DA">
        <w:t xml:space="preserve">, especially choices that are not </w:t>
      </w:r>
      <w:r w:rsidR="0963B87B">
        <w:t xml:space="preserve">often </w:t>
      </w:r>
      <w:r w:rsidR="049202DA">
        <w:t>used</w:t>
      </w:r>
      <w:r w:rsidR="2A118FC3">
        <w:t>.</w:t>
      </w:r>
    </w:p>
    <w:p w14:paraId="3634D739" w14:textId="14636E4F" w:rsidR="004D3549" w:rsidRDefault="464E9AA7" w:rsidP="00DC6006">
      <w:pPr>
        <w:pStyle w:val="ListParagraph"/>
        <w:numPr>
          <w:ilvl w:val="0"/>
          <w:numId w:val="3"/>
        </w:numPr>
      </w:pPr>
      <w:r w:rsidRPr="4CBA6E6A">
        <w:rPr>
          <w:b/>
          <w:bCs/>
        </w:rPr>
        <w:t>Low Navigation by Audience Type Traffic</w:t>
      </w:r>
      <w:r>
        <w:t xml:space="preserve">: </w:t>
      </w:r>
      <w:r w:rsidR="63D71319">
        <w:t xml:space="preserve">The </w:t>
      </w:r>
      <w:r w:rsidR="6FCB506F">
        <w:t>“</w:t>
      </w:r>
      <w:r w:rsidR="63D71319">
        <w:t>Select a Profile</w:t>
      </w:r>
      <w:r w:rsidR="6FCB506F">
        <w:t>”</w:t>
      </w:r>
      <w:r w:rsidR="63D71319">
        <w:t xml:space="preserve"> section</w:t>
      </w:r>
      <w:r w:rsidR="43051B62">
        <w:t xml:space="preserve"> is not used very much by users</w:t>
      </w:r>
      <w:r w:rsidR="47716202">
        <w:t>,</w:t>
      </w:r>
      <w:r w:rsidR="6FCB506F">
        <w:t xml:space="preserve"> with only 0.</w:t>
      </w:r>
      <w:r w:rsidR="00DA408B">
        <w:t>4</w:t>
      </w:r>
      <w:r w:rsidR="47716202">
        <w:t xml:space="preserve"> percent</w:t>
      </w:r>
      <w:r w:rsidR="6FCB506F">
        <w:t xml:space="preserve"> of total site traffic.</w:t>
      </w:r>
      <w:r w:rsidR="43051B62">
        <w:t xml:space="preserve"> Because </w:t>
      </w:r>
      <w:r w:rsidR="25BA4ADE">
        <w:t>we did not see this menu often</w:t>
      </w:r>
      <w:r w:rsidR="6FCB506F">
        <w:t xml:space="preserve"> on other sites</w:t>
      </w:r>
      <w:r w:rsidR="25BA4ADE">
        <w:t xml:space="preserve"> when doing a comparative analysis</w:t>
      </w:r>
      <w:r w:rsidR="7C8859A8">
        <w:t xml:space="preserve"> (75</w:t>
      </w:r>
      <w:r w:rsidR="6C609DD9">
        <w:t xml:space="preserve"> percent</w:t>
      </w:r>
      <w:r w:rsidR="7C8859A8">
        <w:t xml:space="preserve"> of sites did not have this feature)</w:t>
      </w:r>
      <w:r w:rsidR="25BA4ADE">
        <w:t xml:space="preserve">, and users on the MEPS site are not using it, we feel </w:t>
      </w:r>
      <w:r w:rsidR="6FF8025D">
        <w:t>this menu is not necessary to include in the redesign efforts.</w:t>
      </w:r>
    </w:p>
    <w:p w14:paraId="50960B3E" w14:textId="45067CC0" w:rsidR="00610985" w:rsidRPr="002243F4" w:rsidRDefault="76EC1B4A" w:rsidP="00DC6006">
      <w:pPr>
        <w:pStyle w:val="ListParagraph"/>
        <w:numPr>
          <w:ilvl w:val="0"/>
          <w:numId w:val="3"/>
        </w:numPr>
      </w:pPr>
      <w:r w:rsidRPr="7E38B227">
        <w:rPr>
          <w:b/>
          <w:bCs/>
        </w:rPr>
        <w:t>H</w:t>
      </w:r>
      <w:r w:rsidR="415A483E" w:rsidRPr="7E38B227">
        <w:rPr>
          <w:b/>
          <w:bCs/>
        </w:rPr>
        <w:t>C</w:t>
      </w:r>
      <w:r w:rsidRPr="7E38B227">
        <w:rPr>
          <w:b/>
          <w:bCs/>
        </w:rPr>
        <w:t xml:space="preserve"> Traffic</w:t>
      </w:r>
      <w:r>
        <w:t xml:space="preserve">: </w:t>
      </w:r>
      <w:r w:rsidR="194D390C">
        <w:t>H</w:t>
      </w:r>
      <w:r w:rsidR="415A483E">
        <w:t>C</w:t>
      </w:r>
      <w:r w:rsidR="194D390C">
        <w:t xml:space="preserve"> </w:t>
      </w:r>
      <w:r w:rsidR="03B449ED">
        <w:t>data</w:t>
      </w:r>
      <w:r w:rsidR="48A54587">
        <w:t xml:space="preserve"> pages</w:t>
      </w:r>
      <w:r w:rsidR="7CA27B02">
        <w:t>, while not specifically</w:t>
      </w:r>
      <w:r w:rsidR="19AD7F24">
        <w:t xml:space="preserve"> </w:t>
      </w:r>
      <w:r w:rsidR="7CA27B02">
        <w:t>under the Household section,</w:t>
      </w:r>
      <w:r w:rsidR="03B449ED">
        <w:t xml:space="preserve"> were the </w:t>
      </w:r>
      <w:r w:rsidR="48A54587">
        <w:t>three</w:t>
      </w:r>
      <w:r w:rsidR="03B449ED">
        <w:t xml:space="preserve"> most popular pages </w:t>
      </w:r>
      <w:r w:rsidR="48A54587">
        <w:t>on the MEPS website</w:t>
      </w:r>
      <w:r w:rsidR="0384D841">
        <w:t xml:space="preserve"> (PUF Data Detail Page, PUF Data Code Detail Page, PUF Data Search Results)</w:t>
      </w:r>
      <w:r w:rsidR="48A54587">
        <w:t xml:space="preserve">. </w:t>
      </w:r>
      <w:r w:rsidR="44B06A6C">
        <w:t xml:space="preserve">We recommend making clear distinctions between </w:t>
      </w:r>
      <w:r w:rsidR="00BD5846">
        <w:t xml:space="preserve">MEPS </w:t>
      </w:r>
      <w:r w:rsidR="44B06A6C">
        <w:t>component sections in the redesign effort while making the H</w:t>
      </w:r>
      <w:r w:rsidR="19AD7F24">
        <w:t>C</w:t>
      </w:r>
      <w:r w:rsidR="44B06A6C">
        <w:t xml:space="preserve"> section a primary focus. </w:t>
      </w:r>
    </w:p>
    <w:p w14:paraId="6F49A849" w14:textId="7EA4E895" w:rsidR="00D10929" w:rsidRPr="00D10929" w:rsidRDefault="00D10929" w:rsidP="00D10929">
      <w:r>
        <w:br/>
      </w:r>
    </w:p>
    <w:p w14:paraId="5BCC63FA" w14:textId="463E2503" w:rsidR="00B9430E" w:rsidRDefault="00B9430E" w:rsidP="00F7622B">
      <w:pPr>
        <w:pStyle w:val="Heading2"/>
      </w:pPr>
      <w:bookmarkStart w:id="20" w:name="_Toc107986426"/>
      <w:r>
        <w:lastRenderedPageBreak/>
        <w:t>Analysis Breakdown</w:t>
      </w:r>
      <w:bookmarkEnd w:id="20"/>
    </w:p>
    <w:p w14:paraId="13FA5C57" w14:textId="26966FC7" w:rsidR="00B9430E" w:rsidRDefault="00D21C57" w:rsidP="00624ADE">
      <w:pPr>
        <w:pStyle w:val="Heading3"/>
      </w:pPr>
      <w:bookmarkStart w:id="21" w:name="_Toc107986427"/>
      <w:r>
        <w:t>Overall Metrics</w:t>
      </w:r>
      <w:bookmarkEnd w:id="21"/>
    </w:p>
    <w:p w14:paraId="52F8F80E" w14:textId="578FADE8" w:rsidR="00702FCB" w:rsidRDefault="00E611E3" w:rsidP="00702FCB">
      <w:r>
        <w:t xml:space="preserve">In this section, we </w:t>
      </w:r>
      <w:r w:rsidR="09B2B854">
        <w:t>present</w:t>
      </w:r>
      <w:r>
        <w:t xml:space="preserve"> the </w:t>
      </w:r>
      <w:r w:rsidR="63ED767C">
        <w:t>number</w:t>
      </w:r>
      <w:r w:rsidR="0680731D">
        <w:t xml:space="preserve"> of users</w:t>
      </w:r>
      <w:r w:rsidR="63ED767C">
        <w:t>, sessions,</w:t>
      </w:r>
      <w:r w:rsidR="0680731D">
        <w:t xml:space="preserve"> pageviews</w:t>
      </w:r>
      <w:r w:rsidR="63ED767C">
        <w:t>, average session duration, and bounce rate</w:t>
      </w:r>
      <w:r w:rsidR="0680731D">
        <w:t xml:space="preserve"> for the 365 days sampled</w:t>
      </w:r>
      <w:r w:rsidR="2BA008CD">
        <w:t xml:space="preserve"> in the analysis</w:t>
      </w:r>
      <w:r w:rsidR="20CB9414">
        <w:t xml:space="preserve"> </w:t>
      </w:r>
      <w:r w:rsidR="004869CF">
        <w:t xml:space="preserve">(see </w:t>
      </w:r>
      <w:r w:rsidR="004869CF" w:rsidRPr="004869CF">
        <w:fldChar w:fldCharType="begin"/>
      </w:r>
      <w:r w:rsidR="004869CF" w:rsidRPr="004869CF">
        <w:instrText xml:space="preserve"> REF _Ref107901405 \h  \* MERGEFORMAT </w:instrText>
      </w:r>
      <w:r w:rsidR="004869CF" w:rsidRPr="004869CF">
        <w:fldChar w:fldCharType="separate"/>
      </w:r>
      <w:r w:rsidR="004869CF" w:rsidRPr="004869CF">
        <w:rPr>
          <w:color w:val="auto"/>
        </w:rPr>
        <w:t xml:space="preserve">Exhibit </w:t>
      </w:r>
      <w:r w:rsidR="004869CF" w:rsidRPr="004869CF">
        <w:rPr>
          <w:noProof/>
          <w:color w:val="auto"/>
        </w:rPr>
        <w:t>4</w:t>
      </w:r>
      <w:r w:rsidR="004869CF" w:rsidRPr="004869CF">
        <w:fldChar w:fldCharType="end"/>
      </w:r>
      <w:r w:rsidR="004869CF">
        <w:t>)</w:t>
      </w:r>
      <w:r w:rsidR="2BA008CD">
        <w:t xml:space="preserve">. </w:t>
      </w:r>
      <w:r w:rsidR="471D9349">
        <w:t>Th</w:t>
      </w:r>
      <w:r w:rsidR="09B2B854">
        <w:t>e</w:t>
      </w:r>
      <w:r w:rsidR="471D9349">
        <w:t>s</w:t>
      </w:r>
      <w:r w:rsidR="09B2B854">
        <w:t>e</w:t>
      </w:r>
      <w:r w:rsidR="471D9349">
        <w:t xml:space="preserve"> data give an overall </w:t>
      </w:r>
      <w:r w:rsidR="4D653ABF">
        <w:t>picture</w:t>
      </w:r>
      <w:r w:rsidR="471D9349">
        <w:t xml:space="preserve"> of </w:t>
      </w:r>
      <w:r w:rsidR="4D653ABF">
        <w:t>the traffic occurring on the MEPS website.</w:t>
      </w:r>
    </w:p>
    <w:p w14:paraId="19E57FDE" w14:textId="10AB2EF9" w:rsidR="000B1001" w:rsidRPr="004869CF" w:rsidRDefault="000B1001" w:rsidP="004869CF">
      <w:pPr>
        <w:jc w:val="center"/>
        <w:rPr>
          <w:b/>
          <w:color w:val="auto"/>
        </w:rPr>
      </w:pPr>
    </w:p>
    <w:p w14:paraId="1235B01F" w14:textId="76107A71" w:rsidR="00E37438" w:rsidRPr="00780A88" w:rsidRDefault="20CB9414" w:rsidP="00780A88">
      <w:pPr>
        <w:pStyle w:val="Caption"/>
        <w:jc w:val="center"/>
        <w:rPr>
          <w:b/>
          <w:i w:val="0"/>
          <w:color w:val="auto"/>
          <w:sz w:val="24"/>
          <w:szCs w:val="24"/>
        </w:rPr>
      </w:pPr>
      <w:bookmarkStart w:id="22" w:name="_Ref107901405"/>
      <w:bookmarkStart w:id="23" w:name="_Toc107902322"/>
      <w:bookmarkStart w:id="24" w:name="_Toc107902399"/>
      <w:bookmarkStart w:id="25" w:name="_Toc107986603"/>
      <w:r w:rsidRPr="004869CF">
        <w:rPr>
          <w:b/>
          <w:i w:val="0"/>
          <w:color w:val="auto"/>
          <w:sz w:val="24"/>
          <w:szCs w:val="24"/>
        </w:rPr>
        <w:t xml:space="preserve">Exhibit </w:t>
      </w:r>
      <w:r w:rsidR="004869CF" w:rsidRPr="004869CF">
        <w:rPr>
          <w:b/>
          <w:bCs/>
          <w:i w:val="0"/>
          <w:iCs w:val="0"/>
          <w:color w:val="auto"/>
          <w:sz w:val="24"/>
          <w:szCs w:val="24"/>
        </w:rPr>
        <w:fldChar w:fldCharType="begin"/>
      </w:r>
      <w:r w:rsidR="004869CF" w:rsidRPr="004869CF">
        <w:rPr>
          <w:b/>
          <w:bCs/>
          <w:i w:val="0"/>
          <w:iCs w:val="0"/>
          <w:color w:val="auto"/>
          <w:sz w:val="24"/>
          <w:szCs w:val="24"/>
        </w:rPr>
        <w:instrText xml:space="preserve"> SEQ Exhibit \* ARABIC </w:instrText>
      </w:r>
      <w:r w:rsidR="004869CF" w:rsidRPr="004869CF">
        <w:rPr>
          <w:b/>
          <w:bCs/>
          <w:i w:val="0"/>
          <w:iCs w:val="0"/>
          <w:color w:val="auto"/>
          <w:sz w:val="24"/>
          <w:szCs w:val="24"/>
        </w:rPr>
        <w:fldChar w:fldCharType="separate"/>
      </w:r>
      <w:r w:rsidR="002B66E6">
        <w:rPr>
          <w:b/>
          <w:bCs/>
          <w:i w:val="0"/>
          <w:iCs w:val="0"/>
          <w:noProof/>
          <w:color w:val="auto"/>
          <w:sz w:val="24"/>
          <w:szCs w:val="24"/>
        </w:rPr>
        <w:t>4</w:t>
      </w:r>
      <w:r w:rsidR="004869CF" w:rsidRPr="004869CF">
        <w:rPr>
          <w:b/>
          <w:bCs/>
          <w:i w:val="0"/>
          <w:iCs w:val="0"/>
          <w:color w:val="auto"/>
          <w:sz w:val="24"/>
          <w:szCs w:val="24"/>
        </w:rPr>
        <w:fldChar w:fldCharType="end"/>
      </w:r>
      <w:bookmarkEnd w:id="22"/>
      <w:r w:rsidR="004869CF" w:rsidRPr="004869CF">
        <w:rPr>
          <w:b/>
          <w:bCs/>
          <w:i w:val="0"/>
          <w:iCs w:val="0"/>
          <w:color w:val="auto"/>
          <w:sz w:val="24"/>
          <w:szCs w:val="24"/>
        </w:rPr>
        <w:t>:</w:t>
      </w:r>
      <w:r w:rsidRPr="004869CF">
        <w:rPr>
          <w:b/>
          <w:i w:val="0"/>
          <w:color w:val="auto"/>
          <w:sz w:val="24"/>
          <w:szCs w:val="24"/>
        </w:rPr>
        <w:t xml:space="preserve"> </w:t>
      </w:r>
      <w:r w:rsidR="2314F5F0" w:rsidRPr="004869CF">
        <w:rPr>
          <w:b/>
          <w:i w:val="0"/>
          <w:color w:val="auto"/>
          <w:sz w:val="24"/>
          <w:szCs w:val="24"/>
        </w:rPr>
        <w:t>Overall MEPS Website Data</w:t>
      </w:r>
      <w:r w:rsidR="00BA2720" w:rsidRPr="006A13C8">
        <w:rPr>
          <w:color w:val="auto"/>
        </w:rPr>
        <w:br/>
      </w:r>
      <w:r w:rsidR="2314F5F0" w:rsidRPr="006A13C8">
        <w:rPr>
          <w:b/>
          <w:color w:val="auto"/>
          <w:sz w:val="20"/>
          <w:szCs w:val="20"/>
        </w:rPr>
        <w:t>May 1, 2021–April 30, 2022</w:t>
      </w:r>
      <w:bookmarkEnd w:id="23"/>
      <w:bookmarkEnd w:id="24"/>
      <w:bookmarkEnd w:id="25"/>
    </w:p>
    <w:tbl>
      <w:tblPr>
        <w:tblStyle w:val="TableGrid"/>
        <w:tblW w:w="0" w:type="auto"/>
        <w:tblLook w:val="04A0" w:firstRow="1" w:lastRow="0" w:firstColumn="1" w:lastColumn="0" w:noHBand="0" w:noVBand="1"/>
      </w:tblPr>
      <w:tblGrid>
        <w:gridCol w:w="4675"/>
        <w:gridCol w:w="4675"/>
      </w:tblGrid>
      <w:tr w:rsidR="00927A06" w14:paraId="6379D576" w14:textId="77777777" w:rsidTr="00840CB4">
        <w:tc>
          <w:tcPr>
            <w:tcW w:w="4675" w:type="dxa"/>
            <w:shd w:val="clear" w:color="auto" w:fill="E7E6E6" w:themeFill="background2"/>
          </w:tcPr>
          <w:p w14:paraId="0519CF19" w14:textId="2674590B" w:rsidR="00927A06" w:rsidRDefault="001F11EA" w:rsidP="00702FCB">
            <w:r>
              <w:t>Metric</w:t>
            </w:r>
          </w:p>
        </w:tc>
        <w:tc>
          <w:tcPr>
            <w:tcW w:w="4675" w:type="dxa"/>
            <w:shd w:val="clear" w:color="auto" w:fill="E7E6E6" w:themeFill="background2"/>
          </w:tcPr>
          <w:p w14:paraId="4A2AB54B" w14:textId="35FEDD66" w:rsidR="00927A06" w:rsidRDefault="001F11EA" w:rsidP="00702FCB">
            <w:r>
              <w:t>Value</w:t>
            </w:r>
          </w:p>
        </w:tc>
      </w:tr>
      <w:tr w:rsidR="0011348E" w14:paraId="5DA4CA68" w14:textId="77777777" w:rsidTr="7E38B227">
        <w:tc>
          <w:tcPr>
            <w:tcW w:w="4675" w:type="dxa"/>
          </w:tcPr>
          <w:p w14:paraId="2904522B" w14:textId="39CC052F" w:rsidR="0011348E" w:rsidRDefault="0011348E" w:rsidP="00702FCB">
            <w:r>
              <w:t>Users</w:t>
            </w:r>
          </w:p>
        </w:tc>
        <w:tc>
          <w:tcPr>
            <w:tcW w:w="4675" w:type="dxa"/>
          </w:tcPr>
          <w:p w14:paraId="25D0FDC9" w14:textId="6FE2FCFC" w:rsidR="0011348E" w:rsidRDefault="0011348E" w:rsidP="00702FCB">
            <w:r>
              <w:t>171,323</w:t>
            </w:r>
          </w:p>
        </w:tc>
      </w:tr>
      <w:tr w:rsidR="0011348E" w14:paraId="7362A620" w14:textId="77777777" w:rsidTr="7E38B227">
        <w:tc>
          <w:tcPr>
            <w:tcW w:w="4675" w:type="dxa"/>
          </w:tcPr>
          <w:p w14:paraId="19A8E4D0" w14:textId="50FFE727" w:rsidR="0011348E" w:rsidRDefault="0011348E" w:rsidP="00702FCB">
            <w:r>
              <w:t>Sessions</w:t>
            </w:r>
          </w:p>
        </w:tc>
        <w:tc>
          <w:tcPr>
            <w:tcW w:w="4675" w:type="dxa"/>
          </w:tcPr>
          <w:p w14:paraId="7F5ED01B" w14:textId="21F41F49" w:rsidR="0011348E" w:rsidRDefault="0011348E" w:rsidP="00702FCB">
            <w:r>
              <w:t>253</w:t>
            </w:r>
            <w:r w:rsidR="00E145B0">
              <w:t>,655</w:t>
            </w:r>
          </w:p>
        </w:tc>
      </w:tr>
      <w:tr w:rsidR="0011348E" w14:paraId="75439EAE" w14:textId="77777777" w:rsidTr="7E38B227">
        <w:tc>
          <w:tcPr>
            <w:tcW w:w="4675" w:type="dxa"/>
          </w:tcPr>
          <w:p w14:paraId="2A8BFF74" w14:textId="2BF0EDD5" w:rsidR="0011348E" w:rsidRDefault="00E145B0" w:rsidP="00702FCB">
            <w:r>
              <w:t>Number of sessions per user</w:t>
            </w:r>
          </w:p>
        </w:tc>
        <w:tc>
          <w:tcPr>
            <w:tcW w:w="4675" w:type="dxa"/>
          </w:tcPr>
          <w:p w14:paraId="57D3D949" w14:textId="15992A6A" w:rsidR="0011348E" w:rsidRDefault="00E145B0" w:rsidP="00702FCB">
            <w:r>
              <w:t>1.</w:t>
            </w:r>
            <w:r w:rsidR="0096726D">
              <w:t>5</w:t>
            </w:r>
          </w:p>
        </w:tc>
      </w:tr>
      <w:tr w:rsidR="0011348E" w14:paraId="00274672" w14:textId="77777777" w:rsidTr="7E38B227">
        <w:tc>
          <w:tcPr>
            <w:tcW w:w="4675" w:type="dxa"/>
          </w:tcPr>
          <w:p w14:paraId="3E2B7F42" w14:textId="2D82A7FB" w:rsidR="0011348E" w:rsidRDefault="00E145B0" w:rsidP="00702FCB">
            <w:r>
              <w:t>Pageviews</w:t>
            </w:r>
          </w:p>
        </w:tc>
        <w:tc>
          <w:tcPr>
            <w:tcW w:w="4675" w:type="dxa"/>
          </w:tcPr>
          <w:p w14:paraId="25BDDF2B" w14:textId="4190C778" w:rsidR="0011348E" w:rsidRDefault="00E145B0" w:rsidP="00702FCB">
            <w:r>
              <w:t>2,022</w:t>
            </w:r>
            <w:r w:rsidR="00837A76">
              <w:t>,319</w:t>
            </w:r>
          </w:p>
        </w:tc>
      </w:tr>
      <w:tr w:rsidR="00DC21F4" w14:paraId="3563CF39" w14:textId="77777777" w:rsidTr="7E38B227">
        <w:tc>
          <w:tcPr>
            <w:tcW w:w="4675" w:type="dxa"/>
          </w:tcPr>
          <w:p w14:paraId="16BF5231" w14:textId="6EB7A630" w:rsidR="00DC21F4" w:rsidRDefault="51DCD4DF" w:rsidP="00702FCB">
            <w:r>
              <w:t xml:space="preserve">Pageviews by </w:t>
            </w:r>
            <w:r w:rsidR="429A50BA">
              <w:t>r</w:t>
            </w:r>
            <w:r>
              <w:t xml:space="preserve">eturning </w:t>
            </w:r>
            <w:r w:rsidR="429A50BA">
              <w:t>u</w:t>
            </w:r>
            <w:r>
              <w:t>ser</w:t>
            </w:r>
          </w:p>
        </w:tc>
        <w:tc>
          <w:tcPr>
            <w:tcW w:w="4675" w:type="dxa"/>
          </w:tcPr>
          <w:p w14:paraId="44C0D979" w14:textId="742E8073" w:rsidR="00DC21F4" w:rsidRDefault="00DC21F4" w:rsidP="00702FCB">
            <w:r>
              <w:t>1,186</w:t>
            </w:r>
            <w:r w:rsidR="00F75EBE">
              <w:t>,335 (58.7%</w:t>
            </w:r>
            <w:r w:rsidR="00C959D0">
              <w:t xml:space="preserve"> of all pageviews</w:t>
            </w:r>
            <w:r w:rsidR="00F75EBE">
              <w:t>)</w:t>
            </w:r>
          </w:p>
        </w:tc>
      </w:tr>
      <w:tr w:rsidR="00DC21F4" w14:paraId="77242244" w14:textId="77777777" w:rsidTr="7E38B227">
        <w:tc>
          <w:tcPr>
            <w:tcW w:w="4675" w:type="dxa"/>
          </w:tcPr>
          <w:p w14:paraId="210A7535" w14:textId="2EE97D6E" w:rsidR="00DC21F4" w:rsidRDefault="51DCD4DF" w:rsidP="00702FCB">
            <w:r>
              <w:t xml:space="preserve">Pageviews by </w:t>
            </w:r>
            <w:r w:rsidR="429A50BA">
              <w:t>n</w:t>
            </w:r>
            <w:r>
              <w:t xml:space="preserve">ew </w:t>
            </w:r>
            <w:r w:rsidR="429A50BA">
              <w:t>u</w:t>
            </w:r>
            <w:r>
              <w:t>ser</w:t>
            </w:r>
          </w:p>
        </w:tc>
        <w:tc>
          <w:tcPr>
            <w:tcW w:w="4675" w:type="dxa"/>
          </w:tcPr>
          <w:p w14:paraId="293F2967" w14:textId="0D5DBEC8" w:rsidR="00DC21F4" w:rsidRDefault="00F75EBE" w:rsidP="00702FCB">
            <w:r>
              <w:t>835,984 (41.3%</w:t>
            </w:r>
            <w:r w:rsidR="00C959D0">
              <w:t xml:space="preserve"> of all pageviews</w:t>
            </w:r>
            <w:r>
              <w:t>)</w:t>
            </w:r>
          </w:p>
        </w:tc>
      </w:tr>
      <w:tr w:rsidR="0011348E" w14:paraId="5E9A7C98" w14:textId="77777777" w:rsidTr="7E38B227">
        <w:tc>
          <w:tcPr>
            <w:tcW w:w="4675" w:type="dxa"/>
          </w:tcPr>
          <w:p w14:paraId="7DC64460" w14:textId="0A7FFDC4" w:rsidR="0011348E" w:rsidRDefault="00837A76" w:rsidP="00702FCB">
            <w:r>
              <w:t>Pages per session</w:t>
            </w:r>
          </w:p>
        </w:tc>
        <w:tc>
          <w:tcPr>
            <w:tcW w:w="4675" w:type="dxa"/>
          </w:tcPr>
          <w:p w14:paraId="3A3A0339" w14:textId="36F7EE72" w:rsidR="0011348E" w:rsidRDefault="002A438F" w:rsidP="00702FCB">
            <w:r>
              <w:t>8.0</w:t>
            </w:r>
          </w:p>
        </w:tc>
      </w:tr>
      <w:tr w:rsidR="0011348E" w14:paraId="7247682C" w14:textId="77777777" w:rsidTr="7E38B227">
        <w:tc>
          <w:tcPr>
            <w:tcW w:w="4675" w:type="dxa"/>
          </w:tcPr>
          <w:p w14:paraId="67AAB9B8" w14:textId="38A669C5" w:rsidR="0011348E" w:rsidRDefault="00837A76" w:rsidP="00702FCB">
            <w:r>
              <w:t>Average session duration</w:t>
            </w:r>
          </w:p>
        </w:tc>
        <w:tc>
          <w:tcPr>
            <w:tcW w:w="4675" w:type="dxa"/>
          </w:tcPr>
          <w:p w14:paraId="1BA3B444" w14:textId="698CEDEE" w:rsidR="0011348E" w:rsidRDefault="00837A76" w:rsidP="00702FCB">
            <w:r>
              <w:t>3:27</w:t>
            </w:r>
            <w:r w:rsidR="00C959D0">
              <w:t xml:space="preserve"> minutes</w:t>
            </w:r>
          </w:p>
        </w:tc>
      </w:tr>
      <w:tr w:rsidR="0011348E" w14:paraId="682C3AF3" w14:textId="77777777" w:rsidTr="7E38B227">
        <w:tc>
          <w:tcPr>
            <w:tcW w:w="4675" w:type="dxa"/>
          </w:tcPr>
          <w:p w14:paraId="38744729" w14:textId="14C2DEA9" w:rsidR="0011348E" w:rsidRDefault="2E5388EE" w:rsidP="00702FCB">
            <w:r>
              <w:t xml:space="preserve">Bounce </w:t>
            </w:r>
            <w:r w:rsidR="045A5C8E">
              <w:t>r</w:t>
            </w:r>
            <w:r>
              <w:t>ate</w:t>
            </w:r>
          </w:p>
        </w:tc>
        <w:tc>
          <w:tcPr>
            <w:tcW w:w="4675" w:type="dxa"/>
          </w:tcPr>
          <w:p w14:paraId="5FDACE61" w14:textId="1FCE7A13" w:rsidR="0011348E" w:rsidRDefault="00837A76" w:rsidP="00702FCB">
            <w:r>
              <w:t>10.3%</w:t>
            </w:r>
          </w:p>
        </w:tc>
      </w:tr>
    </w:tbl>
    <w:p w14:paraId="53FE1B7C" w14:textId="77777777" w:rsidR="000B1001" w:rsidRPr="00702FCB" w:rsidRDefault="000B1001" w:rsidP="00702FCB"/>
    <w:p w14:paraId="55E28164" w14:textId="5EF61DC9" w:rsidR="00D232BE" w:rsidRDefault="00A70076" w:rsidP="00D232BE">
      <w:pPr>
        <w:rPr>
          <w:b/>
          <w:bCs/>
        </w:rPr>
      </w:pPr>
      <w:r>
        <w:rPr>
          <w:b/>
          <w:bCs/>
        </w:rPr>
        <w:t>Analysis &amp; Recommendations</w:t>
      </w:r>
    </w:p>
    <w:p w14:paraId="3A6BD7E4" w14:textId="5DA2448A" w:rsidR="009532F5" w:rsidRPr="00B15142" w:rsidRDefault="3F316652" w:rsidP="00D232BE">
      <w:r>
        <w:t xml:space="preserve">The overall metrics </w:t>
      </w:r>
      <w:r w:rsidR="045A5C8E">
        <w:t>provide</w:t>
      </w:r>
      <w:r w:rsidR="392273B4">
        <w:t xml:space="preserve"> a basic overview of the</w:t>
      </w:r>
      <w:r>
        <w:t xml:space="preserve"> MEPS site. </w:t>
      </w:r>
      <w:r w:rsidR="62710C67">
        <w:t>In this section w</w:t>
      </w:r>
      <w:r w:rsidR="03240805">
        <w:t xml:space="preserve">e look </w:t>
      </w:r>
      <w:r w:rsidR="62710C67">
        <w:t>more deeply at</w:t>
      </w:r>
      <w:r w:rsidR="03240805">
        <w:t xml:space="preserve"> a few areas</w:t>
      </w:r>
      <w:r w:rsidR="62710C67">
        <w:t>—</w:t>
      </w:r>
      <w:r w:rsidR="03240805">
        <w:t>specifically</w:t>
      </w:r>
      <w:r w:rsidR="62710C67">
        <w:t>,</w:t>
      </w:r>
      <w:r w:rsidR="03240805">
        <w:t xml:space="preserve"> the number of sessions per user, the pages per session, the average session duration, and the bounce rate.</w:t>
      </w:r>
    </w:p>
    <w:p w14:paraId="5998E78B" w14:textId="77777777" w:rsidR="009532F5" w:rsidRPr="008F526B" w:rsidRDefault="009532F5" w:rsidP="00D232BE">
      <w:pPr>
        <w:rPr>
          <w:b/>
          <w:bCs/>
        </w:rPr>
      </w:pPr>
    </w:p>
    <w:p w14:paraId="74899BFC" w14:textId="3D899895" w:rsidR="00204DEA" w:rsidRDefault="6601C6DC" w:rsidP="00D232BE">
      <w:r>
        <w:t>The number of s</w:t>
      </w:r>
      <w:r w:rsidR="3A1658BC">
        <w:t xml:space="preserve">essions per user </w:t>
      </w:r>
      <w:r w:rsidR="6C159829">
        <w:t>shows</w:t>
      </w:r>
      <w:r w:rsidR="3A1658BC">
        <w:t xml:space="preserve"> how frequently users return to the website during </w:t>
      </w:r>
      <w:r w:rsidR="158D0A8C">
        <w:t>a</w:t>
      </w:r>
      <w:r w:rsidR="3A1658BC">
        <w:t xml:space="preserve"> given </w:t>
      </w:r>
      <w:proofErr w:type="gramStart"/>
      <w:r w:rsidR="3A1658BC">
        <w:t>time period</w:t>
      </w:r>
      <w:proofErr w:type="gramEnd"/>
      <w:r w:rsidR="3A1658BC">
        <w:t xml:space="preserve">. </w:t>
      </w:r>
      <w:r w:rsidR="48A9246B">
        <w:t xml:space="preserve">When looking at </w:t>
      </w:r>
      <w:r w:rsidR="3A1658BC">
        <w:t>how MEPS scored in this area</w:t>
      </w:r>
      <w:r w:rsidR="0875A193">
        <w:t>, the 1.</w:t>
      </w:r>
      <w:r w:rsidR="00E81A93">
        <w:t>5</w:t>
      </w:r>
      <w:r w:rsidR="0875A193">
        <w:t xml:space="preserve"> </w:t>
      </w:r>
      <w:r w:rsidR="3A1658BC">
        <w:t>sessions</w:t>
      </w:r>
      <w:r w:rsidR="0875A193">
        <w:t xml:space="preserve"> </w:t>
      </w:r>
      <w:r w:rsidR="36A8DCBB">
        <w:t xml:space="preserve">per user </w:t>
      </w:r>
      <w:r w:rsidR="0875A193">
        <w:t xml:space="preserve">is </w:t>
      </w:r>
      <w:hyperlink r:id="rId16">
        <w:r w:rsidR="0875A193" w:rsidRPr="4CBA6E6A">
          <w:rPr>
            <w:rStyle w:val="Hyperlink"/>
          </w:rPr>
          <w:t>average for most sites on the web</w:t>
        </w:r>
      </w:hyperlink>
      <w:r w:rsidR="0875A193">
        <w:t xml:space="preserve">. </w:t>
      </w:r>
      <w:r w:rsidR="6C159829">
        <w:t>Throughout our interviews with</w:t>
      </w:r>
      <w:r w:rsidR="498798B6">
        <w:t xml:space="preserve"> users, we </w:t>
      </w:r>
      <w:r w:rsidR="22B5F067">
        <w:t>learned</w:t>
      </w:r>
      <w:r w:rsidR="498798B6">
        <w:t xml:space="preserve"> that a lot of users will download the </w:t>
      </w:r>
      <w:r w:rsidR="406A1BE2">
        <w:t>PDFs or data files</w:t>
      </w:r>
      <w:r w:rsidR="498798B6">
        <w:t xml:space="preserve"> they need when </w:t>
      </w:r>
      <w:r w:rsidR="406A1BE2">
        <w:t xml:space="preserve">working </w:t>
      </w:r>
      <w:r w:rsidR="1BCBF517">
        <w:t>on a project</w:t>
      </w:r>
      <w:r w:rsidR="406A1BE2">
        <w:t xml:space="preserve">, </w:t>
      </w:r>
      <w:r w:rsidR="06773BA0">
        <w:t>making a return to the website less necessary</w:t>
      </w:r>
      <w:r w:rsidR="22B5F067">
        <w:t xml:space="preserve"> for them. </w:t>
      </w:r>
      <w:r w:rsidR="1BCBF517">
        <w:t xml:space="preserve">One way to increase the sessions per user would be to </w:t>
      </w:r>
      <w:r w:rsidR="1D2FC3B7">
        <w:t>increase the content on the website that may drive return users</w:t>
      </w:r>
      <w:r w:rsidR="392273B4">
        <w:t>,</w:t>
      </w:r>
      <w:r w:rsidR="1D2FC3B7">
        <w:t xml:space="preserve"> such as </w:t>
      </w:r>
      <w:r w:rsidR="04813CC3">
        <w:t xml:space="preserve">new data tools, </w:t>
      </w:r>
      <w:r w:rsidR="4220EC16">
        <w:t>webinars</w:t>
      </w:r>
      <w:r w:rsidR="04813CC3">
        <w:t>,</w:t>
      </w:r>
      <w:r w:rsidR="4220EC16">
        <w:t xml:space="preserve"> or news, which may help</w:t>
      </w:r>
      <w:r w:rsidR="3149A8F3">
        <w:t xml:space="preserve"> incentivize a desire to return to the site more frequently.</w:t>
      </w:r>
      <w:r w:rsidR="20F3F384">
        <w:t xml:space="preserve"> </w:t>
      </w:r>
      <w:r w:rsidR="3149A8F3">
        <w:t>Another way to boost t</w:t>
      </w:r>
      <w:r w:rsidR="2BE91AA7">
        <w:t xml:space="preserve">hese sessions </w:t>
      </w:r>
      <w:r w:rsidR="04813CC3">
        <w:t>c</w:t>
      </w:r>
      <w:r w:rsidR="2BE91AA7">
        <w:t xml:space="preserve">ould be to </w:t>
      </w:r>
      <w:r w:rsidR="18C76D41">
        <w:t>send out emails to subscribed users of the site with links to helpful content on the site.</w:t>
      </w:r>
    </w:p>
    <w:p w14:paraId="0A406FAB" w14:textId="6508A399" w:rsidR="00BD2F14" w:rsidRDefault="00BD2F14" w:rsidP="00D232BE"/>
    <w:p w14:paraId="1779126E" w14:textId="55859ED4" w:rsidR="00BD2F14" w:rsidRDefault="3AFDB218" w:rsidP="00D232BE">
      <w:r>
        <w:t xml:space="preserve">We </w:t>
      </w:r>
      <w:r w:rsidR="2C940D20">
        <w:t xml:space="preserve">found that the number of pages per session for MEPS was </w:t>
      </w:r>
      <w:r w:rsidR="2819C695">
        <w:t>higher</w:t>
      </w:r>
      <w:r w:rsidR="00B25C9F">
        <w:t xml:space="preserve"> than average</w:t>
      </w:r>
      <w:r w:rsidR="2C940D20">
        <w:t xml:space="preserve">. </w:t>
      </w:r>
      <w:r w:rsidR="7D53A110">
        <w:t>The number of pages that a user looked at on the MEPS site each time that user logged on (</w:t>
      </w:r>
      <w:r w:rsidR="00E81A93">
        <w:t>8.0</w:t>
      </w:r>
      <w:r w:rsidR="61BB0078">
        <w:t>)</w:t>
      </w:r>
      <w:r w:rsidR="7D53A110">
        <w:t xml:space="preserve"> was more than the average </w:t>
      </w:r>
      <w:r w:rsidR="00B25C9F">
        <w:t xml:space="preserve">of </w:t>
      </w:r>
      <w:r w:rsidR="001A3C33">
        <w:t>5 pages</w:t>
      </w:r>
      <w:r w:rsidR="7D53A110">
        <w:t xml:space="preserve"> </w:t>
      </w:r>
      <w:r w:rsidR="001A3C33">
        <w:t>(</w:t>
      </w:r>
      <w:r w:rsidR="61BB0078">
        <w:t xml:space="preserve">according to </w:t>
      </w:r>
      <w:hyperlink r:id="rId17">
        <w:r w:rsidR="61BB0078" w:rsidRPr="7E38B227">
          <w:rPr>
            <w:rStyle w:val="Hyperlink"/>
          </w:rPr>
          <w:t>one source</w:t>
        </w:r>
      </w:hyperlink>
      <w:r w:rsidR="61BB0078">
        <w:t xml:space="preserve">). </w:t>
      </w:r>
      <w:r w:rsidR="6946B7B6">
        <w:t>We also found that t</w:t>
      </w:r>
      <w:r w:rsidR="74CB4B24">
        <w:t xml:space="preserve">he average session duration </w:t>
      </w:r>
      <w:r w:rsidR="6946B7B6">
        <w:t xml:space="preserve">for the MEPS website was </w:t>
      </w:r>
      <w:hyperlink r:id="rId18" w:anchor=":~:text=Analytics%20is%20reporting.-,Benchmark%3A%20What%20Is%20a%20Good%20Average%20Session%20Duration%3F,be%20anything%20above%20three%20minutes.">
        <w:r w:rsidR="7DD09736" w:rsidRPr="0C0D3336">
          <w:rPr>
            <w:rStyle w:val="Hyperlink"/>
          </w:rPr>
          <w:t>high</w:t>
        </w:r>
      </w:hyperlink>
      <w:r w:rsidR="5601B61B">
        <w:t xml:space="preserve">, </w:t>
      </w:r>
      <w:r w:rsidR="6F89CF0D">
        <w:t>showing</w:t>
      </w:r>
      <w:r w:rsidR="7DD09736">
        <w:t xml:space="preserve"> that users</w:t>
      </w:r>
      <w:r w:rsidR="16145E92">
        <w:t xml:space="preserve"> spent a lot of time</w:t>
      </w:r>
      <w:r w:rsidR="5ACA3479">
        <w:t xml:space="preserve"> on the site.</w:t>
      </w:r>
      <w:r w:rsidR="36E331F1">
        <w:t xml:space="preserve"> While these </w:t>
      </w:r>
      <w:r w:rsidR="00330597">
        <w:t>high</w:t>
      </w:r>
      <w:r w:rsidR="36E331F1">
        <w:t xml:space="preserve"> statistics score well among the data community, they don’t always provide a clear picture </w:t>
      </w:r>
      <w:r w:rsidR="54B0D188">
        <w:t>of</w:t>
      </w:r>
      <w:r w:rsidR="36E331F1">
        <w:t xml:space="preserve"> the user experience. </w:t>
      </w:r>
      <w:r w:rsidR="37C3E138">
        <w:t xml:space="preserve">It is </w:t>
      </w:r>
      <w:r w:rsidR="11634270">
        <w:t xml:space="preserve">quite </w:t>
      </w:r>
      <w:r w:rsidR="37C3E138">
        <w:t xml:space="preserve">possible that users are moving through multiple pages </w:t>
      </w:r>
      <w:r w:rsidR="11634270">
        <w:t xml:space="preserve">and spending a </w:t>
      </w:r>
      <w:r w:rsidR="070FBA56">
        <w:t>higher-than-average</w:t>
      </w:r>
      <w:r w:rsidR="11634270">
        <w:t xml:space="preserve"> session duration on the site</w:t>
      </w:r>
      <w:r w:rsidR="37C3E138">
        <w:t xml:space="preserve"> because they are struggling to find where to go</w:t>
      </w:r>
      <w:r w:rsidR="56984F8E">
        <w:t>,</w:t>
      </w:r>
      <w:r w:rsidR="56D7449E">
        <w:t xml:space="preserve"> or </w:t>
      </w:r>
      <w:r w:rsidR="56984F8E">
        <w:t xml:space="preserve">they </w:t>
      </w:r>
      <w:r w:rsidR="56D7449E">
        <w:t>had to read through a lot of information</w:t>
      </w:r>
      <w:r w:rsidR="1D15F439">
        <w:t xml:space="preserve"> to find what they need</w:t>
      </w:r>
      <w:r w:rsidR="665508CF">
        <w:t>ed</w:t>
      </w:r>
      <w:r w:rsidR="12244777">
        <w:t>.</w:t>
      </w:r>
      <w:r w:rsidR="56D7449E">
        <w:t xml:space="preserve"> User interviews confirmed that some people struggled with finding what they </w:t>
      </w:r>
      <w:r w:rsidR="56D7449E">
        <w:lastRenderedPageBreak/>
        <w:t>need</w:t>
      </w:r>
      <w:r w:rsidR="54B0D188">
        <w:t>ed</w:t>
      </w:r>
      <w:r w:rsidR="56D7449E">
        <w:t xml:space="preserve"> </w:t>
      </w:r>
      <w:r w:rsidR="08103BF0">
        <w:t>quickly</w:t>
      </w:r>
      <w:r w:rsidR="12244777">
        <w:t xml:space="preserve"> </w:t>
      </w:r>
      <w:r w:rsidR="08103BF0">
        <w:t>in certain areas such as on the Data Centers page</w:t>
      </w:r>
      <w:r w:rsidR="7870704F">
        <w:t xml:space="preserve"> or within the </w:t>
      </w:r>
      <w:r w:rsidR="54B0D188">
        <w:t>s</w:t>
      </w:r>
      <w:r w:rsidR="7870704F">
        <w:t xml:space="preserve">urvey </w:t>
      </w:r>
      <w:r w:rsidR="54B0D188">
        <w:t>q</w:t>
      </w:r>
      <w:r w:rsidR="7870704F">
        <w:t xml:space="preserve">uestionnaires. </w:t>
      </w:r>
      <w:r w:rsidR="5309DB98">
        <w:t xml:space="preserve">Focusing on </w:t>
      </w:r>
      <w:r w:rsidR="1A65DDC6">
        <w:t xml:space="preserve">increasing efficiency for users who are accessing specific content </w:t>
      </w:r>
      <w:r w:rsidR="63CA82B5">
        <w:t xml:space="preserve">should be a primary goal in the redesign effort.  </w:t>
      </w:r>
    </w:p>
    <w:p w14:paraId="28B40AFD" w14:textId="1E164263" w:rsidR="00800E50" w:rsidRDefault="00800E50" w:rsidP="00D232BE"/>
    <w:p w14:paraId="56FD8576" w14:textId="022B0203" w:rsidR="00800E50" w:rsidRDefault="55E9831F" w:rsidP="00D232BE">
      <w:r>
        <w:t>Although the</w:t>
      </w:r>
      <w:r w:rsidR="63CA82B5">
        <w:t xml:space="preserve"> bounce rate</w:t>
      </w:r>
      <w:r w:rsidR="6B35ECEA">
        <w:t xml:space="preserve"> of 10.</w:t>
      </w:r>
      <w:r w:rsidR="128A3D0F">
        <w:t>3</w:t>
      </w:r>
      <w:r w:rsidR="04FF9EFD">
        <w:t xml:space="preserve"> percent</w:t>
      </w:r>
      <w:r w:rsidR="63CA82B5">
        <w:t xml:space="preserve"> is </w:t>
      </w:r>
      <w:r>
        <w:t>low</w:t>
      </w:r>
      <w:r w:rsidR="00BF4173">
        <w:t>, and lower values are generally better</w:t>
      </w:r>
      <w:r w:rsidR="24C691E0">
        <w:t>, most sites mention a bounce rate below 30</w:t>
      </w:r>
      <w:r w:rsidR="04FF9EFD">
        <w:t xml:space="preserve"> percent</w:t>
      </w:r>
      <w:r w:rsidR="24C691E0">
        <w:t xml:space="preserve"> should be </w:t>
      </w:r>
      <w:r w:rsidR="6B35ECEA">
        <w:t xml:space="preserve">further </w:t>
      </w:r>
      <w:r w:rsidR="55C5E46B">
        <w:t>examined</w:t>
      </w:r>
      <w:r w:rsidR="34F5E362">
        <w:t>.</w:t>
      </w:r>
      <w:r w:rsidR="63CA82B5">
        <w:t xml:space="preserve"> </w:t>
      </w:r>
      <w:hyperlink r:id="rId19" w:anchor=":~:text=On%20the%20other%20hand%20">
        <w:r w:rsidR="6B35ECEA" w:rsidRPr="7E38B227">
          <w:rPr>
            <w:rStyle w:val="Hyperlink"/>
          </w:rPr>
          <w:t>One</w:t>
        </w:r>
        <w:r w:rsidR="24C691E0" w:rsidRPr="7E38B227">
          <w:rPr>
            <w:rStyle w:val="Hyperlink"/>
          </w:rPr>
          <w:t xml:space="preserve"> site</w:t>
        </w:r>
      </w:hyperlink>
      <w:r w:rsidR="48E3FDFC">
        <w:t xml:space="preserve"> </w:t>
      </w:r>
      <w:r w:rsidR="0FBBE8C9">
        <w:t>report</w:t>
      </w:r>
      <w:r w:rsidR="24C691E0">
        <w:t>s</w:t>
      </w:r>
      <w:r w:rsidR="0FBBE8C9">
        <w:t xml:space="preserve"> that a bounce rate that low could mean that there is a lack of dynamic content on the website</w:t>
      </w:r>
      <w:r w:rsidR="24C691E0">
        <w:t>.</w:t>
      </w:r>
      <w:r w:rsidR="1150A7C7">
        <w:t xml:space="preserve"> This may or may not be good depending on the site’s goal</w:t>
      </w:r>
      <w:r w:rsidR="0D5F956A">
        <w:t>;</w:t>
      </w:r>
      <w:r w:rsidR="1150A7C7">
        <w:t xml:space="preserve"> however, if the bounce rate is an accurate reflection of user behavior, </w:t>
      </w:r>
      <w:proofErr w:type="gramStart"/>
      <w:r w:rsidR="1150A7C7">
        <w:t>it would seem that most</w:t>
      </w:r>
      <w:proofErr w:type="gramEnd"/>
      <w:r w:rsidR="1150A7C7">
        <w:t xml:space="preserve"> users enter the MEPS site knowing what to expect and </w:t>
      </w:r>
      <w:r w:rsidR="56984F8E">
        <w:t xml:space="preserve">are </w:t>
      </w:r>
      <w:r w:rsidR="1150A7C7">
        <w:t xml:space="preserve">able to </w:t>
      </w:r>
      <w:r w:rsidR="587141E6">
        <w:t>spend the time looking for what they need.</w:t>
      </w:r>
    </w:p>
    <w:p w14:paraId="38486FC6" w14:textId="77777777" w:rsidR="008F526B" w:rsidRDefault="008F526B" w:rsidP="00D232BE"/>
    <w:p w14:paraId="66D59AB9" w14:textId="30272282" w:rsidR="00837A76" w:rsidRDefault="00837A76" w:rsidP="00624ADE">
      <w:pPr>
        <w:pStyle w:val="Heading3"/>
      </w:pPr>
      <w:bookmarkStart w:id="26" w:name="_Toc107986428"/>
      <w:r>
        <w:t>User Demographics</w:t>
      </w:r>
      <w:bookmarkEnd w:id="26"/>
    </w:p>
    <w:p w14:paraId="2B9DA7D0" w14:textId="719700CB" w:rsidR="00837A76" w:rsidRDefault="2E5388EE" w:rsidP="00837A76">
      <w:r>
        <w:t>Within the user demographics, we looked at the</w:t>
      </w:r>
      <w:r w:rsidR="2669F911">
        <w:t xml:space="preserve"> top</w:t>
      </w:r>
      <w:r>
        <w:t xml:space="preserve"> countr</w:t>
      </w:r>
      <w:r w:rsidR="2669F911">
        <w:t>ies</w:t>
      </w:r>
      <w:r>
        <w:t xml:space="preserve"> </w:t>
      </w:r>
      <w:r w:rsidR="27735A4F">
        <w:t>and languages of the users accessing the site</w:t>
      </w:r>
      <w:r w:rsidR="568FFAE4">
        <w:t xml:space="preserve"> </w:t>
      </w:r>
      <w:r w:rsidR="004869CF">
        <w:t xml:space="preserve">(see </w:t>
      </w:r>
      <w:r w:rsidR="004869CF">
        <w:fldChar w:fldCharType="begin"/>
      </w:r>
      <w:r w:rsidR="004869CF">
        <w:instrText xml:space="preserve"> REF _Ref107901466 \h </w:instrText>
      </w:r>
      <w:r w:rsidR="004869CF">
        <w:fldChar w:fldCharType="separate"/>
      </w:r>
      <w:r w:rsidR="004869CF">
        <w:t xml:space="preserve">Exhibit </w:t>
      </w:r>
      <w:r w:rsidR="004869CF">
        <w:rPr>
          <w:noProof/>
        </w:rPr>
        <w:t>5</w:t>
      </w:r>
      <w:r w:rsidR="004869CF">
        <w:fldChar w:fldCharType="end"/>
      </w:r>
      <w:r w:rsidR="004869CF">
        <w:t>).</w:t>
      </w:r>
      <w:r w:rsidR="585B5843">
        <w:t xml:space="preserve"> This information can be helpful in determining if there is a need to create multilingual options on the site.</w:t>
      </w:r>
    </w:p>
    <w:p w14:paraId="7B3944A4" w14:textId="558F7960" w:rsidR="00BE33C9" w:rsidRDefault="00BE33C9" w:rsidP="00837A76"/>
    <w:p w14:paraId="7C3043D8" w14:textId="5212A39B" w:rsidR="00E37438" w:rsidRPr="004869CF" w:rsidRDefault="568FFAE4" w:rsidP="004869CF">
      <w:pPr>
        <w:pStyle w:val="Caption"/>
        <w:jc w:val="center"/>
        <w:rPr>
          <w:b/>
          <w:color w:val="auto"/>
        </w:rPr>
      </w:pPr>
      <w:bookmarkStart w:id="27" w:name="_Ref107901466"/>
      <w:bookmarkStart w:id="28" w:name="_Toc107902323"/>
      <w:bookmarkStart w:id="29" w:name="_Toc107902400"/>
      <w:bookmarkStart w:id="30" w:name="_Toc107986604"/>
      <w:r w:rsidRPr="004869CF">
        <w:rPr>
          <w:b/>
          <w:i w:val="0"/>
          <w:color w:val="auto"/>
          <w:sz w:val="24"/>
          <w:szCs w:val="24"/>
        </w:rPr>
        <w:t xml:space="preserve">Exhibit </w:t>
      </w:r>
      <w:r w:rsidR="004869CF" w:rsidRPr="004869CF">
        <w:rPr>
          <w:b/>
          <w:bCs/>
          <w:i w:val="0"/>
          <w:iCs w:val="0"/>
          <w:color w:val="auto"/>
          <w:sz w:val="24"/>
          <w:szCs w:val="24"/>
        </w:rPr>
        <w:fldChar w:fldCharType="begin"/>
      </w:r>
      <w:r w:rsidR="004869CF" w:rsidRPr="004869CF">
        <w:rPr>
          <w:b/>
          <w:bCs/>
          <w:i w:val="0"/>
          <w:iCs w:val="0"/>
          <w:color w:val="auto"/>
          <w:sz w:val="24"/>
          <w:szCs w:val="24"/>
        </w:rPr>
        <w:instrText xml:space="preserve"> SEQ Exhibit \* ARABIC </w:instrText>
      </w:r>
      <w:r w:rsidR="004869CF" w:rsidRPr="004869CF">
        <w:rPr>
          <w:b/>
          <w:bCs/>
          <w:i w:val="0"/>
          <w:iCs w:val="0"/>
          <w:color w:val="auto"/>
          <w:sz w:val="24"/>
          <w:szCs w:val="24"/>
        </w:rPr>
        <w:fldChar w:fldCharType="separate"/>
      </w:r>
      <w:r w:rsidR="002B66E6">
        <w:rPr>
          <w:b/>
          <w:bCs/>
          <w:i w:val="0"/>
          <w:iCs w:val="0"/>
          <w:noProof/>
          <w:color w:val="auto"/>
          <w:sz w:val="24"/>
          <w:szCs w:val="24"/>
        </w:rPr>
        <w:t>5</w:t>
      </w:r>
      <w:r w:rsidR="004869CF" w:rsidRPr="004869CF">
        <w:rPr>
          <w:b/>
          <w:bCs/>
          <w:i w:val="0"/>
          <w:iCs w:val="0"/>
          <w:color w:val="auto"/>
          <w:sz w:val="24"/>
          <w:szCs w:val="24"/>
        </w:rPr>
        <w:fldChar w:fldCharType="end"/>
      </w:r>
      <w:bookmarkEnd w:id="27"/>
      <w:r w:rsidR="004869CF" w:rsidRPr="004869CF">
        <w:rPr>
          <w:b/>
          <w:bCs/>
          <w:i w:val="0"/>
          <w:iCs w:val="0"/>
          <w:color w:val="auto"/>
          <w:sz w:val="24"/>
          <w:szCs w:val="24"/>
        </w:rPr>
        <w:t>:</w:t>
      </w:r>
      <w:r w:rsidRPr="004869CF">
        <w:rPr>
          <w:b/>
          <w:i w:val="0"/>
          <w:color w:val="auto"/>
          <w:sz w:val="24"/>
          <w:szCs w:val="24"/>
        </w:rPr>
        <w:t xml:space="preserve"> </w:t>
      </w:r>
      <w:r w:rsidR="2314F5F0" w:rsidRPr="004869CF">
        <w:rPr>
          <w:b/>
          <w:i w:val="0"/>
          <w:color w:val="auto"/>
          <w:sz w:val="24"/>
          <w:szCs w:val="24"/>
        </w:rPr>
        <w:t>MEPS User Demographics Data</w:t>
      </w:r>
      <w:r w:rsidR="00E428E6" w:rsidRPr="004869CF">
        <w:rPr>
          <w:color w:val="auto"/>
        </w:rPr>
        <w:br/>
      </w:r>
      <w:r w:rsidR="2314F5F0" w:rsidRPr="004869CF">
        <w:rPr>
          <w:b/>
          <w:color w:val="auto"/>
          <w:sz w:val="20"/>
          <w:szCs w:val="20"/>
        </w:rPr>
        <w:t>May 1, 2021–April 30, 2022</w:t>
      </w:r>
      <w:bookmarkEnd w:id="28"/>
      <w:bookmarkEnd w:id="29"/>
      <w:bookmarkEnd w:id="30"/>
    </w:p>
    <w:tbl>
      <w:tblPr>
        <w:tblStyle w:val="TableGrid"/>
        <w:tblW w:w="0" w:type="auto"/>
        <w:tblLook w:val="04A0" w:firstRow="1" w:lastRow="0" w:firstColumn="1" w:lastColumn="0" w:noHBand="0" w:noVBand="1"/>
      </w:tblPr>
      <w:tblGrid>
        <w:gridCol w:w="3235"/>
        <w:gridCol w:w="3151"/>
        <w:gridCol w:w="2964"/>
      </w:tblGrid>
      <w:tr w:rsidR="00AC2866" w14:paraId="33425B35" w14:textId="72E5A40A" w:rsidTr="4CBA6E6A">
        <w:tc>
          <w:tcPr>
            <w:tcW w:w="3236" w:type="dxa"/>
            <w:shd w:val="clear" w:color="auto" w:fill="E7E6E6" w:themeFill="background2"/>
          </w:tcPr>
          <w:p w14:paraId="5E2298B2" w14:textId="3EF3E20A" w:rsidR="00AC2866" w:rsidRPr="00230B62" w:rsidRDefault="00AC2866" w:rsidP="00837A76">
            <w:pPr>
              <w:rPr>
                <w:b/>
                <w:bCs/>
              </w:rPr>
            </w:pPr>
            <w:r w:rsidRPr="4CBA6E6A">
              <w:rPr>
                <w:b/>
                <w:bCs/>
              </w:rPr>
              <w:t xml:space="preserve">Country </w:t>
            </w:r>
          </w:p>
        </w:tc>
        <w:tc>
          <w:tcPr>
            <w:tcW w:w="3152" w:type="dxa"/>
            <w:shd w:val="clear" w:color="auto" w:fill="E7E6E6" w:themeFill="background2"/>
          </w:tcPr>
          <w:p w14:paraId="7048C88A" w14:textId="167B7114" w:rsidR="00AC2866" w:rsidRPr="00230B62" w:rsidRDefault="00AC2866" w:rsidP="00837A76">
            <w:pPr>
              <w:rPr>
                <w:b/>
                <w:bCs/>
              </w:rPr>
            </w:pPr>
            <w:r w:rsidRPr="00230B62">
              <w:rPr>
                <w:b/>
                <w:bCs/>
              </w:rPr>
              <w:t>Users</w:t>
            </w:r>
          </w:p>
        </w:tc>
        <w:tc>
          <w:tcPr>
            <w:tcW w:w="2962" w:type="dxa"/>
            <w:shd w:val="clear" w:color="auto" w:fill="E7E6E6" w:themeFill="background2"/>
          </w:tcPr>
          <w:p w14:paraId="6ED2F809" w14:textId="2D31944C" w:rsidR="00AC2866" w:rsidRPr="00230B62" w:rsidRDefault="009E6B03" w:rsidP="00837A76">
            <w:pPr>
              <w:rPr>
                <w:b/>
                <w:bCs/>
              </w:rPr>
            </w:pPr>
            <w:r w:rsidRPr="00230B62">
              <w:rPr>
                <w:b/>
                <w:bCs/>
              </w:rPr>
              <w:t>Percentage of Users</w:t>
            </w:r>
          </w:p>
        </w:tc>
      </w:tr>
      <w:tr w:rsidR="00AC2866" w14:paraId="312E7876" w14:textId="0198736E" w:rsidTr="4CBA6E6A">
        <w:tc>
          <w:tcPr>
            <w:tcW w:w="3236" w:type="dxa"/>
          </w:tcPr>
          <w:p w14:paraId="13B1CA83" w14:textId="4B3DBF5D" w:rsidR="00AC2866" w:rsidRDefault="00AC2866" w:rsidP="00837A76">
            <w:r>
              <w:t>United States</w:t>
            </w:r>
          </w:p>
        </w:tc>
        <w:tc>
          <w:tcPr>
            <w:tcW w:w="3152" w:type="dxa"/>
          </w:tcPr>
          <w:p w14:paraId="26B2B74B" w14:textId="63C505EC" w:rsidR="00AC2866" w:rsidRDefault="009E6B03" w:rsidP="00837A76">
            <w:r>
              <w:t>147,296</w:t>
            </w:r>
          </w:p>
        </w:tc>
        <w:tc>
          <w:tcPr>
            <w:tcW w:w="2962" w:type="dxa"/>
          </w:tcPr>
          <w:p w14:paraId="5090E667" w14:textId="07B6D041" w:rsidR="00AC2866" w:rsidRDefault="00C87BF1" w:rsidP="00837A76">
            <w:r>
              <w:t>85.</w:t>
            </w:r>
            <w:r w:rsidR="002503DC">
              <w:t>9</w:t>
            </w:r>
            <w:r>
              <w:t>%</w:t>
            </w:r>
          </w:p>
        </w:tc>
      </w:tr>
      <w:tr w:rsidR="00AC2866" w14:paraId="366620AF" w14:textId="47C64C9C" w:rsidTr="4CBA6E6A">
        <w:tc>
          <w:tcPr>
            <w:tcW w:w="3236" w:type="dxa"/>
          </w:tcPr>
          <w:p w14:paraId="5ED013E4" w14:textId="4E3FFD69" w:rsidR="00AC2866" w:rsidRDefault="00AC2866" w:rsidP="00837A76">
            <w:r>
              <w:t>India</w:t>
            </w:r>
          </w:p>
        </w:tc>
        <w:tc>
          <w:tcPr>
            <w:tcW w:w="3152" w:type="dxa"/>
          </w:tcPr>
          <w:p w14:paraId="6F98078A" w14:textId="375BAFE7" w:rsidR="00AC2866" w:rsidRDefault="009E6B03" w:rsidP="00837A76">
            <w:r>
              <w:t>3,591</w:t>
            </w:r>
          </w:p>
        </w:tc>
        <w:tc>
          <w:tcPr>
            <w:tcW w:w="2962" w:type="dxa"/>
          </w:tcPr>
          <w:p w14:paraId="1D75D085" w14:textId="7FF7FC8D" w:rsidR="00AC2866" w:rsidRDefault="00C87BF1" w:rsidP="00837A76">
            <w:r>
              <w:t>2.</w:t>
            </w:r>
            <w:r w:rsidR="002503DC">
              <w:t>1</w:t>
            </w:r>
            <w:r>
              <w:t>%</w:t>
            </w:r>
          </w:p>
        </w:tc>
      </w:tr>
      <w:tr w:rsidR="00AC2866" w14:paraId="2C534B5A" w14:textId="6330B3F0" w:rsidTr="4CBA6E6A">
        <w:tc>
          <w:tcPr>
            <w:tcW w:w="3236" w:type="dxa"/>
          </w:tcPr>
          <w:p w14:paraId="0700B49E" w14:textId="7EEB870F" w:rsidR="00AC2866" w:rsidRDefault="00AC2866" w:rsidP="00837A76">
            <w:r>
              <w:t>China</w:t>
            </w:r>
          </w:p>
        </w:tc>
        <w:tc>
          <w:tcPr>
            <w:tcW w:w="3152" w:type="dxa"/>
          </w:tcPr>
          <w:p w14:paraId="411DB91C" w14:textId="1DF968E6" w:rsidR="00AC2866" w:rsidRDefault="009E6B03" w:rsidP="00837A76">
            <w:r>
              <w:t>2,024</w:t>
            </w:r>
          </w:p>
        </w:tc>
        <w:tc>
          <w:tcPr>
            <w:tcW w:w="2962" w:type="dxa"/>
          </w:tcPr>
          <w:p w14:paraId="5E73D720" w14:textId="05CE254C" w:rsidR="00AC2866" w:rsidRDefault="009E7DFF" w:rsidP="00837A76">
            <w:r>
              <w:t>1.</w:t>
            </w:r>
            <w:r w:rsidR="002503DC">
              <w:t>2</w:t>
            </w:r>
            <w:r>
              <w:t>%</w:t>
            </w:r>
          </w:p>
        </w:tc>
      </w:tr>
      <w:tr w:rsidR="00AC2866" w14:paraId="3F3414A4" w14:textId="6967294D" w:rsidTr="4CBA6E6A">
        <w:tc>
          <w:tcPr>
            <w:tcW w:w="3236" w:type="dxa"/>
          </w:tcPr>
          <w:p w14:paraId="127E8FEB" w14:textId="7350D6F6" w:rsidR="00AC2866" w:rsidRDefault="00AC2866" w:rsidP="00837A76">
            <w:r>
              <w:t>South Korea</w:t>
            </w:r>
          </w:p>
        </w:tc>
        <w:tc>
          <w:tcPr>
            <w:tcW w:w="3152" w:type="dxa"/>
          </w:tcPr>
          <w:p w14:paraId="1C63E425" w14:textId="31A1C7D9" w:rsidR="00AC2866" w:rsidRDefault="009E6B03" w:rsidP="00837A76">
            <w:r>
              <w:t>2,024</w:t>
            </w:r>
          </w:p>
        </w:tc>
        <w:tc>
          <w:tcPr>
            <w:tcW w:w="2962" w:type="dxa"/>
          </w:tcPr>
          <w:p w14:paraId="35A864FC" w14:textId="2F6DF7F5" w:rsidR="00AC2866" w:rsidRDefault="009E7DFF" w:rsidP="00837A76">
            <w:r>
              <w:t>1.</w:t>
            </w:r>
            <w:r w:rsidR="002503DC">
              <w:t>2</w:t>
            </w:r>
            <w:r>
              <w:t>%</w:t>
            </w:r>
          </w:p>
        </w:tc>
      </w:tr>
      <w:tr w:rsidR="00AC2866" w14:paraId="288566DB" w14:textId="76DEF3E6" w:rsidTr="4CBA6E6A">
        <w:tc>
          <w:tcPr>
            <w:tcW w:w="3236" w:type="dxa"/>
          </w:tcPr>
          <w:p w14:paraId="4C08B011" w14:textId="0FC8619B" w:rsidR="00AC2866" w:rsidRDefault="00AC2866" w:rsidP="00837A76">
            <w:r>
              <w:t>Mexico</w:t>
            </w:r>
          </w:p>
        </w:tc>
        <w:tc>
          <w:tcPr>
            <w:tcW w:w="3152" w:type="dxa"/>
          </w:tcPr>
          <w:p w14:paraId="045769E0" w14:textId="1D01DE03" w:rsidR="00AC2866" w:rsidRDefault="009E6B03" w:rsidP="00837A76">
            <w:r>
              <w:t>1,436</w:t>
            </w:r>
          </w:p>
        </w:tc>
        <w:tc>
          <w:tcPr>
            <w:tcW w:w="2962" w:type="dxa"/>
          </w:tcPr>
          <w:p w14:paraId="623FC340" w14:textId="279EDF7A" w:rsidR="00AC2866" w:rsidRDefault="009E7DFF" w:rsidP="00837A76">
            <w:r>
              <w:t>0.</w:t>
            </w:r>
            <w:r w:rsidR="002503DC">
              <w:t>8</w:t>
            </w:r>
            <w:r>
              <w:t>%</w:t>
            </w:r>
          </w:p>
        </w:tc>
      </w:tr>
      <w:tr w:rsidR="0C0D3336" w14:paraId="0A2DE9F3" w14:textId="77777777" w:rsidTr="4CBA6E6A">
        <w:tc>
          <w:tcPr>
            <w:tcW w:w="3235" w:type="dxa"/>
          </w:tcPr>
          <w:p w14:paraId="4BB1D1F1" w14:textId="57F5F154" w:rsidR="0C0D3336" w:rsidRDefault="0C0D3336" w:rsidP="0C0D3336">
            <w:r w:rsidRPr="0C0D3336">
              <w:t>Other</w:t>
            </w:r>
          </w:p>
        </w:tc>
        <w:tc>
          <w:tcPr>
            <w:tcW w:w="3151" w:type="dxa"/>
          </w:tcPr>
          <w:p w14:paraId="3A841E2A" w14:textId="3E82B3EE" w:rsidR="0C0D3336" w:rsidRDefault="0C0D3336" w:rsidP="0C0D3336">
            <w:r w:rsidRPr="0C0D3336">
              <w:t>14,952</w:t>
            </w:r>
          </w:p>
        </w:tc>
        <w:tc>
          <w:tcPr>
            <w:tcW w:w="2964" w:type="dxa"/>
          </w:tcPr>
          <w:p w14:paraId="2F0CA359" w14:textId="14F021B7" w:rsidR="0C0D3336" w:rsidRDefault="0C0D3336" w:rsidP="0C0D3336">
            <w:r w:rsidRPr="0C0D3336">
              <w:t>8.8%</w:t>
            </w:r>
          </w:p>
        </w:tc>
      </w:tr>
      <w:tr w:rsidR="0011327D" w14:paraId="23D81109" w14:textId="77777777" w:rsidTr="4CBA6E6A">
        <w:tc>
          <w:tcPr>
            <w:tcW w:w="3235" w:type="dxa"/>
            <w:shd w:val="clear" w:color="auto" w:fill="E7E6E6" w:themeFill="background2"/>
          </w:tcPr>
          <w:p w14:paraId="04E3E796" w14:textId="0F8552C8" w:rsidR="0011327D" w:rsidRPr="00230B62" w:rsidRDefault="00D275BE" w:rsidP="00F7622B">
            <w:pPr>
              <w:rPr>
                <w:b/>
                <w:bCs/>
              </w:rPr>
            </w:pPr>
            <w:r w:rsidRPr="00230B62">
              <w:rPr>
                <w:b/>
                <w:bCs/>
              </w:rPr>
              <w:t>Language</w:t>
            </w:r>
          </w:p>
        </w:tc>
        <w:tc>
          <w:tcPr>
            <w:tcW w:w="3150" w:type="dxa"/>
            <w:shd w:val="clear" w:color="auto" w:fill="E7E6E6" w:themeFill="background2"/>
          </w:tcPr>
          <w:p w14:paraId="36381D77" w14:textId="30D14E8B" w:rsidR="0011327D" w:rsidRPr="00230B62" w:rsidRDefault="00D275BE" w:rsidP="00F7622B">
            <w:pPr>
              <w:rPr>
                <w:b/>
                <w:bCs/>
              </w:rPr>
            </w:pPr>
            <w:r w:rsidRPr="00230B62">
              <w:rPr>
                <w:b/>
                <w:bCs/>
              </w:rPr>
              <w:t>Users</w:t>
            </w:r>
          </w:p>
        </w:tc>
        <w:tc>
          <w:tcPr>
            <w:tcW w:w="2965" w:type="dxa"/>
            <w:shd w:val="clear" w:color="auto" w:fill="E7E6E6" w:themeFill="background2"/>
          </w:tcPr>
          <w:p w14:paraId="21CF2C02" w14:textId="03A6B485" w:rsidR="0011327D" w:rsidRPr="00230B62" w:rsidRDefault="00D275BE" w:rsidP="00F7622B">
            <w:pPr>
              <w:rPr>
                <w:b/>
                <w:bCs/>
              </w:rPr>
            </w:pPr>
            <w:r w:rsidRPr="00230B62">
              <w:rPr>
                <w:b/>
                <w:bCs/>
              </w:rPr>
              <w:t>Percentage of Users</w:t>
            </w:r>
          </w:p>
        </w:tc>
      </w:tr>
      <w:tr w:rsidR="0011327D" w14:paraId="7D4C01BA" w14:textId="77777777" w:rsidTr="4CBA6E6A">
        <w:tc>
          <w:tcPr>
            <w:tcW w:w="3235" w:type="dxa"/>
          </w:tcPr>
          <w:p w14:paraId="3312449C" w14:textId="1A29901A" w:rsidR="0011327D" w:rsidRDefault="6F930BEC" w:rsidP="00F7622B">
            <w:r>
              <w:t>English</w:t>
            </w:r>
            <w:r w:rsidR="0D5F956A">
              <w:t>, United States</w:t>
            </w:r>
          </w:p>
        </w:tc>
        <w:tc>
          <w:tcPr>
            <w:tcW w:w="3150" w:type="dxa"/>
          </w:tcPr>
          <w:p w14:paraId="5EDEF34E" w14:textId="1F2A70EA" w:rsidR="0011327D" w:rsidRDefault="006E62DF" w:rsidP="00F7622B">
            <w:r>
              <w:t>153,956</w:t>
            </w:r>
          </w:p>
        </w:tc>
        <w:tc>
          <w:tcPr>
            <w:tcW w:w="2965" w:type="dxa"/>
          </w:tcPr>
          <w:p w14:paraId="2A28E0FD" w14:textId="11109E64" w:rsidR="0011327D" w:rsidRDefault="00286614" w:rsidP="00F7622B">
            <w:r>
              <w:t>89.8%</w:t>
            </w:r>
          </w:p>
        </w:tc>
      </w:tr>
      <w:tr w:rsidR="0011327D" w14:paraId="24A1CCED" w14:textId="77777777" w:rsidTr="4CBA6E6A">
        <w:tc>
          <w:tcPr>
            <w:tcW w:w="3235" w:type="dxa"/>
          </w:tcPr>
          <w:p w14:paraId="67EB4922" w14:textId="7771130F" w:rsidR="0011327D" w:rsidRDefault="6F930BEC" w:rsidP="00F7622B">
            <w:r>
              <w:t>English</w:t>
            </w:r>
            <w:r w:rsidR="0D5F956A">
              <w:t>, United Kingdom</w:t>
            </w:r>
          </w:p>
        </w:tc>
        <w:tc>
          <w:tcPr>
            <w:tcW w:w="3150" w:type="dxa"/>
          </w:tcPr>
          <w:p w14:paraId="48619443" w14:textId="4BC95F74" w:rsidR="0011327D" w:rsidRDefault="00286614" w:rsidP="00F7622B">
            <w:r>
              <w:t>2,873</w:t>
            </w:r>
          </w:p>
        </w:tc>
        <w:tc>
          <w:tcPr>
            <w:tcW w:w="2965" w:type="dxa"/>
          </w:tcPr>
          <w:p w14:paraId="6281B24B" w14:textId="2D517BCE" w:rsidR="0011327D" w:rsidRDefault="003F19FB" w:rsidP="00F7622B">
            <w:r>
              <w:t>1.</w:t>
            </w:r>
            <w:r w:rsidR="00F26BBD">
              <w:t>7</w:t>
            </w:r>
            <w:r>
              <w:t>%</w:t>
            </w:r>
          </w:p>
        </w:tc>
      </w:tr>
      <w:tr w:rsidR="0011327D" w14:paraId="721A97D4" w14:textId="77777777" w:rsidTr="4CBA6E6A">
        <w:tc>
          <w:tcPr>
            <w:tcW w:w="3235" w:type="dxa"/>
          </w:tcPr>
          <w:p w14:paraId="6E3F663A" w14:textId="1F4A2FA4" w:rsidR="0011327D" w:rsidRDefault="00D275BE" w:rsidP="00F7622B">
            <w:r>
              <w:t>Chinese</w:t>
            </w:r>
          </w:p>
        </w:tc>
        <w:tc>
          <w:tcPr>
            <w:tcW w:w="3150" w:type="dxa"/>
          </w:tcPr>
          <w:p w14:paraId="1141BFE0" w14:textId="75B5B915" w:rsidR="0011327D" w:rsidRDefault="00286614" w:rsidP="00F7622B">
            <w:r>
              <w:t>2,220</w:t>
            </w:r>
          </w:p>
        </w:tc>
        <w:tc>
          <w:tcPr>
            <w:tcW w:w="2965" w:type="dxa"/>
          </w:tcPr>
          <w:p w14:paraId="226AB125" w14:textId="2A075492" w:rsidR="0011327D" w:rsidRDefault="003F19FB" w:rsidP="00F7622B">
            <w:r>
              <w:t>1.3%</w:t>
            </w:r>
          </w:p>
        </w:tc>
      </w:tr>
      <w:tr w:rsidR="0011327D" w14:paraId="7D584FA6" w14:textId="77777777" w:rsidTr="4CBA6E6A">
        <w:tc>
          <w:tcPr>
            <w:tcW w:w="3235" w:type="dxa"/>
          </w:tcPr>
          <w:p w14:paraId="013F937C" w14:textId="3974DB30" w:rsidR="0011327D" w:rsidRDefault="00CA3783" w:rsidP="00F7622B">
            <w:r>
              <w:t>Korean</w:t>
            </w:r>
          </w:p>
        </w:tc>
        <w:tc>
          <w:tcPr>
            <w:tcW w:w="3150" w:type="dxa"/>
          </w:tcPr>
          <w:p w14:paraId="7F09AC13" w14:textId="295E2E23" w:rsidR="0011327D" w:rsidRDefault="00286614" w:rsidP="00F7622B">
            <w:r>
              <w:t>1,828</w:t>
            </w:r>
          </w:p>
        </w:tc>
        <w:tc>
          <w:tcPr>
            <w:tcW w:w="2965" w:type="dxa"/>
          </w:tcPr>
          <w:p w14:paraId="311B3F4E" w14:textId="37E4866D" w:rsidR="0011327D" w:rsidRDefault="003F19FB" w:rsidP="00F7622B">
            <w:r>
              <w:t>1.</w:t>
            </w:r>
            <w:r w:rsidR="00F26BBD">
              <w:t>1</w:t>
            </w:r>
            <w:r>
              <w:t>%</w:t>
            </w:r>
          </w:p>
        </w:tc>
      </w:tr>
      <w:tr w:rsidR="0011327D" w14:paraId="4A07140D" w14:textId="77777777" w:rsidTr="4CBA6E6A">
        <w:tc>
          <w:tcPr>
            <w:tcW w:w="3235" w:type="dxa"/>
          </w:tcPr>
          <w:p w14:paraId="3FF49BF9" w14:textId="44A780F0" w:rsidR="0011327D" w:rsidRDefault="006E62DF" w:rsidP="00F7622B">
            <w:r>
              <w:t>Spanish</w:t>
            </w:r>
          </w:p>
        </w:tc>
        <w:tc>
          <w:tcPr>
            <w:tcW w:w="3150" w:type="dxa"/>
          </w:tcPr>
          <w:p w14:paraId="26108549" w14:textId="0AB8D12F" w:rsidR="0011327D" w:rsidRDefault="00286614" w:rsidP="00F7622B">
            <w:r>
              <w:t>1,502</w:t>
            </w:r>
          </w:p>
        </w:tc>
        <w:tc>
          <w:tcPr>
            <w:tcW w:w="2965" w:type="dxa"/>
          </w:tcPr>
          <w:p w14:paraId="62D61596" w14:textId="7096F128" w:rsidR="0011327D" w:rsidRDefault="003F19FB" w:rsidP="00F7622B">
            <w:r>
              <w:t>0.</w:t>
            </w:r>
            <w:r w:rsidR="00F26BBD">
              <w:t>9</w:t>
            </w:r>
            <w:r>
              <w:t>%</w:t>
            </w:r>
          </w:p>
        </w:tc>
      </w:tr>
      <w:tr w:rsidR="0C0D3336" w14:paraId="6C0FA368" w14:textId="77777777" w:rsidTr="4CBA6E6A">
        <w:tc>
          <w:tcPr>
            <w:tcW w:w="3235" w:type="dxa"/>
          </w:tcPr>
          <w:p w14:paraId="3A8EDBB0" w14:textId="2C59ABBF" w:rsidR="0C0D3336" w:rsidRDefault="0C0D3336" w:rsidP="0C0D3336">
            <w:r w:rsidRPr="0C0D3336">
              <w:t>Other</w:t>
            </w:r>
          </w:p>
        </w:tc>
        <w:tc>
          <w:tcPr>
            <w:tcW w:w="3151" w:type="dxa"/>
          </w:tcPr>
          <w:p w14:paraId="198312B5" w14:textId="6312135A" w:rsidR="0C0D3336" w:rsidRDefault="0C0D3336" w:rsidP="0C0D3336">
            <w:r w:rsidRPr="0C0D3336">
              <w:t>8,944</w:t>
            </w:r>
          </w:p>
        </w:tc>
        <w:tc>
          <w:tcPr>
            <w:tcW w:w="2964" w:type="dxa"/>
          </w:tcPr>
          <w:p w14:paraId="7FABBE35" w14:textId="69AE80F1" w:rsidR="0C0D3336" w:rsidRDefault="0C0D3336" w:rsidP="0C0D3336">
            <w:r w:rsidRPr="0C0D3336">
              <w:t>5.2%</w:t>
            </w:r>
          </w:p>
        </w:tc>
      </w:tr>
      <w:tr w:rsidR="00FD6DF2" w14:paraId="515D5E48" w14:textId="77777777" w:rsidTr="4CBA6E6A">
        <w:tc>
          <w:tcPr>
            <w:tcW w:w="3235" w:type="dxa"/>
            <w:shd w:val="clear" w:color="auto" w:fill="E7E6E6" w:themeFill="background2"/>
          </w:tcPr>
          <w:p w14:paraId="04E5ED7E" w14:textId="4BBFC8A8" w:rsidR="00FD6DF2" w:rsidRDefault="00FD6DF2" w:rsidP="00F7622B">
            <w:r>
              <w:t>Total</w:t>
            </w:r>
          </w:p>
        </w:tc>
        <w:tc>
          <w:tcPr>
            <w:tcW w:w="3150" w:type="dxa"/>
            <w:shd w:val="clear" w:color="auto" w:fill="E7E6E6" w:themeFill="background2"/>
          </w:tcPr>
          <w:p w14:paraId="03D4B034" w14:textId="65802E49" w:rsidR="00FD6DF2" w:rsidRDefault="00FD6DF2" w:rsidP="00F7622B">
            <w:r>
              <w:t>171,323</w:t>
            </w:r>
          </w:p>
        </w:tc>
        <w:tc>
          <w:tcPr>
            <w:tcW w:w="2965" w:type="dxa"/>
            <w:shd w:val="clear" w:color="auto" w:fill="E7E6E6" w:themeFill="background2"/>
          </w:tcPr>
          <w:p w14:paraId="11785B90" w14:textId="74FD8BC5" w:rsidR="00FD6DF2" w:rsidRDefault="00FD6DF2" w:rsidP="00F7622B">
            <w:r>
              <w:t>100%</w:t>
            </w:r>
          </w:p>
        </w:tc>
      </w:tr>
    </w:tbl>
    <w:p w14:paraId="643AC6FB" w14:textId="2AD5E936" w:rsidR="00331BD8" w:rsidRDefault="00331BD8" w:rsidP="00F7622B"/>
    <w:p w14:paraId="3C21B959" w14:textId="77777777" w:rsidR="00AE7F91" w:rsidRDefault="00AE7F91" w:rsidP="00AE7F91">
      <w:pPr>
        <w:rPr>
          <w:b/>
          <w:bCs/>
        </w:rPr>
      </w:pPr>
      <w:r>
        <w:rPr>
          <w:b/>
          <w:bCs/>
        </w:rPr>
        <w:t>Analysis &amp; Recommendations</w:t>
      </w:r>
    </w:p>
    <w:p w14:paraId="105F3762" w14:textId="247667F0" w:rsidR="00FF2EA2" w:rsidRDefault="2C4652D5" w:rsidP="00F7622B">
      <w:r>
        <w:t>The data in this section w</w:t>
      </w:r>
      <w:r w:rsidR="0D5F956A">
        <w:t>ere</w:t>
      </w:r>
      <w:r>
        <w:t xml:space="preserve"> not surprising</w:t>
      </w:r>
      <w:r w:rsidR="0D5F956A">
        <w:t>,</w:t>
      </w:r>
      <w:r>
        <w:t xml:space="preserve"> as </w:t>
      </w:r>
      <w:r w:rsidR="53DDD946">
        <w:t xml:space="preserve">the average user on the MEPS site was in </w:t>
      </w:r>
      <w:r>
        <w:t xml:space="preserve">the United States and </w:t>
      </w:r>
      <w:r w:rsidR="53DDD946">
        <w:t xml:space="preserve">a reader of </w:t>
      </w:r>
      <w:r>
        <w:t>the English language.</w:t>
      </w:r>
      <w:r w:rsidR="7A796ACB">
        <w:t xml:space="preserve"> Since such a small percentage of users w</w:t>
      </w:r>
      <w:r w:rsidR="53DDD946">
        <w:t>as</w:t>
      </w:r>
      <w:r w:rsidR="7A796ACB">
        <w:t xml:space="preserve"> from other countries </w:t>
      </w:r>
      <w:r w:rsidR="4F633DE6">
        <w:t>or spoke different language</w:t>
      </w:r>
      <w:r w:rsidR="53DDD946">
        <w:t>s</w:t>
      </w:r>
      <w:r w:rsidR="4F633DE6">
        <w:t>, we do</w:t>
      </w:r>
      <w:r w:rsidR="00C059CF">
        <w:t xml:space="preserve"> </w:t>
      </w:r>
      <w:r w:rsidR="677CDC82">
        <w:t>n</w:t>
      </w:r>
      <w:r w:rsidR="0B3D959F">
        <w:t>o</w:t>
      </w:r>
      <w:r w:rsidR="677CDC82">
        <w:t>t</w:t>
      </w:r>
      <w:r w:rsidR="4F633DE6">
        <w:t xml:space="preserve"> feel there is a need to make any adjustments </w:t>
      </w:r>
      <w:r w:rsidR="12A466C5">
        <w:t xml:space="preserve">in this area.  </w:t>
      </w:r>
    </w:p>
    <w:p w14:paraId="6CA7BEDD" w14:textId="77777777" w:rsidR="00E1488A" w:rsidRDefault="00E1488A" w:rsidP="00F7622B"/>
    <w:p w14:paraId="6934D24C" w14:textId="34E0EC85" w:rsidR="006F6252" w:rsidRDefault="006F6252" w:rsidP="00624ADE">
      <w:pPr>
        <w:pStyle w:val="Heading3"/>
      </w:pPr>
      <w:bookmarkStart w:id="31" w:name="_Toc107986429"/>
      <w:r>
        <w:lastRenderedPageBreak/>
        <w:t>User Device</w:t>
      </w:r>
      <w:bookmarkEnd w:id="31"/>
    </w:p>
    <w:p w14:paraId="2A749157" w14:textId="6E094D6A" w:rsidR="006F6252" w:rsidRDefault="4E051EDE" w:rsidP="006F6252">
      <w:r>
        <w:t>For</w:t>
      </w:r>
      <w:r w:rsidR="08A63AAA">
        <w:t xml:space="preserve"> user device data, we looked at device type, </w:t>
      </w:r>
      <w:r w:rsidR="0A68B2A7">
        <w:t>operating system, and browser</w:t>
      </w:r>
      <w:r w:rsidR="7F678149">
        <w:t xml:space="preserve"> </w:t>
      </w:r>
      <w:r w:rsidR="00F5660D">
        <w:t xml:space="preserve">(see </w:t>
      </w:r>
      <w:r w:rsidR="00F5660D">
        <w:fldChar w:fldCharType="begin"/>
      </w:r>
      <w:r w:rsidR="00F5660D">
        <w:instrText xml:space="preserve"> REF _Ref107901542 \h </w:instrText>
      </w:r>
      <w:r w:rsidR="00F5660D">
        <w:fldChar w:fldCharType="separate"/>
      </w:r>
      <w:r w:rsidR="00F5660D">
        <w:t xml:space="preserve">Exhibit </w:t>
      </w:r>
      <w:r w:rsidR="00F5660D">
        <w:rPr>
          <w:noProof/>
        </w:rPr>
        <w:t>6</w:t>
      </w:r>
      <w:r w:rsidR="00F5660D">
        <w:fldChar w:fldCharType="end"/>
      </w:r>
      <w:r w:rsidR="00F5660D">
        <w:t>).</w:t>
      </w:r>
      <w:r w:rsidR="585B5843">
        <w:t xml:space="preserve"> This information is helpful </w:t>
      </w:r>
      <w:r w:rsidR="2DA9F824">
        <w:t xml:space="preserve">to make sure information is accessible and easy to find </w:t>
      </w:r>
      <w:r w:rsidR="250AF7DD">
        <w:t xml:space="preserve">on browser sizes that match the targeted audience’s device type when </w:t>
      </w:r>
      <w:r w:rsidR="4AF4A023">
        <w:t>working on the redesign efforts</w:t>
      </w:r>
      <w:r w:rsidR="250AF7DD">
        <w:t>.</w:t>
      </w:r>
    </w:p>
    <w:p w14:paraId="655D0DDA" w14:textId="6819E035" w:rsidR="004633AA" w:rsidRDefault="004633AA" w:rsidP="006F6252"/>
    <w:p w14:paraId="7F5CBEC8" w14:textId="3F5F2A9B" w:rsidR="00624ADE" w:rsidRPr="00F5660D" w:rsidRDefault="7F678149" w:rsidP="00F5660D">
      <w:pPr>
        <w:pStyle w:val="Caption"/>
        <w:jc w:val="center"/>
        <w:rPr>
          <w:b/>
          <w:color w:val="auto"/>
        </w:rPr>
      </w:pPr>
      <w:bookmarkStart w:id="32" w:name="_Ref107901542"/>
      <w:bookmarkStart w:id="33" w:name="_Toc107902324"/>
      <w:bookmarkStart w:id="34" w:name="_Toc107902401"/>
      <w:bookmarkStart w:id="35" w:name="_Toc107986605"/>
      <w:r w:rsidRPr="00F5660D">
        <w:rPr>
          <w:b/>
          <w:i w:val="0"/>
          <w:color w:val="auto"/>
          <w:sz w:val="24"/>
          <w:szCs w:val="24"/>
        </w:rPr>
        <w:t xml:space="preserve">Exhibit </w:t>
      </w:r>
      <w:r w:rsidR="00F5660D" w:rsidRPr="00F5660D">
        <w:rPr>
          <w:b/>
          <w:bCs/>
          <w:i w:val="0"/>
          <w:iCs w:val="0"/>
          <w:color w:val="auto"/>
          <w:sz w:val="24"/>
          <w:szCs w:val="24"/>
        </w:rPr>
        <w:fldChar w:fldCharType="begin"/>
      </w:r>
      <w:r w:rsidR="00F5660D" w:rsidRPr="00F5660D">
        <w:rPr>
          <w:b/>
          <w:bCs/>
          <w:i w:val="0"/>
          <w:iCs w:val="0"/>
          <w:color w:val="auto"/>
          <w:sz w:val="24"/>
          <w:szCs w:val="24"/>
        </w:rPr>
        <w:instrText xml:space="preserve"> SEQ Exhibit \* ARABIC </w:instrText>
      </w:r>
      <w:r w:rsidR="00F5660D" w:rsidRPr="00F5660D">
        <w:rPr>
          <w:b/>
          <w:bCs/>
          <w:i w:val="0"/>
          <w:iCs w:val="0"/>
          <w:color w:val="auto"/>
          <w:sz w:val="24"/>
          <w:szCs w:val="24"/>
        </w:rPr>
        <w:fldChar w:fldCharType="separate"/>
      </w:r>
      <w:r w:rsidR="002B66E6">
        <w:rPr>
          <w:b/>
          <w:bCs/>
          <w:i w:val="0"/>
          <w:iCs w:val="0"/>
          <w:noProof/>
          <w:color w:val="auto"/>
          <w:sz w:val="24"/>
          <w:szCs w:val="24"/>
        </w:rPr>
        <w:t>6</w:t>
      </w:r>
      <w:r w:rsidR="00F5660D" w:rsidRPr="00F5660D">
        <w:rPr>
          <w:b/>
          <w:bCs/>
          <w:i w:val="0"/>
          <w:iCs w:val="0"/>
          <w:color w:val="auto"/>
          <w:sz w:val="24"/>
          <w:szCs w:val="24"/>
        </w:rPr>
        <w:fldChar w:fldCharType="end"/>
      </w:r>
      <w:bookmarkEnd w:id="32"/>
      <w:r w:rsidR="00F5660D" w:rsidRPr="00F5660D">
        <w:rPr>
          <w:b/>
          <w:bCs/>
          <w:i w:val="0"/>
          <w:iCs w:val="0"/>
          <w:color w:val="auto"/>
          <w:sz w:val="24"/>
          <w:szCs w:val="24"/>
        </w:rPr>
        <w:t>:</w:t>
      </w:r>
      <w:r w:rsidRPr="00F5660D">
        <w:rPr>
          <w:b/>
          <w:i w:val="0"/>
          <w:color w:val="auto"/>
          <w:sz w:val="24"/>
          <w:szCs w:val="24"/>
        </w:rPr>
        <w:t xml:space="preserve"> </w:t>
      </w:r>
      <w:r w:rsidR="0ECFAC0D" w:rsidRPr="00F5660D">
        <w:rPr>
          <w:b/>
          <w:i w:val="0"/>
          <w:color w:val="auto"/>
          <w:sz w:val="24"/>
          <w:szCs w:val="24"/>
        </w:rPr>
        <w:t>User Device Data</w:t>
      </w:r>
      <w:r w:rsidR="002129BA" w:rsidRPr="00F5660D">
        <w:rPr>
          <w:color w:val="auto"/>
        </w:rPr>
        <w:br/>
      </w:r>
      <w:r w:rsidR="0ECFAC0D" w:rsidRPr="00F5660D">
        <w:rPr>
          <w:b/>
          <w:color w:val="auto"/>
          <w:sz w:val="20"/>
          <w:szCs w:val="20"/>
        </w:rPr>
        <w:t>May 1, 2021–April 30, 2022</w:t>
      </w:r>
      <w:bookmarkEnd w:id="33"/>
      <w:bookmarkEnd w:id="34"/>
      <w:bookmarkEnd w:id="35"/>
    </w:p>
    <w:p w14:paraId="43BB313D" w14:textId="77777777" w:rsidR="00624ADE" w:rsidRDefault="00624ADE" w:rsidP="006F6252"/>
    <w:tbl>
      <w:tblPr>
        <w:tblStyle w:val="TableGrid"/>
        <w:tblW w:w="0" w:type="auto"/>
        <w:tblLook w:val="04A0" w:firstRow="1" w:lastRow="0" w:firstColumn="1" w:lastColumn="0" w:noHBand="0" w:noVBand="1"/>
      </w:tblPr>
      <w:tblGrid>
        <w:gridCol w:w="3116"/>
        <w:gridCol w:w="3117"/>
        <w:gridCol w:w="3117"/>
      </w:tblGrid>
      <w:tr w:rsidR="00284C32" w14:paraId="02CF1C8A" w14:textId="77777777" w:rsidTr="7E38B227">
        <w:tc>
          <w:tcPr>
            <w:tcW w:w="3116" w:type="dxa"/>
            <w:shd w:val="clear" w:color="auto" w:fill="E7E6E6" w:themeFill="background2"/>
          </w:tcPr>
          <w:p w14:paraId="59C407BF" w14:textId="22AF3983" w:rsidR="00284C32" w:rsidRPr="00230B62" w:rsidRDefault="00284C32" w:rsidP="006F6252">
            <w:pPr>
              <w:rPr>
                <w:b/>
                <w:bCs/>
              </w:rPr>
            </w:pPr>
            <w:r w:rsidRPr="00230B62">
              <w:rPr>
                <w:b/>
                <w:bCs/>
              </w:rPr>
              <w:t>Device</w:t>
            </w:r>
          </w:p>
        </w:tc>
        <w:tc>
          <w:tcPr>
            <w:tcW w:w="3117" w:type="dxa"/>
            <w:shd w:val="clear" w:color="auto" w:fill="E7E6E6" w:themeFill="background2"/>
          </w:tcPr>
          <w:p w14:paraId="506A20EC" w14:textId="7B86664B" w:rsidR="00284C32" w:rsidRPr="00230B62" w:rsidRDefault="00284C32" w:rsidP="006F6252">
            <w:pPr>
              <w:rPr>
                <w:b/>
                <w:bCs/>
              </w:rPr>
            </w:pPr>
            <w:r w:rsidRPr="00230B62">
              <w:rPr>
                <w:b/>
                <w:bCs/>
              </w:rPr>
              <w:t>Users</w:t>
            </w:r>
          </w:p>
        </w:tc>
        <w:tc>
          <w:tcPr>
            <w:tcW w:w="3117" w:type="dxa"/>
            <w:shd w:val="clear" w:color="auto" w:fill="E7E6E6" w:themeFill="background2"/>
          </w:tcPr>
          <w:p w14:paraId="127DE537" w14:textId="39EE8FEA" w:rsidR="00284C32" w:rsidRPr="00230B62" w:rsidRDefault="00284C32" w:rsidP="006F6252">
            <w:pPr>
              <w:rPr>
                <w:b/>
                <w:bCs/>
              </w:rPr>
            </w:pPr>
            <w:r w:rsidRPr="00230B62">
              <w:rPr>
                <w:b/>
                <w:bCs/>
              </w:rPr>
              <w:t>Percentage of Users</w:t>
            </w:r>
          </w:p>
        </w:tc>
      </w:tr>
      <w:tr w:rsidR="00284C32" w14:paraId="3B3C855D" w14:textId="77777777" w:rsidTr="7E38B227">
        <w:tc>
          <w:tcPr>
            <w:tcW w:w="3116" w:type="dxa"/>
          </w:tcPr>
          <w:p w14:paraId="5E869E64" w14:textId="4A082DEF" w:rsidR="00DC0E52" w:rsidRDefault="00DC0E52" w:rsidP="006F6252">
            <w:r>
              <w:t>Desktop</w:t>
            </w:r>
          </w:p>
        </w:tc>
        <w:tc>
          <w:tcPr>
            <w:tcW w:w="3117" w:type="dxa"/>
          </w:tcPr>
          <w:p w14:paraId="6D774E60" w14:textId="2C7AA5AD" w:rsidR="00284C32" w:rsidRDefault="00DC0E52" w:rsidP="006F6252">
            <w:r>
              <w:t>150,757</w:t>
            </w:r>
          </w:p>
        </w:tc>
        <w:tc>
          <w:tcPr>
            <w:tcW w:w="3117" w:type="dxa"/>
          </w:tcPr>
          <w:p w14:paraId="1506A6DF" w14:textId="66958FAA" w:rsidR="00284C32" w:rsidRDefault="23D8DEB7" w:rsidP="006F6252">
            <w:r>
              <w:t>88</w:t>
            </w:r>
            <w:r w:rsidR="2056FCF1">
              <w:t>.0</w:t>
            </w:r>
            <w:r>
              <w:t>%</w:t>
            </w:r>
          </w:p>
        </w:tc>
      </w:tr>
      <w:tr w:rsidR="00284C32" w14:paraId="6B067A41" w14:textId="77777777" w:rsidTr="7E38B227">
        <w:tc>
          <w:tcPr>
            <w:tcW w:w="3116" w:type="dxa"/>
          </w:tcPr>
          <w:p w14:paraId="1BD51E26" w14:textId="38C147D8" w:rsidR="00284C32" w:rsidRDefault="23D8DEB7" w:rsidP="006F6252">
            <w:r>
              <w:t>Mobile</w:t>
            </w:r>
          </w:p>
        </w:tc>
        <w:tc>
          <w:tcPr>
            <w:tcW w:w="3117" w:type="dxa"/>
          </w:tcPr>
          <w:p w14:paraId="59F257B8" w14:textId="36CC589D" w:rsidR="00284C32" w:rsidRDefault="00DC0E52" w:rsidP="006F6252">
            <w:r>
              <w:t>19,783</w:t>
            </w:r>
          </w:p>
        </w:tc>
        <w:tc>
          <w:tcPr>
            <w:tcW w:w="3117" w:type="dxa"/>
          </w:tcPr>
          <w:p w14:paraId="411C055C" w14:textId="6060323F" w:rsidR="00284C32" w:rsidRDefault="00DC0E52" w:rsidP="006F6252">
            <w:r>
              <w:t>11.</w:t>
            </w:r>
            <w:r w:rsidR="00F26BBD">
              <w:t>6</w:t>
            </w:r>
            <w:r>
              <w:t>%</w:t>
            </w:r>
          </w:p>
        </w:tc>
      </w:tr>
      <w:tr w:rsidR="00284C32" w14:paraId="7A132F91" w14:textId="77777777" w:rsidTr="7E38B227">
        <w:tc>
          <w:tcPr>
            <w:tcW w:w="3116" w:type="dxa"/>
          </w:tcPr>
          <w:p w14:paraId="728CF5AA" w14:textId="7BF4ECA8" w:rsidR="00284C32" w:rsidRDefault="00DC0E52" w:rsidP="006F6252">
            <w:r>
              <w:t>Tablet</w:t>
            </w:r>
          </w:p>
        </w:tc>
        <w:tc>
          <w:tcPr>
            <w:tcW w:w="3117" w:type="dxa"/>
          </w:tcPr>
          <w:p w14:paraId="24B963E2" w14:textId="455A89B3" w:rsidR="00284C32" w:rsidRDefault="00DC0E52" w:rsidP="006F6252">
            <w:r>
              <w:t>783</w:t>
            </w:r>
          </w:p>
        </w:tc>
        <w:tc>
          <w:tcPr>
            <w:tcW w:w="3117" w:type="dxa"/>
          </w:tcPr>
          <w:p w14:paraId="7739A8F1" w14:textId="1EA4230F" w:rsidR="00284C32" w:rsidRDefault="00DC0E52" w:rsidP="006F6252">
            <w:r>
              <w:t>0.</w:t>
            </w:r>
            <w:r w:rsidR="00F26BBD">
              <w:t>5</w:t>
            </w:r>
            <w:r>
              <w:t>%</w:t>
            </w:r>
          </w:p>
        </w:tc>
      </w:tr>
      <w:tr w:rsidR="00793E0A" w14:paraId="7EB522F1" w14:textId="77777777" w:rsidTr="00B20EE1">
        <w:tc>
          <w:tcPr>
            <w:tcW w:w="3116" w:type="dxa"/>
            <w:shd w:val="clear" w:color="auto" w:fill="E7E6E6" w:themeFill="background2"/>
          </w:tcPr>
          <w:p w14:paraId="130A6B5D" w14:textId="26D0ADB0" w:rsidR="00793E0A" w:rsidRDefault="00793E0A" w:rsidP="00793E0A">
            <w:r>
              <w:t>Total</w:t>
            </w:r>
          </w:p>
        </w:tc>
        <w:tc>
          <w:tcPr>
            <w:tcW w:w="3117" w:type="dxa"/>
            <w:shd w:val="clear" w:color="auto" w:fill="E7E6E6" w:themeFill="background2"/>
          </w:tcPr>
          <w:p w14:paraId="11C579B9" w14:textId="2EA40FEE" w:rsidR="00793E0A" w:rsidRDefault="00793E0A" w:rsidP="00793E0A">
            <w:r>
              <w:t>171,323</w:t>
            </w:r>
          </w:p>
        </w:tc>
        <w:tc>
          <w:tcPr>
            <w:tcW w:w="3117" w:type="dxa"/>
            <w:shd w:val="clear" w:color="auto" w:fill="E7E6E6" w:themeFill="background2"/>
          </w:tcPr>
          <w:p w14:paraId="5FDB64C1" w14:textId="6703F2E1" w:rsidR="00793E0A" w:rsidRDefault="00793E0A" w:rsidP="00793E0A">
            <w:r>
              <w:t>100%</w:t>
            </w:r>
          </w:p>
        </w:tc>
      </w:tr>
    </w:tbl>
    <w:p w14:paraId="389BC9D4" w14:textId="1FDD22D4" w:rsidR="004633AA" w:rsidRDefault="004633AA" w:rsidP="006F6252"/>
    <w:p w14:paraId="74D05821" w14:textId="77777777" w:rsidR="00AE7F91" w:rsidRDefault="00AE7F91" w:rsidP="00AE7F91">
      <w:pPr>
        <w:rPr>
          <w:b/>
          <w:bCs/>
        </w:rPr>
      </w:pPr>
      <w:r>
        <w:rPr>
          <w:b/>
          <w:bCs/>
        </w:rPr>
        <w:t>Analysis &amp; Recommendations</w:t>
      </w:r>
    </w:p>
    <w:p w14:paraId="12FAA365" w14:textId="7A74CF0B" w:rsidR="00F76544" w:rsidRDefault="67F3D67F" w:rsidP="006F6252">
      <w:r>
        <w:t xml:space="preserve">Since the MEPS website is primarily used for work-related activity, it </w:t>
      </w:r>
      <w:r w:rsidR="045100C0">
        <w:t>is</w:t>
      </w:r>
      <w:r w:rsidR="49FC10E7">
        <w:t xml:space="preserve"> </w:t>
      </w:r>
      <w:r>
        <w:t>no</w:t>
      </w:r>
      <w:r w:rsidR="00F24305">
        <w:t>t</w:t>
      </w:r>
      <w:r>
        <w:t xml:space="preserve"> </w:t>
      </w:r>
      <w:r w:rsidR="49FC10E7">
        <w:t>surpris</w:t>
      </w:r>
      <w:r w:rsidR="045100C0">
        <w:t>ing</w:t>
      </w:r>
      <w:r>
        <w:t xml:space="preserve"> that </w:t>
      </w:r>
      <w:r w:rsidR="122E2F5A">
        <w:t>most</w:t>
      </w:r>
      <w:r>
        <w:t xml:space="preserve"> users </w:t>
      </w:r>
      <w:r w:rsidR="2056FCF1">
        <w:t>of</w:t>
      </w:r>
      <w:r>
        <w:t xml:space="preserve"> the website are </w:t>
      </w:r>
      <w:r w:rsidR="2056FCF1">
        <w:t>accessing</w:t>
      </w:r>
      <w:r>
        <w:t xml:space="preserve"> it on a desktop computer. </w:t>
      </w:r>
      <w:r w:rsidR="19891E5B">
        <w:t>However, i</w:t>
      </w:r>
      <w:r w:rsidR="7685138D">
        <w:t>t is interesting to note that over 10</w:t>
      </w:r>
      <w:r w:rsidR="2056FCF1">
        <w:t xml:space="preserve"> percent</w:t>
      </w:r>
      <w:r w:rsidR="7685138D">
        <w:t xml:space="preserve"> of users are accessing the site on a mobile device</w:t>
      </w:r>
      <w:r w:rsidR="7782ED3F">
        <w:t>,</w:t>
      </w:r>
      <w:r w:rsidR="56984F8E">
        <w:t xml:space="preserve"> especially</w:t>
      </w:r>
      <w:r w:rsidR="19891E5B">
        <w:t xml:space="preserve"> since the website is </w:t>
      </w:r>
      <w:r w:rsidR="1E97789D">
        <w:t>designed</w:t>
      </w:r>
      <w:r w:rsidR="000B054C">
        <w:t xml:space="preserve"> only for</w:t>
      </w:r>
      <w:r w:rsidR="19891E5B">
        <w:t xml:space="preserve"> desktop</w:t>
      </w:r>
      <w:r w:rsidR="56984F8E">
        <w:t xml:space="preserve"> </w:t>
      </w:r>
      <w:proofErr w:type="gramStart"/>
      <w:r w:rsidR="56984F8E">
        <w:t>at this time</w:t>
      </w:r>
      <w:proofErr w:type="gramEnd"/>
      <w:r w:rsidR="19891E5B">
        <w:t xml:space="preserve">.  </w:t>
      </w:r>
      <w:r w:rsidR="448025D6">
        <w:t xml:space="preserve">With more and more </w:t>
      </w:r>
      <w:r w:rsidR="7782ED3F">
        <w:t>people</w:t>
      </w:r>
      <w:r w:rsidR="448025D6">
        <w:t xml:space="preserve"> using mobile or tablet devices for all types of activities on the internet, </w:t>
      </w:r>
      <w:r w:rsidR="4ADD7B92">
        <w:t xml:space="preserve">creating a responsive site that is viewable on a mobile device without </w:t>
      </w:r>
      <w:r w:rsidR="56984F8E">
        <w:t>issue</w:t>
      </w:r>
      <w:r w:rsidR="4ADD7B92">
        <w:t xml:space="preserve"> should be </w:t>
      </w:r>
      <w:r w:rsidR="137A6D40">
        <w:t>part</w:t>
      </w:r>
      <w:r w:rsidR="00903985">
        <w:t xml:space="preserve"> of</w:t>
      </w:r>
      <w:r w:rsidR="4ADD7B92">
        <w:t xml:space="preserve"> the redesign process.</w:t>
      </w:r>
    </w:p>
    <w:p w14:paraId="24121C6D" w14:textId="77777777" w:rsidR="00F76544" w:rsidRDefault="00F76544" w:rsidP="006F6252"/>
    <w:p w14:paraId="2E502D4F" w14:textId="13BE0AA7" w:rsidR="00DC0E52" w:rsidRDefault="00DC0E52" w:rsidP="00624ADE">
      <w:pPr>
        <w:pStyle w:val="Heading3"/>
      </w:pPr>
      <w:bookmarkStart w:id="36" w:name="_Toc107986430"/>
      <w:r>
        <w:t>Source Traffic</w:t>
      </w:r>
      <w:bookmarkEnd w:id="36"/>
    </w:p>
    <w:p w14:paraId="7D2C8180" w14:textId="479A2AE3" w:rsidR="00222B86" w:rsidRDefault="4AF4A023" w:rsidP="00DC0E52">
      <w:r>
        <w:t>Source traffic refers to how users are getting to the MEPS site.</w:t>
      </w:r>
      <w:r w:rsidR="451838CA">
        <w:t xml:space="preserve"> </w:t>
      </w:r>
      <w:r w:rsidR="5789B60B">
        <w:t xml:space="preserve">Four sets of source traffic were shown in the data: </w:t>
      </w:r>
      <w:r w:rsidR="25928A2A">
        <w:t>d</w:t>
      </w:r>
      <w:r w:rsidR="5789B60B">
        <w:t xml:space="preserve">irect, </w:t>
      </w:r>
      <w:r w:rsidR="25928A2A">
        <w:t>o</w:t>
      </w:r>
      <w:r w:rsidR="5789B60B">
        <w:t xml:space="preserve">rganic, </w:t>
      </w:r>
      <w:r w:rsidR="25928A2A">
        <w:t>r</w:t>
      </w:r>
      <w:r w:rsidR="5789B60B">
        <w:t xml:space="preserve">eferral, and </w:t>
      </w:r>
      <w:r w:rsidR="25928A2A">
        <w:t>s</w:t>
      </w:r>
      <w:r w:rsidR="5789B60B">
        <w:t>ocial</w:t>
      </w:r>
      <w:r w:rsidR="451838CA">
        <w:t xml:space="preserve"> </w:t>
      </w:r>
      <w:r w:rsidR="00F5660D">
        <w:t xml:space="preserve">(see </w:t>
      </w:r>
      <w:r w:rsidR="00F5660D">
        <w:fldChar w:fldCharType="begin"/>
      </w:r>
      <w:r w:rsidR="00F5660D">
        <w:instrText xml:space="preserve"> REF _Ref107901622 \h </w:instrText>
      </w:r>
      <w:r w:rsidR="00F5660D">
        <w:fldChar w:fldCharType="separate"/>
      </w:r>
      <w:r w:rsidR="00F5660D">
        <w:t xml:space="preserve">Exhibit </w:t>
      </w:r>
      <w:r w:rsidR="00F5660D">
        <w:rPr>
          <w:noProof/>
        </w:rPr>
        <w:t>7</w:t>
      </w:r>
      <w:r w:rsidR="00F5660D">
        <w:fldChar w:fldCharType="end"/>
      </w:r>
      <w:r w:rsidR="451838CA">
        <w:t>)</w:t>
      </w:r>
      <w:r w:rsidR="5789B60B">
        <w:t>.</w:t>
      </w:r>
    </w:p>
    <w:p w14:paraId="713BB684" w14:textId="77777777" w:rsidR="00FB40C3" w:rsidRDefault="00FB40C3" w:rsidP="00DC0E52"/>
    <w:p w14:paraId="4AD6438D" w14:textId="2CBDDA42" w:rsidR="00331BD8" w:rsidRDefault="4AF4A023" w:rsidP="00DC0E52">
      <w:r>
        <w:t xml:space="preserve">Direct source traffic means that the user </w:t>
      </w:r>
      <w:r w:rsidR="5F529F51">
        <w:t>input the website address into their browser manually or entered the page from a bookmark in their browser.</w:t>
      </w:r>
      <w:r w:rsidR="6AF9495E">
        <w:t xml:space="preserve"> Organic sources are those users who entered the site from a search engine result such as from Google or Bing. Referral traffic </w:t>
      </w:r>
      <w:r w:rsidR="5F9C6006">
        <w:t xml:space="preserve">is from users who entered the site by clicking on a link on another site, such as </w:t>
      </w:r>
      <w:hyperlink r:id="rId20" w:history="1">
        <w:r w:rsidR="000854AA" w:rsidRPr="7E38B227">
          <w:rPr>
            <w:rStyle w:val="Hyperlink"/>
          </w:rPr>
          <w:t>https://www.ahrq.gov</w:t>
        </w:r>
      </w:hyperlink>
      <w:r w:rsidR="000854AA">
        <w:t xml:space="preserve">. </w:t>
      </w:r>
      <w:r w:rsidR="5789B60B">
        <w:t xml:space="preserve">Social traffic refers to </w:t>
      </w:r>
      <w:r w:rsidR="6E291ED2">
        <w:t xml:space="preserve">users who entered the site by clicking on a link from a social </w:t>
      </w:r>
      <w:r w:rsidR="000854AA">
        <w:t xml:space="preserve">media </w:t>
      </w:r>
      <w:r w:rsidR="6E291ED2">
        <w:t>channel such as Facebook.</w:t>
      </w:r>
    </w:p>
    <w:p w14:paraId="2A0600E4" w14:textId="46BE0FBF" w:rsidR="00E37438" w:rsidRDefault="00E37438" w:rsidP="00DC0E52"/>
    <w:p w14:paraId="773C7515" w14:textId="1BE5A8E8" w:rsidR="00104597" w:rsidRPr="00E37438" w:rsidRDefault="7F678149" w:rsidP="00F5660D">
      <w:pPr>
        <w:pStyle w:val="Caption"/>
        <w:jc w:val="center"/>
        <w:rPr>
          <w:b/>
          <w:bCs/>
        </w:rPr>
      </w:pPr>
      <w:bookmarkStart w:id="37" w:name="_Ref107901622"/>
      <w:bookmarkStart w:id="38" w:name="_Toc107902325"/>
      <w:bookmarkStart w:id="39" w:name="_Toc107902402"/>
      <w:bookmarkStart w:id="40" w:name="_Toc107986606"/>
      <w:r w:rsidRPr="00F5660D">
        <w:rPr>
          <w:b/>
          <w:i w:val="0"/>
          <w:color w:val="auto"/>
          <w:sz w:val="24"/>
          <w:szCs w:val="24"/>
        </w:rPr>
        <w:t xml:space="preserve">Exhibit </w:t>
      </w:r>
      <w:r w:rsidR="00F5660D" w:rsidRPr="00F5660D">
        <w:rPr>
          <w:b/>
          <w:bCs/>
          <w:i w:val="0"/>
          <w:iCs w:val="0"/>
          <w:color w:val="auto"/>
          <w:sz w:val="24"/>
          <w:szCs w:val="24"/>
        </w:rPr>
        <w:fldChar w:fldCharType="begin"/>
      </w:r>
      <w:r w:rsidR="00F5660D" w:rsidRPr="00F5660D">
        <w:rPr>
          <w:b/>
          <w:bCs/>
          <w:i w:val="0"/>
          <w:iCs w:val="0"/>
          <w:color w:val="auto"/>
          <w:sz w:val="24"/>
          <w:szCs w:val="24"/>
        </w:rPr>
        <w:instrText xml:space="preserve"> SEQ Exhibit \* ARABIC </w:instrText>
      </w:r>
      <w:r w:rsidR="00F5660D" w:rsidRPr="00F5660D">
        <w:rPr>
          <w:b/>
          <w:bCs/>
          <w:i w:val="0"/>
          <w:iCs w:val="0"/>
          <w:color w:val="auto"/>
          <w:sz w:val="24"/>
          <w:szCs w:val="24"/>
        </w:rPr>
        <w:fldChar w:fldCharType="separate"/>
      </w:r>
      <w:r w:rsidR="002B66E6">
        <w:rPr>
          <w:b/>
          <w:bCs/>
          <w:i w:val="0"/>
          <w:iCs w:val="0"/>
          <w:noProof/>
          <w:color w:val="auto"/>
          <w:sz w:val="24"/>
          <w:szCs w:val="24"/>
        </w:rPr>
        <w:t>7</w:t>
      </w:r>
      <w:r w:rsidR="00F5660D" w:rsidRPr="00F5660D">
        <w:rPr>
          <w:b/>
          <w:bCs/>
          <w:i w:val="0"/>
          <w:iCs w:val="0"/>
          <w:color w:val="auto"/>
          <w:sz w:val="24"/>
          <w:szCs w:val="24"/>
        </w:rPr>
        <w:fldChar w:fldCharType="end"/>
      </w:r>
      <w:bookmarkEnd w:id="37"/>
      <w:r w:rsidR="00F5660D" w:rsidRPr="00F5660D">
        <w:rPr>
          <w:b/>
          <w:bCs/>
          <w:i w:val="0"/>
          <w:iCs w:val="0"/>
          <w:color w:val="auto"/>
          <w:sz w:val="24"/>
          <w:szCs w:val="24"/>
        </w:rPr>
        <w:t>:</w:t>
      </w:r>
      <w:r w:rsidRPr="00F5660D">
        <w:rPr>
          <w:b/>
          <w:i w:val="0"/>
          <w:color w:val="auto"/>
          <w:sz w:val="24"/>
          <w:szCs w:val="24"/>
        </w:rPr>
        <w:t xml:space="preserve"> </w:t>
      </w:r>
      <w:r w:rsidR="2314F5F0" w:rsidRPr="00F5660D">
        <w:rPr>
          <w:b/>
          <w:i w:val="0"/>
          <w:color w:val="auto"/>
          <w:sz w:val="24"/>
          <w:szCs w:val="24"/>
        </w:rPr>
        <w:t>Source Traffic Data</w:t>
      </w:r>
      <w:r w:rsidR="002129BA" w:rsidRPr="00F5660D">
        <w:rPr>
          <w:color w:val="auto"/>
        </w:rPr>
        <w:br/>
      </w:r>
      <w:r w:rsidR="2314F5F0" w:rsidRPr="00F5660D">
        <w:rPr>
          <w:b/>
          <w:color w:val="auto"/>
          <w:sz w:val="20"/>
          <w:szCs w:val="20"/>
        </w:rPr>
        <w:t>May 1, 2021–April 30, 2022</w:t>
      </w:r>
      <w:bookmarkEnd w:id="38"/>
      <w:bookmarkEnd w:id="39"/>
      <w:bookmarkEnd w:id="40"/>
    </w:p>
    <w:tbl>
      <w:tblPr>
        <w:tblStyle w:val="TableGrid"/>
        <w:tblW w:w="0" w:type="auto"/>
        <w:tblLook w:val="04A0" w:firstRow="1" w:lastRow="0" w:firstColumn="1" w:lastColumn="0" w:noHBand="0" w:noVBand="1"/>
      </w:tblPr>
      <w:tblGrid>
        <w:gridCol w:w="3116"/>
        <w:gridCol w:w="3117"/>
        <w:gridCol w:w="3117"/>
      </w:tblGrid>
      <w:tr w:rsidR="001E53C2" w14:paraId="796E8202" w14:textId="77777777" w:rsidTr="00AE1447">
        <w:tc>
          <w:tcPr>
            <w:tcW w:w="3116" w:type="dxa"/>
            <w:shd w:val="clear" w:color="auto" w:fill="E7E6E6" w:themeFill="background2"/>
          </w:tcPr>
          <w:p w14:paraId="7930354F" w14:textId="0D303C6E" w:rsidR="001E53C2" w:rsidRPr="00230B62" w:rsidRDefault="001E53C2" w:rsidP="00DC0E52">
            <w:pPr>
              <w:rPr>
                <w:b/>
                <w:bCs/>
              </w:rPr>
            </w:pPr>
            <w:r w:rsidRPr="00230B62">
              <w:rPr>
                <w:b/>
                <w:bCs/>
              </w:rPr>
              <w:t>Source</w:t>
            </w:r>
          </w:p>
        </w:tc>
        <w:tc>
          <w:tcPr>
            <w:tcW w:w="3117" w:type="dxa"/>
            <w:shd w:val="clear" w:color="auto" w:fill="E7E6E6" w:themeFill="background2"/>
          </w:tcPr>
          <w:p w14:paraId="497A00AC" w14:textId="03EC78EA" w:rsidR="001E53C2" w:rsidRPr="00230B62" w:rsidRDefault="001E53C2" w:rsidP="00DC0E52">
            <w:pPr>
              <w:rPr>
                <w:b/>
                <w:bCs/>
              </w:rPr>
            </w:pPr>
            <w:r w:rsidRPr="00230B62">
              <w:rPr>
                <w:b/>
                <w:bCs/>
              </w:rPr>
              <w:t>Users</w:t>
            </w:r>
          </w:p>
        </w:tc>
        <w:tc>
          <w:tcPr>
            <w:tcW w:w="3117" w:type="dxa"/>
            <w:shd w:val="clear" w:color="auto" w:fill="E7E6E6" w:themeFill="background2"/>
          </w:tcPr>
          <w:p w14:paraId="6878B2C1" w14:textId="58439200" w:rsidR="001E53C2" w:rsidRPr="00230B62" w:rsidRDefault="001E53C2" w:rsidP="00DC0E52">
            <w:pPr>
              <w:rPr>
                <w:b/>
                <w:bCs/>
              </w:rPr>
            </w:pPr>
            <w:r w:rsidRPr="00230B62">
              <w:rPr>
                <w:b/>
                <w:bCs/>
              </w:rPr>
              <w:t>Percentage of Users</w:t>
            </w:r>
          </w:p>
        </w:tc>
      </w:tr>
      <w:tr w:rsidR="001E53C2" w14:paraId="36BA0AB8" w14:textId="77777777" w:rsidTr="001E53C2">
        <w:tc>
          <w:tcPr>
            <w:tcW w:w="3116" w:type="dxa"/>
          </w:tcPr>
          <w:p w14:paraId="1F7E7626" w14:textId="41D5FA8E" w:rsidR="001E53C2" w:rsidRDefault="0077486E" w:rsidP="00DC0E52">
            <w:r>
              <w:t>Direct</w:t>
            </w:r>
          </w:p>
        </w:tc>
        <w:tc>
          <w:tcPr>
            <w:tcW w:w="3117" w:type="dxa"/>
          </w:tcPr>
          <w:p w14:paraId="5187472D" w14:textId="502B8A34" w:rsidR="001E53C2" w:rsidRDefault="0077486E" w:rsidP="00DC0E52">
            <w:r>
              <w:t>112,170</w:t>
            </w:r>
          </w:p>
        </w:tc>
        <w:tc>
          <w:tcPr>
            <w:tcW w:w="3117" w:type="dxa"/>
          </w:tcPr>
          <w:p w14:paraId="4DC26C1A" w14:textId="6A266FA8" w:rsidR="001E53C2" w:rsidRDefault="0077486E" w:rsidP="00DC0E52">
            <w:r>
              <w:t>6</w:t>
            </w:r>
            <w:r w:rsidR="00703BD5">
              <w:t>2</w:t>
            </w:r>
            <w:r>
              <w:t>.</w:t>
            </w:r>
            <w:r w:rsidR="00703BD5">
              <w:t>0</w:t>
            </w:r>
            <w:r>
              <w:t>%</w:t>
            </w:r>
          </w:p>
        </w:tc>
      </w:tr>
      <w:tr w:rsidR="001E53C2" w14:paraId="5D52224F" w14:textId="77777777" w:rsidTr="001E53C2">
        <w:tc>
          <w:tcPr>
            <w:tcW w:w="3116" w:type="dxa"/>
          </w:tcPr>
          <w:p w14:paraId="1A3A168E" w14:textId="7B0C6FCE" w:rsidR="001E53C2" w:rsidRDefault="0077486E" w:rsidP="00DC0E52">
            <w:r>
              <w:t>Organic</w:t>
            </w:r>
          </w:p>
        </w:tc>
        <w:tc>
          <w:tcPr>
            <w:tcW w:w="3117" w:type="dxa"/>
          </w:tcPr>
          <w:p w14:paraId="417FF3AB" w14:textId="6683ECE4" w:rsidR="001E53C2" w:rsidRDefault="0077486E" w:rsidP="00DC0E52">
            <w:r>
              <w:t>50,209</w:t>
            </w:r>
          </w:p>
        </w:tc>
        <w:tc>
          <w:tcPr>
            <w:tcW w:w="3117" w:type="dxa"/>
          </w:tcPr>
          <w:p w14:paraId="64B3B5CB" w14:textId="2B69337B" w:rsidR="001E53C2" w:rsidRDefault="0077486E" w:rsidP="00DC0E52">
            <w:r>
              <w:t>27.</w:t>
            </w:r>
            <w:r w:rsidR="00703BD5">
              <w:t>7</w:t>
            </w:r>
            <w:r>
              <w:t>%</w:t>
            </w:r>
          </w:p>
        </w:tc>
      </w:tr>
      <w:tr w:rsidR="001E53C2" w14:paraId="13294FB1" w14:textId="77777777" w:rsidTr="001E53C2">
        <w:tc>
          <w:tcPr>
            <w:tcW w:w="3116" w:type="dxa"/>
          </w:tcPr>
          <w:p w14:paraId="32FB0A51" w14:textId="35696641" w:rsidR="001E53C2" w:rsidRDefault="0077486E" w:rsidP="00DC0E52">
            <w:r>
              <w:t>Referral</w:t>
            </w:r>
          </w:p>
        </w:tc>
        <w:tc>
          <w:tcPr>
            <w:tcW w:w="3117" w:type="dxa"/>
          </w:tcPr>
          <w:p w14:paraId="63C78231" w14:textId="78BC2A11" w:rsidR="001E53C2" w:rsidRDefault="0077486E" w:rsidP="00DC0E52">
            <w:r>
              <w:t>17,563</w:t>
            </w:r>
          </w:p>
        </w:tc>
        <w:tc>
          <w:tcPr>
            <w:tcW w:w="3117" w:type="dxa"/>
          </w:tcPr>
          <w:p w14:paraId="77DA778D" w14:textId="7DE8B55F" w:rsidR="001E53C2" w:rsidRDefault="0077486E" w:rsidP="00DC0E52">
            <w:r>
              <w:t>9.7%</w:t>
            </w:r>
          </w:p>
        </w:tc>
      </w:tr>
      <w:tr w:rsidR="001E53C2" w14:paraId="01E5EA2A" w14:textId="77777777" w:rsidTr="001E53C2">
        <w:tc>
          <w:tcPr>
            <w:tcW w:w="3116" w:type="dxa"/>
          </w:tcPr>
          <w:p w14:paraId="32E2E955" w14:textId="07AB953D" w:rsidR="001E53C2" w:rsidRDefault="0077486E" w:rsidP="00DC0E52">
            <w:r>
              <w:t>Social</w:t>
            </w:r>
          </w:p>
        </w:tc>
        <w:tc>
          <w:tcPr>
            <w:tcW w:w="3117" w:type="dxa"/>
          </w:tcPr>
          <w:p w14:paraId="461E25EA" w14:textId="2060F5BD" w:rsidR="001E53C2" w:rsidRDefault="0077486E" w:rsidP="00DC0E52">
            <w:r>
              <w:t>914</w:t>
            </w:r>
          </w:p>
        </w:tc>
        <w:tc>
          <w:tcPr>
            <w:tcW w:w="3117" w:type="dxa"/>
          </w:tcPr>
          <w:p w14:paraId="0DA15927" w14:textId="346C949A" w:rsidR="001E53C2" w:rsidRDefault="0077486E" w:rsidP="00DC0E52">
            <w:r>
              <w:t>0.</w:t>
            </w:r>
            <w:r w:rsidR="00786617">
              <w:t>6</w:t>
            </w:r>
            <w:r>
              <w:t>%</w:t>
            </w:r>
          </w:p>
        </w:tc>
      </w:tr>
    </w:tbl>
    <w:p w14:paraId="527B0775" w14:textId="7B7B47FF" w:rsidR="000728CC" w:rsidRPr="00111972" w:rsidRDefault="000728CC" w:rsidP="00111972">
      <w:pPr>
        <w:jc w:val="center"/>
        <w:rPr>
          <w:i/>
          <w:iCs/>
          <w:sz w:val="20"/>
          <w:szCs w:val="20"/>
        </w:rPr>
      </w:pPr>
      <w:r w:rsidRPr="00111972">
        <w:rPr>
          <w:i/>
          <w:iCs/>
          <w:sz w:val="20"/>
          <w:szCs w:val="20"/>
        </w:rPr>
        <w:t>Note: A user may come to the MEPS website using more than one source</w:t>
      </w:r>
      <w:r w:rsidR="008A3CD7">
        <w:rPr>
          <w:i/>
          <w:iCs/>
          <w:sz w:val="20"/>
          <w:szCs w:val="20"/>
        </w:rPr>
        <w:t>, therefore the number of users is greater than the total</w:t>
      </w:r>
      <w:r w:rsidRPr="00111972">
        <w:rPr>
          <w:i/>
          <w:iCs/>
          <w:sz w:val="20"/>
          <w:szCs w:val="20"/>
        </w:rPr>
        <w:t>.</w:t>
      </w:r>
    </w:p>
    <w:p w14:paraId="0F9A7025" w14:textId="1F1095F6" w:rsidR="5D51E193" w:rsidRDefault="5D51E193" w:rsidP="5D51E193"/>
    <w:p w14:paraId="2CCF6B13" w14:textId="77777777" w:rsidR="00AE7F91" w:rsidRDefault="00AE7F91" w:rsidP="00AE7F91">
      <w:pPr>
        <w:rPr>
          <w:b/>
          <w:bCs/>
        </w:rPr>
      </w:pPr>
      <w:r>
        <w:rPr>
          <w:b/>
          <w:bCs/>
        </w:rPr>
        <w:lastRenderedPageBreak/>
        <w:t>Analysis &amp; Recommendations</w:t>
      </w:r>
    </w:p>
    <w:p w14:paraId="62949D5C" w14:textId="7573CCCF" w:rsidR="00104597" w:rsidRDefault="44BA9BF5" w:rsidP="00DC0E52">
      <w:r>
        <w:t xml:space="preserve">When looking at the source traffic data, the amount of direct traffic compared to organic traffic was surprising. </w:t>
      </w:r>
      <w:r w:rsidR="76C1FCE2">
        <w:t>Most users who come to the MEPS site are re</w:t>
      </w:r>
      <w:r w:rsidR="65DDF4A1">
        <w:t xml:space="preserve">turning users who are familiar with the site and most likely have it bookmarked </w:t>
      </w:r>
      <w:r w:rsidR="343262A9">
        <w:t>in their browser</w:t>
      </w:r>
      <w:r w:rsidR="65DDF4A1">
        <w:t xml:space="preserve">. However, the data show there could be </w:t>
      </w:r>
      <w:r w:rsidR="7DF70583">
        <w:t xml:space="preserve">a lot of room for growth on the site. </w:t>
      </w:r>
      <w:hyperlink r:id="rId21">
        <w:r w:rsidR="7DF70583" w:rsidRPr="7E38B227">
          <w:rPr>
            <w:rStyle w:val="Hyperlink"/>
          </w:rPr>
          <w:t xml:space="preserve">According to one SEO </w:t>
        </w:r>
        <w:r w:rsidR="03A69DB2" w:rsidRPr="7E38B227">
          <w:rPr>
            <w:rStyle w:val="Hyperlink"/>
          </w:rPr>
          <w:t>study</w:t>
        </w:r>
      </w:hyperlink>
      <w:r w:rsidR="7DF70583">
        <w:t xml:space="preserve">, </w:t>
      </w:r>
      <w:r w:rsidR="03A69DB2">
        <w:t>sites</w:t>
      </w:r>
      <w:r w:rsidR="07C17701">
        <w:t>,</w:t>
      </w:r>
      <w:r w:rsidR="03A69DB2">
        <w:t xml:space="preserve"> </w:t>
      </w:r>
      <w:r w:rsidR="07C17701">
        <w:t>on average,</w:t>
      </w:r>
      <w:r w:rsidR="03A69DB2">
        <w:t xml:space="preserve"> get over half of their traffic from organic sources.</w:t>
      </w:r>
      <w:r w:rsidR="07C17701">
        <w:t xml:space="preserve"> </w:t>
      </w:r>
      <w:r w:rsidR="15C563D7">
        <w:t>This means th</w:t>
      </w:r>
      <w:r w:rsidR="628FB240">
        <w:t xml:space="preserve">at the site could perhaps see a boost in traffic by </w:t>
      </w:r>
      <w:r w:rsidR="7A96EC55">
        <w:t xml:space="preserve">focusing on SEO </w:t>
      </w:r>
      <w:r w:rsidR="56984F8E">
        <w:t>throughout the redesign</w:t>
      </w:r>
      <w:r w:rsidR="7A96EC55">
        <w:t xml:space="preserve">. </w:t>
      </w:r>
      <w:r w:rsidR="255F1096">
        <w:t>With</w:t>
      </w:r>
      <w:r w:rsidR="7A96EC55">
        <w:t xml:space="preserve"> enhanc</w:t>
      </w:r>
      <w:r w:rsidR="255F1096">
        <w:t>ed</w:t>
      </w:r>
      <w:r w:rsidR="7A96EC55">
        <w:t xml:space="preserve"> SEO, </w:t>
      </w:r>
      <w:r w:rsidR="63565B69">
        <w:t xml:space="preserve">individual pages on the MEPS site </w:t>
      </w:r>
      <w:r w:rsidR="1B3A05D8">
        <w:t>are</w:t>
      </w:r>
      <w:r w:rsidR="63565B69">
        <w:t xml:space="preserve"> more likely to be indexed by a search engine</w:t>
      </w:r>
      <w:r w:rsidR="343262A9">
        <w:t>,</w:t>
      </w:r>
      <w:r w:rsidR="63565B69">
        <w:t xml:space="preserve"> allowing for more organic traffic.</w:t>
      </w:r>
    </w:p>
    <w:p w14:paraId="3F89FE2C" w14:textId="77777777" w:rsidR="00D04C99" w:rsidRDefault="00D04C99" w:rsidP="00DC0E52"/>
    <w:p w14:paraId="1B44D282" w14:textId="0EC23BF0" w:rsidR="00342052" w:rsidRDefault="00342052" w:rsidP="00624ADE">
      <w:pPr>
        <w:pStyle w:val="Heading3"/>
      </w:pPr>
      <w:bookmarkStart w:id="41" w:name="_Toc107986431"/>
      <w:r>
        <w:t>Site Speed</w:t>
      </w:r>
      <w:bookmarkEnd w:id="41"/>
    </w:p>
    <w:p w14:paraId="6118B8C7" w14:textId="08D6929C" w:rsidR="00F03426" w:rsidRDefault="6AB0F0EB" w:rsidP="00F03426">
      <w:r>
        <w:t xml:space="preserve">Site speed helps determine </w:t>
      </w:r>
      <w:r w:rsidR="465C07A3">
        <w:t>how long it takes for the average user to load a page on the MEPS site. This section is broken down by browser</w:t>
      </w:r>
      <w:r w:rsidR="255F1096">
        <w:t>,</w:t>
      </w:r>
      <w:r w:rsidR="7E8FE95C">
        <w:t xml:space="preserve"> which can be useful for optimization during the development phase</w:t>
      </w:r>
      <w:r w:rsidR="3498632F">
        <w:t xml:space="preserve"> </w:t>
      </w:r>
      <w:r w:rsidR="00F5660D">
        <w:t xml:space="preserve">(see </w:t>
      </w:r>
      <w:r w:rsidR="00F5660D">
        <w:fldChar w:fldCharType="begin"/>
      </w:r>
      <w:r w:rsidR="00F5660D">
        <w:instrText xml:space="preserve"> REF _Ref107901682 \h </w:instrText>
      </w:r>
      <w:r w:rsidR="00F5660D">
        <w:fldChar w:fldCharType="separate"/>
      </w:r>
      <w:r w:rsidR="00F5660D">
        <w:t xml:space="preserve">Exhibit </w:t>
      </w:r>
      <w:r w:rsidR="00F5660D">
        <w:rPr>
          <w:noProof/>
        </w:rPr>
        <w:t>8</w:t>
      </w:r>
      <w:r w:rsidR="00F5660D">
        <w:fldChar w:fldCharType="end"/>
      </w:r>
      <w:r w:rsidR="3498632F">
        <w:t>)</w:t>
      </w:r>
      <w:r w:rsidR="7E8FE95C">
        <w:t>.</w:t>
      </w:r>
    </w:p>
    <w:p w14:paraId="15CE32C3" w14:textId="2F725CEE" w:rsidR="005318F7" w:rsidRDefault="005318F7" w:rsidP="00F03426"/>
    <w:p w14:paraId="5163D420" w14:textId="6822E122" w:rsidR="00624ADE" w:rsidRPr="00F5660D" w:rsidRDefault="451838CA" w:rsidP="00F5660D">
      <w:pPr>
        <w:pStyle w:val="Caption"/>
        <w:jc w:val="center"/>
        <w:rPr>
          <w:b/>
          <w:color w:val="auto"/>
        </w:rPr>
      </w:pPr>
      <w:bookmarkStart w:id="42" w:name="_Ref107901682"/>
      <w:bookmarkStart w:id="43" w:name="_Toc107902326"/>
      <w:bookmarkStart w:id="44" w:name="_Toc107902403"/>
      <w:bookmarkStart w:id="45" w:name="_Toc107986607"/>
      <w:r w:rsidRPr="00F5660D">
        <w:rPr>
          <w:b/>
          <w:i w:val="0"/>
          <w:color w:val="auto"/>
          <w:sz w:val="24"/>
          <w:szCs w:val="24"/>
        </w:rPr>
        <w:t xml:space="preserve">Exhibit </w:t>
      </w:r>
      <w:r w:rsidR="00F5660D" w:rsidRPr="00F5660D">
        <w:rPr>
          <w:b/>
          <w:bCs/>
          <w:i w:val="0"/>
          <w:iCs w:val="0"/>
          <w:color w:val="auto"/>
          <w:sz w:val="24"/>
          <w:szCs w:val="24"/>
        </w:rPr>
        <w:fldChar w:fldCharType="begin"/>
      </w:r>
      <w:r w:rsidR="00F5660D" w:rsidRPr="00F5660D">
        <w:rPr>
          <w:b/>
          <w:bCs/>
          <w:i w:val="0"/>
          <w:iCs w:val="0"/>
          <w:color w:val="auto"/>
          <w:sz w:val="24"/>
          <w:szCs w:val="24"/>
        </w:rPr>
        <w:instrText xml:space="preserve"> SEQ Exhibit \* ARABIC </w:instrText>
      </w:r>
      <w:r w:rsidR="00F5660D" w:rsidRPr="00F5660D">
        <w:rPr>
          <w:b/>
          <w:bCs/>
          <w:i w:val="0"/>
          <w:iCs w:val="0"/>
          <w:color w:val="auto"/>
          <w:sz w:val="24"/>
          <w:szCs w:val="24"/>
        </w:rPr>
        <w:fldChar w:fldCharType="separate"/>
      </w:r>
      <w:r w:rsidR="002B66E6">
        <w:rPr>
          <w:b/>
          <w:bCs/>
          <w:i w:val="0"/>
          <w:iCs w:val="0"/>
          <w:noProof/>
          <w:color w:val="auto"/>
          <w:sz w:val="24"/>
          <w:szCs w:val="24"/>
        </w:rPr>
        <w:t>8</w:t>
      </w:r>
      <w:r w:rsidR="00F5660D" w:rsidRPr="00F5660D">
        <w:rPr>
          <w:b/>
          <w:bCs/>
          <w:i w:val="0"/>
          <w:iCs w:val="0"/>
          <w:color w:val="auto"/>
          <w:sz w:val="24"/>
          <w:szCs w:val="24"/>
        </w:rPr>
        <w:fldChar w:fldCharType="end"/>
      </w:r>
      <w:bookmarkEnd w:id="42"/>
      <w:r w:rsidR="00F5660D" w:rsidRPr="00F5660D">
        <w:rPr>
          <w:b/>
          <w:bCs/>
          <w:i w:val="0"/>
          <w:iCs w:val="0"/>
          <w:color w:val="auto"/>
          <w:sz w:val="24"/>
          <w:szCs w:val="24"/>
        </w:rPr>
        <w:t>:</w:t>
      </w:r>
      <w:r w:rsidRPr="00F5660D">
        <w:rPr>
          <w:b/>
          <w:i w:val="0"/>
          <w:color w:val="auto"/>
          <w:sz w:val="24"/>
          <w:szCs w:val="24"/>
        </w:rPr>
        <w:t xml:space="preserve"> </w:t>
      </w:r>
      <w:r w:rsidR="0ECFAC0D" w:rsidRPr="00F5660D">
        <w:rPr>
          <w:b/>
          <w:i w:val="0"/>
          <w:color w:val="auto"/>
          <w:sz w:val="24"/>
          <w:szCs w:val="24"/>
        </w:rPr>
        <w:t>Site Speed by Browser</w:t>
      </w:r>
      <w:r w:rsidR="00733AC0" w:rsidRPr="00F5660D">
        <w:rPr>
          <w:color w:val="auto"/>
        </w:rPr>
        <w:br/>
      </w:r>
      <w:r w:rsidR="0ECFAC0D" w:rsidRPr="00F5660D">
        <w:rPr>
          <w:b/>
          <w:color w:val="auto"/>
          <w:sz w:val="20"/>
          <w:szCs w:val="20"/>
        </w:rPr>
        <w:t>May 1, 2021–April 30, 2022</w:t>
      </w:r>
      <w:bookmarkEnd w:id="43"/>
      <w:bookmarkEnd w:id="44"/>
      <w:bookmarkEnd w:id="45"/>
    </w:p>
    <w:tbl>
      <w:tblPr>
        <w:tblStyle w:val="TableGrid"/>
        <w:tblW w:w="0" w:type="auto"/>
        <w:tblLook w:val="04A0" w:firstRow="1" w:lastRow="0" w:firstColumn="1" w:lastColumn="0" w:noHBand="0" w:noVBand="1"/>
      </w:tblPr>
      <w:tblGrid>
        <w:gridCol w:w="4675"/>
        <w:gridCol w:w="4675"/>
      </w:tblGrid>
      <w:tr w:rsidR="00F03426" w14:paraId="174B07BD" w14:textId="77777777" w:rsidTr="7E38B227">
        <w:tc>
          <w:tcPr>
            <w:tcW w:w="4675" w:type="dxa"/>
            <w:shd w:val="clear" w:color="auto" w:fill="E7E6E6" w:themeFill="background2"/>
          </w:tcPr>
          <w:p w14:paraId="130B9A69" w14:textId="1FF09A1D" w:rsidR="00F03426" w:rsidRPr="00230B62" w:rsidRDefault="00F03426" w:rsidP="00F03426">
            <w:pPr>
              <w:rPr>
                <w:b/>
                <w:bCs/>
              </w:rPr>
            </w:pPr>
            <w:r w:rsidRPr="00230B62">
              <w:rPr>
                <w:b/>
                <w:bCs/>
              </w:rPr>
              <w:t>Browser</w:t>
            </w:r>
          </w:p>
        </w:tc>
        <w:tc>
          <w:tcPr>
            <w:tcW w:w="4675" w:type="dxa"/>
            <w:shd w:val="clear" w:color="auto" w:fill="E7E6E6" w:themeFill="background2"/>
          </w:tcPr>
          <w:p w14:paraId="3F2F5E8C" w14:textId="38AC678F" w:rsidR="00F03426" w:rsidRPr="00230B62" w:rsidRDefault="3F7F83CF" w:rsidP="00F03426">
            <w:pPr>
              <w:rPr>
                <w:b/>
                <w:bCs/>
              </w:rPr>
            </w:pPr>
            <w:r w:rsidRPr="7E38B227">
              <w:rPr>
                <w:b/>
                <w:bCs/>
              </w:rPr>
              <w:t xml:space="preserve">Average </w:t>
            </w:r>
            <w:r w:rsidR="255F1096" w:rsidRPr="7E38B227">
              <w:rPr>
                <w:b/>
                <w:bCs/>
              </w:rPr>
              <w:t>P</w:t>
            </w:r>
            <w:r w:rsidRPr="7E38B227">
              <w:rPr>
                <w:b/>
                <w:bCs/>
              </w:rPr>
              <w:t xml:space="preserve">age </w:t>
            </w:r>
            <w:r w:rsidR="255F1096" w:rsidRPr="7E38B227">
              <w:rPr>
                <w:b/>
                <w:bCs/>
              </w:rPr>
              <w:t>L</w:t>
            </w:r>
            <w:r w:rsidRPr="7E38B227">
              <w:rPr>
                <w:b/>
                <w:bCs/>
              </w:rPr>
              <w:t>oad</w:t>
            </w:r>
            <w:r w:rsidR="4461CB8A" w:rsidRPr="7E38B227">
              <w:rPr>
                <w:b/>
                <w:bCs/>
              </w:rPr>
              <w:t xml:space="preserve"> per </w:t>
            </w:r>
            <w:r w:rsidR="255F1096" w:rsidRPr="7E38B227">
              <w:rPr>
                <w:b/>
                <w:bCs/>
              </w:rPr>
              <w:t>S</w:t>
            </w:r>
            <w:r w:rsidR="4461CB8A" w:rsidRPr="7E38B227">
              <w:rPr>
                <w:b/>
                <w:bCs/>
              </w:rPr>
              <w:t>econd</w:t>
            </w:r>
          </w:p>
        </w:tc>
      </w:tr>
      <w:tr w:rsidR="00F03426" w14:paraId="21E77C61" w14:textId="77777777" w:rsidTr="7E38B227">
        <w:tc>
          <w:tcPr>
            <w:tcW w:w="4675" w:type="dxa"/>
          </w:tcPr>
          <w:p w14:paraId="3474A033" w14:textId="4AA706BD" w:rsidR="00F03426" w:rsidRDefault="00AE1447" w:rsidP="00F03426">
            <w:r>
              <w:t>Safari</w:t>
            </w:r>
          </w:p>
        </w:tc>
        <w:tc>
          <w:tcPr>
            <w:tcW w:w="4675" w:type="dxa"/>
          </w:tcPr>
          <w:p w14:paraId="79328364" w14:textId="6A7A5EC2" w:rsidR="00F03426" w:rsidRDefault="00AE1447" w:rsidP="00F03426">
            <w:r>
              <w:t>0.</w:t>
            </w:r>
            <w:r w:rsidR="004E3E12">
              <w:t>8</w:t>
            </w:r>
          </w:p>
        </w:tc>
      </w:tr>
      <w:tr w:rsidR="00F03426" w14:paraId="457D6262" w14:textId="77777777" w:rsidTr="7E38B227">
        <w:tc>
          <w:tcPr>
            <w:tcW w:w="4675" w:type="dxa"/>
          </w:tcPr>
          <w:p w14:paraId="489B6230" w14:textId="3FDB83B4" w:rsidR="00F03426" w:rsidRDefault="00AE1447" w:rsidP="00F03426">
            <w:r>
              <w:t>Chrome</w:t>
            </w:r>
          </w:p>
        </w:tc>
        <w:tc>
          <w:tcPr>
            <w:tcW w:w="4675" w:type="dxa"/>
          </w:tcPr>
          <w:p w14:paraId="0C12BA2F" w14:textId="73922CC3" w:rsidR="00F03426" w:rsidRDefault="00AE1447" w:rsidP="00F03426">
            <w:r>
              <w:t>0.9</w:t>
            </w:r>
          </w:p>
        </w:tc>
      </w:tr>
      <w:tr w:rsidR="00F03426" w14:paraId="29B786B0" w14:textId="77777777" w:rsidTr="7E38B227">
        <w:tc>
          <w:tcPr>
            <w:tcW w:w="4675" w:type="dxa"/>
          </w:tcPr>
          <w:p w14:paraId="7634241D" w14:textId="5791B20D" w:rsidR="00F03426" w:rsidRDefault="00AE1447" w:rsidP="00F03426">
            <w:r>
              <w:t>Edge</w:t>
            </w:r>
          </w:p>
        </w:tc>
        <w:tc>
          <w:tcPr>
            <w:tcW w:w="4675" w:type="dxa"/>
          </w:tcPr>
          <w:p w14:paraId="495A568F" w14:textId="49CC3172" w:rsidR="00F03426" w:rsidRDefault="00AE1447" w:rsidP="00F03426">
            <w:r>
              <w:t>1.8</w:t>
            </w:r>
          </w:p>
        </w:tc>
      </w:tr>
      <w:tr w:rsidR="00F03426" w14:paraId="6C5A6AFA" w14:textId="77777777" w:rsidTr="7E38B227">
        <w:tc>
          <w:tcPr>
            <w:tcW w:w="4675" w:type="dxa"/>
          </w:tcPr>
          <w:p w14:paraId="00B6E682" w14:textId="1176EFED" w:rsidR="00F03426" w:rsidRDefault="00AE1447" w:rsidP="00F03426">
            <w:r>
              <w:t>Firefox</w:t>
            </w:r>
          </w:p>
        </w:tc>
        <w:tc>
          <w:tcPr>
            <w:tcW w:w="4675" w:type="dxa"/>
          </w:tcPr>
          <w:p w14:paraId="03B5B12B" w14:textId="3991BEF4" w:rsidR="00F03426" w:rsidRDefault="00AE1447" w:rsidP="00F03426">
            <w:r>
              <w:t>2.3</w:t>
            </w:r>
          </w:p>
        </w:tc>
      </w:tr>
    </w:tbl>
    <w:p w14:paraId="68B284F6" w14:textId="243F3A8F" w:rsidR="00F03426" w:rsidRDefault="00F03426" w:rsidP="00F03426"/>
    <w:p w14:paraId="6345ED3E" w14:textId="77777777" w:rsidR="005B20D9" w:rsidRDefault="005B20D9" w:rsidP="005B20D9">
      <w:pPr>
        <w:rPr>
          <w:b/>
          <w:bCs/>
        </w:rPr>
      </w:pPr>
      <w:r>
        <w:rPr>
          <w:b/>
          <w:bCs/>
        </w:rPr>
        <w:t>Analysis &amp; Recommendations</w:t>
      </w:r>
    </w:p>
    <w:p w14:paraId="238BAE5B" w14:textId="00130C54" w:rsidR="000809DA" w:rsidRDefault="4F250770" w:rsidP="00F03426">
      <w:r>
        <w:t xml:space="preserve">The results for the site speed data were impressive. </w:t>
      </w:r>
      <w:r w:rsidR="61D644B5">
        <w:t xml:space="preserve">According to </w:t>
      </w:r>
      <w:hyperlink r:id="rId22">
        <w:r w:rsidR="61D644B5" w:rsidRPr="4CBA6E6A">
          <w:rPr>
            <w:rStyle w:val="Hyperlink"/>
          </w:rPr>
          <w:t>one study</w:t>
        </w:r>
      </w:hyperlink>
      <w:r w:rsidR="61D644B5">
        <w:t>, most websites have an average page load speed of over 10 seconds</w:t>
      </w:r>
      <w:r w:rsidR="78101EAC">
        <w:t xml:space="preserve">. Google </w:t>
      </w:r>
      <w:hyperlink r:id="rId23">
        <w:r w:rsidR="5106F874" w:rsidRPr="4CBA6E6A">
          <w:rPr>
            <w:rStyle w:val="Hyperlink"/>
          </w:rPr>
          <w:t>recommend</w:t>
        </w:r>
        <w:r w:rsidR="1F0129D4" w:rsidRPr="4CBA6E6A">
          <w:rPr>
            <w:rStyle w:val="Hyperlink"/>
          </w:rPr>
          <w:t xml:space="preserve">s a page load time under </w:t>
        </w:r>
        <w:r w:rsidR="5004EFA0" w:rsidRPr="4CBA6E6A">
          <w:rPr>
            <w:rStyle w:val="Hyperlink"/>
          </w:rPr>
          <w:t>3</w:t>
        </w:r>
        <w:r w:rsidR="1F0129D4" w:rsidRPr="4CBA6E6A">
          <w:rPr>
            <w:rStyle w:val="Hyperlink"/>
          </w:rPr>
          <w:t xml:space="preserve"> seconds</w:t>
        </w:r>
      </w:hyperlink>
      <w:r w:rsidR="5106F874">
        <w:t xml:space="preserve">, </w:t>
      </w:r>
      <w:r w:rsidR="4F77CA98">
        <w:t>so</w:t>
      </w:r>
      <w:r w:rsidR="5106F874">
        <w:t xml:space="preserve"> the MEPS website comes away with a passing score.</w:t>
      </w:r>
      <w:r w:rsidR="35613201">
        <w:t xml:space="preserve"> </w:t>
      </w:r>
      <w:r w:rsidR="77D987DA">
        <w:t>One of the main reasons MEPS has suc</w:t>
      </w:r>
      <w:r w:rsidR="6D11DC9A">
        <w:t xml:space="preserve">h high speeds for page loads is because there are very few graphics and interactives on the MEPS site that could increase the load time. </w:t>
      </w:r>
      <w:r w:rsidR="06B3E2C0">
        <w:t xml:space="preserve">The downside of this is that throughout the user interview process, many users struggled to find information easily on text-heavy pages, and some specifically mentioned that they wanted a more modern site design that featured graphics to help direct their eye. </w:t>
      </w:r>
      <w:r w:rsidR="29539B58">
        <w:t>This</w:t>
      </w:r>
      <w:r w:rsidR="00F67BD8">
        <w:t xml:space="preserve"> site speed</w:t>
      </w:r>
      <w:r w:rsidR="29539B58">
        <w:t xml:space="preserve"> section will be a key area to revisit once the redesign is underway</w:t>
      </w:r>
      <w:r w:rsidR="1B3A05D8">
        <w:t>, especially if more graphics and interactives are added to the site</w:t>
      </w:r>
      <w:r w:rsidR="29539B58">
        <w:t>, as users have come to expect a quick experience</w:t>
      </w:r>
      <w:r w:rsidR="1F6F6948">
        <w:t xml:space="preserve"> when visiting the site.  </w:t>
      </w:r>
    </w:p>
    <w:p w14:paraId="37642424" w14:textId="77777777" w:rsidR="00F84765" w:rsidRPr="000809DA" w:rsidRDefault="00F84765" w:rsidP="00F03426"/>
    <w:p w14:paraId="6BFC88BA" w14:textId="150B3AF7" w:rsidR="00891145" w:rsidRDefault="00891145" w:rsidP="00624ADE">
      <w:pPr>
        <w:pStyle w:val="Heading3"/>
      </w:pPr>
      <w:bookmarkStart w:id="46" w:name="_Toc107986432"/>
      <w:r>
        <w:t>Most Popular Pages</w:t>
      </w:r>
      <w:bookmarkEnd w:id="46"/>
    </w:p>
    <w:p w14:paraId="52163590" w14:textId="2837D79F" w:rsidR="00891145" w:rsidRDefault="1FCB2143" w:rsidP="00891145">
      <w:r>
        <w:t xml:space="preserve">When surveying the pages with the most traffic, we </w:t>
      </w:r>
      <w:r w:rsidR="468F1F7E">
        <w:t>looked at the top 15 pages. We wanted to see not only how many pageviews each page had, but also how many unique pageviews there were</w:t>
      </w:r>
      <w:r>
        <w:t xml:space="preserve"> </w:t>
      </w:r>
      <w:r w:rsidR="468F1F7E">
        <w:t>for the pages</w:t>
      </w:r>
      <w:r w:rsidR="3F80D951">
        <w:t xml:space="preserve"> </w:t>
      </w:r>
      <w:r w:rsidR="005670EF">
        <w:t xml:space="preserve">(see </w:t>
      </w:r>
      <w:r w:rsidR="005670EF" w:rsidRPr="005670EF">
        <w:fldChar w:fldCharType="begin"/>
      </w:r>
      <w:r w:rsidR="005670EF" w:rsidRPr="005670EF">
        <w:instrText xml:space="preserve"> REF _Ref107901798 \h  \* MERGEFORMAT </w:instrText>
      </w:r>
      <w:r w:rsidR="005670EF" w:rsidRPr="005670EF">
        <w:fldChar w:fldCharType="separate"/>
      </w:r>
      <w:r w:rsidR="005670EF" w:rsidRPr="005670EF">
        <w:rPr>
          <w:color w:val="auto"/>
        </w:rPr>
        <w:t xml:space="preserve">Exhibit </w:t>
      </w:r>
      <w:r w:rsidR="005670EF" w:rsidRPr="005670EF">
        <w:rPr>
          <w:noProof/>
          <w:color w:val="auto"/>
        </w:rPr>
        <w:t>9</w:t>
      </w:r>
      <w:r w:rsidR="005670EF" w:rsidRPr="005670EF">
        <w:fldChar w:fldCharType="end"/>
      </w:r>
      <w:r w:rsidR="005670EF" w:rsidRPr="005670EF">
        <w:t>).</w:t>
      </w:r>
      <w:r w:rsidR="468F1F7E">
        <w:t xml:space="preserve"> The comparison between the two </w:t>
      </w:r>
      <w:r w:rsidR="003169EA">
        <w:t xml:space="preserve">metrics </w:t>
      </w:r>
      <w:r w:rsidR="5432A340">
        <w:t>helps</w:t>
      </w:r>
      <w:r w:rsidR="468F1F7E">
        <w:t xml:space="preserve"> determine the overall popularity of the page</w:t>
      </w:r>
      <w:r w:rsidR="28F1B76B">
        <w:t>,</w:t>
      </w:r>
      <w:r w:rsidR="468F1F7E">
        <w:t xml:space="preserve"> since </w:t>
      </w:r>
      <w:r w:rsidR="5432A340">
        <w:t>one user may access a certain page multiple times</w:t>
      </w:r>
      <w:r w:rsidR="28F1B76B">
        <w:t>,</w:t>
      </w:r>
      <w:r w:rsidR="6FA67C0D">
        <w:t xml:space="preserve"> which increases the pageview number, </w:t>
      </w:r>
      <w:r w:rsidR="1B3A05D8">
        <w:t xml:space="preserve">but </w:t>
      </w:r>
      <w:r w:rsidR="225FF76D">
        <w:t>may</w:t>
      </w:r>
      <w:r w:rsidR="1B3A05D8">
        <w:t xml:space="preserve"> not give a completely accurate portrayal of the page’s popularity </w:t>
      </w:r>
      <w:r w:rsidR="225FF76D">
        <w:t>across</w:t>
      </w:r>
      <w:r w:rsidR="1B3A05D8">
        <w:t xml:space="preserve"> all users</w:t>
      </w:r>
      <w:r w:rsidR="644D38CD">
        <w:t>.</w:t>
      </w:r>
    </w:p>
    <w:p w14:paraId="0C71127A" w14:textId="77777777" w:rsidR="00624ADE" w:rsidRDefault="00624ADE" w:rsidP="00624ADE">
      <w:pPr>
        <w:jc w:val="center"/>
        <w:rPr>
          <w:b/>
          <w:bCs/>
        </w:rPr>
      </w:pPr>
    </w:p>
    <w:p w14:paraId="105EA740" w14:textId="1180E790" w:rsidR="005318F7" w:rsidRPr="005670EF" w:rsidRDefault="3498632F" w:rsidP="005670EF">
      <w:pPr>
        <w:pStyle w:val="Caption"/>
        <w:jc w:val="center"/>
        <w:rPr>
          <w:b/>
          <w:color w:val="auto"/>
        </w:rPr>
      </w:pPr>
      <w:bookmarkStart w:id="47" w:name="_Ref107901798"/>
      <w:bookmarkStart w:id="48" w:name="_Toc107902327"/>
      <w:bookmarkStart w:id="49" w:name="_Toc107902404"/>
      <w:bookmarkStart w:id="50" w:name="_Toc107986608"/>
      <w:r w:rsidRPr="005670EF">
        <w:rPr>
          <w:b/>
          <w:i w:val="0"/>
          <w:color w:val="auto"/>
          <w:sz w:val="24"/>
          <w:szCs w:val="24"/>
        </w:rPr>
        <w:lastRenderedPageBreak/>
        <w:t xml:space="preserve">Exhibit </w:t>
      </w:r>
      <w:r w:rsidR="00B01C64" w:rsidRPr="005670EF">
        <w:rPr>
          <w:b/>
          <w:bCs/>
          <w:i w:val="0"/>
          <w:iCs w:val="0"/>
          <w:color w:val="auto"/>
          <w:sz w:val="24"/>
          <w:szCs w:val="24"/>
        </w:rPr>
        <w:fldChar w:fldCharType="begin"/>
      </w:r>
      <w:r w:rsidR="00B01C64" w:rsidRPr="005670EF">
        <w:rPr>
          <w:b/>
          <w:bCs/>
          <w:i w:val="0"/>
          <w:iCs w:val="0"/>
          <w:color w:val="auto"/>
          <w:sz w:val="24"/>
          <w:szCs w:val="24"/>
        </w:rPr>
        <w:instrText xml:space="preserve"> SEQ Exhibit \* ARABIC </w:instrText>
      </w:r>
      <w:r w:rsidR="00B01C64" w:rsidRPr="005670EF">
        <w:rPr>
          <w:b/>
          <w:bCs/>
          <w:i w:val="0"/>
          <w:iCs w:val="0"/>
          <w:color w:val="auto"/>
          <w:sz w:val="24"/>
          <w:szCs w:val="24"/>
        </w:rPr>
        <w:fldChar w:fldCharType="separate"/>
      </w:r>
      <w:r w:rsidR="002B66E6">
        <w:rPr>
          <w:b/>
          <w:bCs/>
          <w:i w:val="0"/>
          <w:iCs w:val="0"/>
          <w:noProof/>
          <w:color w:val="auto"/>
          <w:sz w:val="24"/>
          <w:szCs w:val="24"/>
        </w:rPr>
        <w:t>9</w:t>
      </w:r>
      <w:r w:rsidR="00B01C64" w:rsidRPr="005670EF">
        <w:rPr>
          <w:b/>
          <w:bCs/>
          <w:i w:val="0"/>
          <w:iCs w:val="0"/>
          <w:color w:val="auto"/>
          <w:sz w:val="24"/>
          <w:szCs w:val="24"/>
        </w:rPr>
        <w:fldChar w:fldCharType="end"/>
      </w:r>
      <w:bookmarkEnd w:id="47"/>
      <w:r w:rsidR="00B01C64" w:rsidRPr="005670EF">
        <w:rPr>
          <w:b/>
          <w:bCs/>
          <w:i w:val="0"/>
          <w:iCs w:val="0"/>
          <w:color w:val="auto"/>
          <w:sz w:val="24"/>
          <w:szCs w:val="24"/>
        </w:rPr>
        <w:t>:</w:t>
      </w:r>
      <w:r w:rsidRPr="005670EF">
        <w:rPr>
          <w:b/>
          <w:i w:val="0"/>
          <w:color w:val="auto"/>
          <w:sz w:val="24"/>
          <w:szCs w:val="24"/>
        </w:rPr>
        <w:t xml:space="preserve"> </w:t>
      </w:r>
      <w:r w:rsidR="0ECFAC0D" w:rsidRPr="005670EF">
        <w:rPr>
          <w:b/>
          <w:i w:val="0"/>
          <w:color w:val="auto"/>
          <w:sz w:val="24"/>
          <w:szCs w:val="24"/>
        </w:rPr>
        <w:t>Most Popular Pages</w:t>
      </w:r>
      <w:r w:rsidR="00B83B06" w:rsidRPr="005670EF">
        <w:rPr>
          <w:color w:val="auto"/>
        </w:rPr>
        <w:br/>
      </w:r>
      <w:r w:rsidR="0ECFAC0D" w:rsidRPr="005670EF">
        <w:rPr>
          <w:b/>
          <w:color w:val="auto"/>
          <w:sz w:val="20"/>
          <w:szCs w:val="20"/>
        </w:rPr>
        <w:t>May 1, 2021–April 30, 2022</w:t>
      </w:r>
      <w:bookmarkEnd w:id="48"/>
      <w:bookmarkEnd w:id="49"/>
      <w:bookmarkEnd w:id="50"/>
    </w:p>
    <w:tbl>
      <w:tblPr>
        <w:tblStyle w:val="TableGrid"/>
        <w:tblW w:w="0" w:type="auto"/>
        <w:tblLayout w:type="fixed"/>
        <w:tblLook w:val="04A0" w:firstRow="1" w:lastRow="0" w:firstColumn="1" w:lastColumn="0" w:noHBand="0" w:noVBand="1"/>
      </w:tblPr>
      <w:tblGrid>
        <w:gridCol w:w="2245"/>
        <w:gridCol w:w="1260"/>
        <w:gridCol w:w="1260"/>
        <w:gridCol w:w="4585"/>
      </w:tblGrid>
      <w:tr w:rsidR="00907CE3" w14:paraId="6269EE1C" w14:textId="77777777" w:rsidTr="00626FF1">
        <w:trPr>
          <w:tblHeader/>
        </w:trPr>
        <w:tc>
          <w:tcPr>
            <w:tcW w:w="2245" w:type="dxa"/>
            <w:shd w:val="clear" w:color="auto" w:fill="E7E6E6" w:themeFill="background2"/>
          </w:tcPr>
          <w:p w14:paraId="2465F94A" w14:textId="501EC85B" w:rsidR="00DC08E4" w:rsidRPr="00230B62" w:rsidRDefault="00DC08E4" w:rsidP="00DC0E52">
            <w:pPr>
              <w:rPr>
                <w:b/>
                <w:bCs/>
              </w:rPr>
            </w:pPr>
            <w:r w:rsidRPr="00230B62">
              <w:rPr>
                <w:b/>
                <w:bCs/>
              </w:rPr>
              <w:t>Page Name</w:t>
            </w:r>
          </w:p>
        </w:tc>
        <w:tc>
          <w:tcPr>
            <w:tcW w:w="1260" w:type="dxa"/>
            <w:shd w:val="clear" w:color="auto" w:fill="E7E6E6" w:themeFill="background2"/>
          </w:tcPr>
          <w:p w14:paraId="77195F20" w14:textId="26EC2F27" w:rsidR="00DC08E4" w:rsidRPr="00230B62" w:rsidRDefault="00DC08E4" w:rsidP="00DC0E52">
            <w:pPr>
              <w:rPr>
                <w:b/>
                <w:bCs/>
              </w:rPr>
            </w:pPr>
            <w:r w:rsidRPr="00230B62">
              <w:rPr>
                <w:b/>
                <w:bCs/>
              </w:rPr>
              <w:t>Pageviews</w:t>
            </w:r>
          </w:p>
        </w:tc>
        <w:tc>
          <w:tcPr>
            <w:tcW w:w="1260" w:type="dxa"/>
            <w:shd w:val="clear" w:color="auto" w:fill="E7E6E6" w:themeFill="background2"/>
          </w:tcPr>
          <w:p w14:paraId="23634743" w14:textId="6E246E99" w:rsidR="00DC08E4" w:rsidRPr="00230B62" w:rsidRDefault="00DC08E4" w:rsidP="00DC0E52">
            <w:pPr>
              <w:rPr>
                <w:b/>
                <w:bCs/>
              </w:rPr>
            </w:pPr>
            <w:r w:rsidRPr="00230B62">
              <w:rPr>
                <w:b/>
                <w:bCs/>
              </w:rPr>
              <w:t xml:space="preserve">Unique </w:t>
            </w:r>
            <w:r w:rsidR="00CA5662" w:rsidRPr="00230B62">
              <w:rPr>
                <w:b/>
                <w:bCs/>
              </w:rPr>
              <w:t>Pageviews</w:t>
            </w:r>
          </w:p>
        </w:tc>
        <w:tc>
          <w:tcPr>
            <w:tcW w:w="4585" w:type="dxa"/>
            <w:shd w:val="clear" w:color="auto" w:fill="E7E6E6" w:themeFill="background2"/>
          </w:tcPr>
          <w:p w14:paraId="32B199E6" w14:textId="201E6609" w:rsidR="00DC08E4" w:rsidRPr="00230B62" w:rsidRDefault="00F96E10" w:rsidP="00DC0E52">
            <w:pPr>
              <w:rPr>
                <w:b/>
                <w:bCs/>
              </w:rPr>
            </w:pPr>
            <w:r w:rsidRPr="00230B62">
              <w:rPr>
                <w:b/>
                <w:bCs/>
              </w:rPr>
              <w:t>URL Path</w:t>
            </w:r>
          </w:p>
        </w:tc>
      </w:tr>
      <w:tr w:rsidR="00DC08E4" w14:paraId="1D635806" w14:textId="77777777" w:rsidTr="7E38B227">
        <w:tc>
          <w:tcPr>
            <w:tcW w:w="2245" w:type="dxa"/>
          </w:tcPr>
          <w:p w14:paraId="14E0950C" w14:textId="30087FE1" w:rsidR="00DC08E4" w:rsidRDefault="006801DD" w:rsidP="00DC0E52">
            <w:r>
              <w:t>Data Detail Page</w:t>
            </w:r>
          </w:p>
        </w:tc>
        <w:tc>
          <w:tcPr>
            <w:tcW w:w="1260" w:type="dxa"/>
          </w:tcPr>
          <w:p w14:paraId="06C29DEB" w14:textId="3F8B7B01" w:rsidR="00DC08E4" w:rsidRDefault="001B305C" w:rsidP="00DC0E52">
            <w:r>
              <w:t>233,611</w:t>
            </w:r>
          </w:p>
        </w:tc>
        <w:tc>
          <w:tcPr>
            <w:tcW w:w="1260" w:type="dxa"/>
          </w:tcPr>
          <w:p w14:paraId="7330E874" w14:textId="517E2745" w:rsidR="00DC08E4" w:rsidRDefault="00C90028" w:rsidP="00DC0E52">
            <w:r>
              <w:t>36,628</w:t>
            </w:r>
          </w:p>
        </w:tc>
        <w:tc>
          <w:tcPr>
            <w:tcW w:w="4585" w:type="dxa"/>
          </w:tcPr>
          <w:p w14:paraId="3652B12A" w14:textId="19DB6187" w:rsidR="00DC08E4" w:rsidRDefault="00A54513" w:rsidP="00DC0E52">
            <w:r>
              <w:t>/</w:t>
            </w:r>
            <w:proofErr w:type="spellStart"/>
            <w:r w:rsidRPr="00A54513">
              <w:t>data_stats</w:t>
            </w:r>
            <w:proofErr w:type="spellEnd"/>
            <w:r w:rsidRPr="00A54513">
              <w:t>/</w:t>
            </w:r>
            <w:proofErr w:type="spellStart"/>
            <w:r w:rsidRPr="00A54513">
              <w:t>download_data_files_detail.jsp</w:t>
            </w:r>
            <w:proofErr w:type="spellEnd"/>
          </w:p>
        </w:tc>
      </w:tr>
      <w:tr w:rsidR="00DC08E4" w14:paraId="1531FEB6" w14:textId="77777777" w:rsidTr="7E38B227">
        <w:tc>
          <w:tcPr>
            <w:tcW w:w="2245" w:type="dxa"/>
          </w:tcPr>
          <w:p w14:paraId="0734A7C3" w14:textId="71FDDDD1" w:rsidR="00DC08E4" w:rsidRDefault="006801DD" w:rsidP="00DC0E52">
            <w:r>
              <w:t>Data Code Detail Page</w:t>
            </w:r>
          </w:p>
        </w:tc>
        <w:tc>
          <w:tcPr>
            <w:tcW w:w="1260" w:type="dxa"/>
          </w:tcPr>
          <w:p w14:paraId="0A14A58E" w14:textId="2F4AEE86" w:rsidR="00DC08E4" w:rsidRDefault="001B305C" w:rsidP="00DC0E52">
            <w:r>
              <w:t>197,309</w:t>
            </w:r>
          </w:p>
        </w:tc>
        <w:tc>
          <w:tcPr>
            <w:tcW w:w="1260" w:type="dxa"/>
          </w:tcPr>
          <w:p w14:paraId="551FF786" w14:textId="165AA0F7" w:rsidR="00DC08E4" w:rsidRDefault="00C90028" w:rsidP="00DC0E52">
            <w:r>
              <w:t>34,212</w:t>
            </w:r>
          </w:p>
        </w:tc>
        <w:tc>
          <w:tcPr>
            <w:tcW w:w="4585" w:type="dxa"/>
          </w:tcPr>
          <w:p w14:paraId="4667BFB3" w14:textId="6B1E8CA0" w:rsidR="00DC08E4" w:rsidRDefault="00A54513" w:rsidP="00DC0E52">
            <w:r>
              <w:t>/</w:t>
            </w:r>
            <w:proofErr w:type="spellStart"/>
            <w:r w:rsidRPr="00A54513">
              <w:t>data_stats</w:t>
            </w:r>
            <w:proofErr w:type="spellEnd"/>
            <w:r w:rsidRPr="00A54513">
              <w:t>/</w:t>
            </w:r>
            <w:proofErr w:type="spellStart"/>
            <w:r w:rsidRPr="00A54513">
              <w:t>download_data_files_codebook.jsp</w:t>
            </w:r>
            <w:proofErr w:type="spellEnd"/>
          </w:p>
        </w:tc>
      </w:tr>
      <w:tr w:rsidR="00DC08E4" w14:paraId="23C8B3D3" w14:textId="77777777" w:rsidTr="7E38B227">
        <w:tc>
          <w:tcPr>
            <w:tcW w:w="2245" w:type="dxa"/>
          </w:tcPr>
          <w:p w14:paraId="3A0546F0" w14:textId="6CBFE24E" w:rsidR="00DC08E4" w:rsidRDefault="00E81CD8" w:rsidP="00DC0E52">
            <w:r>
              <w:t>Data Search Results</w:t>
            </w:r>
          </w:p>
        </w:tc>
        <w:tc>
          <w:tcPr>
            <w:tcW w:w="1260" w:type="dxa"/>
          </w:tcPr>
          <w:p w14:paraId="777F2F37" w14:textId="1D2B22C2" w:rsidR="00DC08E4" w:rsidRDefault="001B305C" w:rsidP="00DC0E52">
            <w:r>
              <w:t>167,536</w:t>
            </w:r>
          </w:p>
        </w:tc>
        <w:tc>
          <w:tcPr>
            <w:tcW w:w="1260" w:type="dxa"/>
          </w:tcPr>
          <w:p w14:paraId="65433C80" w14:textId="7C30C7AC" w:rsidR="00DC08E4" w:rsidRDefault="00C90028" w:rsidP="00DC0E52">
            <w:r>
              <w:t>29,903</w:t>
            </w:r>
          </w:p>
        </w:tc>
        <w:tc>
          <w:tcPr>
            <w:tcW w:w="4585" w:type="dxa"/>
          </w:tcPr>
          <w:p w14:paraId="5F74ED83" w14:textId="52736FEA" w:rsidR="00DC08E4" w:rsidRDefault="00A54513" w:rsidP="00DC0E52">
            <w:r w:rsidRPr="00A54513">
              <w:t>/</w:t>
            </w:r>
            <w:proofErr w:type="spellStart"/>
            <w:r w:rsidRPr="00A54513">
              <w:t>data_stats</w:t>
            </w:r>
            <w:proofErr w:type="spellEnd"/>
            <w:r w:rsidRPr="00A54513">
              <w:t>/</w:t>
            </w:r>
            <w:proofErr w:type="spellStart"/>
            <w:r w:rsidRPr="00A54513">
              <w:t>download_data_files_results.jsp</w:t>
            </w:r>
            <w:proofErr w:type="spellEnd"/>
          </w:p>
        </w:tc>
      </w:tr>
      <w:tr w:rsidR="00DC08E4" w14:paraId="1B31A8A4" w14:textId="77777777" w:rsidTr="7E38B227">
        <w:tc>
          <w:tcPr>
            <w:tcW w:w="2245" w:type="dxa"/>
          </w:tcPr>
          <w:p w14:paraId="65A77B71" w14:textId="669B1596" w:rsidR="00DC08E4" w:rsidRDefault="00E81CD8" w:rsidP="00DC0E52">
            <w:r>
              <w:t>MEPS Topics</w:t>
            </w:r>
          </w:p>
        </w:tc>
        <w:tc>
          <w:tcPr>
            <w:tcW w:w="1260" w:type="dxa"/>
          </w:tcPr>
          <w:p w14:paraId="65379D6D" w14:textId="717A81CA" w:rsidR="00DC08E4" w:rsidRDefault="001B305C" w:rsidP="00DC0E52">
            <w:r>
              <w:t>144,619</w:t>
            </w:r>
          </w:p>
        </w:tc>
        <w:tc>
          <w:tcPr>
            <w:tcW w:w="1260" w:type="dxa"/>
          </w:tcPr>
          <w:p w14:paraId="219F56B6" w14:textId="28265C5F" w:rsidR="00DC08E4" w:rsidRDefault="00C90028" w:rsidP="00DC0E52">
            <w:r>
              <w:t>28,467</w:t>
            </w:r>
          </w:p>
        </w:tc>
        <w:tc>
          <w:tcPr>
            <w:tcW w:w="4585" w:type="dxa"/>
          </w:tcPr>
          <w:p w14:paraId="78CE3E1C" w14:textId="6EAD090B" w:rsidR="00DC08E4" w:rsidRDefault="00A54513" w:rsidP="00DC0E52">
            <w:r w:rsidRPr="00A54513">
              <w:t>/</w:t>
            </w:r>
            <w:proofErr w:type="spellStart"/>
            <w:r w:rsidRPr="00A54513">
              <w:t>data_stats</w:t>
            </w:r>
            <w:proofErr w:type="spellEnd"/>
            <w:r w:rsidRPr="00A54513">
              <w:t>/</w:t>
            </w:r>
            <w:proofErr w:type="spellStart"/>
            <w:r w:rsidRPr="00A54513">
              <w:t>meps_topics.jsp</w:t>
            </w:r>
            <w:proofErr w:type="spellEnd"/>
          </w:p>
        </w:tc>
      </w:tr>
      <w:tr w:rsidR="00DC08E4" w14:paraId="61C81AE5" w14:textId="77777777" w:rsidTr="7E38B227">
        <w:tc>
          <w:tcPr>
            <w:tcW w:w="2245" w:type="dxa"/>
          </w:tcPr>
          <w:p w14:paraId="5B1F67C7" w14:textId="6C56E1BE" w:rsidR="00DC08E4" w:rsidRDefault="00E81CD8" w:rsidP="00DC0E52">
            <w:r>
              <w:t>Publications Detail Page</w:t>
            </w:r>
          </w:p>
        </w:tc>
        <w:tc>
          <w:tcPr>
            <w:tcW w:w="1260" w:type="dxa"/>
          </w:tcPr>
          <w:p w14:paraId="5EDD3314" w14:textId="6F43D5C9" w:rsidR="00DC08E4" w:rsidRDefault="001B305C" w:rsidP="00DC0E52">
            <w:r>
              <w:t>131,757</w:t>
            </w:r>
          </w:p>
        </w:tc>
        <w:tc>
          <w:tcPr>
            <w:tcW w:w="1260" w:type="dxa"/>
          </w:tcPr>
          <w:p w14:paraId="66FD74C8" w14:textId="278B020A" w:rsidR="00DC08E4" w:rsidRDefault="00C90028" w:rsidP="00DC0E52">
            <w:r>
              <w:t>17,498</w:t>
            </w:r>
          </w:p>
        </w:tc>
        <w:tc>
          <w:tcPr>
            <w:tcW w:w="4585" w:type="dxa"/>
          </w:tcPr>
          <w:p w14:paraId="247619CA" w14:textId="6B38C093" w:rsidR="00DC08E4" w:rsidRDefault="00A54513" w:rsidP="00DC0E52">
            <w:r w:rsidRPr="00A54513">
              <w:t>/</w:t>
            </w:r>
            <w:proofErr w:type="spellStart"/>
            <w:r w:rsidRPr="00A54513">
              <w:t>data_stats</w:t>
            </w:r>
            <w:proofErr w:type="spellEnd"/>
            <w:r w:rsidRPr="00A54513">
              <w:t>/</w:t>
            </w:r>
            <w:proofErr w:type="spellStart"/>
            <w:r w:rsidRPr="00A54513">
              <w:t>pub_prodresults_details.jsp</w:t>
            </w:r>
            <w:proofErr w:type="spellEnd"/>
          </w:p>
        </w:tc>
      </w:tr>
      <w:tr w:rsidR="00DC08E4" w14:paraId="4AC7D366" w14:textId="77777777" w:rsidTr="7E38B227">
        <w:tc>
          <w:tcPr>
            <w:tcW w:w="2245" w:type="dxa"/>
          </w:tcPr>
          <w:p w14:paraId="54BCAC17" w14:textId="5360CEF5" w:rsidR="00DC08E4" w:rsidRDefault="00E81CD8" w:rsidP="00DC0E52">
            <w:r>
              <w:t>Quick Tables Search Results</w:t>
            </w:r>
          </w:p>
        </w:tc>
        <w:tc>
          <w:tcPr>
            <w:tcW w:w="1260" w:type="dxa"/>
          </w:tcPr>
          <w:p w14:paraId="6522D395" w14:textId="07D675EC" w:rsidR="00DC08E4" w:rsidRDefault="001B305C" w:rsidP="00DC0E52">
            <w:r>
              <w:t>121,833</w:t>
            </w:r>
          </w:p>
        </w:tc>
        <w:tc>
          <w:tcPr>
            <w:tcW w:w="1260" w:type="dxa"/>
          </w:tcPr>
          <w:p w14:paraId="041BE42F" w14:textId="0CB9E6FB" w:rsidR="00DC08E4" w:rsidRDefault="00C90028" w:rsidP="00DC0E52">
            <w:r>
              <w:t>1,567</w:t>
            </w:r>
          </w:p>
        </w:tc>
        <w:tc>
          <w:tcPr>
            <w:tcW w:w="4585" w:type="dxa"/>
          </w:tcPr>
          <w:p w14:paraId="3D0D8583" w14:textId="4942202E" w:rsidR="00DC08E4" w:rsidRDefault="00A54513" w:rsidP="00DC0E52">
            <w:r w:rsidRPr="00A54513">
              <w:t>/</w:t>
            </w:r>
            <w:proofErr w:type="spellStart"/>
            <w:r w:rsidRPr="00A54513">
              <w:t>data_stats</w:t>
            </w:r>
            <w:proofErr w:type="spellEnd"/>
            <w:r w:rsidRPr="00A54513">
              <w:t>/</w:t>
            </w:r>
            <w:proofErr w:type="spellStart"/>
            <w:r w:rsidRPr="00A54513">
              <w:t>quick_tables_results.jsp</w:t>
            </w:r>
            <w:proofErr w:type="spellEnd"/>
          </w:p>
        </w:tc>
      </w:tr>
      <w:tr w:rsidR="00DC08E4" w14:paraId="5CEC20EB" w14:textId="77777777" w:rsidTr="7E38B227">
        <w:tc>
          <w:tcPr>
            <w:tcW w:w="2245" w:type="dxa"/>
          </w:tcPr>
          <w:p w14:paraId="6F05BD9A" w14:textId="2D6B8241" w:rsidR="00DC08E4" w:rsidRDefault="00E81CD8" w:rsidP="00DC0E52">
            <w:r>
              <w:t>Data Files Landing Page</w:t>
            </w:r>
          </w:p>
        </w:tc>
        <w:tc>
          <w:tcPr>
            <w:tcW w:w="1260" w:type="dxa"/>
          </w:tcPr>
          <w:p w14:paraId="4A47BD13" w14:textId="0FA6661C" w:rsidR="00DC08E4" w:rsidRDefault="00393D84" w:rsidP="00DC0E52">
            <w:r>
              <w:t>106,359</w:t>
            </w:r>
          </w:p>
        </w:tc>
        <w:tc>
          <w:tcPr>
            <w:tcW w:w="1260" w:type="dxa"/>
          </w:tcPr>
          <w:p w14:paraId="3D2D4CC2" w14:textId="3B597864" w:rsidR="00DC08E4" w:rsidRDefault="00C90028" w:rsidP="00DC0E52">
            <w:r>
              <w:t>30,034</w:t>
            </w:r>
          </w:p>
        </w:tc>
        <w:tc>
          <w:tcPr>
            <w:tcW w:w="4585" w:type="dxa"/>
          </w:tcPr>
          <w:p w14:paraId="0DE67390" w14:textId="2342346F" w:rsidR="00DC08E4" w:rsidRDefault="00A54513" w:rsidP="00DC0E52">
            <w:r w:rsidRPr="00A54513">
              <w:t>/</w:t>
            </w:r>
            <w:proofErr w:type="spellStart"/>
            <w:r w:rsidRPr="00A54513">
              <w:t>data_stats</w:t>
            </w:r>
            <w:proofErr w:type="spellEnd"/>
            <w:r w:rsidRPr="00A54513">
              <w:t>/</w:t>
            </w:r>
            <w:proofErr w:type="spellStart"/>
            <w:r w:rsidRPr="00A54513">
              <w:t>download_data_files.jsp</w:t>
            </w:r>
            <w:proofErr w:type="spellEnd"/>
          </w:p>
        </w:tc>
      </w:tr>
      <w:tr w:rsidR="00393D84" w14:paraId="7EC63501" w14:textId="77777777" w:rsidTr="7E38B227">
        <w:tc>
          <w:tcPr>
            <w:tcW w:w="2245" w:type="dxa"/>
          </w:tcPr>
          <w:p w14:paraId="5EBDAF28" w14:textId="2DE56711" w:rsidR="00393D84" w:rsidRDefault="0A6CB859" w:rsidP="00DC0E52">
            <w:r>
              <w:t>Home</w:t>
            </w:r>
            <w:r w:rsidR="03C3BA84">
              <w:t xml:space="preserve"> P</w:t>
            </w:r>
            <w:r>
              <w:t>age</w:t>
            </w:r>
          </w:p>
        </w:tc>
        <w:tc>
          <w:tcPr>
            <w:tcW w:w="1260" w:type="dxa"/>
          </w:tcPr>
          <w:p w14:paraId="2DF57A5B" w14:textId="1F761C39" w:rsidR="00393D84" w:rsidRDefault="00393D84" w:rsidP="00DC0E52">
            <w:r>
              <w:t>76,521</w:t>
            </w:r>
          </w:p>
        </w:tc>
        <w:tc>
          <w:tcPr>
            <w:tcW w:w="1260" w:type="dxa"/>
          </w:tcPr>
          <w:p w14:paraId="3D63D352" w14:textId="39917DDF" w:rsidR="00393D84" w:rsidRDefault="00A54513" w:rsidP="00DC0E52">
            <w:r>
              <w:t>65,030</w:t>
            </w:r>
          </w:p>
        </w:tc>
        <w:tc>
          <w:tcPr>
            <w:tcW w:w="4585" w:type="dxa"/>
          </w:tcPr>
          <w:p w14:paraId="39AEB799" w14:textId="4C685245" w:rsidR="00393D84" w:rsidRDefault="00A54513" w:rsidP="00DC0E52">
            <w:r w:rsidRPr="00A54513">
              <w:t>/</w:t>
            </w:r>
            <w:proofErr w:type="spellStart"/>
            <w:r w:rsidRPr="00A54513">
              <w:t>mepsweb</w:t>
            </w:r>
            <w:proofErr w:type="spellEnd"/>
            <w:r w:rsidRPr="00A54513">
              <w:t>/index.html</w:t>
            </w:r>
          </w:p>
        </w:tc>
      </w:tr>
      <w:tr w:rsidR="00393D84" w14:paraId="5C14BD65" w14:textId="77777777" w:rsidTr="7E38B227">
        <w:tc>
          <w:tcPr>
            <w:tcW w:w="2245" w:type="dxa"/>
          </w:tcPr>
          <w:p w14:paraId="7E4AD76F" w14:textId="2C80A8E5" w:rsidR="00393D84" w:rsidRDefault="00E81CD8" w:rsidP="00DC0E52">
            <w:r>
              <w:t>Data Tools Landing Page</w:t>
            </w:r>
          </w:p>
        </w:tc>
        <w:tc>
          <w:tcPr>
            <w:tcW w:w="1260" w:type="dxa"/>
          </w:tcPr>
          <w:p w14:paraId="1837ACAC" w14:textId="57B256B0" w:rsidR="00393D84" w:rsidRDefault="00393D84" w:rsidP="00DC0E52">
            <w:r>
              <w:t>38,065</w:t>
            </w:r>
          </w:p>
        </w:tc>
        <w:tc>
          <w:tcPr>
            <w:tcW w:w="1260" w:type="dxa"/>
          </w:tcPr>
          <w:p w14:paraId="2AE7F2F7" w14:textId="46E5C88B" w:rsidR="00393D84" w:rsidRDefault="00A54513" w:rsidP="00DC0E52">
            <w:r>
              <w:t>11,818</w:t>
            </w:r>
          </w:p>
        </w:tc>
        <w:tc>
          <w:tcPr>
            <w:tcW w:w="4585" w:type="dxa"/>
          </w:tcPr>
          <w:p w14:paraId="1F60B537" w14:textId="3F39E66E" w:rsidR="00393D84" w:rsidRDefault="00A54513" w:rsidP="00DC0E52">
            <w:r w:rsidRPr="00A54513">
              <w:t>/</w:t>
            </w:r>
            <w:proofErr w:type="spellStart"/>
            <w:r w:rsidRPr="00A54513">
              <w:t>data_stats</w:t>
            </w:r>
            <w:proofErr w:type="spellEnd"/>
            <w:r w:rsidRPr="00A54513">
              <w:t>/</w:t>
            </w:r>
            <w:proofErr w:type="spellStart"/>
            <w:r w:rsidRPr="00A54513">
              <w:t>data_tools.jsp</w:t>
            </w:r>
            <w:proofErr w:type="spellEnd"/>
          </w:p>
        </w:tc>
      </w:tr>
      <w:tr w:rsidR="00393D84" w14:paraId="3C60973C" w14:textId="77777777" w:rsidTr="7E38B227">
        <w:tc>
          <w:tcPr>
            <w:tcW w:w="2245" w:type="dxa"/>
          </w:tcPr>
          <w:p w14:paraId="48E24AF0" w14:textId="45EAB04B" w:rsidR="00393D84" w:rsidRDefault="00E81CD8" w:rsidP="00DC0E52">
            <w:r>
              <w:t>Data Overview Landing Page</w:t>
            </w:r>
          </w:p>
        </w:tc>
        <w:tc>
          <w:tcPr>
            <w:tcW w:w="1260" w:type="dxa"/>
          </w:tcPr>
          <w:p w14:paraId="2C61C084" w14:textId="7EA3BCF7" w:rsidR="00393D84" w:rsidRDefault="00393D84" w:rsidP="00DC0E52">
            <w:r>
              <w:t>28,206</w:t>
            </w:r>
          </w:p>
        </w:tc>
        <w:tc>
          <w:tcPr>
            <w:tcW w:w="1260" w:type="dxa"/>
          </w:tcPr>
          <w:p w14:paraId="3D234DF0" w14:textId="500AEFE7" w:rsidR="00393D84" w:rsidRDefault="00A54513" w:rsidP="00DC0E52">
            <w:r>
              <w:t>10,904</w:t>
            </w:r>
          </w:p>
        </w:tc>
        <w:tc>
          <w:tcPr>
            <w:tcW w:w="4585" w:type="dxa"/>
          </w:tcPr>
          <w:p w14:paraId="0E71BCB1" w14:textId="141F6BBD" w:rsidR="00393D84" w:rsidRDefault="00A54513" w:rsidP="00DC0E52">
            <w:r w:rsidRPr="00A54513">
              <w:t>/</w:t>
            </w:r>
            <w:proofErr w:type="spellStart"/>
            <w:r w:rsidRPr="00A54513">
              <w:t>data_stats</w:t>
            </w:r>
            <w:proofErr w:type="spellEnd"/>
            <w:r w:rsidRPr="00A54513">
              <w:t>/</w:t>
            </w:r>
            <w:proofErr w:type="spellStart"/>
            <w:r w:rsidRPr="00A54513">
              <w:t>data_overview.jsp</w:t>
            </w:r>
            <w:proofErr w:type="spellEnd"/>
          </w:p>
        </w:tc>
      </w:tr>
      <w:tr w:rsidR="000F0BB0" w14:paraId="21A4A4E5" w14:textId="77777777" w:rsidTr="7E38B227">
        <w:tc>
          <w:tcPr>
            <w:tcW w:w="2245" w:type="dxa"/>
          </w:tcPr>
          <w:p w14:paraId="02F1B527" w14:textId="692EF991" w:rsidR="000F0BB0" w:rsidRDefault="13F5614D" w:rsidP="00DC0E52">
            <w:r>
              <w:t>Survey Components</w:t>
            </w:r>
            <w:r w:rsidR="7CEC00E9">
              <w:t>:</w:t>
            </w:r>
            <w:r>
              <w:t xml:space="preserve"> Household</w:t>
            </w:r>
          </w:p>
        </w:tc>
        <w:tc>
          <w:tcPr>
            <w:tcW w:w="1260" w:type="dxa"/>
          </w:tcPr>
          <w:p w14:paraId="0DBF5C15" w14:textId="3770C132" w:rsidR="000F0BB0" w:rsidRDefault="00723286" w:rsidP="00DC0E52">
            <w:r>
              <w:t>22,721</w:t>
            </w:r>
          </w:p>
        </w:tc>
        <w:tc>
          <w:tcPr>
            <w:tcW w:w="1260" w:type="dxa"/>
          </w:tcPr>
          <w:p w14:paraId="013C4CFB" w14:textId="16DB973B" w:rsidR="000F0BB0" w:rsidRDefault="009F1244" w:rsidP="00DC0E52">
            <w:r>
              <w:t>7,378</w:t>
            </w:r>
          </w:p>
        </w:tc>
        <w:tc>
          <w:tcPr>
            <w:tcW w:w="4585" w:type="dxa"/>
          </w:tcPr>
          <w:p w14:paraId="0161D7E9" w14:textId="6F6EB584" w:rsidR="000F0BB0" w:rsidRPr="00A54513" w:rsidRDefault="00CB320E" w:rsidP="00DC0E52">
            <w:r w:rsidRPr="00CB320E">
              <w:t>/</w:t>
            </w:r>
            <w:proofErr w:type="spellStart"/>
            <w:r w:rsidRPr="00CB320E">
              <w:t>survey_comp</w:t>
            </w:r>
            <w:proofErr w:type="spellEnd"/>
            <w:r w:rsidRPr="00CB320E">
              <w:t>/</w:t>
            </w:r>
            <w:proofErr w:type="spellStart"/>
            <w:r w:rsidRPr="00CB320E">
              <w:t>household.jsp</w:t>
            </w:r>
            <w:proofErr w:type="spellEnd"/>
          </w:p>
        </w:tc>
      </w:tr>
      <w:tr w:rsidR="008F5DFE" w14:paraId="19E54166" w14:textId="77777777" w:rsidTr="7E38B227">
        <w:tc>
          <w:tcPr>
            <w:tcW w:w="2245" w:type="dxa"/>
          </w:tcPr>
          <w:p w14:paraId="42D1472B" w14:textId="68E56A4C" w:rsidR="008F5DFE" w:rsidRDefault="13F5614D" w:rsidP="00DC0E52">
            <w:r>
              <w:t>About MEPS</w:t>
            </w:r>
            <w:r w:rsidR="1F211540">
              <w:t>:</w:t>
            </w:r>
            <w:r>
              <w:t xml:space="preserve"> Survey Background</w:t>
            </w:r>
          </w:p>
        </w:tc>
        <w:tc>
          <w:tcPr>
            <w:tcW w:w="1260" w:type="dxa"/>
          </w:tcPr>
          <w:p w14:paraId="71A406CC" w14:textId="7F857F40" w:rsidR="008F5DFE" w:rsidRDefault="00723286" w:rsidP="00DC0E52">
            <w:r>
              <w:t>22,591</w:t>
            </w:r>
          </w:p>
        </w:tc>
        <w:tc>
          <w:tcPr>
            <w:tcW w:w="1260" w:type="dxa"/>
          </w:tcPr>
          <w:p w14:paraId="3CA5B992" w14:textId="0450E045" w:rsidR="008F5DFE" w:rsidRDefault="009F1244" w:rsidP="00DC0E52">
            <w:r>
              <w:t>9,598</w:t>
            </w:r>
          </w:p>
        </w:tc>
        <w:tc>
          <w:tcPr>
            <w:tcW w:w="4585" w:type="dxa"/>
          </w:tcPr>
          <w:p w14:paraId="3CCCDA73" w14:textId="40E2FB3F" w:rsidR="008F5DFE" w:rsidRPr="00A54513" w:rsidRDefault="003D7F0D" w:rsidP="00DC0E52">
            <w:r w:rsidRPr="003D7F0D">
              <w:t>/</w:t>
            </w:r>
            <w:proofErr w:type="spellStart"/>
            <w:r w:rsidRPr="003D7F0D">
              <w:t>about_meps</w:t>
            </w:r>
            <w:proofErr w:type="spellEnd"/>
            <w:r w:rsidRPr="003D7F0D">
              <w:t>/</w:t>
            </w:r>
            <w:proofErr w:type="spellStart"/>
            <w:r w:rsidRPr="003D7F0D">
              <w:t>survey_back.jsp</w:t>
            </w:r>
            <w:proofErr w:type="spellEnd"/>
          </w:p>
        </w:tc>
      </w:tr>
      <w:tr w:rsidR="008F5DFE" w14:paraId="50EB2192" w14:textId="77777777" w:rsidTr="7E38B227">
        <w:tc>
          <w:tcPr>
            <w:tcW w:w="2245" w:type="dxa"/>
          </w:tcPr>
          <w:p w14:paraId="0973990C" w14:textId="07B2EAF0" w:rsidR="008F5DFE" w:rsidRDefault="00B02CD8" w:rsidP="00DC0E52">
            <w:r>
              <w:t>Survey Questionnaires from Household</w:t>
            </w:r>
          </w:p>
        </w:tc>
        <w:tc>
          <w:tcPr>
            <w:tcW w:w="1260" w:type="dxa"/>
          </w:tcPr>
          <w:p w14:paraId="32C319EE" w14:textId="7A296239" w:rsidR="008F5DFE" w:rsidRDefault="00723286" w:rsidP="00DC0E52">
            <w:r>
              <w:t>21,415</w:t>
            </w:r>
          </w:p>
        </w:tc>
        <w:tc>
          <w:tcPr>
            <w:tcW w:w="1260" w:type="dxa"/>
          </w:tcPr>
          <w:p w14:paraId="01C69EA0" w14:textId="4262C627" w:rsidR="008F5DFE" w:rsidRDefault="009F1244" w:rsidP="00DC0E52">
            <w:r>
              <w:t>6,594</w:t>
            </w:r>
          </w:p>
        </w:tc>
        <w:tc>
          <w:tcPr>
            <w:tcW w:w="4585" w:type="dxa"/>
          </w:tcPr>
          <w:p w14:paraId="3BC00777" w14:textId="11361218" w:rsidR="008F5DFE" w:rsidRPr="00A54513" w:rsidRDefault="003256C6" w:rsidP="00DC0E52">
            <w:r w:rsidRPr="003256C6">
              <w:t>/</w:t>
            </w:r>
            <w:proofErr w:type="spellStart"/>
            <w:r w:rsidRPr="003256C6">
              <w:t>survey_comp</w:t>
            </w:r>
            <w:proofErr w:type="spellEnd"/>
            <w:r w:rsidRPr="003256C6">
              <w:t>/</w:t>
            </w:r>
            <w:proofErr w:type="spellStart"/>
            <w:r w:rsidRPr="003256C6">
              <w:t>survey.jsp</w:t>
            </w:r>
            <w:proofErr w:type="spellEnd"/>
          </w:p>
        </w:tc>
      </w:tr>
      <w:tr w:rsidR="008F5DFE" w14:paraId="5A009B4F" w14:textId="77777777" w:rsidTr="7E38B227">
        <w:tc>
          <w:tcPr>
            <w:tcW w:w="2245" w:type="dxa"/>
          </w:tcPr>
          <w:p w14:paraId="0844BF9F" w14:textId="5D385CF6" w:rsidR="008F5DFE" w:rsidRDefault="002B685F" w:rsidP="00DC0E52">
            <w:r>
              <w:t>Survey Questionnaires Search Results</w:t>
            </w:r>
          </w:p>
        </w:tc>
        <w:tc>
          <w:tcPr>
            <w:tcW w:w="1260" w:type="dxa"/>
          </w:tcPr>
          <w:p w14:paraId="5077FDA5" w14:textId="490D5195" w:rsidR="008F5DFE" w:rsidRDefault="00723286" w:rsidP="00DC0E52">
            <w:r>
              <w:t>19,065</w:t>
            </w:r>
          </w:p>
        </w:tc>
        <w:tc>
          <w:tcPr>
            <w:tcW w:w="1260" w:type="dxa"/>
          </w:tcPr>
          <w:p w14:paraId="264A7657" w14:textId="12AB6993" w:rsidR="008F5DFE" w:rsidRDefault="009F1244" w:rsidP="00DC0E52">
            <w:r>
              <w:t>2,742</w:t>
            </w:r>
          </w:p>
        </w:tc>
        <w:tc>
          <w:tcPr>
            <w:tcW w:w="4585" w:type="dxa"/>
          </w:tcPr>
          <w:p w14:paraId="11AAA174" w14:textId="687EC378" w:rsidR="008F5DFE" w:rsidRPr="00A54513" w:rsidRDefault="003256C6" w:rsidP="00DC0E52">
            <w:r w:rsidRPr="003256C6">
              <w:t>/</w:t>
            </w:r>
            <w:proofErr w:type="spellStart"/>
            <w:r w:rsidRPr="003256C6">
              <w:t>survey_comp</w:t>
            </w:r>
            <w:proofErr w:type="spellEnd"/>
            <w:r w:rsidRPr="003256C6">
              <w:t>/</w:t>
            </w:r>
            <w:proofErr w:type="spellStart"/>
            <w:r w:rsidRPr="003256C6">
              <w:t>survey_results_ques_sections.jsp</w:t>
            </w:r>
            <w:proofErr w:type="spellEnd"/>
          </w:p>
        </w:tc>
      </w:tr>
      <w:tr w:rsidR="008F5DFE" w14:paraId="285662F9" w14:textId="77777777" w:rsidTr="7E38B227">
        <w:tc>
          <w:tcPr>
            <w:tcW w:w="2245" w:type="dxa"/>
          </w:tcPr>
          <w:p w14:paraId="2F4A0A6D" w14:textId="34103D0D" w:rsidR="008F5DFE" w:rsidRDefault="002B685F" w:rsidP="00DC0E52">
            <w:r>
              <w:t>Quick Tables Results</w:t>
            </w:r>
          </w:p>
        </w:tc>
        <w:tc>
          <w:tcPr>
            <w:tcW w:w="1260" w:type="dxa"/>
          </w:tcPr>
          <w:p w14:paraId="467ECB98" w14:textId="1E285E40" w:rsidR="008F5DFE" w:rsidRDefault="009F1244" w:rsidP="00DC0E52">
            <w:r>
              <w:t>18,543</w:t>
            </w:r>
          </w:p>
        </w:tc>
        <w:tc>
          <w:tcPr>
            <w:tcW w:w="1260" w:type="dxa"/>
          </w:tcPr>
          <w:p w14:paraId="09555173" w14:textId="77A9C868" w:rsidR="008F5DFE" w:rsidRDefault="00CB320E" w:rsidP="00DC0E52">
            <w:r>
              <w:t>3,526</w:t>
            </w:r>
          </w:p>
        </w:tc>
        <w:tc>
          <w:tcPr>
            <w:tcW w:w="4585" w:type="dxa"/>
          </w:tcPr>
          <w:p w14:paraId="29226A57" w14:textId="7CEBD2A2" w:rsidR="008F5DFE" w:rsidRPr="00A54513" w:rsidRDefault="003256C6" w:rsidP="00DC0E52">
            <w:r w:rsidRPr="003256C6">
              <w:t>/</w:t>
            </w:r>
            <w:proofErr w:type="spellStart"/>
            <w:r w:rsidRPr="003256C6">
              <w:t>data_stats</w:t>
            </w:r>
            <w:proofErr w:type="spellEnd"/>
            <w:r w:rsidRPr="003256C6">
              <w:t>/</w:t>
            </w:r>
            <w:proofErr w:type="spellStart"/>
            <w:r w:rsidRPr="003256C6">
              <w:t>quick_tables_results.jsp</w:t>
            </w:r>
            <w:proofErr w:type="spellEnd"/>
          </w:p>
        </w:tc>
      </w:tr>
    </w:tbl>
    <w:p w14:paraId="6D6D36F9" w14:textId="0F3299AF" w:rsidR="00531D21" w:rsidRDefault="00531D21" w:rsidP="00DC0E52"/>
    <w:p w14:paraId="57810AA7" w14:textId="77777777" w:rsidR="005B20D9" w:rsidRDefault="005B20D9" w:rsidP="005B20D9">
      <w:pPr>
        <w:rPr>
          <w:b/>
          <w:bCs/>
        </w:rPr>
      </w:pPr>
      <w:r>
        <w:rPr>
          <w:b/>
          <w:bCs/>
        </w:rPr>
        <w:t>Analysis &amp; Recommendations</w:t>
      </w:r>
    </w:p>
    <w:p w14:paraId="5CA4DC3B" w14:textId="6B3AE9D0" w:rsidR="00DA335A" w:rsidRDefault="67872028" w:rsidP="00DC0E52">
      <w:r>
        <w:t xml:space="preserve">When looking at the data for </w:t>
      </w:r>
      <w:r w:rsidR="29DE32F2">
        <w:t xml:space="preserve">the most popular pages, we found that the data detail pages had the most pageviews. </w:t>
      </w:r>
      <w:r w:rsidR="6CD8C51F">
        <w:t>Th</w:t>
      </w:r>
      <w:r w:rsidR="5F368286">
        <w:t>ese</w:t>
      </w:r>
      <w:r w:rsidR="48C152C1">
        <w:t xml:space="preserve"> page</w:t>
      </w:r>
      <w:r w:rsidR="006878B1">
        <w:t>s are where</w:t>
      </w:r>
      <w:r w:rsidR="2ABA3C22">
        <w:t xml:space="preserve"> </w:t>
      </w:r>
      <w:r w:rsidR="48C152C1">
        <w:t xml:space="preserve">a user would land on to download the </w:t>
      </w:r>
      <w:r w:rsidR="00026242">
        <w:t>HC</w:t>
      </w:r>
      <w:r w:rsidR="48C152C1">
        <w:t xml:space="preserve"> documentation or </w:t>
      </w:r>
      <w:r w:rsidR="00026242">
        <w:t xml:space="preserve">HC </w:t>
      </w:r>
      <w:r w:rsidR="48C152C1">
        <w:t xml:space="preserve">data files for a specific dataset. </w:t>
      </w:r>
      <w:r w:rsidR="64E64D3E">
        <w:t xml:space="preserve">The second and third most popular pages also were </w:t>
      </w:r>
      <w:r w:rsidR="201CDC37">
        <w:t>in th</w:t>
      </w:r>
      <w:r w:rsidR="3BA6891F">
        <w:t>e data</w:t>
      </w:r>
      <w:r w:rsidR="201CDC37">
        <w:t xml:space="preserve"> category as well</w:t>
      </w:r>
      <w:r w:rsidR="1F041762">
        <w:t>,</w:t>
      </w:r>
      <w:r w:rsidR="201CDC37">
        <w:t xml:space="preserve"> with the codebook </w:t>
      </w:r>
      <w:r w:rsidR="62E4573F">
        <w:t>pages</w:t>
      </w:r>
      <w:r w:rsidR="7EB1DE35">
        <w:t xml:space="preserve"> </w:t>
      </w:r>
      <w:r w:rsidR="3BA6891F">
        <w:t>at</w:t>
      </w:r>
      <w:r w:rsidR="7EB1DE35">
        <w:t xml:space="preserve"> number two and the data search results page </w:t>
      </w:r>
      <w:r w:rsidR="62E4573F">
        <w:t>at</w:t>
      </w:r>
      <w:r w:rsidR="7EB1DE35">
        <w:t xml:space="preserve"> number three.</w:t>
      </w:r>
      <w:r w:rsidR="7E17C7A2">
        <w:t xml:space="preserve"> </w:t>
      </w:r>
    </w:p>
    <w:p w14:paraId="41AE1D04" w14:textId="77777777" w:rsidR="00DA335A" w:rsidRDefault="00DA335A" w:rsidP="00DC0E52"/>
    <w:p w14:paraId="67427FF1" w14:textId="7A8565FA" w:rsidR="00576626" w:rsidRDefault="2B3204F5" w:rsidP="00DC0E52">
      <w:r>
        <w:t>After seeing the data pages land in the top spots for pageviews</w:t>
      </w:r>
      <w:r w:rsidR="4895D382">
        <w:t>, we were surprised to see the Topics landing page</w:t>
      </w:r>
      <w:r w:rsidR="0BCD15D7">
        <w:t xml:space="preserve"> and the Publications detail page</w:t>
      </w:r>
      <w:r w:rsidR="4895D382">
        <w:t xml:space="preserve"> showing up so high in the pageview count.</w:t>
      </w:r>
      <w:r w:rsidR="1AAF9A66">
        <w:t xml:space="preserve"> </w:t>
      </w:r>
      <w:r w:rsidR="4895D382">
        <w:t xml:space="preserve">Many of the users we interviewed did not mention </w:t>
      </w:r>
      <w:r w:rsidR="1AAF9A66">
        <w:t>t</w:t>
      </w:r>
      <w:r w:rsidR="4895D382">
        <w:t xml:space="preserve">opics or </w:t>
      </w:r>
      <w:r w:rsidR="1AAF9A66">
        <w:t>p</w:t>
      </w:r>
      <w:r w:rsidR="4895D382">
        <w:t xml:space="preserve">ublications </w:t>
      </w:r>
      <w:r w:rsidR="0F118117">
        <w:t>as areas of interest</w:t>
      </w:r>
      <w:r w:rsidR="393C16E8">
        <w:t>, but instead these users were focused on data and the survey questionnaire</w:t>
      </w:r>
      <w:r w:rsidR="5B27830D">
        <w:t xml:space="preserve">. </w:t>
      </w:r>
      <w:r w:rsidR="0593EF53">
        <w:t>When looking further into this data, we saw that there was a large difference between new user vs</w:t>
      </w:r>
      <w:r w:rsidR="1AAF9A66">
        <w:t>.</w:t>
      </w:r>
      <w:r w:rsidR="0593EF53">
        <w:t xml:space="preserve"> returning user </w:t>
      </w:r>
      <w:r w:rsidR="1CC73BEB">
        <w:t xml:space="preserve">traffic coming to these sections </w:t>
      </w:r>
      <w:r w:rsidR="5BB92C86">
        <w:t xml:space="preserve">relative to </w:t>
      </w:r>
      <w:r w:rsidR="1CC73BEB">
        <w:t>look</w:t>
      </w:r>
      <w:r w:rsidR="5BB92C86">
        <w:t>ing</w:t>
      </w:r>
      <w:r w:rsidR="1CC73BEB">
        <w:t xml:space="preserve"> at the data and survey pages</w:t>
      </w:r>
      <w:r w:rsidR="003F409C">
        <w:t xml:space="preserve">. </w:t>
      </w:r>
      <w:r w:rsidR="008400D9">
        <w:t xml:space="preserve">More than 80 percent of </w:t>
      </w:r>
      <w:r w:rsidR="00015A0A">
        <w:t>traffic to the</w:t>
      </w:r>
      <w:r w:rsidR="008400D9">
        <w:t xml:space="preserve"> </w:t>
      </w:r>
      <w:r w:rsidR="00572032">
        <w:t>P</w:t>
      </w:r>
      <w:r w:rsidR="008400D9">
        <w:t xml:space="preserve">ublications detail page and more than half to the </w:t>
      </w:r>
      <w:r w:rsidR="00572032">
        <w:t>T</w:t>
      </w:r>
      <w:r w:rsidR="008400D9">
        <w:t>opics page</w:t>
      </w:r>
      <w:r w:rsidR="00015A0A">
        <w:t xml:space="preserve"> were new users</w:t>
      </w:r>
      <w:r w:rsidR="008400D9">
        <w:t xml:space="preserve">, whereas </w:t>
      </w:r>
      <w:r w:rsidR="003B4F9D">
        <w:t xml:space="preserve">more than 75 percent of </w:t>
      </w:r>
      <w:r w:rsidR="004937C0">
        <w:t>traffic</w:t>
      </w:r>
      <w:r w:rsidR="003B4F9D">
        <w:t xml:space="preserve"> to the three data</w:t>
      </w:r>
      <w:r w:rsidR="00AC7BBF">
        <w:t>-related pages</w:t>
      </w:r>
      <w:r w:rsidR="004937C0">
        <w:t xml:space="preserve"> were returning users</w:t>
      </w:r>
      <w:r w:rsidR="0A609504">
        <w:t xml:space="preserve"> </w:t>
      </w:r>
      <w:r w:rsidR="003E75E4">
        <w:t xml:space="preserve">(see </w:t>
      </w:r>
      <w:r w:rsidR="003E75E4">
        <w:fldChar w:fldCharType="begin"/>
      </w:r>
      <w:r w:rsidR="003E75E4">
        <w:instrText xml:space="preserve"> REF _Ref107901875 \h </w:instrText>
      </w:r>
      <w:r w:rsidR="003E75E4">
        <w:fldChar w:fldCharType="separate"/>
      </w:r>
      <w:r w:rsidR="003E75E4">
        <w:t xml:space="preserve">Exhibit </w:t>
      </w:r>
      <w:r w:rsidR="003E75E4">
        <w:rPr>
          <w:noProof/>
        </w:rPr>
        <w:t>10</w:t>
      </w:r>
      <w:r w:rsidR="003E75E4">
        <w:fldChar w:fldCharType="end"/>
      </w:r>
      <w:r w:rsidR="003E75E4">
        <w:t>).</w:t>
      </w:r>
      <w:r w:rsidR="1CC73BEB">
        <w:t xml:space="preserve"> </w:t>
      </w:r>
      <w:r w:rsidR="5B27830D">
        <w:t>This shows that there is another category of users that</w:t>
      </w:r>
      <w:r w:rsidR="393C16E8">
        <w:t xml:space="preserve"> </w:t>
      </w:r>
      <w:r w:rsidR="63B304B2">
        <w:t>come</w:t>
      </w:r>
      <w:r w:rsidR="5B324B01">
        <w:t>s</w:t>
      </w:r>
      <w:r w:rsidR="63B304B2">
        <w:t xml:space="preserve"> </w:t>
      </w:r>
      <w:r w:rsidR="63B304B2">
        <w:lastRenderedPageBreak/>
        <w:t xml:space="preserve">to the MEPS site for </w:t>
      </w:r>
      <w:r w:rsidR="5B324B01">
        <w:t>t</w:t>
      </w:r>
      <w:r w:rsidR="39F51331">
        <w:t xml:space="preserve">opics and </w:t>
      </w:r>
      <w:r w:rsidR="5B324B01">
        <w:t>p</w:t>
      </w:r>
      <w:r w:rsidR="63B304B2">
        <w:t>ublications</w:t>
      </w:r>
      <w:r w:rsidR="5B324B01">
        <w:t xml:space="preserve">, and this group is distinct from those </w:t>
      </w:r>
      <w:r w:rsidR="39F51331">
        <w:t>we previously interviewed</w:t>
      </w:r>
      <w:r w:rsidR="5B324B01">
        <w:t>. This separate category of users</w:t>
      </w:r>
      <w:r w:rsidR="39F51331">
        <w:t xml:space="preserve"> may not be as interested in downloading the datasets</w:t>
      </w:r>
      <w:r w:rsidR="4B614CEC">
        <w:t>,</w:t>
      </w:r>
      <w:r w:rsidR="39F51331">
        <w:t xml:space="preserve"> but</w:t>
      </w:r>
      <w:r w:rsidR="4B614CEC">
        <w:t xml:space="preserve"> they may be</w:t>
      </w:r>
      <w:r w:rsidR="39F51331">
        <w:t xml:space="preserve"> </w:t>
      </w:r>
      <w:r w:rsidR="4B614CEC">
        <w:t xml:space="preserve">more </w:t>
      </w:r>
      <w:r w:rsidR="39F51331">
        <w:t>interested in viewing MEPS publications for their own research</w:t>
      </w:r>
      <w:r w:rsidR="63B304B2">
        <w:t xml:space="preserve">.  </w:t>
      </w:r>
    </w:p>
    <w:p w14:paraId="31ACC4C5" w14:textId="77777777" w:rsidR="00576626" w:rsidRDefault="00576626" w:rsidP="00DC0E52"/>
    <w:p w14:paraId="48BC6743" w14:textId="0A54D149" w:rsidR="007674BD" w:rsidRDefault="007674BD" w:rsidP="00DC0E52"/>
    <w:p w14:paraId="1DEAA461" w14:textId="6785024D" w:rsidR="00AA43DB" w:rsidRPr="003E75E4" w:rsidRDefault="3F80D951" w:rsidP="003E75E4">
      <w:pPr>
        <w:pStyle w:val="Caption"/>
        <w:jc w:val="center"/>
        <w:rPr>
          <w:b/>
          <w:i w:val="0"/>
          <w:color w:val="auto"/>
        </w:rPr>
      </w:pPr>
      <w:bookmarkStart w:id="51" w:name="_Ref107901875"/>
      <w:bookmarkStart w:id="52" w:name="_Toc107902328"/>
      <w:bookmarkStart w:id="53" w:name="_Toc107902405"/>
      <w:bookmarkStart w:id="54" w:name="_Toc107986609"/>
      <w:r w:rsidRPr="003E75E4">
        <w:rPr>
          <w:b/>
          <w:i w:val="0"/>
          <w:color w:val="auto"/>
          <w:sz w:val="24"/>
          <w:szCs w:val="24"/>
        </w:rPr>
        <w:t xml:space="preserve">Exhibit </w:t>
      </w:r>
      <w:r w:rsidR="003E75E4" w:rsidRPr="003E75E4">
        <w:rPr>
          <w:b/>
          <w:bCs/>
          <w:i w:val="0"/>
          <w:iCs w:val="0"/>
          <w:color w:val="auto"/>
          <w:sz w:val="24"/>
          <w:szCs w:val="24"/>
        </w:rPr>
        <w:fldChar w:fldCharType="begin"/>
      </w:r>
      <w:r w:rsidR="003E75E4" w:rsidRPr="003E75E4">
        <w:rPr>
          <w:b/>
          <w:bCs/>
          <w:i w:val="0"/>
          <w:iCs w:val="0"/>
          <w:color w:val="auto"/>
          <w:sz w:val="24"/>
          <w:szCs w:val="24"/>
        </w:rPr>
        <w:instrText xml:space="preserve"> SEQ Exhibit \* ARABIC </w:instrText>
      </w:r>
      <w:r w:rsidR="003E75E4" w:rsidRPr="003E75E4">
        <w:rPr>
          <w:b/>
          <w:bCs/>
          <w:i w:val="0"/>
          <w:iCs w:val="0"/>
          <w:color w:val="auto"/>
          <w:sz w:val="24"/>
          <w:szCs w:val="24"/>
        </w:rPr>
        <w:fldChar w:fldCharType="separate"/>
      </w:r>
      <w:r w:rsidR="002B66E6">
        <w:rPr>
          <w:b/>
          <w:bCs/>
          <w:i w:val="0"/>
          <w:iCs w:val="0"/>
          <w:noProof/>
          <w:color w:val="auto"/>
          <w:sz w:val="24"/>
          <w:szCs w:val="24"/>
        </w:rPr>
        <w:t>10</w:t>
      </w:r>
      <w:r w:rsidR="003E75E4" w:rsidRPr="003E75E4">
        <w:rPr>
          <w:b/>
          <w:bCs/>
          <w:i w:val="0"/>
          <w:iCs w:val="0"/>
          <w:color w:val="auto"/>
          <w:sz w:val="24"/>
          <w:szCs w:val="24"/>
        </w:rPr>
        <w:fldChar w:fldCharType="end"/>
      </w:r>
      <w:bookmarkEnd w:id="51"/>
      <w:r w:rsidR="003E75E4" w:rsidRPr="003E75E4">
        <w:rPr>
          <w:b/>
          <w:bCs/>
          <w:i w:val="0"/>
          <w:iCs w:val="0"/>
          <w:color w:val="auto"/>
          <w:sz w:val="24"/>
          <w:szCs w:val="24"/>
        </w:rPr>
        <w:t>:</w:t>
      </w:r>
      <w:r w:rsidRPr="003E75E4">
        <w:rPr>
          <w:b/>
          <w:i w:val="0"/>
          <w:color w:val="auto"/>
          <w:sz w:val="24"/>
          <w:szCs w:val="24"/>
        </w:rPr>
        <w:t xml:space="preserve"> New User Traffic vs. Returning User Traffic</w:t>
      </w:r>
      <w:r w:rsidR="00AA43DB" w:rsidRPr="003E75E4">
        <w:rPr>
          <w:i w:val="0"/>
          <w:color w:val="auto"/>
        </w:rPr>
        <w:br/>
      </w:r>
      <w:r w:rsidRPr="003E75E4">
        <w:rPr>
          <w:b/>
          <w:i w:val="0"/>
          <w:color w:val="auto"/>
          <w:sz w:val="20"/>
          <w:szCs w:val="20"/>
        </w:rPr>
        <w:t>May 1, 2021–April 30, 2022</w:t>
      </w:r>
      <w:bookmarkEnd w:id="52"/>
      <w:bookmarkEnd w:id="53"/>
      <w:bookmarkEnd w:id="54"/>
    </w:p>
    <w:tbl>
      <w:tblPr>
        <w:tblStyle w:val="TableGrid"/>
        <w:tblW w:w="9265" w:type="dxa"/>
        <w:tblLook w:val="04A0" w:firstRow="1" w:lastRow="0" w:firstColumn="1" w:lastColumn="0" w:noHBand="0" w:noVBand="1"/>
      </w:tblPr>
      <w:tblGrid>
        <w:gridCol w:w="1851"/>
        <w:gridCol w:w="3477"/>
        <w:gridCol w:w="1924"/>
        <w:gridCol w:w="2013"/>
      </w:tblGrid>
      <w:tr w:rsidR="00423348" w14:paraId="681F622E" w14:textId="7EB15449" w:rsidTr="00F27702">
        <w:trPr>
          <w:tblHeader/>
        </w:trPr>
        <w:tc>
          <w:tcPr>
            <w:tcW w:w="1851" w:type="dxa"/>
            <w:shd w:val="clear" w:color="auto" w:fill="E7E6E6" w:themeFill="background2"/>
          </w:tcPr>
          <w:p w14:paraId="45F5E9EA" w14:textId="2EF05C7E" w:rsidR="7E38B227" w:rsidRDefault="7E38B227" w:rsidP="7E38B227">
            <w:pPr>
              <w:rPr>
                <w:b/>
                <w:bCs/>
              </w:rPr>
            </w:pPr>
            <w:r w:rsidRPr="7E38B227">
              <w:rPr>
                <w:b/>
                <w:bCs/>
              </w:rPr>
              <w:t>Page Name</w:t>
            </w:r>
          </w:p>
        </w:tc>
        <w:tc>
          <w:tcPr>
            <w:tcW w:w="3477" w:type="dxa"/>
            <w:shd w:val="clear" w:color="auto" w:fill="E7E6E6" w:themeFill="background2"/>
          </w:tcPr>
          <w:p w14:paraId="1DD900FA" w14:textId="32B410EF" w:rsidR="00423348" w:rsidRPr="00230B62" w:rsidRDefault="00423348" w:rsidP="00DC0E52">
            <w:pPr>
              <w:rPr>
                <w:b/>
                <w:bCs/>
              </w:rPr>
            </w:pPr>
            <w:r w:rsidRPr="00230B62">
              <w:rPr>
                <w:b/>
                <w:bCs/>
              </w:rPr>
              <w:t>Top Pages in MEPS</w:t>
            </w:r>
          </w:p>
        </w:tc>
        <w:tc>
          <w:tcPr>
            <w:tcW w:w="1924" w:type="dxa"/>
            <w:shd w:val="clear" w:color="auto" w:fill="E7E6E6" w:themeFill="background2"/>
          </w:tcPr>
          <w:p w14:paraId="6EB31AFE" w14:textId="245A6E2A" w:rsidR="00423348" w:rsidRPr="00230B62" w:rsidRDefault="00423348" w:rsidP="00DC0E52">
            <w:pPr>
              <w:rPr>
                <w:b/>
                <w:bCs/>
              </w:rPr>
            </w:pPr>
            <w:r w:rsidRPr="00230B62">
              <w:rPr>
                <w:b/>
                <w:bCs/>
              </w:rPr>
              <w:t>New User Traffic (Pageviews)</w:t>
            </w:r>
          </w:p>
        </w:tc>
        <w:tc>
          <w:tcPr>
            <w:tcW w:w="2013" w:type="dxa"/>
            <w:shd w:val="clear" w:color="auto" w:fill="E7E6E6" w:themeFill="background2"/>
          </w:tcPr>
          <w:p w14:paraId="73FB6AD4" w14:textId="68D4350B" w:rsidR="00423348" w:rsidRPr="00230B62" w:rsidRDefault="00423348" w:rsidP="00DC0E52">
            <w:pPr>
              <w:rPr>
                <w:b/>
                <w:bCs/>
              </w:rPr>
            </w:pPr>
            <w:r w:rsidRPr="00230B62">
              <w:rPr>
                <w:b/>
                <w:bCs/>
              </w:rPr>
              <w:t>Returning User Traffic (Pageviews)</w:t>
            </w:r>
          </w:p>
        </w:tc>
      </w:tr>
      <w:tr w:rsidR="00423348" w14:paraId="2B1D9325" w14:textId="28B1FA36" w:rsidTr="00F27702">
        <w:tc>
          <w:tcPr>
            <w:tcW w:w="1851" w:type="dxa"/>
          </w:tcPr>
          <w:p w14:paraId="606A68F1" w14:textId="6516A65F" w:rsidR="4E75562F" w:rsidRDefault="4E75562F">
            <w:r>
              <w:t>Data Detail Page</w:t>
            </w:r>
          </w:p>
        </w:tc>
        <w:tc>
          <w:tcPr>
            <w:tcW w:w="3477" w:type="dxa"/>
          </w:tcPr>
          <w:p w14:paraId="17066BBC" w14:textId="0A1D8B45" w:rsidR="00423348" w:rsidRDefault="00423348" w:rsidP="00DC0E52">
            <w:r>
              <w:t>/</w:t>
            </w:r>
            <w:proofErr w:type="spellStart"/>
            <w:r>
              <w:t>download_data_files_detail.jsp</w:t>
            </w:r>
            <w:proofErr w:type="spellEnd"/>
          </w:p>
        </w:tc>
        <w:tc>
          <w:tcPr>
            <w:tcW w:w="1924" w:type="dxa"/>
          </w:tcPr>
          <w:p w14:paraId="23025257" w14:textId="2BD23922" w:rsidR="00423348" w:rsidRDefault="00423348" w:rsidP="00DC0E52">
            <w:r>
              <w:t>35,061 (15</w:t>
            </w:r>
            <w:r w:rsidR="00773352">
              <w:t>.0</w:t>
            </w:r>
            <w:r>
              <w:t>%)</w:t>
            </w:r>
          </w:p>
        </w:tc>
        <w:tc>
          <w:tcPr>
            <w:tcW w:w="2013" w:type="dxa"/>
          </w:tcPr>
          <w:p w14:paraId="4ED8B61E" w14:textId="5D8810B8" w:rsidR="00423348" w:rsidRDefault="00423348" w:rsidP="00DC0E52">
            <w:r>
              <w:t>198,550 (85</w:t>
            </w:r>
            <w:r w:rsidR="00BE39F2">
              <w:t>.0</w:t>
            </w:r>
            <w:r>
              <w:t>%)</w:t>
            </w:r>
          </w:p>
        </w:tc>
      </w:tr>
      <w:tr w:rsidR="00423348" w14:paraId="247B8363" w14:textId="037BB0DF" w:rsidTr="00F27702">
        <w:tc>
          <w:tcPr>
            <w:tcW w:w="1851" w:type="dxa"/>
          </w:tcPr>
          <w:p w14:paraId="5C64347E" w14:textId="21DB9FFB" w:rsidR="4E75562F" w:rsidRDefault="4E75562F">
            <w:r>
              <w:t>Data Code Detail Page</w:t>
            </w:r>
          </w:p>
        </w:tc>
        <w:tc>
          <w:tcPr>
            <w:tcW w:w="3477" w:type="dxa"/>
          </w:tcPr>
          <w:p w14:paraId="28A2CD7B" w14:textId="014FDD0E" w:rsidR="00423348" w:rsidRDefault="00423348" w:rsidP="00DC0E52">
            <w:r>
              <w:t>/</w:t>
            </w:r>
            <w:proofErr w:type="spellStart"/>
            <w:r>
              <w:t>download_data_files_codebook.jsp</w:t>
            </w:r>
            <w:proofErr w:type="spellEnd"/>
          </w:p>
        </w:tc>
        <w:tc>
          <w:tcPr>
            <w:tcW w:w="1924" w:type="dxa"/>
          </w:tcPr>
          <w:p w14:paraId="45107C40" w14:textId="6D912EDF" w:rsidR="00423348" w:rsidRDefault="00423348" w:rsidP="00DC0E52">
            <w:r>
              <w:t>46,748 (23.7%)</w:t>
            </w:r>
          </w:p>
        </w:tc>
        <w:tc>
          <w:tcPr>
            <w:tcW w:w="2013" w:type="dxa"/>
          </w:tcPr>
          <w:p w14:paraId="3B3D1468" w14:textId="4A1A2509" w:rsidR="00423348" w:rsidRDefault="00423348" w:rsidP="00DC0E52">
            <w:r>
              <w:t>150,561 (76.3%)</w:t>
            </w:r>
          </w:p>
        </w:tc>
      </w:tr>
      <w:tr w:rsidR="00423348" w14:paraId="71BB9B70" w14:textId="0343EC10" w:rsidTr="00F27702">
        <w:tc>
          <w:tcPr>
            <w:tcW w:w="1851" w:type="dxa"/>
          </w:tcPr>
          <w:p w14:paraId="03FE2309" w14:textId="74A20EDE" w:rsidR="0A6CB859" w:rsidRDefault="0A6CB859">
            <w:r>
              <w:t>Data Search Results</w:t>
            </w:r>
          </w:p>
        </w:tc>
        <w:tc>
          <w:tcPr>
            <w:tcW w:w="3477" w:type="dxa"/>
          </w:tcPr>
          <w:p w14:paraId="316C222A" w14:textId="0D4C0245" w:rsidR="00423348" w:rsidRDefault="00423348" w:rsidP="00DC0E52">
            <w:r>
              <w:t>/</w:t>
            </w:r>
            <w:proofErr w:type="spellStart"/>
            <w:r>
              <w:t>download_data_files_results.jsp</w:t>
            </w:r>
            <w:proofErr w:type="spellEnd"/>
            <w:r>
              <w:t xml:space="preserve"> </w:t>
            </w:r>
          </w:p>
        </w:tc>
        <w:tc>
          <w:tcPr>
            <w:tcW w:w="1924" w:type="dxa"/>
          </w:tcPr>
          <w:p w14:paraId="1BA05A79" w14:textId="7675F041" w:rsidR="00423348" w:rsidRDefault="00423348" w:rsidP="00DC0E52">
            <w:r>
              <w:t>31,731 (18.9%)</w:t>
            </w:r>
          </w:p>
        </w:tc>
        <w:tc>
          <w:tcPr>
            <w:tcW w:w="2013" w:type="dxa"/>
          </w:tcPr>
          <w:p w14:paraId="5FC3E3E6" w14:textId="58BD0D6D" w:rsidR="00423348" w:rsidRDefault="00423348" w:rsidP="00DC0E52">
            <w:r>
              <w:t>135,805 (81.1%)</w:t>
            </w:r>
          </w:p>
        </w:tc>
      </w:tr>
      <w:tr w:rsidR="00423348" w14:paraId="70F55E5E" w14:textId="77777777" w:rsidTr="00F27702">
        <w:tc>
          <w:tcPr>
            <w:tcW w:w="1851" w:type="dxa"/>
          </w:tcPr>
          <w:p w14:paraId="49376881" w14:textId="06C6AE19" w:rsidR="0A6CB859" w:rsidRDefault="0A6CB859">
            <w:r>
              <w:t>MEPS Topics</w:t>
            </w:r>
          </w:p>
        </w:tc>
        <w:tc>
          <w:tcPr>
            <w:tcW w:w="3477" w:type="dxa"/>
          </w:tcPr>
          <w:p w14:paraId="5112FDE4" w14:textId="737B60D4" w:rsidR="00423348" w:rsidRDefault="00423348" w:rsidP="00DC0E52">
            <w:r>
              <w:t>/</w:t>
            </w:r>
            <w:proofErr w:type="spellStart"/>
            <w:r>
              <w:t>meps_topics.jsp</w:t>
            </w:r>
            <w:proofErr w:type="spellEnd"/>
          </w:p>
        </w:tc>
        <w:tc>
          <w:tcPr>
            <w:tcW w:w="1924" w:type="dxa"/>
          </w:tcPr>
          <w:p w14:paraId="5197E839" w14:textId="3CFC5C3C" w:rsidR="00423348" w:rsidRDefault="00423348" w:rsidP="00DC0E52">
            <w:r>
              <w:t>83,899 (58</w:t>
            </w:r>
            <w:r w:rsidR="00773352">
              <w:t>.0</w:t>
            </w:r>
            <w:r>
              <w:t>%)</w:t>
            </w:r>
          </w:p>
        </w:tc>
        <w:tc>
          <w:tcPr>
            <w:tcW w:w="2013" w:type="dxa"/>
          </w:tcPr>
          <w:p w14:paraId="4BB4C4F9" w14:textId="02CCFB65" w:rsidR="00423348" w:rsidRDefault="00423348" w:rsidP="00DC0E52">
            <w:r>
              <w:t>60,721 (42</w:t>
            </w:r>
            <w:r w:rsidR="00773352">
              <w:t>.0</w:t>
            </w:r>
            <w:r>
              <w:t>%)</w:t>
            </w:r>
          </w:p>
        </w:tc>
      </w:tr>
      <w:tr w:rsidR="00423348" w14:paraId="22BD0FFA" w14:textId="77777777" w:rsidTr="00F27702">
        <w:tc>
          <w:tcPr>
            <w:tcW w:w="1851" w:type="dxa"/>
          </w:tcPr>
          <w:p w14:paraId="741176F1" w14:textId="4AF7470C" w:rsidR="0A6CB859" w:rsidRDefault="0A6CB859">
            <w:r>
              <w:t>Publications Detail Page</w:t>
            </w:r>
          </w:p>
        </w:tc>
        <w:tc>
          <w:tcPr>
            <w:tcW w:w="3477" w:type="dxa"/>
          </w:tcPr>
          <w:p w14:paraId="7C2568F8" w14:textId="6DA3CBFC" w:rsidR="00423348" w:rsidRDefault="00423348" w:rsidP="00DC0E52">
            <w:r>
              <w:t>/</w:t>
            </w:r>
            <w:proofErr w:type="spellStart"/>
            <w:r>
              <w:t>pub_prodresults_details.jsp</w:t>
            </w:r>
            <w:proofErr w:type="spellEnd"/>
            <w:r>
              <w:t xml:space="preserve"> </w:t>
            </w:r>
          </w:p>
        </w:tc>
        <w:tc>
          <w:tcPr>
            <w:tcW w:w="1924" w:type="dxa"/>
          </w:tcPr>
          <w:p w14:paraId="37E67EFF" w14:textId="57271E0F" w:rsidR="00423348" w:rsidRDefault="00423348" w:rsidP="00DC0E52">
            <w:r>
              <w:t>108,775 (82.6%)</w:t>
            </w:r>
          </w:p>
        </w:tc>
        <w:tc>
          <w:tcPr>
            <w:tcW w:w="2013" w:type="dxa"/>
          </w:tcPr>
          <w:p w14:paraId="20A2DB20" w14:textId="18D0406B" w:rsidR="00423348" w:rsidRDefault="00423348" w:rsidP="00DC0E52">
            <w:r>
              <w:t>22,982 (17.4%)</w:t>
            </w:r>
          </w:p>
        </w:tc>
      </w:tr>
    </w:tbl>
    <w:p w14:paraId="686FE427" w14:textId="77777777" w:rsidR="00840759" w:rsidRDefault="00840759" w:rsidP="00DC0E52"/>
    <w:p w14:paraId="7099B391" w14:textId="77777777" w:rsidR="00840759" w:rsidRDefault="00840759" w:rsidP="00DC0E52"/>
    <w:p w14:paraId="385F37A6" w14:textId="0DCA6D8A" w:rsidR="00144D43" w:rsidRDefault="00144D43" w:rsidP="00144D43">
      <w:r>
        <w:t>Since topics pages are “keyword rich” with searchable terms, some of this extra traffic could be attributed to users finding MEPS topics through search engines. When looking further into these data, we were able to confirm that MEPS topics had about an 8</w:t>
      </w:r>
      <w:r w:rsidR="003E75E4">
        <w:t>-</w:t>
      </w:r>
      <w:r>
        <w:t>percentage point increase in organic traffic over the rest of the website, with 34.</w:t>
      </w:r>
      <w:r w:rsidR="53F04DBE">
        <w:t>7</w:t>
      </w:r>
      <w:r>
        <w:t xml:space="preserve"> percent of traffic coming from search engines to the MEPS topic pages and only 26.</w:t>
      </w:r>
      <w:r w:rsidR="53F04DBE">
        <w:t>6</w:t>
      </w:r>
      <w:r>
        <w:t xml:space="preserve"> percent of traffic coming from search engines to the rest of the website.  </w:t>
      </w:r>
    </w:p>
    <w:p w14:paraId="37E6B059" w14:textId="77777777" w:rsidR="00144D43" w:rsidRDefault="00144D43" w:rsidP="00144D43"/>
    <w:p w14:paraId="28082664" w14:textId="77777777" w:rsidR="00144D43" w:rsidRDefault="00144D43" w:rsidP="00144D43">
      <w:r>
        <w:t xml:space="preserve">MEPS topics and publications, while not a focal point of the users during the interview process, should remain an option for users in the site redesign based on these data we are seeing from Google Analytics.  </w:t>
      </w:r>
    </w:p>
    <w:p w14:paraId="5D583970" w14:textId="77777777" w:rsidR="00144D43" w:rsidRDefault="00144D43" w:rsidP="00DC0E52"/>
    <w:p w14:paraId="65E9813C" w14:textId="6791BEF9" w:rsidR="007674BD" w:rsidRDefault="5580C50A" w:rsidP="00DC0E52">
      <w:r>
        <w:t xml:space="preserve">The last few types of pages that made the top list of popular pages fell into the </w:t>
      </w:r>
      <w:r w:rsidR="2AD9EFC8">
        <w:t>s</w:t>
      </w:r>
      <w:r w:rsidR="44747718">
        <w:t xml:space="preserve">urvey </w:t>
      </w:r>
      <w:r w:rsidR="2AD9EFC8">
        <w:t>c</w:t>
      </w:r>
      <w:r w:rsidR="44747718">
        <w:t xml:space="preserve">omponents category. We found that </w:t>
      </w:r>
      <w:r w:rsidR="59CA23EA">
        <w:t>the H</w:t>
      </w:r>
      <w:r w:rsidR="2AD9EFC8">
        <w:t>C</w:t>
      </w:r>
      <w:r w:rsidR="59CA23EA">
        <w:t xml:space="preserve"> </w:t>
      </w:r>
      <w:r w:rsidR="7FAE450B">
        <w:t>had</w:t>
      </w:r>
      <w:r w:rsidR="59CA23EA">
        <w:t xml:space="preserve"> the mo</w:t>
      </w:r>
      <w:r w:rsidR="7FAE450B">
        <w:t>st</w:t>
      </w:r>
      <w:r w:rsidR="59CA23EA">
        <w:t xml:space="preserve"> accessed pages among the users</w:t>
      </w:r>
      <w:r w:rsidR="588022F6">
        <w:t>,</w:t>
      </w:r>
      <w:r w:rsidR="6FBD1DF2">
        <w:t xml:space="preserve"> with the Household Survey Components page and the Household Survey Questionnaires pages ranking </w:t>
      </w:r>
      <w:r w:rsidR="74B2396C">
        <w:t xml:space="preserve">among the most popular of the </w:t>
      </w:r>
      <w:r w:rsidR="5AB94A64">
        <w:t xml:space="preserve">popular pages.  </w:t>
      </w:r>
    </w:p>
    <w:p w14:paraId="19232062" w14:textId="739E162E" w:rsidR="004B2722" w:rsidRDefault="004B2722" w:rsidP="00DC0E52"/>
    <w:p w14:paraId="12C5E6F6" w14:textId="750D0B28" w:rsidR="004B2722" w:rsidRDefault="21C47DDC" w:rsidP="00DC0E52">
      <w:proofErr w:type="gramStart"/>
      <w:r>
        <w:t>The majority of</w:t>
      </w:r>
      <w:proofErr w:type="gramEnd"/>
      <w:r>
        <w:t xml:space="preserve"> the most popular pages were related</w:t>
      </w:r>
      <w:r w:rsidR="4ABFE43D">
        <w:t xml:space="preserve"> to </w:t>
      </w:r>
      <w:r>
        <w:t>the H</w:t>
      </w:r>
      <w:r w:rsidR="74B2396C">
        <w:t>C</w:t>
      </w:r>
      <w:r w:rsidR="198D25ED">
        <w:t xml:space="preserve"> </w:t>
      </w:r>
      <w:r>
        <w:t>audience.</w:t>
      </w:r>
      <w:r w:rsidR="198D25ED">
        <w:t xml:space="preserve"> This should be </w:t>
      </w:r>
      <w:r w:rsidR="7FAE450B">
        <w:t>considered</w:t>
      </w:r>
      <w:r w:rsidR="198D25ED">
        <w:t xml:space="preserve"> when redesigning the </w:t>
      </w:r>
      <w:r w:rsidR="4E25066B">
        <w:t>website</w:t>
      </w:r>
      <w:r w:rsidR="0E8FC5F6">
        <w:t>.</w:t>
      </w:r>
      <w:r w:rsidR="6C05B810">
        <w:t xml:space="preserve"> </w:t>
      </w:r>
      <w:r w:rsidR="0E8FC5F6">
        <w:t>W</w:t>
      </w:r>
      <w:r w:rsidR="7C71A97A">
        <w:t>hile</w:t>
      </w:r>
      <w:r w:rsidR="6278301B">
        <w:t xml:space="preserve"> </w:t>
      </w:r>
      <w:r w:rsidR="4E25066B">
        <w:t>there should be a clear distinction among audiences</w:t>
      </w:r>
      <w:r w:rsidR="7FAE450B">
        <w:t xml:space="preserve"> with content for all</w:t>
      </w:r>
      <w:r w:rsidR="4E25066B">
        <w:t>,</w:t>
      </w:r>
      <w:r w:rsidR="6278301B">
        <w:t xml:space="preserve"> </w:t>
      </w:r>
      <w:r w:rsidR="7A5D275C">
        <w:t>redesign</w:t>
      </w:r>
      <w:r w:rsidR="7FAE450B">
        <w:t xml:space="preserve"> </w:t>
      </w:r>
      <w:r w:rsidR="00E747A5">
        <w:t xml:space="preserve">efforts should </w:t>
      </w:r>
      <w:r w:rsidR="7FAE450B">
        <w:t xml:space="preserve">meet the needs of </w:t>
      </w:r>
      <w:r w:rsidR="6D0D1E23">
        <w:t>users from the H</w:t>
      </w:r>
      <w:r w:rsidR="732320CF">
        <w:t>C</w:t>
      </w:r>
      <w:r w:rsidR="7FAE450B">
        <w:t xml:space="preserve"> since that is the main audience</w:t>
      </w:r>
      <w:r w:rsidR="6D0D1E23">
        <w:t>.</w:t>
      </w:r>
      <w:r w:rsidR="65C85500">
        <w:t xml:space="preserve">  </w:t>
      </w:r>
    </w:p>
    <w:p w14:paraId="7F400F1D" w14:textId="77777777" w:rsidR="00813A9F" w:rsidRDefault="00813A9F" w:rsidP="00DC0E52"/>
    <w:p w14:paraId="5F6738B3" w14:textId="5BC23453" w:rsidR="00F7139F" w:rsidRDefault="00924B28" w:rsidP="00624ADE">
      <w:pPr>
        <w:pStyle w:val="Heading3"/>
      </w:pPr>
      <w:bookmarkStart w:id="55" w:name="_Toc107986433"/>
      <w:r>
        <w:t>Traffic by Landing Page</w:t>
      </w:r>
      <w:bookmarkEnd w:id="55"/>
    </w:p>
    <w:p w14:paraId="15F71FEB" w14:textId="2B99952C" w:rsidR="00F7139F" w:rsidRDefault="644D38CD" w:rsidP="00F7139F">
      <w:r>
        <w:t xml:space="preserve">One key area we </w:t>
      </w:r>
      <w:r w:rsidR="0133488C">
        <w:t xml:space="preserve">looked at </w:t>
      </w:r>
      <w:r w:rsidR="617B9D7F">
        <w:t>w</w:t>
      </w:r>
      <w:r w:rsidR="089446F6">
        <w:t>as</w:t>
      </w:r>
      <w:r w:rsidR="0133488C">
        <w:t xml:space="preserve"> the main landing pages on the MEPS site </w:t>
      </w:r>
      <w:r w:rsidR="003E75E4">
        <w:t xml:space="preserve">(see </w:t>
      </w:r>
      <w:r w:rsidR="003E75E4" w:rsidRPr="003E75E4">
        <w:fldChar w:fldCharType="begin"/>
      </w:r>
      <w:r w:rsidR="003E75E4" w:rsidRPr="003E75E4">
        <w:instrText xml:space="preserve"> REF _Ref107901972 \h  \* MERGEFORMAT </w:instrText>
      </w:r>
      <w:r w:rsidR="003E75E4" w:rsidRPr="003E75E4">
        <w:fldChar w:fldCharType="separate"/>
      </w:r>
      <w:r w:rsidR="003E75E4" w:rsidRPr="003E75E4">
        <w:t xml:space="preserve">Exhibit </w:t>
      </w:r>
      <w:r w:rsidR="003E75E4" w:rsidRPr="003E75E4">
        <w:rPr>
          <w:noProof/>
        </w:rPr>
        <w:t>11</w:t>
      </w:r>
      <w:r w:rsidR="003E75E4" w:rsidRPr="003E75E4">
        <w:fldChar w:fldCharType="end"/>
      </w:r>
      <w:r w:rsidR="003E75E4">
        <w:t>).</w:t>
      </w:r>
      <w:r w:rsidR="0133488C">
        <w:t xml:space="preserve"> These pages were composed of the</w:t>
      </w:r>
      <w:r>
        <w:t xml:space="preserve"> links in the main navigation </w:t>
      </w:r>
      <w:r w:rsidR="01B175EE">
        <w:t>with</w:t>
      </w:r>
      <w:r>
        <w:t xml:space="preserve">in the side menu. Since these </w:t>
      </w:r>
      <w:r>
        <w:lastRenderedPageBreak/>
        <w:t xml:space="preserve">links are </w:t>
      </w:r>
      <w:r w:rsidR="01B175EE">
        <w:t>accessible</w:t>
      </w:r>
      <w:r>
        <w:t xml:space="preserve"> to all users on all pages</w:t>
      </w:r>
      <w:r w:rsidR="53A2CA75">
        <w:t xml:space="preserve"> and act as a gateway to other </w:t>
      </w:r>
      <w:r w:rsidR="150373D7">
        <w:t>parts of the site</w:t>
      </w:r>
      <w:r>
        <w:t>, this</w:t>
      </w:r>
      <w:r w:rsidR="01B175EE">
        <w:t xml:space="preserve"> </w:t>
      </w:r>
      <w:r w:rsidR="53A2CA75">
        <w:t xml:space="preserve">will </w:t>
      </w:r>
      <w:r w:rsidR="01B175EE">
        <w:t xml:space="preserve">help determine </w:t>
      </w:r>
      <w:r w:rsidR="038DC073">
        <w:t xml:space="preserve">the areas in which </w:t>
      </w:r>
      <w:r w:rsidR="53A2CA75">
        <w:t>users are most interested</w:t>
      </w:r>
      <w:r w:rsidR="150373D7">
        <w:t>.</w:t>
      </w:r>
    </w:p>
    <w:p w14:paraId="60E37CD0" w14:textId="73493F35" w:rsidR="005318F7" w:rsidRDefault="005318F7" w:rsidP="00F7139F"/>
    <w:p w14:paraId="247FF588" w14:textId="6D7BC3B8" w:rsidR="00624ADE" w:rsidRPr="00E37438" w:rsidRDefault="3572AFE4" w:rsidP="003E75E4">
      <w:pPr>
        <w:pStyle w:val="Caption"/>
        <w:jc w:val="center"/>
        <w:rPr>
          <w:b/>
          <w:bCs/>
        </w:rPr>
      </w:pPr>
      <w:bookmarkStart w:id="56" w:name="_Ref107901972"/>
      <w:bookmarkStart w:id="57" w:name="_Toc107902329"/>
      <w:bookmarkStart w:id="58" w:name="_Toc107902406"/>
      <w:bookmarkStart w:id="59" w:name="_Toc107986610"/>
      <w:r w:rsidRPr="003E75E4">
        <w:rPr>
          <w:b/>
          <w:i w:val="0"/>
          <w:color w:val="auto"/>
          <w:sz w:val="24"/>
          <w:szCs w:val="24"/>
        </w:rPr>
        <w:t xml:space="preserve">Exhibit </w:t>
      </w:r>
      <w:r w:rsidR="003E75E4" w:rsidRPr="003E75E4">
        <w:rPr>
          <w:b/>
          <w:bCs/>
          <w:i w:val="0"/>
          <w:iCs w:val="0"/>
          <w:color w:val="auto"/>
          <w:sz w:val="24"/>
          <w:szCs w:val="24"/>
        </w:rPr>
        <w:fldChar w:fldCharType="begin"/>
      </w:r>
      <w:r w:rsidR="003E75E4" w:rsidRPr="003E75E4">
        <w:rPr>
          <w:b/>
          <w:bCs/>
          <w:i w:val="0"/>
          <w:iCs w:val="0"/>
          <w:color w:val="auto"/>
          <w:sz w:val="24"/>
          <w:szCs w:val="24"/>
        </w:rPr>
        <w:instrText xml:space="preserve"> SEQ Exhibit \* ARABIC </w:instrText>
      </w:r>
      <w:r w:rsidR="003E75E4" w:rsidRPr="003E75E4">
        <w:rPr>
          <w:b/>
          <w:bCs/>
          <w:i w:val="0"/>
          <w:iCs w:val="0"/>
          <w:color w:val="auto"/>
          <w:sz w:val="24"/>
          <w:szCs w:val="24"/>
        </w:rPr>
        <w:fldChar w:fldCharType="separate"/>
      </w:r>
      <w:r w:rsidR="002B66E6">
        <w:rPr>
          <w:b/>
          <w:bCs/>
          <w:i w:val="0"/>
          <w:iCs w:val="0"/>
          <w:noProof/>
          <w:color w:val="auto"/>
          <w:sz w:val="24"/>
          <w:szCs w:val="24"/>
        </w:rPr>
        <w:t>11</w:t>
      </w:r>
      <w:r w:rsidR="003E75E4" w:rsidRPr="003E75E4">
        <w:rPr>
          <w:b/>
          <w:bCs/>
          <w:i w:val="0"/>
          <w:iCs w:val="0"/>
          <w:color w:val="auto"/>
          <w:sz w:val="24"/>
          <w:szCs w:val="24"/>
        </w:rPr>
        <w:fldChar w:fldCharType="end"/>
      </w:r>
      <w:bookmarkEnd w:id="56"/>
      <w:r w:rsidR="003E75E4" w:rsidRPr="003E75E4">
        <w:rPr>
          <w:b/>
          <w:bCs/>
          <w:i w:val="0"/>
          <w:iCs w:val="0"/>
          <w:color w:val="auto"/>
          <w:sz w:val="24"/>
          <w:szCs w:val="24"/>
        </w:rPr>
        <w:t>:</w:t>
      </w:r>
      <w:r w:rsidRPr="003E75E4">
        <w:rPr>
          <w:b/>
          <w:i w:val="0"/>
          <w:color w:val="auto"/>
          <w:sz w:val="24"/>
          <w:szCs w:val="24"/>
        </w:rPr>
        <w:t xml:space="preserve"> </w:t>
      </w:r>
      <w:r w:rsidR="0ECFAC0D" w:rsidRPr="003E75E4">
        <w:rPr>
          <w:b/>
          <w:i w:val="0"/>
          <w:color w:val="auto"/>
          <w:sz w:val="24"/>
          <w:szCs w:val="24"/>
        </w:rPr>
        <w:t>Landing Page Data</w:t>
      </w:r>
      <w:r w:rsidR="00576626">
        <w:br/>
      </w:r>
      <w:r w:rsidR="0ECFAC0D" w:rsidRPr="003E75E4">
        <w:rPr>
          <w:b/>
          <w:i w:val="0"/>
          <w:color w:val="auto"/>
          <w:sz w:val="20"/>
          <w:szCs w:val="20"/>
        </w:rPr>
        <w:t>May 1, 2021–April 30, 2022</w:t>
      </w:r>
      <w:bookmarkEnd w:id="57"/>
      <w:bookmarkEnd w:id="58"/>
      <w:bookmarkEnd w:id="59"/>
    </w:p>
    <w:p w14:paraId="5C0AC6F8" w14:textId="77777777" w:rsidR="00624ADE" w:rsidRDefault="00624ADE" w:rsidP="00F7139F"/>
    <w:tbl>
      <w:tblPr>
        <w:tblStyle w:val="TableGrid"/>
        <w:tblW w:w="0" w:type="auto"/>
        <w:tblLook w:val="04A0" w:firstRow="1" w:lastRow="0" w:firstColumn="1" w:lastColumn="0" w:noHBand="0" w:noVBand="1"/>
      </w:tblPr>
      <w:tblGrid>
        <w:gridCol w:w="4945"/>
        <w:gridCol w:w="1800"/>
        <w:gridCol w:w="2605"/>
      </w:tblGrid>
      <w:tr w:rsidR="006C50DA" w14:paraId="7E209B59" w14:textId="77777777" w:rsidTr="4CBA6E6A">
        <w:tc>
          <w:tcPr>
            <w:tcW w:w="4945" w:type="dxa"/>
            <w:shd w:val="clear" w:color="auto" w:fill="E7E6E6" w:themeFill="background2"/>
          </w:tcPr>
          <w:p w14:paraId="1A57271F" w14:textId="3F4DA9DF" w:rsidR="006C50DA" w:rsidRPr="00230B62" w:rsidRDefault="006C50DA" w:rsidP="00F7622B">
            <w:pPr>
              <w:rPr>
                <w:b/>
                <w:bCs/>
              </w:rPr>
            </w:pPr>
            <w:r w:rsidRPr="00230B62">
              <w:rPr>
                <w:b/>
                <w:bCs/>
              </w:rPr>
              <w:t>Page Name</w:t>
            </w:r>
            <w:r w:rsidR="004C455D" w:rsidRPr="00230B62">
              <w:rPr>
                <w:b/>
                <w:bCs/>
              </w:rPr>
              <w:t xml:space="preserve"> (</w:t>
            </w:r>
            <w:r w:rsidR="004C455D" w:rsidRPr="00230B62">
              <w:rPr>
                <w:b/>
                <w:bCs/>
                <w:i/>
                <w:iCs/>
              </w:rPr>
              <w:t>Section Name</w:t>
            </w:r>
            <w:r w:rsidR="004C455D" w:rsidRPr="00230B62">
              <w:rPr>
                <w:b/>
                <w:bCs/>
              </w:rPr>
              <w:t>)</w:t>
            </w:r>
          </w:p>
        </w:tc>
        <w:tc>
          <w:tcPr>
            <w:tcW w:w="1800" w:type="dxa"/>
            <w:shd w:val="clear" w:color="auto" w:fill="E7E6E6" w:themeFill="background2"/>
          </w:tcPr>
          <w:p w14:paraId="174E6E5D" w14:textId="77777777" w:rsidR="006C50DA" w:rsidRDefault="006C50DA" w:rsidP="00F7622B">
            <w:pPr>
              <w:rPr>
                <w:b/>
                <w:bCs/>
              </w:rPr>
            </w:pPr>
            <w:r w:rsidRPr="00230B62">
              <w:rPr>
                <w:b/>
                <w:bCs/>
              </w:rPr>
              <w:t>Pageviews</w:t>
            </w:r>
          </w:p>
          <w:p w14:paraId="1C848BE8" w14:textId="36ECA746" w:rsidR="006C50DA" w:rsidRPr="00230B62" w:rsidRDefault="007B54FE" w:rsidP="00F7622B">
            <w:pPr>
              <w:rPr>
                <w:b/>
                <w:bCs/>
              </w:rPr>
            </w:pPr>
            <w:r>
              <w:rPr>
                <w:b/>
                <w:bCs/>
              </w:rPr>
              <w:t>(</w:t>
            </w:r>
            <w:r w:rsidRPr="007B54FE">
              <w:rPr>
                <w:b/>
                <w:bCs/>
              </w:rPr>
              <w:t>n=2,022,319)</w:t>
            </w:r>
          </w:p>
        </w:tc>
        <w:tc>
          <w:tcPr>
            <w:tcW w:w="2605" w:type="dxa"/>
            <w:shd w:val="clear" w:color="auto" w:fill="E7E6E6" w:themeFill="background2"/>
          </w:tcPr>
          <w:p w14:paraId="26F73765" w14:textId="0B336E29" w:rsidR="006C50DA" w:rsidRPr="00230B62" w:rsidRDefault="006C50DA" w:rsidP="0C0D3336">
            <w:pPr>
              <w:rPr>
                <w:b/>
                <w:bCs/>
              </w:rPr>
            </w:pPr>
            <w:r w:rsidRPr="00230B62">
              <w:rPr>
                <w:b/>
                <w:bCs/>
              </w:rPr>
              <w:t>Unique Pageviews</w:t>
            </w:r>
          </w:p>
          <w:p w14:paraId="23F80D3D" w14:textId="30330260" w:rsidR="006C50DA" w:rsidRPr="00230B62" w:rsidRDefault="0C0D3336" w:rsidP="00F7622B">
            <w:pPr>
              <w:rPr>
                <w:b/>
                <w:bCs/>
              </w:rPr>
            </w:pPr>
            <w:r w:rsidRPr="0C0D3336">
              <w:rPr>
                <w:b/>
                <w:bCs/>
              </w:rPr>
              <w:t>(n=554,473)</w:t>
            </w:r>
          </w:p>
        </w:tc>
      </w:tr>
      <w:tr w:rsidR="006C50DA" w14:paraId="031AB06F" w14:textId="77777777" w:rsidTr="4CBA6E6A">
        <w:tc>
          <w:tcPr>
            <w:tcW w:w="4945" w:type="dxa"/>
          </w:tcPr>
          <w:p w14:paraId="43F49C65" w14:textId="7347D86F" w:rsidR="006C50DA" w:rsidRDefault="7FBA7556" w:rsidP="00F7622B">
            <w:r>
              <w:t>MEPS Topics</w:t>
            </w:r>
            <w:r w:rsidR="0CA981FE">
              <w:t xml:space="preserve"> (</w:t>
            </w:r>
            <w:r w:rsidR="0CA981FE" w:rsidRPr="4CBA6E6A">
              <w:rPr>
                <w:i/>
                <w:iCs/>
              </w:rPr>
              <w:t>Data and Statistics</w:t>
            </w:r>
            <w:r w:rsidR="0CA981FE">
              <w:t>)</w:t>
            </w:r>
          </w:p>
        </w:tc>
        <w:tc>
          <w:tcPr>
            <w:tcW w:w="1800" w:type="dxa"/>
          </w:tcPr>
          <w:p w14:paraId="1A209A4C" w14:textId="58819C98" w:rsidR="006C50DA" w:rsidRDefault="00CB1662" w:rsidP="00F7622B">
            <w:r>
              <w:t>144,619</w:t>
            </w:r>
          </w:p>
        </w:tc>
        <w:tc>
          <w:tcPr>
            <w:tcW w:w="2605" w:type="dxa"/>
          </w:tcPr>
          <w:p w14:paraId="6FCC13A6" w14:textId="5BF6F64C" w:rsidR="006C50DA" w:rsidRDefault="00FE461B" w:rsidP="00F7622B">
            <w:r>
              <w:t>28,467</w:t>
            </w:r>
          </w:p>
        </w:tc>
      </w:tr>
      <w:tr w:rsidR="006C50DA" w14:paraId="5DF228AE" w14:textId="77777777" w:rsidTr="4CBA6E6A">
        <w:tc>
          <w:tcPr>
            <w:tcW w:w="4945" w:type="dxa"/>
          </w:tcPr>
          <w:p w14:paraId="31EF3FCF" w14:textId="38995D66" w:rsidR="006C50DA" w:rsidRDefault="006C50DA" w:rsidP="00F7622B">
            <w:r>
              <w:t>Data Files</w:t>
            </w:r>
            <w:r w:rsidR="004C455D">
              <w:t xml:space="preserve"> (</w:t>
            </w:r>
            <w:r w:rsidR="004C455D" w:rsidRPr="00B0277A">
              <w:rPr>
                <w:i/>
                <w:iCs/>
              </w:rPr>
              <w:t>Data and Statistics</w:t>
            </w:r>
            <w:r w:rsidR="004C455D">
              <w:t>)</w:t>
            </w:r>
          </w:p>
        </w:tc>
        <w:tc>
          <w:tcPr>
            <w:tcW w:w="1800" w:type="dxa"/>
          </w:tcPr>
          <w:p w14:paraId="426FA57E" w14:textId="4C4EB337" w:rsidR="006C50DA" w:rsidRDefault="00CB1662" w:rsidP="00F7622B">
            <w:r>
              <w:t>106,359</w:t>
            </w:r>
          </w:p>
        </w:tc>
        <w:tc>
          <w:tcPr>
            <w:tcW w:w="2605" w:type="dxa"/>
          </w:tcPr>
          <w:p w14:paraId="502CB395" w14:textId="5D22ABED" w:rsidR="006C50DA" w:rsidRDefault="00FE461B" w:rsidP="00F7622B">
            <w:r>
              <w:t>30,034</w:t>
            </w:r>
          </w:p>
        </w:tc>
      </w:tr>
      <w:tr w:rsidR="006C50DA" w14:paraId="62575CA6" w14:textId="77777777" w:rsidTr="4CBA6E6A">
        <w:tc>
          <w:tcPr>
            <w:tcW w:w="4945" w:type="dxa"/>
          </w:tcPr>
          <w:p w14:paraId="2E0F74FA" w14:textId="22A49C4C" w:rsidR="006C50DA" w:rsidRDefault="004C455D" w:rsidP="00F7622B">
            <w:r>
              <w:t xml:space="preserve">MEPS </w:t>
            </w:r>
            <w:r w:rsidR="006C50DA">
              <w:t>Data Tools</w:t>
            </w:r>
            <w:r>
              <w:t xml:space="preserve"> (</w:t>
            </w:r>
            <w:r w:rsidRPr="00B0277A">
              <w:rPr>
                <w:i/>
                <w:iCs/>
              </w:rPr>
              <w:t>Data and Statistics</w:t>
            </w:r>
            <w:r>
              <w:t>)</w:t>
            </w:r>
          </w:p>
        </w:tc>
        <w:tc>
          <w:tcPr>
            <w:tcW w:w="1800" w:type="dxa"/>
          </w:tcPr>
          <w:p w14:paraId="22076587" w14:textId="3E3AF487" w:rsidR="006C50DA" w:rsidRDefault="00CB1662" w:rsidP="00F7622B">
            <w:r>
              <w:t>38,065</w:t>
            </w:r>
          </w:p>
        </w:tc>
        <w:tc>
          <w:tcPr>
            <w:tcW w:w="2605" w:type="dxa"/>
          </w:tcPr>
          <w:p w14:paraId="10CEA332" w14:textId="094D4863" w:rsidR="006C50DA" w:rsidRDefault="00FE461B" w:rsidP="00F7622B">
            <w:r>
              <w:t>11,818</w:t>
            </w:r>
          </w:p>
        </w:tc>
      </w:tr>
      <w:tr w:rsidR="006C50DA" w14:paraId="36C41D8D" w14:textId="77777777" w:rsidTr="4CBA6E6A">
        <w:tc>
          <w:tcPr>
            <w:tcW w:w="4945" w:type="dxa"/>
          </w:tcPr>
          <w:p w14:paraId="4C8A41F1" w14:textId="2759B580" w:rsidR="006C50DA" w:rsidRDefault="006C50DA" w:rsidP="00F7622B">
            <w:r>
              <w:t>Data Overview</w:t>
            </w:r>
            <w:r w:rsidR="004C455D">
              <w:t xml:space="preserve"> (</w:t>
            </w:r>
            <w:r w:rsidR="004C455D" w:rsidRPr="00B0277A">
              <w:rPr>
                <w:i/>
                <w:iCs/>
              </w:rPr>
              <w:t>Data and Statistics</w:t>
            </w:r>
            <w:r w:rsidR="004C455D">
              <w:t>)</w:t>
            </w:r>
          </w:p>
        </w:tc>
        <w:tc>
          <w:tcPr>
            <w:tcW w:w="1800" w:type="dxa"/>
          </w:tcPr>
          <w:p w14:paraId="6F109B21" w14:textId="2744D6F3" w:rsidR="006C50DA" w:rsidRDefault="00CB1662" w:rsidP="00F7622B">
            <w:r>
              <w:t>28,206</w:t>
            </w:r>
          </w:p>
        </w:tc>
        <w:tc>
          <w:tcPr>
            <w:tcW w:w="2605" w:type="dxa"/>
          </w:tcPr>
          <w:p w14:paraId="6B1C465C" w14:textId="121CC3CD" w:rsidR="006C50DA" w:rsidRDefault="00FE461B" w:rsidP="00F7622B">
            <w:r>
              <w:t>10,904</w:t>
            </w:r>
          </w:p>
        </w:tc>
      </w:tr>
      <w:tr w:rsidR="006C50DA" w14:paraId="0D8EA432" w14:textId="77777777" w:rsidTr="4CBA6E6A">
        <w:tc>
          <w:tcPr>
            <w:tcW w:w="4945" w:type="dxa"/>
          </w:tcPr>
          <w:p w14:paraId="1CAE73E1" w14:textId="0B751FDE" w:rsidR="006C50DA" w:rsidRDefault="004C455D" w:rsidP="00F7622B">
            <w:r>
              <w:t>Household (Survey Components)</w:t>
            </w:r>
          </w:p>
        </w:tc>
        <w:tc>
          <w:tcPr>
            <w:tcW w:w="1800" w:type="dxa"/>
          </w:tcPr>
          <w:p w14:paraId="6BA0476B" w14:textId="4C685DB3" w:rsidR="006C50DA" w:rsidRDefault="008717B5" w:rsidP="00F7622B">
            <w:r>
              <w:t>22,721</w:t>
            </w:r>
          </w:p>
        </w:tc>
        <w:tc>
          <w:tcPr>
            <w:tcW w:w="2605" w:type="dxa"/>
          </w:tcPr>
          <w:p w14:paraId="7EE0B50D" w14:textId="7E7D2E3E" w:rsidR="006C50DA" w:rsidRDefault="00FE461B" w:rsidP="00F7622B">
            <w:r>
              <w:t>7,378</w:t>
            </w:r>
          </w:p>
        </w:tc>
      </w:tr>
      <w:tr w:rsidR="006C50DA" w14:paraId="5BB532E6" w14:textId="77777777" w:rsidTr="4CBA6E6A">
        <w:tc>
          <w:tcPr>
            <w:tcW w:w="4945" w:type="dxa"/>
          </w:tcPr>
          <w:p w14:paraId="343DB801" w14:textId="01D33C3C" w:rsidR="006C50DA" w:rsidRDefault="00EC6656" w:rsidP="00F7622B">
            <w:r>
              <w:t>Survey Background (</w:t>
            </w:r>
            <w:r w:rsidRPr="00B0277A">
              <w:rPr>
                <w:i/>
                <w:iCs/>
              </w:rPr>
              <w:t>About MEPS</w:t>
            </w:r>
            <w:r>
              <w:t>)</w:t>
            </w:r>
          </w:p>
        </w:tc>
        <w:tc>
          <w:tcPr>
            <w:tcW w:w="1800" w:type="dxa"/>
          </w:tcPr>
          <w:p w14:paraId="3EC8CDCA" w14:textId="6E59A991" w:rsidR="006C50DA" w:rsidRDefault="008717B5" w:rsidP="00F7622B">
            <w:r>
              <w:t>22,591</w:t>
            </w:r>
          </w:p>
        </w:tc>
        <w:tc>
          <w:tcPr>
            <w:tcW w:w="2605" w:type="dxa"/>
          </w:tcPr>
          <w:p w14:paraId="388B868A" w14:textId="2C2493EB" w:rsidR="006C50DA" w:rsidRDefault="00FE461B" w:rsidP="00F7622B">
            <w:r>
              <w:t>9,598</w:t>
            </w:r>
          </w:p>
        </w:tc>
      </w:tr>
      <w:tr w:rsidR="006C50DA" w14:paraId="6BDA0FDA" w14:textId="77777777" w:rsidTr="4CBA6E6A">
        <w:tc>
          <w:tcPr>
            <w:tcW w:w="4945" w:type="dxa"/>
          </w:tcPr>
          <w:p w14:paraId="516E886E" w14:textId="1CC7404A" w:rsidR="006C50DA" w:rsidRDefault="00EC6656" w:rsidP="00F7622B">
            <w:r>
              <w:t>Publications Search (</w:t>
            </w:r>
            <w:r w:rsidRPr="00B0277A">
              <w:rPr>
                <w:i/>
                <w:iCs/>
              </w:rPr>
              <w:t>Data and Statistics</w:t>
            </w:r>
            <w:r>
              <w:t>)</w:t>
            </w:r>
          </w:p>
        </w:tc>
        <w:tc>
          <w:tcPr>
            <w:tcW w:w="1800" w:type="dxa"/>
          </w:tcPr>
          <w:p w14:paraId="1874CCDD" w14:textId="64EF5910" w:rsidR="006C50DA" w:rsidRDefault="008717B5" w:rsidP="00F7622B">
            <w:r>
              <w:t>15,931</w:t>
            </w:r>
          </w:p>
        </w:tc>
        <w:tc>
          <w:tcPr>
            <w:tcW w:w="2605" w:type="dxa"/>
          </w:tcPr>
          <w:p w14:paraId="53E3F926" w14:textId="77BDCBD7" w:rsidR="006C50DA" w:rsidRDefault="00FE461B" w:rsidP="00F7622B">
            <w:r>
              <w:t>4,505</w:t>
            </w:r>
          </w:p>
        </w:tc>
      </w:tr>
      <w:tr w:rsidR="006C50DA" w14:paraId="72826A33" w14:textId="77777777" w:rsidTr="4CBA6E6A">
        <w:tc>
          <w:tcPr>
            <w:tcW w:w="4945" w:type="dxa"/>
          </w:tcPr>
          <w:p w14:paraId="279F115D" w14:textId="26349B29" w:rsidR="006C50DA" w:rsidRDefault="00EC6656" w:rsidP="00F7622B">
            <w:r>
              <w:t>Insurance</w:t>
            </w:r>
            <w:r w:rsidR="008911F8">
              <w:t>/Employer</w:t>
            </w:r>
            <w:r>
              <w:t xml:space="preserve"> (</w:t>
            </w:r>
            <w:r w:rsidR="008911F8" w:rsidRPr="00B0277A">
              <w:rPr>
                <w:i/>
                <w:iCs/>
              </w:rPr>
              <w:t>Survey Components</w:t>
            </w:r>
            <w:r w:rsidR="008911F8">
              <w:t>)</w:t>
            </w:r>
          </w:p>
        </w:tc>
        <w:tc>
          <w:tcPr>
            <w:tcW w:w="1800" w:type="dxa"/>
          </w:tcPr>
          <w:p w14:paraId="1C69D74F" w14:textId="72FE9687" w:rsidR="006C50DA" w:rsidRDefault="008717B5" w:rsidP="00F7622B">
            <w:r>
              <w:t>11,752</w:t>
            </w:r>
          </w:p>
        </w:tc>
        <w:tc>
          <w:tcPr>
            <w:tcW w:w="2605" w:type="dxa"/>
          </w:tcPr>
          <w:p w14:paraId="23759FDB" w14:textId="0C30B020" w:rsidR="006C50DA" w:rsidRDefault="00FE461B" w:rsidP="00F7622B">
            <w:r>
              <w:t>4,832</w:t>
            </w:r>
          </w:p>
        </w:tc>
      </w:tr>
      <w:tr w:rsidR="006C50DA" w14:paraId="10593118" w14:textId="77777777" w:rsidTr="4CBA6E6A">
        <w:tc>
          <w:tcPr>
            <w:tcW w:w="4945" w:type="dxa"/>
          </w:tcPr>
          <w:p w14:paraId="103117F9" w14:textId="7A9DB1BC" w:rsidR="006C50DA" w:rsidRDefault="008911F8" w:rsidP="00F7622B">
            <w:r>
              <w:t>Survey Questionnaires (</w:t>
            </w:r>
            <w:r w:rsidRPr="00B0277A">
              <w:rPr>
                <w:i/>
                <w:iCs/>
              </w:rPr>
              <w:t>Survey Components</w:t>
            </w:r>
            <w:r>
              <w:t>)</w:t>
            </w:r>
          </w:p>
        </w:tc>
        <w:tc>
          <w:tcPr>
            <w:tcW w:w="1800" w:type="dxa"/>
          </w:tcPr>
          <w:p w14:paraId="46715F3B" w14:textId="5CC64C9D" w:rsidR="006C50DA" w:rsidRDefault="008717B5" w:rsidP="00F7622B">
            <w:r>
              <w:t>11,752</w:t>
            </w:r>
          </w:p>
        </w:tc>
        <w:tc>
          <w:tcPr>
            <w:tcW w:w="2605" w:type="dxa"/>
          </w:tcPr>
          <w:p w14:paraId="065F47FC" w14:textId="5F6C8BC9" w:rsidR="006C50DA" w:rsidRDefault="007A3663" w:rsidP="00F7622B">
            <w:r>
              <w:t>4,374</w:t>
            </w:r>
          </w:p>
        </w:tc>
      </w:tr>
      <w:tr w:rsidR="006C50DA" w14:paraId="5C857E34" w14:textId="77777777" w:rsidTr="4CBA6E6A">
        <w:tc>
          <w:tcPr>
            <w:tcW w:w="4945" w:type="dxa"/>
          </w:tcPr>
          <w:p w14:paraId="48BD0F14" w14:textId="45A439B6" w:rsidR="006C50DA" w:rsidRDefault="008911F8" w:rsidP="00F7622B">
            <w:r>
              <w:t>Workshops &amp; Events (</w:t>
            </w:r>
            <w:r w:rsidRPr="00B0277A">
              <w:rPr>
                <w:i/>
                <w:iCs/>
              </w:rPr>
              <w:t>About MEPS</w:t>
            </w:r>
            <w:r>
              <w:t>)</w:t>
            </w:r>
          </w:p>
        </w:tc>
        <w:tc>
          <w:tcPr>
            <w:tcW w:w="1800" w:type="dxa"/>
          </w:tcPr>
          <w:p w14:paraId="17F8564C" w14:textId="692DCCA8" w:rsidR="006C50DA" w:rsidRDefault="008717B5" w:rsidP="00F7622B">
            <w:r>
              <w:t>11,230</w:t>
            </w:r>
          </w:p>
        </w:tc>
        <w:tc>
          <w:tcPr>
            <w:tcW w:w="2605" w:type="dxa"/>
          </w:tcPr>
          <w:p w14:paraId="2D1367E5" w14:textId="1E972FEC" w:rsidR="006C50DA" w:rsidRDefault="007A3663" w:rsidP="00F7622B">
            <w:r>
              <w:t>5,093</w:t>
            </w:r>
          </w:p>
        </w:tc>
      </w:tr>
      <w:tr w:rsidR="006C50DA" w14:paraId="31F57BE4" w14:textId="77777777" w:rsidTr="4CBA6E6A">
        <w:tc>
          <w:tcPr>
            <w:tcW w:w="4945" w:type="dxa"/>
          </w:tcPr>
          <w:p w14:paraId="08476BB5" w14:textId="564A1AC8" w:rsidR="006C50DA" w:rsidRDefault="09B8C76A" w:rsidP="00F7622B">
            <w:r>
              <w:t>Data Centers (</w:t>
            </w:r>
            <w:r w:rsidRPr="7E38B227">
              <w:rPr>
                <w:i/>
                <w:iCs/>
              </w:rPr>
              <w:t xml:space="preserve">Data </w:t>
            </w:r>
            <w:r w:rsidR="3D12D473" w:rsidRPr="7E38B227">
              <w:rPr>
                <w:i/>
                <w:iCs/>
              </w:rPr>
              <w:t>and</w:t>
            </w:r>
            <w:r w:rsidRPr="7E38B227">
              <w:rPr>
                <w:i/>
                <w:iCs/>
              </w:rPr>
              <w:t xml:space="preserve"> Statistics</w:t>
            </w:r>
            <w:r>
              <w:t>)</w:t>
            </w:r>
          </w:p>
        </w:tc>
        <w:tc>
          <w:tcPr>
            <w:tcW w:w="1800" w:type="dxa"/>
          </w:tcPr>
          <w:p w14:paraId="36FBB7ED" w14:textId="59F44420" w:rsidR="006C50DA" w:rsidRDefault="008717B5" w:rsidP="00F7622B">
            <w:r>
              <w:t>11,230</w:t>
            </w:r>
          </w:p>
        </w:tc>
        <w:tc>
          <w:tcPr>
            <w:tcW w:w="2605" w:type="dxa"/>
          </w:tcPr>
          <w:p w14:paraId="71CBC946" w14:textId="36D8B176" w:rsidR="006C50DA" w:rsidRDefault="007A3663" w:rsidP="00F7622B">
            <w:r>
              <w:t>4,505</w:t>
            </w:r>
          </w:p>
        </w:tc>
      </w:tr>
      <w:tr w:rsidR="006C50DA" w14:paraId="3553BBF3" w14:textId="77777777" w:rsidTr="4CBA6E6A">
        <w:tc>
          <w:tcPr>
            <w:tcW w:w="4945" w:type="dxa"/>
          </w:tcPr>
          <w:p w14:paraId="319E9E3D" w14:textId="76656144" w:rsidR="006C50DA" w:rsidRDefault="005674B0" w:rsidP="00F7622B">
            <w:r>
              <w:t>Medical Provider (</w:t>
            </w:r>
            <w:r w:rsidRPr="00B0277A">
              <w:rPr>
                <w:i/>
                <w:iCs/>
              </w:rPr>
              <w:t>Survey Components</w:t>
            </w:r>
            <w:r>
              <w:t>)</w:t>
            </w:r>
          </w:p>
        </w:tc>
        <w:tc>
          <w:tcPr>
            <w:tcW w:w="1800" w:type="dxa"/>
          </w:tcPr>
          <w:p w14:paraId="2D295DC8" w14:textId="4B0636D9" w:rsidR="006C50DA" w:rsidRDefault="008717B5" w:rsidP="00F7622B">
            <w:r>
              <w:t>7,965</w:t>
            </w:r>
          </w:p>
        </w:tc>
        <w:tc>
          <w:tcPr>
            <w:tcW w:w="2605" w:type="dxa"/>
          </w:tcPr>
          <w:p w14:paraId="26FF9068" w14:textId="21A4FAB3" w:rsidR="006C50DA" w:rsidRDefault="007A3663" w:rsidP="00F7622B">
            <w:r>
              <w:t>2,873</w:t>
            </w:r>
          </w:p>
        </w:tc>
      </w:tr>
      <w:tr w:rsidR="006C50DA" w14:paraId="42637F6D" w14:textId="77777777" w:rsidTr="4CBA6E6A">
        <w:tc>
          <w:tcPr>
            <w:tcW w:w="4945" w:type="dxa"/>
          </w:tcPr>
          <w:p w14:paraId="685E2EC5" w14:textId="5347979E" w:rsidR="006C50DA" w:rsidRDefault="005674B0" w:rsidP="00F7622B">
            <w:r>
              <w:t>Data Release Schedule (</w:t>
            </w:r>
            <w:r w:rsidRPr="00B0277A">
              <w:rPr>
                <w:i/>
                <w:iCs/>
              </w:rPr>
              <w:t>About MEPS</w:t>
            </w:r>
            <w:r>
              <w:t>)</w:t>
            </w:r>
          </w:p>
        </w:tc>
        <w:tc>
          <w:tcPr>
            <w:tcW w:w="1800" w:type="dxa"/>
          </w:tcPr>
          <w:p w14:paraId="00351F13" w14:textId="2BC4007D" w:rsidR="006C50DA" w:rsidRDefault="008717B5" w:rsidP="00F7622B">
            <w:r>
              <w:t>6,007</w:t>
            </w:r>
          </w:p>
        </w:tc>
        <w:tc>
          <w:tcPr>
            <w:tcW w:w="2605" w:type="dxa"/>
          </w:tcPr>
          <w:p w14:paraId="10F5D7C6" w14:textId="1447C2FC" w:rsidR="006C50DA" w:rsidRDefault="007A3663" w:rsidP="00F7622B">
            <w:r>
              <w:t>2,808</w:t>
            </w:r>
          </w:p>
        </w:tc>
      </w:tr>
      <w:tr w:rsidR="006C50DA" w14:paraId="4AE1008D" w14:textId="77777777" w:rsidTr="4CBA6E6A">
        <w:tc>
          <w:tcPr>
            <w:tcW w:w="4945" w:type="dxa"/>
          </w:tcPr>
          <w:p w14:paraId="7E1C5F27" w14:textId="009287B8" w:rsidR="006C50DA" w:rsidRDefault="00CC531C" w:rsidP="00F7622B">
            <w:r>
              <w:t>What’s New</w:t>
            </w:r>
            <w:r w:rsidR="0CD44052">
              <w:t xml:space="preserve"> (</w:t>
            </w:r>
            <w:r w:rsidR="0CD44052" w:rsidRPr="7E38B227">
              <w:rPr>
                <w:i/>
                <w:iCs/>
              </w:rPr>
              <w:t>Communication</w:t>
            </w:r>
            <w:r w:rsidR="0CD44052">
              <w:t>)</w:t>
            </w:r>
          </w:p>
        </w:tc>
        <w:tc>
          <w:tcPr>
            <w:tcW w:w="1800" w:type="dxa"/>
          </w:tcPr>
          <w:p w14:paraId="217B566D" w14:textId="6713CF85" w:rsidR="006C50DA" w:rsidRDefault="008717B5" w:rsidP="00F7622B">
            <w:r>
              <w:t>4,832</w:t>
            </w:r>
          </w:p>
        </w:tc>
        <w:tc>
          <w:tcPr>
            <w:tcW w:w="2605" w:type="dxa"/>
          </w:tcPr>
          <w:p w14:paraId="13AF65CC" w14:textId="375D25DA" w:rsidR="006C50DA" w:rsidRDefault="007A3663" w:rsidP="00F7622B">
            <w:r>
              <w:t>2,220</w:t>
            </w:r>
          </w:p>
        </w:tc>
      </w:tr>
      <w:tr w:rsidR="006C50DA" w14:paraId="6483DD3C" w14:textId="77777777" w:rsidTr="4CBA6E6A">
        <w:tc>
          <w:tcPr>
            <w:tcW w:w="4945" w:type="dxa"/>
          </w:tcPr>
          <w:p w14:paraId="34DEF8F7" w14:textId="4493F066" w:rsidR="006C50DA" w:rsidRDefault="00CC531C" w:rsidP="00F7622B">
            <w:r>
              <w:t>Participants</w:t>
            </w:r>
            <w:r w:rsidR="511EF118">
              <w:t>'</w:t>
            </w:r>
            <w:r>
              <w:t xml:space="preserve"> Corner</w:t>
            </w:r>
            <w:r w:rsidR="0CD44052">
              <w:t xml:space="preserve"> (</w:t>
            </w:r>
            <w:r w:rsidR="0CD44052" w:rsidRPr="7E38B227">
              <w:rPr>
                <w:i/>
                <w:iCs/>
              </w:rPr>
              <w:t>Communication</w:t>
            </w:r>
            <w:r w:rsidR="0CD44052">
              <w:t>)</w:t>
            </w:r>
          </w:p>
        </w:tc>
        <w:tc>
          <w:tcPr>
            <w:tcW w:w="1800" w:type="dxa"/>
          </w:tcPr>
          <w:p w14:paraId="6901EA1A" w14:textId="7B2C4A5F" w:rsidR="006C50DA" w:rsidRDefault="008717B5" w:rsidP="00F7622B">
            <w:r>
              <w:t>2,350</w:t>
            </w:r>
          </w:p>
        </w:tc>
        <w:tc>
          <w:tcPr>
            <w:tcW w:w="2605" w:type="dxa"/>
          </w:tcPr>
          <w:p w14:paraId="097EE780" w14:textId="09EC030C" w:rsidR="006C50DA" w:rsidRDefault="007A3663" w:rsidP="00F7622B">
            <w:r>
              <w:t>1,045</w:t>
            </w:r>
          </w:p>
        </w:tc>
      </w:tr>
      <w:tr w:rsidR="006C50DA" w14:paraId="61FDCBDF" w14:textId="77777777" w:rsidTr="4CBA6E6A">
        <w:tc>
          <w:tcPr>
            <w:tcW w:w="4945" w:type="dxa"/>
          </w:tcPr>
          <w:p w14:paraId="31CB286E" w14:textId="458E921E" w:rsidR="006C50DA" w:rsidRDefault="00CC531C" w:rsidP="00F7622B">
            <w:r>
              <w:t>Mailing List</w:t>
            </w:r>
            <w:r w:rsidR="0CD44052">
              <w:t xml:space="preserve"> (</w:t>
            </w:r>
            <w:r w:rsidR="0CD44052" w:rsidRPr="7E38B227">
              <w:rPr>
                <w:i/>
                <w:iCs/>
              </w:rPr>
              <w:t>Communication</w:t>
            </w:r>
            <w:r w:rsidR="0CD44052">
              <w:t>)</w:t>
            </w:r>
          </w:p>
        </w:tc>
        <w:tc>
          <w:tcPr>
            <w:tcW w:w="1800" w:type="dxa"/>
          </w:tcPr>
          <w:p w14:paraId="59DAD16F" w14:textId="24A83659" w:rsidR="006C50DA" w:rsidRDefault="008717B5" w:rsidP="00F7622B">
            <w:r>
              <w:t>1,175</w:t>
            </w:r>
          </w:p>
        </w:tc>
        <w:tc>
          <w:tcPr>
            <w:tcW w:w="2605" w:type="dxa"/>
          </w:tcPr>
          <w:p w14:paraId="3AA1887C" w14:textId="6F4DD91A" w:rsidR="006C50DA" w:rsidRDefault="007A3663" w:rsidP="00F7622B">
            <w:r>
              <w:t>457</w:t>
            </w:r>
          </w:p>
        </w:tc>
      </w:tr>
      <w:tr w:rsidR="006C50DA" w14:paraId="098A67C9" w14:textId="77777777" w:rsidTr="4CBA6E6A">
        <w:trPr>
          <w:trHeight w:val="285"/>
        </w:trPr>
        <w:tc>
          <w:tcPr>
            <w:tcW w:w="4945" w:type="dxa"/>
          </w:tcPr>
          <w:p w14:paraId="60830725" w14:textId="593AA245" w:rsidR="006C50DA" w:rsidRDefault="00CC531C" w:rsidP="00F7622B">
            <w:r>
              <w:t>Discussion Forum</w:t>
            </w:r>
            <w:r w:rsidR="0CD44052">
              <w:t xml:space="preserve"> (</w:t>
            </w:r>
            <w:r w:rsidR="0CD44052" w:rsidRPr="7E38B227">
              <w:rPr>
                <w:i/>
                <w:iCs/>
              </w:rPr>
              <w:t>Communication</w:t>
            </w:r>
            <w:r w:rsidR="0CD44052">
              <w:t>)</w:t>
            </w:r>
          </w:p>
        </w:tc>
        <w:tc>
          <w:tcPr>
            <w:tcW w:w="1800" w:type="dxa"/>
          </w:tcPr>
          <w:p w14:paraId="1DB60E2E" w14:textId="2C6C7D3E" w:rsidR="006C50DA" w:rsidRDefault="008717B5" w:rsidP="00F7622B">
            <w:r>
              <w:t>653</w:t>
            </w:r>
          </w:p>
        </w:tc>
        <w:tc>
          <w:tcPr>
            <w:tcW w:w="2605" w:type="dxa"/>
          </w:tcPr>
          <w:p w14:paraId="6C4AB83A" w14:textId="4AA60023" w:rsidR="006C50DA" w:rsidRDefault="007A3663" w:rsidP="00F7622B">
            <w:r>
              <w:t>261</w:t>
            </w:r>
          </w:p>
        </w:tc>
      </w:tr>
    </w:tbl>
    <w:p w14:paraId="729C1244" w14:textId="23241918" w:rsidR="00B9430E" w:rsidRDefault="00B9430E" w:rsidP="00F7622B"/>
    <w:p w14:paraId="131A1F11" w14:textId="77777777" w:rsidR="00F5417A" w:rsidRDefault="00F5417A" w:rsidP="00F5417A">
      <w:pPr>
        <w:rPr>
          <w:b/>
          <w:bCs/>
        </w:rPr>
      </w:pPr>
      <w:r>
        <w:rPr>
          <w:b/>
          <w:bCs/>
        </w:rPr>
        <w:t>Analysis &amp; Recommendations</w:t>
      </w:r>
    </w:p>
    <w:p w14:paraId="6284AEEA" w14:textId="1DAF52C0" w:rsidR="003830CD" w:rsidRDefault="3AA2B7B2" w:rsidP="00F7622B">
      <w:r>
        <w:t xml:space="preserve">The landing page data compared similarly to the most popular pages </w:t>
      </w:r>
      <w:r w:rsidR="209E6704">
        <w:t xml:space="preserve">data in that the </w:t>
      </w:r>
      <w:r w:rsidR="511EF118">
        <w:t>t</w:t>
      </w:r>
      <w:r w:rsidR="209E6704">
        <w:t xml:space="preserve">opics and </w:t>
      </w:r>
      <w:r w:rsidR="511EF118">
        <w:t>d</w:t>
      </w:r>
      <w:r w:rsidR="209E6704">
        <w:t xml:space="preserve">ata files were most popular followed by the </w:t>
      </w:r>
      <w:r w:rsidR="511EF118">
        <w:t>s</w:t>
      </w:r>
      <w:r w:rsidR="209E6704">
        <w:t xml:space="preserve">urvey </w:t>
      </w:r>
      <w:r w:rsidR="511EF118">
        <w:t>c</w:t>
      </w:r>
      <w:r w:rsidR="209E6704">
        <w:t xml:space="preserve">omponents. </w:t>
      </w:r>
      <w:r w:rsidR="05E5AA47">
        <w:t xml:space="preserve">What was surprising was how little the Communication section is used. </w:t>
      </w:r>
      <w:r w:rsidR="11DEA58C">
        <w:t xml:space="preserve">The What’s New section had the most </w:t>
      </w:r>
      <w:r w:rsidR="3B3C6A97">
        <w:t xml:space="preserve">use, </w:t>
      </w:r>
      <w:r w:rsidR="11DEA58C">
        <w:t>with 4,832</w:t>
      </w:r>
      <w:r w:rsidR="3B3C6A97">
        <w:t xml:space="preserve"> pageviews,</w:t>
      </w:r>
      <w:r w:rsidR="11DEA58C">
        <w:t xml:space="preserve"> while the discussion forum </w:t>
      </w:r>
      <w:r w:rsidR="0CF4905C">
        <w:t>had the least with only 653 page</w:t>
      </w:r>
      <w:r w:rsidR="1CA89F58">
        <w:t xml:space="preserve">views (and only 261 unique pageviews).  </w:t>
      </w:r>
    </w:p>
    <w:p w14:paraId="3E1E3B04" w14:textId="77777777" w:rsidR="003830CD" w:rsidRDefault="003830CD" w:rsidP="00F7622B"/>
    <w:p w14:paraId="6A2FA038" w14:textId="04003183" w:rsidR="00F126EA" w:rsidRDefault="1CA89F58" w:rsidP="00F7622B">
      <w:r>
        <w:t>The MEPS website has 17 navigational items</w:t>
      </w:r>
      <w:r w:rsidR="2AC44229">
        <w:t xml:space="preserve">. </w:t>
      </w:r>
      <w:r w:rsidR="007D7009">
        <w:t>This is more than almost every other</w:t>
      </w:r>
      <w:r w:rsidR="09E8E0C8">
        <w:t xml:space="preserve"> </w:t>
      </w:r>
      <w:r w:rsidR="007D7009">
        <w:t>compara</w:t>
      </w:r>
      <w:r w:rsidR="09E8E0C8">
        <w:t>ble</w:t>
      </w:r>
      <w:r w:rsidR="007D7009">
        <w:t xml:space="preserve"> website we looked at in the previous report. </w:t>
      </w:r>
      <w:r w:rsidR="02B2280B">
        <w:t>While a lot of menu options might seem like a good thing, t</w:t>
      </w:r>
      <w:r w:rsidR="4A37F53E">
        <w:t xml:space="preserve">he </w:t>
      </w:r>
      <w:hyperlink r:id="rId24">
        <w:r w:rsidR="4A37F53E" w:rsidRPr="7E38B227">
          <w:rPr>
            <w:rStyle w:val="Hyperlink"/>
          </w:rPr>
          <w:t>Nielsen Norman Group has done research</w:t>
        </w:r>
      </w:hyperlink>
      <w:r w:rsidR="4A37F53E">
        <w:t xml:space="preserve"> </w:t>
      </w:r>
      <w:r w:rsidR="02B2280B">
        <w:t>t</w:t>
      </w:r>
      <w:r w:rsidR="09E8E0C8">
        <w:t>hat</w:t>
      </w:r>
      <w:r w:rsidR="02B2280B">
        <w:t xml:space="preserve"> show</w:t>
      </w:r>
      <w:r w:rsidR="09E8E0C8">
        <w:t>s</w:t>
      </w:r>
      <w:r w:rsidR="02B2280B">
        <w:t xml:space="preserve"> this to be false</w:t>
      </w:r>
      <w:r w:rsidR="4A37F53E">
        <w:t xml:space="preserve">. </w:t>
      </w:r>
      <w:r w:rsidR="56AF137F">
        <w:t>The</w:t>
      </w:r>
      <w:r w:rsidR="73279903">
        <w:t xml:space="preserve"> organization</w:t>
      </w:r>
      <w:r w:rsidR="56AF137F">
        <w:t xml:space="preserve"> found </w:t>
      </w:r>
      <w:r w:rsidR="02B2280B">
        <w:t>that when</w:t>
      </w:r>
      <w:r w:rsidR="56AF137F">
        <w:t xml:space="preserve"> a user has more choices, there is a lot more effort </w:t>
      </w:r>
      <w:r w:rsidR="73279903">
        <w:t>required to</w:t>
      </w:r>
      <w:r w:rsidR="56AF137F">
        <w:t xml:space="preserve"> try to make the right decision</w:t>
      </w:r>
      <w:r w:rsidR="02B2280B">
        <w:t>, and the user</w:t>
      </w:r>
      <w:r w:rsidR="56AF137F">
        <w:t xml:space="preserve"> can easily become overwhelmed and fatigued by the options available. For this reason, it’s important to make sure that when a user enters a website, they are not</w:t>
      </w:r>
      <w:r w:rsidR="595F9FE6">
        <w:t xml:space="preserve"> affected in a negative way by too many options in the </w:t>
      </w:r>
      <w:r w:rsidR="2F17F1D1">
        <w:t>primary navigation.</w:t>
      </w:r>
    </w:p>
    <w:p w14:paraId="621FF74B" w14:textId="7F5EED35" w:rsidR="000E3023" w:rsidRDefault="000E3023" w:rsidP="00F7622B"/>
    <w:p w14:paraId="77BEF8D8" w14:textId="1EB99207" w:rsidR="000E3023" w:rsidRPr="00A12B8B" w:rsidRDefault="2F17F1D1" w:rsidP="00F7622B">
      <w:r>
        <w:t>Given there are so few</w:t>
      </w:r>
      <w:r w:rsidR="56B9594D">
        <w:t xml:space="preserve"> pageviews </w:t>
      </w:r>
      <w:r w:rsidR="73279903">
        <w:t>of</w:t>
      </w:r>
      <w:r w:rsidR="56B9594D">
        <w:t xml:space="preserve"> some of the landing pages</w:t>
      </w:r>
      <w:r w:rsidR="00EE11F8">
        <w:t xml:space="preserve"> (e.g., </w:t>
      </w:r>
      <w:r w:rsidR="7C7FF0AB">
        <w:t>“Mailing List”, “Participants’ Corner”)</w:t>
      </w:r>
      <w:r w:rsidR="15790192">
        <w:t>,</w:t>
      </w:r>
      <w:r w:rsidR="56B9594D">
        <w:t xml:space="preserve"> we recommend removing certain pages</w:t>
      </w:r>
      <w:r w:rsidR="3D5DF8A3">
        <w:t xml:space="preserve"> from the main menu</w:t>
      </w:r>
      <w:r w:rsidR="56B9594D">
        <w:t xml:space="preserve"> so that the user has a </w:t>
      </w:r>
      <w:r w:rsidR="3D5DF8A3">
        <w:t>more pleasant experience and can easily find what they need.</w:t>
      </w:r>
      <w:r w:rsidR="2888929F">
        <w:t xml:space="preserve"> By implementing </w:t>
      </w:r>
      <w:r w:rsidR="2888929F">
        <w:lastRenderedPageBreak/>
        <w:t>sub</w:t>
      </w:r>
      <w:r w:rsidR="20CE3BF0">
        <w:t>-</w:t>
      </w:r>
      <w:r w:rsidR="2888929F">
        <w:t>menus throughout the site</w:t>
      </w:r>
      <w:r w:rsidR="02B2280B">
        <w:t>,</w:t>
      </w:r>
      <w:r w:rsidR="2888929F">
        <w:t xml:space="preserve"> </w:t>
      </w:r>
      <w:r w:rsidR="4ACF6F2E">
        <w:t xml:space="preserve">we can provide </w:t>
      </w:r>
      <w:r w:rsidR="2888929F">
        <w:t>the user</w:t>
      </w:r>
      <w:r w:rsidR="18D10A35">
        <w:t xml:space="preserve"> a broader set of choices to begin the</w:t>
      </w:r>
      <w:r w:rsidR="3955D37D">
        <w:t xml:space="preserve">ir journey </w:t>
      </w:r>
      <w:r w:rsidR="02B2280B">
        <w:t>to</w:t>
      </w:r>
      <w:r w:rsidR="3955D37D">
        <w:t xml:space="preserve"> </w:t>
      </w:r>
      <w:r w:rsidR="3AC3B3D6">
        <w:t xml:space="preserve">find additional choices as they move throughout the site. This gives users the control they desire over their web experience </w:t>
      </w:r>
      <w:r w:rsidR="09372071">
        <w:t>while creating an effective and efficient site flow.</w:t>
      </w:r>
    </w:p>
    <w:p w14:paraId="4C3D1398" w14:textId="3759B2A2" w:rsidR="0A88E43B" w:rsidRDefault="0A88E43B" w:rsidP="0A88E43B"/>
    <w:p w14:paraId="2DEB0E8D" w14:textId="0855FE59" w:rsidR="0A88E43B" w:rsidRDefault="0A88E43B" w:rsidP="0A88E43B">
      <w:r w:rsidRPr="0A88E43B">
        <w:t>One other area that stood out in this section was how many Household Component users there were compared to the Insurance Component users. The Household Component section had 22,721 pageviews from 7,378 users while the Insurance Component section had only 11,752 pageview from 4,832 users. This solidified our beliefs that the primary audience for the MEPS website are Household Component users.</w:t>
      </w:r>
    </w:p>
    <w:p w14:paraId="617FF926" w14:textId="77777777" w:rsidR="00F126EA" w:rsidRDefault="00F126EA" w:rsidP="00F7622B"/>
    <w:p w14:paraId="0816BFBC" w14:textId="690295B5" w:rsidR="00024606" w:rsidRPr="00624ADE" w:rsidRDefault="00024606" w:rsidP="00624ADE">
      <w:pPr>
        <w:pStyle w:val="Heading3"/>
      </w:pPr>
      <w:bookmarkStart w:id="60" w:name="_Toc107986434"/>
      <w:r w:rsidRPr="00624ADE">
        <w:t>Utility Navigation &amp; Select a Profile</w:t>
      </w:r>
      <w:bookmarkEnd w:id="60"/>
    </w:p>
    <w:p w14:paraId="04E9AD4C" w14:textId="2D7D358A" w:rsidR="00024606" w:rsidRDefault="4CD9F779" w:rsidP="00024606">
      <w:r>
        <w:t xml:space="preserve">The </w:t>
      </w:r>
      <w:r w:rsidR="02B2280B">
        <w:t>u</w:t>
      </w:r>
      <w:r>
        <w:t xml:space="preserve">tility </w:t>
      </w:r>
      <w:r w:rsidR="02B2280B">
        <w:t>n</w:t>
      </w:r>
      <w:r>
        <w:t xml:space="preserve">avigation and Select a Profile </w:t>
      </w:r>
      <w:r w:rsidR="02B2280B">
        <w:t>n</w:t>
      </w:r>
      <w:r>
        <w:t>avigation are shown prominently when the user enters the website</w:t>
      </w:r>
      <w:r w:rsidR="007C15DB">
        <w:t xml:space="preserve"> (see </w:t>
      </w:r>
      <w:r w:rsidR="007C15DB" w:rsidRPr="007C15DB">
        <w:fldChar w:fldCharType="begin"/>
      </w:r>
      <w:r w:rsidR="007C15DB" w:rsidRPr="007C15DB">
        <w:instrText xml:space="preserve"> REF _Ref107902049 \h  \* MERGEFORMAT </w:instrText>
      </w:r>
      <w:r w:rsidR="007C15DB" w:rsidRPr="007C15DB">
        <w:fldChar w:fldCharType="separate"/>
      </w:r>
      <w:r w:rsidR="007C15DB" w:rsidRPr="007C15DB">
        <w:t xml:space="preserve">Exhibit </w:t>
      </w:r>
      <w:r w:rsidR="007C15DB" w:rsidRPr="007C15DB">
        <w:rPr>
          <w:noProof/>
        </w:rPr>
        <w:t>12</w:t>
      </w:r>
      <w:r w:rsidR="007C15DB" w:rsidRPr="007C15DB">
        <w:fldChar w:fldCharType="end"/>
      </w:r>
      <w:r w:rsidR="007C15DB">
        <w:t>).</w:t>
      </w:r>
      <w:r>
        <w:t xml:space="preserve"> The </w:t>
      </w:r>
      <w:r w:rsidR="02B2280B">
        <w:t>u</w:t>
      </w:r>
      <w:r>
        <w:t xml:space="preserve">tility </w:t>
      </w:r>
      <w:r w:rsidR="686890D0">
        <w:t>navigation</w:t>
      </w:r>
      <w:r>
        <w:t xml:space="preserve"> includes Contact</w:t>
      </w:r>
      <w:r w:rsidR="51F30497">
        <w:t xml:space="preserve"> MEPS</w:t>
      </w:r>
      <w:r>
        <w:t xml:space="preserve">, </w:t>
      </w:r>
      <w:r w:rsidR="75673FE3">
        <w:t xml:space="preserve">MEPS </w:t>
      </w:r>
      <w:r>
        <w:t>FAQ</w:t>
      </w:r>
      <w:r w:rsidR="75673FE3">
        <w:t xml:space="preserve"> (Frequently Asked Questions)</w:t>
      </w:r>
      <w:r>
        <w:t xml:space="preserve">, and </w:t>
      </w:r>
      <w:r w:rsidR="75673FE3">
        <w:t xml:space="preserve">MEPS </w:t>
      </w:r>
      <w:r>
        <w:t>Site Map</w:t>
      </w:r>
      <w:r w:rsidR="3ABBAFAE">
        <w:t xml:space="preserve">, while the Select </w:t>
      </w:r>
      <w:r w:rsidR="02B2280B">
        <w:t>a</w:t>
      </w:r>
      <w:r w:rsidR="3ABBAFAE">
        <w:t xml:space="preserve"> Profile section includes links by audience type. </w:t>
      </w:r>
      <w:r w:rsidR="1CB74F77">
        <w:t>We looked at how many pageviews and unique pageviews each section ha</w:t>
      </w:r>
      <w:r w:rsidR="02B2280B">
        <w:t>d</w:t>
      </w:r>
      <w:r w:rsidR="1CB74F77">
        <w:t xml:space="preserve"> to determine the value of these links to the user</w:t>
      </w:r>
      <w:r w:rsidR="57B3CFDA">
        <w:t xml:space="preserve"> </w:t>
      </w:r>
      <w:r w:rsidR="00F30ED1">
        <w:t xml:space="preserve">(see </w:t>
      </w:r>
      <w:r w:rsidR="00F30ED1" w:rsidRPr="00F30ED1">
        <w:fldChar w:fldCharType="begin"/>
      </w:r>
      <w:r w:rsidR="00F30ED1" w:rsidRPr="00F30ED1">
        <w:instrText xml:space="preserve"> REF _Ref107902139 \h  \* MERGEFORMAT </w:instrText>
      </w:r>
      <w:r w:rsidR="00F30ED1" w:rsidRPr="00F30ED1">
        <w:fldChar w:fldCharType="separate"/>
      </w:r>
      <w:r w:rsidR="00F30ED1" w:rsidRPr="00F30ED1">
        <w:rPr>
          <w:color w:val="auto"/>
        </w:rPr>
        <w:t xml:space="preserve">Exhibit </w:t>
      </w:r>
      <w:r w:rsidR="00F30ED1" w:rsidRPr="00F30ED1">
        <w:rPr>
          <w:noProof/>
          <w:color w:val="auto"/>
        </w:rPr>
        <w:t>13</w:t>
      </w:r>
      <w:r w:rsidR="00F30ED1" w:rsidRPr="00F30ED1">
        <w:fldChar w:fldCharType="end"/>
      </w:r>
      <w:r w:rsidR="00F30ED1">
        <w:t>).</w:t>
      </w:r>
    </w:p>
    <w:p w14:paraId="3A40CE66" w14:textId="73D33953" w:rsidR="00024606" w:rsidRDefault="00024606" w:rsidP="00024606"/>
    <w:p w14:paraId="23656ED9" w14:textId="43E57B0C" w:rsidR="00E71815" w:rsidRDefault="002B66E6" w:rsidP="006B5637">
      <w:pPr>
        <w:pStyle w:val="Caption"/>
        <w:jc w:val="center"/>
        <w:rPr>
          <w:b/>
          <w:bCs/>
          <w:i w:val="0"/>
          <w:iCs w:val="0"/>
          <w:color w:val="auto"/>
          <w:sz w:val="24"/>
          <w:szCs w:val="24"/>
        </w:rPr>
      </w:pPr>
      <w:bookmarkStart w:id="61" w:name="_Toc107902407"/>
      <w:bookmarkStart w:id="62" w:name="_Toc107986611"/>
      <w:bookmarkStart w:id="63" w:name="_Toc107902330"/>
      <w:r w:rsidRPr="007C1948">
        <w:rPr>
          <w:b/>
          <w:bCs/>
          <w:i w:val="0"/>
          <w:iCs w:val="0"/>
          <w:color w:val="auto"/>
          <w:sz w:val="24"/>
          <w:szCs w:val="24"/>
        </w:rPr>
        <w:t xml:space="preserve">Exhibit </w:t>
      </w:r>
      <w:r w:rsidRPr="007C1948">
        <w:rPr>
          <w:b/>
          <w:i w:val="0"/>
          <w:color w:val="auto"/>
        </w:rPr>
        <w:fldChar w:fldCharType="begin"/>
      </w:r>
      <w:r w:rsidRPr="007C1948">
        <w:rPr>
          <w:b/>
          <w:bCs/>
          <w:i w:val="0"/>
          <w:iCs w:val="0"/>
          <w:color w:val="auto"/>
          <w:sz w:val="24"/>
          <w:szCs w:val="24"/>
        </w:rPr>
        <w:instrText xml:space="preserve"> SEQ Exhibit \* ARABIC </w:instrText>
      </w:r>
      <w:r w:rsidRPr="007C1948">
        <w:rPr>
          <w:b/>
          <w:i w:val="0"/>
          <w:color w:val="auto"/>
        </w:rPr>
        <w:fldChar w:fldCharType="separate"/>
      </w:r>
      <w:r w:rsidRPr="007C1948">
        <w:rPr>
          <w:b/>
          <w:bCs/>
          <w:i w:val="0"/>
          <w:iCs w:val="0"/>
          <w:noProof/>
          <w:color w:val="auto"/>
          <w:sz w:val="24"/>
          <w:szCs w:val="24"/>
        </w:rPr>
        <w:t>12</w:t>
      </w:r>
      <w:r w:rsidRPr="007C1948">
        <w:rPr>
          <w:b/>
          <w:i w:val="0"/>
          <w:color w:val="auto"/>
        </w:rPr>
        <w:fldChar w:fldCharType="end"/>
      </w:r>
      <w:r w:rsidRPr="007C1948">
        <w:rPr>
          <w:b/>
          <w:bCs/>
          <w:i w:val="0"/>
          <w:iCs w:val="0"/>
          <w:color w:val="auto"/>
          <w:sz w:val="24"/>
          <w:szCs w:val="24"/>
        </w:rPr>
        <w:t>: Screenshot of the Utility Navigation and Select a Profile Navigation</w:t>
      </w:r>
      <w:bookmarkEnd w:id="61"/>
      <w:bookmarkEnd w:id="62"/>
    </w:p>
    <w:p w14:paraId="412D43B0" w14:textId="246DCD30" w:rsidR="005318F7" w:rsidRPr="005752AC" w:rsidRDefault="4CD9F779" w:rsidP="006B5637">
      <w:pPr>
        <w:pStyle w:val="Caption"/>
        <w:jc w:val="center"/>
        <w:rPr>
          <w:color w:val="auto"/>
        </w:rPr>
      </w:pPr>
      <w:r w:rsidRPr="007C1948">
        <w:rPr>
          <w:b/>
          <w:bCs/>
          <w:i w:val="0"/>
          <w:iCs w:val="0"/>
          <w:sz w:val="24"/>
          <w:szCs w:val="24"/>
        </w:rPr>
        <w:br/>
      </w:r>
      <w:bookmarkEnd w:id="63"/>
      <w:r w:rsidR="00172DA4">
        <w:rPr>
          <w:noProof/>
          <w:color w:val="auto"/>
        </w:rPr>
        <w:drawing>
          <wp:inline distT="0" distB="0" distL="0" distR="0" wp14:anchorId="4C802174" wp14:editId="5AE40417">
            <wp:extent cx="5943600" cy="2915920"/>
            <wp:effectExtent l="0" t="0" r="0" b="508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915920"/>
                    </a:xfrm>
                    <a:prstGeom prst="rect">
                      <a:avLst/>
                    </a:prstGeom>
                  </pic:spPr>
                </pic:pic>
              </a:graphicData>
            </a:graphic>
          </wp:inline>
        </w:drawing>
      </w:r>
    </w:p>
    <w:p w14:paraId="66EE3D9A" w14:textId="4B62B9FC" w:rsidR="00624ADE" w:rsidRPr="005752AC" w:rsidRDefault="007C1948" w:rsidP="005D682F">
      <w:pPr>
        <w:pStyle w:val="Caption"/>
        <w:jc w:val="center"/>
        <w:rPr>
          <w:b/>
          <w:color w:val="auto"/>
        </w:rPr>
      </w:pPr>
      <w:bookmarkStart w:id="64" w:name="_Ref107902139"/>
      <w:bookmarkStart w:id="65" w:name="_Toc107902331"/>
      <w:bookmarkStart w:id="66" w:name="_Toc107902408"/>
      <w:r>
        <w:rPr>
          <w:b/>
          <w:bCs/>
          <w:i w:val="0"/>
          <w:iCs w:val="0"/>
          <w:color w:val="auto"/>
          <w:sz w:val="24"/>
          <w:szCs w:val="24"/>
        </w:rPr>
        <w:br/>
      </w:r>
      <w:bookmarkStart w:id="67" w:name="_Toc107986612"/>
      <w:r w:rsidR="23934854" w:rsidRPr="005752AC">
        <w:rPr>
          <w:b/>
          <w:i w:val="0"/>
          <w:color w:val="auto"/>
          <w:sz w:val="24"/>
          <w:szCs w:val="24"/>
        </w:rPr>
        <w:t xml:space="preserve">Exhibit </w:t>
      </w:r>
      <w:r w:rsidR="005D682F" w:rsidRPr="005752AC">
        <w:rPr>
          <w:b/>
          <w:bCs/>
          <w:i w:val="0"/>
          <w:iCs w:val="0"/>
          <w:color w:val="auto"/>
          <w:sz w:val="24"/>
          <w:szCs w:val="24"/>
        </w:rPr>
        <w:fldChar w:fldCharType="begin"/>
      </w:r>
      <w:r w:rsidR="005D682F" w:rsidRPr="005752AC">
        <w:rPr>
          <w:b/>
          <w:bCs/>
          <w:i w:val="0"/>
          <w:iCs w:val="0"/>
          <w:color w:val="auto"/>
          <w:sz w:val="24"/>
          <w:szCs w:val="24"/>
        </w:rPr>
        <w:instrText xml:space="preserve"> SEQ Exhibit \* ARABIC </w:instrText>
      </w:r>
      <w:r w:rsidR="005D682F" w:rsidRPr="005752AC">
        <w:rPr>
          <w:b/>
          <w:bCs/>
          <w:i w:val="0"/>
          <w:iCs w:val="0"/>
          <w:color w:val="auto"/>
          <w:sz w:val="24"/>
          <w:szCs w:val="24"/>
        </w:rPr>
        <w:fldChar w:fldCharType="separate"/>
      </w:r>
      <w:r w:rsidR="005D682F" w:rsidRPr="005752AC">
        <w:rPr>
          <w:b/>
          <w:bCs/>
          <w:i w:val="0"/>
          <w:iCs w:val="0"/>
          <w:noProof/>
          <w:color w:val="auto"/>
          <w:sz w:val="24"/>
          <w:szCs w:val="24"/>
        </w:rPr>
        <w:t>13</w:t>
      </w:r>
      <w:r w:rsidR="005D682F" w:rsidRPr="005752AC">
        <w:rPr>
          <w:b/>
          <w:bCs/>
          <w:i w:val="0"/>
          <w:iCs w:val="0"/>
          <w:color w:val="auto"/>
          <w:sz w:val="24"/>
          <w:szCs w:val="24"/>
        </w:rPr>
        <w:fldChar w:fldCharType="end"/>
      </w:r>
      <w:bookmarkEnd w:id="64"/>
      <w:r w:rsidR="005D682F" w:rsidRPr="005752AC">
        <w:rPr>
          <w:b/>
          <w:bCs/>
          <w:i w:val="0"/>
          <w:iCs w:val="0"/>
          <w:color w:val="auto"/>
          <w:sz w:val="24"/>
          <w:szCs w:val="24"/>
        </w:rPr>
        <w:t>:</w:t>
      </w:r>
      <w:r w:rsidR="23934854" w:rsidRPr="005752AC">
        <w:rPr>
          <w:b/>
          <w:i w:val="0"/>
          <w:color w:val="auto"/>
          <w:sz w:val="24"/>
          <w:szCs w:val="24"/>
        </w:rPr>
        <w:t xml:space="preserve"> </w:t>
      </w:r>
      <w:r w:rsidR="0ECFAC0D" w:rsidRPr="005752AC">
        <w:rPr>
          <w:b/>
          <w:i w:val="0"/>
          <w:color w:val="auto"/>
          <w:sz w:val="24"/>
          <w:szCs w:val="24"/>
        </w:rPr>
        <w:t>Utility Navigation and Select a Profile Data</w:t>
      </w:r>
      <w:r w:rsidR="005C6A13" w:rsidRPr="005752AC">
        <w:rPr>
          <w:color w:val="auto"/>
        </w:rPr>
        <w:br/>
      </w:r>
      <w:r w:rsidR="0ECFAC0D" w:rsidRPr="005752AC">
        <w:rPr>
          <w:b/>
          <w:i w:val="0"/>
          <w:color w:val="auto"/>
          <w:sz w:val="20"/>
          <w:szCs w:val="20"/>
        </w:rPr>
        <w:t>May 1, 2021–April 30, 2022</w:t>
      </w:r>
      <w:bookmarkEnd w:id="65"/>
      <w:bookmarkEnd w:id="66"/>
      <w:bookmarkEnd w:id="67"/>
    </w:p>
    <w:tbl>
      <w:tblPr>
        <w:tblStyle w:val="TableGrid"/>
        <w:tblW w:w="0" w:type="auto"/>
        <w:tblLook w:val="04A0" w:firstRow="1" w:lastRow="0" w:firstColumn="1" w:lastColumn="0" w:noHBand="0" w:noVBand="1"/>
      </w:tblPr>
      <w:tblGrid>
        <w:gridCol w:w="3116"/>
        <w:gridCol w:w="3117"/>
        <w:gridCol w:w="3117"/>
      </w:tblGrid>
      <w:tr w:rsidR="00635C98" w14:paraId="050EFB6D" w14:textId="77777777" w:rsidTr="7E38B227">
        <w:tc>
          <w:tcPr>
            <w:tcW w:w="3116" w:type="dxa"/>
            <w:shd w:val="clear" w:color="auto" w:fill="E7E6E6" w:themeFill="background2"/>
          </w:tcPr>
          <w:p w14:paraId="2315CB98" w14:textId="6C71527E" w:rsidR="00635C98" w:rsidRPr="00230B62" w:rsidRDefault="00635C98" w:rsidP="00F7622B">
            <w:pPr>
              <w:rPr>
                <w:b/>
                <w:bCs/>
              </w:rPr>
            </w:pPr>
            <w:r w:rsidRPr="00230B62">
              <w:rPr>
                <w:b/>
                <w:bCs/>
              </w:rPr>
              <w:t>Page Name</w:t>
            </w:r>
          </w:p>
        </w:tc>
        <w:tc>
          <w:tcPr>
            <w:tcW w:w="3117" w:type="dxa"/>
            <w:shd w:val="clear" w:color="auto" w:fill="E7E6E6" w:themeFill="background2"/>
          </w:tcPr>
          <w:p w14:paraId="43F69B0E" w14:textId="77777777" w:rsidR="00635C98" w:rsidRDefault="00635C98" w:rsidP="00F7622B">
            <w:pPr>
              <w:rPr>
                <w:b/>
                <w:bCs/>
              </w:rPr>
            </w:pPr>
            <w:r w:rsidRPr="00230B62">
              <w:rPr>
                <w:b/>
                <w:bCs/>
              </w:rPr>
              <w:t>Page</w:t>
            </w:r>
            <w:r w:rsidR="007A2F31" w:rsidRPr="00230B62">
              <w:rPr>
                <w:b/>
                <w:bCs/>
              </w:rPr>
              <w:t>v</w:t>
            </w:r>
            <w:r w:rsidRPr="00230B62">
              <w:rPr>
                <w:b/>
                <w:bCs/>
              </w:rPr>
              <w:t>iews</w:t>
            </w:r>
          </w:p>
          <w:p w14:paraId="16304D07" w14:textId="79720067" w:rsidR="00635C98" w:rsidRPr="00230B62" w:rsidRDefault="007B54FE" w:rsidP="00F7622B">
            <w:pPr>
              <w:rPr>
                <w:b/>
                <w:bCs/>
              </w:rPr>
            </w:pPr>
            <w:r w:rsidRPr="007B54FE">
              <w:rPr>
                <w:b/>
                <w:bCs/>
              </w:rPr>
              <w:t>(n</w:t>
            </w:r>
            <w:r w:rsidRPr="004E2462">
              <w:rPr>
                <w:b/>
                <w:bCs/>
              </w:rPr>
              <w:t>=2,022,319)</w:t>
            </w:r>
          </w:p>
        </w:tc>
        <w:tc>
          <w:tcPr>
            <w:tcW w:w="3117" w:type="dxa"/>
            <w:shd w:val="clear" w:color="auto" w:fill="E7E6E6" w:themeFill="background2"/>
          </w:tcPr>
          <w:p w14:paraId="5607D1F8" w14:textId="5EBDF5DD" w:rsidR="00635C98" w:rsidRPr="00230B62" w:rsidRDefault="00635C98" w:rsidP="00F7622B">
            <w:pPr>
              <w:rPr>
                <w:b/>
                <w:bCs/>
              </w:rPr>
            </w:pPr>
            <w:r w:rsidRPr="00230B62">
              <w:rPr>
                <w:b/>
                <w:bCs/>
              </w:rPr>
              <w:t>Unique Pageviews</w:t>
            </w:r>
            <w:r w:rsidR="000C412D">
              <w:rPr>
                <w:b/>
                <w:bCs/>
              </w:rPr>
              <w:br/>
            </w:r>
            <w:r w:rsidR="000C412D" w:rsidRPr="0C0D3336">
              <w:rPr>
                <w:b/>
                <w:bCs/>
              </w:rPr>
              <w:t>(n=554,473)</w:t>
            </w:r>
          </w:p>
        </w:tc>
      </w:tr>
      <w:tr w:rsidR="00635C98" w14:paraId="73832950" w14:textId="77777777" w:rsidTr="7E38B227">
        <w:tc>
          <w:tcPr>
            <w:tcW w:w="3116" w:type="dxa"/>
          </w:tcPr>
          <w:p w14:paraId="6630B3EE" w14:textId="6D90661D" w:rsidR="00635C98" w:rsidRDefault="012616D8" w:rsidP="00F7622B">
            <w:r>
              <w:t xml:space="preserve">MEPS </w:t>
            </w:r>
            <w:r w:rsidR="201692B2">
              <w:t>FAQ</w:t>
            </w:r>
          </w:p>
        </w:tc>
        <w:tc>
          <w:tcPr>
            <w:tcW w:w="3117" w:type="dxa"/>
          </w:tcPr>
          <w:p w14:paraId="7573A6B9" w14:textId="74F27A43" w:rsidR="00635C98" w:rsidRDefault="00FE77DE" w:rsidP="00F7622B">
            <w:r>
              <w:t>14,495</w:t>
            </w:r>
          </w:p>
        </w:tc>
        <w:tc>
          <w:tcPr>
            <w:tcW w:w="3117" w:type="dxa"/>
          </w:tcPr>
          <w:p w14:paraId="70CFEB4F" w14:textId="2D724AAF" w:rsidR="00635C98" w:rsidRDefault="003F61FC" w:rsidP="00F7622B">
            <w:r>
              <w:t>3,395</w:t>
            </w:r>
          </w:p>
        </w:tc>
      </w:tr>
      <w:tr w:rsidR="008D1676" w14:paraId="75DD8A10" w14:textId="77777777" w:rsidTr="7E38B227">
        <w:tc>
          <w:tcPr>
            <w:tcW w:w="3116" w:type="dxa"/>
          </w:tcPr>
          <w:p w14:paraId="3BBFF3C9" w14:textId="52DE3C63" w:rsidR="008D1676" w:rsidRDefault="008D1676" w:rsidP="008D1676">
            <w:r>
              <w:t>MEPS Site Map</w:t>
            </w:r>
          </w:p>
        </w:tc>
        <w:tc>
          <w:tcPr>
            <w:tcW w:w="3117" w:type="dxa"/>
          </w:tcPr>
          <w:p w14:paraId="4DF828EE" w14:textId="32BF8E63" w:rsidR="008D1676" w:rsidRDefault="008D1676" w:rsidP="008D1676">
            <w:r>
              <w:t>4,309</w:t>
            </w:r>
          </w:p>
        </w:tc>
        <w:tc>
          <w:tcPr>
            <w:tcW w:w="3117" w:type="dxa"/>
          </w:tcPr>
          <w:p w14:paraId="4447142B" w14:textId="79C63F6F" w:rsidR="008D1676" w:rsidRDefault="008D1676" w:rsidP="008D1676">
            <w:r>
              <w:t>1,959</w:t>
            </w:r>
          </w:p>
        </w:tc>
      </w:tr>
      <w:tr w:rsidR="008D1676" w14:paraId="1F3FE6A6" w14:textId="77777777" w:rsidTr="7E38B227">
        <w:tc>
          <w:tcPr>
            <w:tcW w:w="3116" w:type="dxa"/>
          </w:tcPr>
          <w:p w14:paraId="6A1860CF" w14:textId="50FFBE14" w:rsidR="008D1676" w:rsidRDefault="008D1676" w:rsidP="008D1676">
            <w:r>
              <w:lastRenderedPageBreak/>
              <w:t>Contact MEPS</w:t>
            </w:r>
          </w:p>
        </w:tc>
        <w:tc>
          <w:tcPr>
            <w:tcW w:w="3117" w:type="dxa"/>
          </w:tcPr>
          <w:p w14:paraId="4446DC8F" w14:textId="7E2BE971" w:rsidR="008D1676" w:rsidRDefault="008D1676" w:rsidP="008D1676">
            <w:r>
              <w:t>2,350</w:t>
            </w:r>
          </w:p>
        </w:tc>
        <w:tc>
          <w:tcPr>
            <w:tcW w:w="3117" w:type="dxa"/>
          </w:tcPr>
          <w:p w14:paraId="6D884159" w14:textId="75A78EA1" w:rsidR="008D1676" w:rsidRDefault="008D1676" w:rsidP="008D1676">
            <w:r>
              <w:t>1,045</w:t>
            </w:r>
          </w:p>
        </w:tc>
      </w:tr>
      <w:tr w:rsidR="00635C98" w14:paraId="2988A564" w14:textId="77777777" w:rsidTr="7E38B227">
        <w:tc>
          <w:tcPr>
            <w:tcW w:w="3116" w:type="dxa"/>
          </w:tcPr>
          <w:p w14:paraId="09D4C665" w14:textId="7B61A327" w:rsidR="00635C98" w:rsidRDefault="008D1676" w:rsidP="00F7622B">
            <w:r>
              <w:t>Survey Participant</w:t>
            </w:r>
          </w:p>
        </w:tc>
        <w:tc>
          <w:tcPr>
            <w:tcW w:w="3117" w:type="dxa"/>
          </w:tcPr>
          <w:p w14:paraId="42CBCC8F" w14:textId="6BBD051A" w:rsidR="00635C98" w:rsidRDefault="008D1676" w:rsidP="00F7622B">
            <w:r>
              <w:t>2,350</w:t>
            </w:r>
          </w:p>
        </w:tc>
        <w:tc>
          <w:tcPr>
            <w:tcW w:w="3117" w:type="dxa"/>
          </w:tcPr>
          <w:p w14:paraId="1F7368D0" w14:textId="4D79B30D" w:rsidR="00635C98" w:rsidRDefault="008D1676" w:rsidP="00F7622B">
            <w:r>
              <w:t>1,045</w:t>
            </w:r>
          </w:p>
        </w:tc>
      </w:tr>
      <w:tr w:rsidR="00635C98" w14:paraId="488A119D" w14:textId="77777777" w:rsidTr="7E38B227">
        <w:tc>
          <w:tcPr>
            <w:tcW w:w="3116" w:type="dxa"/>
          </w:tcPr>
          <w:p w14:paraId="7A3DBF26" w14:textId="7256898B" w:rsidR="00635C98" w:rsidRDefault="006F1DBA" w:rsidP="00F7622B">
            <w:r>
              <w:t>Researcher</w:t>
            </w:r>
          </w:p>
        </w:tc>
        <w:tc>
          <w:tcPr>
            <w:tcW w:w="3117" w:type="dxa"/>
          </w:tcPr>
          <w:p w14:paraId="2DDAFC22" w14:textId="5514D68E" w:rsidR="00635C98" w:rsidRDefault="00127926" w:rsidP="00F7622B">
            <w:r>
              <w:t>2,350</w:t>
            </w:r>
          </w:p>
        </w:tc>
        <w:tc>
          <w:tcPr>
            <w:tcW w:w="3117" w:type="dxa"/>
          </w:tcPr>
          <w:p w14:paraId="45076A69" w14:textId="5EBE9781" w:rsidR="00635C98" w:rsidRDefault="003F61FC" w:rsidP="00F7622B">
            <w:r>
              <w:t>849</w:t>
            </w:r>
          </w:p>
        </w:tc>
      </w:tr>
      <w:tr w:rsidR="008D1676" w14:paraId="4E031554" w14:textId="77777777" w:rsidTr="7E38B227">
        <w:tc>
          <w:tcPr>
            <w:tcW w:w="3116" w:type="dxa"/>
          </w:tcPr>
          <w:p w14:paraId="574B13A3" w14:textId="3F3BB14A" w:rsidR="008D1676" w:rsidRDefault="008D1676" w:rsidP="008D1676">
            <w:r>
              <w:t>General User</w:t>
            </w:r>
          </w:p>
        </w:tc>
        <w:tc>
          <w:tcPr>
            <w:tcW w:w="3117" w:type="dxa"/>
          </w:tcPr>
          <w:p w14:paraId="763D2D27" w14:textId="700D45F6" w:rsidR="008D1676" w:rsidRDefault="008D1676" w:rsidP="008D1676">
            <w:r>
              <w:t>1,306</w:t>
            </w:r>
          </w:p>
        </w:tc>
        <w:tc>
          <w:tcPr>
            <w:tcW w:w="3117" w:type="dxa"/>
          </w:tcPr>
          <w:p w14:paraId="23FA2250" w14:textId="4841E5A7" w:rsidR="008D1676" w:rsidRDefault="008D1676" w:rsidP="008D1676">
            <w:r>
              <w:t>588</w:t>
            </w:r>
          </w:p>
        </w:tc>
      </w:tr>
      <w:tr w:rsidR="00635C98" w14:paraId="52D0C524" w14:textId="77777777" w:rsidTr="7E38B227">
        <w:tc>
          <w:tcPr>
            <w:tcW w:w="3116" w:type="dxa"/>
          </w:tcPr>
          <w:p w14:paraId="73D29B35" w14:textId="7FFF8FAA" w:rsidR="00635C98" w:rsidRDefault="006F1DBA" w:rsidP="00F7622B">
            <w:r>
              <w:t>Policymaker</w:t>
            </w:r>
          </w:p>
        </w:tc>
        <w:tc>
          <w:tcPr>
            <w:tcW w:w="3117" w:type="dxa"/>
          </w:tcPr>
          <w:p w14:paraId="71994506" w14:textId="592427E7" w:rsidR="00635C98" w:rsidRDefault="00127926" w:rsidP="00F7622B">
            <w:r>
              <w:t>914</w:t>
            </w:r>
          </w:p>
        </w:tc>
        <w:tc>
          <w:tcPr>
            <w:tcW w:w="3117" w:type="dxa"/>
          </w:tcPr>
          <w:p w14:paraId="1FF9F24A" w14:textId="3A140F26" w:rsidR="00635C98" w:rsidRDefault="003F61FC" w:rsidP="00F7622B">
            <w:r>
              <w:t>392</w:t>
            </w:r>
          </w:p>
        </w:tc>
      </w:tr>
      <w:tr w:rsidR="00635C98" w14:paraId="5B850476" w14:textId="77777777" w:rsidTr="7E38B227">
        <w:tc>
          <w:tcPr>
            <w:tcW w:w="3116" w:type="dxa"/>
          </w:tcPr>
          <w:p w14:paraId="2E27E220" w14:textId="31FCC9D2" w:rsidR="00635C98" w:rsidRDefault="006F1DBA" w:rsidP="00F7622B">
            <w:r>
              <w:t>Media</w:t>
            </w:r>
          </w:p>
        </w:tc>
        <w:tc>
          <w:tcPr>
            <w:tcW w:w="3117" w:type="dxa"/>
          </w:tcPr>
          <w:p w14:paraId="4B1ABC9E" w14:textId="3ABA6F5A" w:rsidR="00635C98" w:rsidRDefault="00127926" w:rsidP="00F7622B">
            <w:r>
              <w:t>522</w:t>
            </w:r>
          </w:p>
        </w:tc>
        <w:tc>
          <w:tcPr>
            <w:tcW w:w="3117" w:type="dxa"/>
          </w:tcPr>
          <w:p w14:paraId="5BC2CED1" w14:textId="1BC25BAD" w:rsidR="00635C98" w:rsidRDefault="00D10929" w:rsidP="00F7622B">
            <w:r>
              <w:t>261</w:t>
            </w:r>
          </w:p>
        </w:tc>
      </w:tr>
    </w:tbl>
    <w:p w14:paraId="183C568B" w14:textId="5DD0DD0C" w:rsidR="00F7139F" w:rsidRDefault="00F7139F" w:rsidP="00F7622B"/>
    <w:p w14:paraId="30BD0B4C" w14:textId="1E80FAAA" w:rsidR="00F7139F" w:rsidRDefault="005B02C1" w:rsidP="00F7622B">
      <w:pPr>
        <w:rPr>
          <w:b/>
          <w:bCs/>
        </w:rPr>
      </w:pPr>
      <w:r>
        <w:rPr>
          <w:b/>
          <w:bCs/>
        </w:rPr>
        <w:t>Analysis &amp; Recommendations</w:t>
      </w:r>
    </w:p>
    <w:p w14:paraId="3A0A7263" w14:textId="7006FAC7" w:rsidR="00D77CFA" w:rsidRPr="00D77CFA" w:rsidRDefault="13A77BA6" w:rsidP="00F7622B">
      <w:r>
        <w:t>Other than the FAQs page, the number</w:t>
      </w:r>
      <w:r w:rsidR="012616D8">
        <w:t>s</w:t>
      </w:r>
      <w:r>
        <w:t xml:space="preserve"> of pageviews for both the audience links and the utility navigation links were extremely small. </w:t>
      </w:r>
      <w:r w:rsidR="38E13EB1">
        <w:t>When doing a comparative analysis in a previous report, we found that very few sites were using an audience link gateway</w:t>
      </w:r>
      <w:r w:rsidR="12E89BD4">
        <w:t>.</w:t>
      </w:r>
      <w:r w:rsidR="38E13EB1">
        <w:t xml:space="preserve"> </w:t>
      </w:r>
      <w:r w:rsidR="12E89BD4">
        <w:t>T</w:t>
      </w:r>
      <w:r w:rsidR="38E13EB1">
        <w:t>h</w:t>
      </w:r>
      <w:r w:rsidR="55839FBF">
        <w:t>e</w:t>
      </w:r>
      <w:r w:rsidR="50647ECB">
        <w:t xml:space="preserve"> </w:t>
      </w:r>
      <w:r w:rsidR="485EDEA6">
        <w:t>data</w:t>
      </w:r>
      <w:r w:rsidR="55839FBF">
        <w:t xml:space="preserve"> in this report</w:t>
      </w:r>
      <w:r w:rsidR="485EDEA6">
        <w:t xml:space="preserve"> further </w:t>
      </w:r>
      <w:r w:rsidR="12E89BD4">
        <w:t>show</w:t>
      </w:r>
      <w:r w:rsidR="485EDEA6">
        <w:t xml:space="preserve"> that this </w:t>
      </w:r>
      <w:r w:rsidR="55839FBF">
        <w:t xml:space="preserve">audience-specific </w:t>
      </w:r>
      <w:r w:rsidR="485EDEA6">
        <w:t>section might not be needed on the MEPS site.</w:t>
      </w:r>
      <w:r w:rsidR="55839FBF">
        <w:t xml:space="preserve"> </w:t>
      </w:r>
      <w:r w:rsidR="00DD65C7">
        <w:t>While we recommend removing the audience-specific section in the redesign, we still want to make s</w:t>
      </w:r>
      <w:r w:rsidR="00D06B75">
        <w:t>ure Survey Participants are easily able to find what they need</w:t>
      </w:r>
      <w:r w:rsidR="00323379">
        <w:t xml:space="preserve"> given the </w:t>
      </w:r>
      <w:r w:rsidR="00786FB0">
        <w:t>percentage</w:t>
      </w:r>
      <w:r w:rsidR="00323379">
        <w:t xml:space="preserve"> of participants that come to the site every year.</w:t>
      </w:r>
      <w:r w:rsidR="00337E64">
        <w:t xml:space="preserve"> </w:t>
      </w:r>
      <w:r w:rsidR="00620267">
        <w:t>One way to solve this problem would be to</w:t>
      </w:r>
      <w:r w:rsidR="003B5086">
        <w:t xml:space="preserve"> move the Survey Participants landing page (“Participants’ Corner”) from the main navigation </w:t>
      </w:r>
      <w:r w:rsidR="00BD09BE">
        <w:t>to</w:t>
      </w:r>
      <w:r w:rsidR="003B5086">
        <w:t xml:space="preserve"> the utility navigation. </w:t>
      </w:r>
      <w:r w:rsidR="654AE4F7">
        <w:t xml:space="preserve">Additionally, the Contact </w:t>
      </w:r>
      <w:r w:rsidR="55839FBF">
        <w:t xml:space="preserve">MEPS </w:t>
      </w:r>
      <w:r w:rsidR="654AE4F7">
        <w:t xml:space="preserve">and </w:t>
      </w:r>
      <w:r w:rsidR="55839FBF">
        <w:t xml:space="preserve">MEPS </w:t>
      </w:r>
      <w:r w:rsidR="654AE4F7">
        <w:t>Site Map links</w:t>
      </w:r>
      <w:r w:rsidR="774A67C3">
        <w:t xml:space="preserve"> </w:t>
      </w:r>
      <w:r w:rsidR="654AE4F7">
        <w:t xml:space="preserve">were not used often by users. </w:t>
      </w:r>
      <w:r w:rsidR="774A67C3">
        <w:t>One</w:t>
      </w:r>
      <w:r w:rsidR="55839FBF">
        <w:t xml:space="preserve"> option</w:t>
      </w:r>
      <w:r w:rsidR="774A67C3">
        <w:t xml:space="preserve"> is to move these links to the footer where they are more commonly found on most websites.</w:t>
      </w:r>
      <w:r w:rsidR="654AE4F7">
        <w:t xml:space="preserve"> </w:t>
      </w:r>
    </w:p>
    <w:p w14:paraId="08004310" w14:textId="534CA52F" w:rsidR="00B9430E" w:rsidRDefault="00612F4E" w:rsidP="00F7622B">
      <w:pPr>
        <w:pStyle w:val="Heading1"/>
      </w:pPr>
      <w:bookmarkStart w:id="68" w:name="_Toc107986435"/>
      <w:r>
        <w:t xml:space="preserve">Summary of </w:t>
      </w:r>
      <w:r w:rsidR="00B9430E">
        <w:t>Recommendations</w:t>
      </w:r>
      <w:bookmarkEnd w:id="68"/>
    </w:p>
    <w:p w14:paraId="16C01D72" w14:textId="60AA40B8" w:rsidR="00B9430E" w:rsidRDefault="007E773F" w:rsidP="00F7622B">
      <w:r>
        <w:t xml:space="preserve">The recommendations </w:t>
      </w:r>
      <w:r w:rsidR="005B02C1">
        <w:t>from the analysis of each section are as follows</w:t>
      </w:r>
      <w:r>
        <w:t>:</w:t>
      </w:r>
    </w:p>
    <w:p w14:paraId="2F4D6520" w14:textId="0C7067CE" w:rsidR="00496E0B" w:rsidRDefault="4238692A" w:rsidP="7E38B227">
      <w:pPr>
        <w:pStyle w:val="ListParagraph"/>
        <w:numPr>
          <w:ilvl w:val="0"/>
          <w:numId w:val="4"/>
        </w:numPr>
        <w:rPr>
          <w:rFonts w:asciiTheme="minorHAnsi" w:eastAsiaTheme="minorEastAsia" w:hAnsiTheme="minorHAnsi" w:cstheme="minorBidi"/>
        </w:rPr>
      </w:pPr>
      <w:r w:rsidRPr="7E38B227">
        <w:rPr>
          <w:b/>
          <w:bCs/>
        </w:rPr>
        <w:t>Increase Return Users</w:t>
      </w:r>
      <w:r>
        <w:t xml:space="preserve">: </w:t>
      </w:r>
      <w:r w:rsidR="377980AF">
        <w:t>Grow</w:t>
      </w:r>
      <w:r w:rsidR="7CF3B6F5">
        <w:t xml:space="preserve"> the content on the website that may drive return users (e.g., new data tools, webinars, or news, which may help incentivize a desire to return to the site more frequently). When new, helpful content is added to the site, let users on the mailing list know </w:t>
      </w:r>
      <w:r w:rsidR="21DBDAD3">
        <w:t xml:space="preserve">through email updates </w:t>
      </w:r>
      <w:r w:rsidR="7CF3B6F5">
        <w:t>to help drive returning visits to the site.</w:t>
      </w:r>
    </w:p>
    <w:p w14:paraId="3977BACF" w14:textId="111B3121" w:rsidR="00770B5A" w:rsidRDefault="2A2E208C" w:rsidP="007E773F">
      <w:pPr>
        <w:pStyle w:val="ListParagraph"/>
        <w:numPr>
          <w:ilvl w:val="0"/>
          <w:numId w:val="4"/>
        </w:numPr>
      </w:pPr>
      <w:r w:rsidRPr="7E38B227">
        <w:rPr>
          <w:b/>
          <w:bCs/>
        </w:rPr>
        <w:t>Create a More Efficient User Experience:</w:t>
      </w:r>
      <w:r>
        <w:t xml:space="preserve"> </w:t>
      </w:r>
      <w:r w:rsidR="065ABE13">
        <w:t xml:space="preserve">To decrease time spent on </w:t>
      </w:r>
      <w:r w:rsidR="32FF6E1C">
        <w:t xml:space="preserve">the </w:t>
      </w:r>
      <w:r w:rsidR="7FB4DBCF">
        <w:t>site, create a more efficient experience throughout each page so that user</w:t>
      </w:r>
      <w:r w:rsidR="32FF6E1C">
        <w:t>s</w:t>
      </w:r>
      <w:r w:rsidR="7FB4DBCF">
        <w:t xml:space="preserve"> can quickly find and download what they need</w:t>
      </w:r>
      <w:r w:rsidR="5843C07C">
        <w:t xml:space="preserve"> rather than read</w:t>
      </w:r>
      <w:r w:rsidR="32FF6E1C">
        <w:t>ing</w:t>
      </w:r>
      <w:r w:rsidR="5843C07C">
        <w:t xml:space="preserve"> through a lot of text-heavy pages.</w:t>
      </w:r>
    </w:p>
    <w:p w14:paraId="503092AF" w14:textId="3FE1E798" w:rsidR="00B02332" w:rsidRDefault="2A2E208C" w:rsidP="007E773F">
      <w:pPr>
        <w:pStyle w:val="ListParagraph"/>
        <w:numPr>
          <w:ilvl w:val="0"/>
          <w:numId w:val="4"/>
        </w:numPr>
      </w:pPr>
      <w:r w:rsidRPr="7E38B227">
        <w:rPr>
          <w:b/>
          <w:bCs/>
        </w:rPr>
        <w:t>Create Accessible Content for All Users:</w:t>
      </w:r>
      <w:r>
        <w:t xml:space="preserve"> </w:t>
      </w:r>
      <w:r w:rsidR="6C060461">
        <w:t xml:space="preserve">Since some users are accessing the MEPS site by </w:t>
      </w:r>
      <w:r w:rsidR="064F81EA">
        <w:t>mobile device, and this mobile usage may only grow with time, we recommend the redesign efforts should include</w:t>
      </w:r>
      <w:r w:rsidR="21D1AD7D">
        <w:t xml:space="preserve"> a responsive design optimized for mobile devices.</w:t>
      </w:r>
    </w:p>
    <w:p w14:paraId="0E0F7BC6" w14:textId="15FE159B" w:rsidR="00CB6CEC" w:rsidRDefault="67489386" w:rsidP="007E773F">
      <w:pPr>
        <w:pStyle w:val="ListParagraph"/>
        <w:numPr>
          <w:ilvl w:val="0"/>
          <w:numId w:val="4"/>
        </w:numPr>
      </w:pPr>
      <w:r w:rsidRPr="7E38B227">
        <w:rPr>
          <w:b/>
          <w:bCs/>
        </w:rPr>
        <w:t>Increase Organic Traffic:</w:t>
      </w:r>
      <w:r>
        <w:t xml:space="preserve"> </w:t>
      </w:r>
      <w:r w:rsidR="21D1AD7D">
        <w:t xml:space="preserve">Focus on enhancing SEO throughout the site to increase organic </w:t>
      </w:r>
      <w:r w:rsidR="4B21F670">
        <w:t xml:space="preserve">(search engine) </w:t>
      </w:r>
      <w:r w:rsidR="21D1AD7D">
        <w:t>traffic.</w:t>
      </w:r>
    </w:p>
    <w:p w14:paraId="624C7F12" w14:textId="5587A84C" w:rsidR="00CB6CEC" w:rsidRDefault="67489386" w:rsidP="007E773F">
      <w:pPr>
        <w:pStyle w:val="ListParagraph"/>
        <w:numPr>
          <w:ilvl w:val="0"/>
          <w:numId w:val="4"/>
        </w:numPr>
      </w:pPr>
      <w:r w:rsidRPr="7E38B227">
        <w:rPr>
          <w:b/>
          <w:bCs/>
        </w:rPr>
        <w:t>Maintain Site Speed:</w:t>
      </w:r>
      <w:r>
        <w:t xml:space="preserve"> </w:t>
      </w:r>
      <w:r w:rsidR="08A7851B">
        <w:t xml:space="preserve">Keep the page load time low while </w:t>
      </w:r>
      <w:r w:rsidR="6E62731D">
        <w:t>i</w:t>
      </w:r>
      <w:r w:rsidR="248BFF8B">
        <w:t>mproving user</w:t>
      </w:r>
      <w:r w:rsidR="6E62731D">
        <w:t xml:space="preserve"> experience with graphics and interactives in the redesign</w:t>
      </w:r>
      <w:r w:rsidR="4AB59AC0">
        <w:t>.</w:t>
      </w:r>
    </w:p>
    <w:p w14:paraId="3F53C606" w14:textId="51B7017B" w:rsidR="00111A3B" w:rsidRDefault="355D0245" w:rsidP="007E773F">
      <w:pPr>
        <w:pStyle w:val="ListParagraph"/>
        <w:numPr>
          <w:ilvl w:val="0"/>
          <w:numId w:val="4"/>
        </w:numPr>
      </w:pPr>
      <w:r w:rsidRPr="7E38B227">
        <w:rPr>
          <w:b/>
          <w:bCs/>
        </w:rPr>
        <w:t xml:space="preserve">Prioritize </w:t>
      </w:r>
      <w:r w:rsidR="45C1C05A" w:rsidRPr="7E38B227">
        <w:rPr>
          <w:b/>
          <w:bCs/>
        </w:rPr>
        <w:t>H</w:t>
      </w:r>
      <w:r w:rsidR="248BFF8B" w:rsidRPr="7E38B227">
        <w:rPr>
          <w:b/>
          <w:bCs/>
        </w:rPr>
        <w:t>C</w:t>
      </w:r>
      <w:r w:rsidR="45C1C05A" w:rsidRPr="7E38B227">
        <w:rPr>
          <w:b/>
          <w:bCs/>
        </w:rPr>
        <w:t>:</w:t>
      </w:r>
      <w:r w:rsidR="45C1C05A">
        <w:t xml:space="preserve"> </w:t>
      </w:r>
      <w:r w:rsidR="6D319150">
        <w:t xml:space="preserve">Distinguish between components </w:t>
      </w:r>
      <w:r w:rsidR="4AB59AC0">
        <w:t>and prioritize the primary audience, the H</w:t>
      </w:r>
      <w:r w:rsidR="248BFF8B">
        <w:t>C</w:t>
      </w:r>
      <w:r w:rsidR="4AB59AC0">
        <w:t>, in the redesign efforts.</w:t>
      </w:r>
    </w:p>
    <w:p w14:paraId="406A01FD" w14:textId="58A72598" w:rsidR="002864C1" w:rsidRDefault="45C1C05A" w:rsidP="007E773F">
      <w:pPr>
        <w:pStyle w:val="ListParagraph"/>
        <w:numPr>
          <w:ilvl w:val="0"/>
          <w:numId w:val="4"/>
        </w:numPr>
      </w:pPr>
      <w:r w:rsidRPr="7E38B227">
        <w:rPr>
          <w:b/>
          <w:bCs/>
        </w:rPr>
        <w:t>Reorganize the Navigation:</w:t>
      </w:r>
      <w:r>
        <w:t xml:space="preserve"> </w:t>
      </w:r>
      <w:r w:rsidR="2AFE5830">
        <w:t>Create a smaller, more organized primary navigation with sub</w:t>
      </w:r>
      <w:r w:rsidR="32FF6E1C">
        <w:t>-</w:t>
      </w:r>
      <w:r w:rsidR="2AFE5830">
        <w:t>menu options.</w:t>
      </w:r>
    </w:p>
    <w:p w14:paraId="2767FD43" w14:textId="597320D1" w:rsidR="00125E67" w:rsidRDefault="45C1C05A" w:rsidP="007E773F">
      <w:pPr>
        <w:pStyle w:val="ListParagraph"/>
        <w:numPr>
          <w:ilvl w:val="0"/>
          <w:numId w:val="4"/>
        </w:numPr>
      </w:pPr>
      <w:r w:rsidRPr="7E38B227">
        <w:rPr>
          <w:b/>
          <w:bCs/>
        </w:rPr>
        <w:t>Maintain Topics and Publications:</w:t>
      </w:r>
      <w:r>
        <w:t xml:space="preserve"> </w:t>
      </w:r>
      <w:r w:rsidR="674F179D">
        <w:t xml:space="preserve">Keep </w:t>
      </w:r>
      <w:r w:rsidR="248BFF8B">
        <w:t>t</w:t>
      </w:r>
      <w:r w:rsidR="674F179D">
        <w:t xml:space="preserve">opics and </w:t>
      </w:r>
      <w:r w:rsidR="248BFF8B">
        <w:t>p</w:t>
      </w:r>
      <w:r w:rsidR="674F179D">
        <w:t>ublications a</w:t>
      </w:r>
      <w:r w:rsidR="248BFF8B">
        <w:t>s a</w:t>
      </w:r>
      <w:r w:rsidR="674F179D">
        <w:t xml:space="preserve"> primary part of the site as shown by popularity among Google Analytics.</w:t>
      </w:r>
    </w:p>
    <w:p w14:paraId="39434338" w14:textId="0AC1B662" w:rsidR="00B9430E" w:rsidRDefault="45C1C05A" w:rsidP="00786FB0">
      <w:pPr>
        <w:pStyle w:val="ListParagraph"/>
        <w:numPr>
          <w:ilvl w:val="0"/>
          <w:numId w:val="4"/>
        </w:numPr>
      </w:pPr>
      <w:r w:rsidRPr="7E38B227">
        <w:rPr>
          <w:b/>
          <w:bCs/>
        </w:rPr>
        <w:lastRenderedPageBreak/>
        <w:t>Remove Audience Links:</w:t>
      </w:r>
      <w:r>
        <w:t xml:space="preserve"> Given the low pageviews for the </w:t>
      </w:r>
      <w:r w:rsidR="331BCB2B">
        <w:t>“Select a Profile” navigation items</w:t>
      </w:r>
      <w:r>
        <w:t>, we recommend removing this option from the site</w:t>
      </w:r>
      <w:r w:rsidR="00E876CB">
        <w:t xml:space="preserve"> and adding the Survey Participants link to the utility navigation.</w:t>
      </w:r>
    </w:p>
    <w:p w14:paraId="355FB113" w14:textId="2DC85992" w:rsidR="00B9430E" w:rsidRDefault="00B9430E" w:rsidP="00F7622B">
      <w:pPr>
        <w:pStyle w:val="Heading1"/>
      </w:pPr>
      <w:bookmarkStart w:id="69" w:name="_Toc107986436"/>
      <w:r>
        <w:t>Conclusion</w:t>
      </w:r>
      <w:bookmarkEnd w:id="69"/>
    </w:p>
    <w:p w14:paraId="4D57C057" w14:textId="1B3EFA3A" w:rsidR="00B9430E" w:rsidRPr="00B9430E" w:rsidRDefault="53110651" w:rsidP="0014529C">
      <w:r>
        <w:t>Google Analytics provided us with</w:t>
      </w:r>
      <w:r w:rsidR="12E89BD4">
        <w:t xml:space="preserve"> a </w:t>
      </w:r>
      <w:r w:rsidR="5839890E">
        <w:t xml:space="preserve">variety of </w:t>
      </w:r>
      <w:r>
        <w:t xml:space="preserve">quantitative data </w:t>
      </w:r>
      <w:r w:rsidR="5839890E">
        <w:t>for the MEPS site. We were able to gather insight</w:t>
      </w:r>
      <w:r w:rsidR="12E89BD4">
        <w:t>s</w:t>
      </w:r>
      <w:r w:rsidR="5839890E">
        <w:t xml:space="preserve"> into who is using the MEPS site, what they are looking for, and </w:t>
      </w:r>
      <w:r w:rsidR="1B70762B">
        <w:t xml:space="preserve">what </w:t>
      </w:r>
      <w:r w:rsidR="1DD81A9C">
        <w:t xml:space="preserve">the </w:t>
      </w:r>
      <w:r w:rsidR="1B70762B">
        <w:t xml:space="preserve">primary focus is for the user. </w:t>
      </w:r>
      <w:r w:rsidR="2A755CCF">
        <w:t>The data</w:t>
      </w:r>
      <w:r w:rsidR="5304F2DF">
        <w:t xml:space="preserve"> also show areas </w:t>
      </w:r>
      <w:r w:rsidR="00D63274">
        <w:t>for improvement</w:t>
      </w:r>
      <w:r w:rsidR="5069BD24">
        <w:t xml:space="preserve"> </w:t>
      </w:r>
      <w:r w:rsidR="5304F2DF">
        <w:t xml:space="preserve">during the redesign effort. </w:t>
      </w:r>
      <w:r w:rsidR="02709088">
        <w:t xml:space="preserve">Some of these areas include the navigation, the content design, SEO, and a mobile-friendly design. We feel that </w:t>
      </w:r>
      <w:r w:rsidR="3386253D">
        <w:t>by incorporating the recommendations</w:t>
      </w:r>
      <w:r w:rsidR="420B6BB9">
        <w:t xml:space="preserve"> into the scope of the redesign, the experience will be greatly enhanced for MEPS site users.</w:t>
      </w:r>
    </w:p>
    <w:sectPr w:rsidR="00B9430E" w:rsidRPr="00B9430E">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4E70A" w14:textId="77777777" w:rsidR="00561D04" w:rsidRDefault="00561D04">
      <w:r>
        <w:separator/>
      </w:r>
    </w:p>
  </w:endnote>
  <w:endnote w:type="continuationSeparator" w:id="0">
    <w:p w14:paraId="1824C4A6" w14:textId="77777777" w:rsidR="00561D04" w:rsidRDefault="00561D04">
      <w:r>
        <w:continuationSeparator/>
      </w:r>
    </w:p>
  </w:endnote>
  <w:endnote w:type="continuationNotice" w:id="1">
    <w:p w14:paraId="6220CAB9" w14:textId="77777777" w:rsidR="00561D04" w:rsidRDefault="00561D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3C7B7" w14:textId="0DBBC93A" w:rsidR="00EF261D" w:rsidRDefault="00B6406A">
    <w:pPr>
      <w:pStyle w:val="Footer"/>
    </w:pPr>
    <w:r>
      <w:rPr>
        <w:noProof/>
        <w:color w:val="2B579A"/>
        <w:sz w:val="20"/>
        <w:szCs w:val="20"/>
        <w:shd w:val="clear" w:color="auto" w:fill="E6E6E6"/>
      </w:rPr>
      <mc:AlternateContent>
        <mc:Choice Requires="wps">
          <w:drawing>
            <wp:anchor distT="0" distB="0" distL="114300" distR="114300" simplePos="0" relativeHeight="251658243" behindDoc="0" locked="0" layoutInCell="1" allowOverlap="1" wp14:anchorId="3004273F" wp14:editId="384092DC">
              <wp:simplePos x="0" y="0"/>
              <wp:positionH relativeFrom="margin">
                <wp:posOffset>0</wp:posOffset>
              </wp:positionH>
              <wp:positionV relativeFrom="page">
                <wp:posOffset>9529242</wp:posOffset>
              </wp:positionV>
              <wp:extent cx="5372100" cy="381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00E1F" w14:textId="414AD24C" w:rsidR="00B6406A" w:rsidRPr="000A6722" w:rsidRDefault="00B6406A" w:rsidP="00B6406A">
                          <w:pPr>
                            <w:rPr>
                              <w:sz w:val="18"/>
                              <w:szCs w:val="18"/>
                            </w:rPr>
                          </w:pPr>
                          <w:r w:rsidRPr="00A16B19">
                            <w:rPr>
                              <w:sz w:val="18"/>
                              <w:szCs w:val="18"/>
                            </w:rPr>
                            <w:t>American Institutes for Research (AIR)</w:t>
                          </w:r>
                          <w:r>
                            <w:rPr>
                              <w:sz w:val="18"/>
                              <w:szCs w:val="18"/>
                            </w:rPr>
                            <w:t>/Pantheon</w:t>
                          </w:r>
                          <w:r w:rsidRPr="00A125DD">
                            <w:rPr>
                              <w:sz w:val="18"/>
                              <w:szCs w:val="18"/>
                            </w:rPr>
                            <w:t xml:space="preserve"> </w:t>
                          </w:r>
                          <w:r w:rsidRPr="000A6722">
                            <w:rPr>
                              <w:sz w:val="18"/>
                              <w:szCs w:val="18"/>
                            </w:rPr>
                            <w:t xml:space="preserve">| </w:t>
                          </w:r>
                          <w:r>
                            <w:rPr>
                              <w:sz w:val="18"/>
                              <w:szCs w:val="18"/>
                            </w:rPr>
                            <w:t xml:space="preserve">Google Analytics Analysis </w:t>
                          </w:r>
                          <w:r w:rsidRPr="000A6722">
                            <w:rPr>
                              <w:sz w:val="18"/>
                              <w:szCs w:val="18"/>
                            </w:rPr>
                            <w:t xml:space="preserve">| </w:t>
                          </w:r>
                          <w:r w:rsidR="00B52611">
                            <w:rPr>
                              <w:sz w:val="18"/>
                              <w:szCs w:val="18"/>
                            </w:rPr>
                            <w:t>July</w:t>
                          </w:r>
                          <w:r>
                            <w:rPr>
                              <w:sz w:val="18"/>
                              <w:szCs w:val="18"/>
                            </w:rPr>
                            <w:t xml:space="preserve"> </w:t>
                          </w:r>
                          <w:r w:rsidR="00B52611">
                            <w:rPr>
                              <w:sz w:val="18"/>
                              <w:szCs w:val="18"/>
                            </w:rPr>
                            <w:t>6</w:t>
                          </w:r>
                          <w:r w:rsidRPr="000A6722">
                            <w:rPr>
                              <w:sz w:val="18"/>
                              <w:szCs w:val="18"/>
                            </w:rPr>
                            <w:t>, 2022</w:t>
                          </w:r>
                        </w:p>
                        <w:p w14:paraId="157A7855" w14:textId="77777777" w:rsidR="00B6406A" w:rsidRPr="00AC0172" w:rsidRDefault="00B6406A" w:rsidP="00B6406A">
                          <w:pPr>
                            <w:jc w:val="right"/>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04273F" id="_x0000_t202" coordsize="21600,21600" o:spt="202" path="m,l,21600r21600,l21600,xe">
              <v:stroke joinstyle="miter"/>
              <v:path gradientshapeok="t" o:connecttype="rect"/>
            </v:shapetype>
            <v:shape id="Text Box 3" o:spid="_x0000_s1026" type="#_x0000_t202" style="position:absolute;margin-left:0;margin-top:750.35pt;width:423pt;height:30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PRyaAIAADkFAAAOAAAAZHJzL2Uyb0RvYy54bWysVEtv2zAMvg/YfxB0X51HXwviFFmLDgOK&#10;tlg79KzIUmxMFjWJiZ39+lKynRTZLh12sSnx4+sjqflVWxu2VT5UYHM+PhlxpqyEorLrnP94vv10&#10;yVlAYQthwKqc71TgV4uPH+aNm6kJlGAK5Rk5sWHWuJyXiG6WZUGWqhbhBJyypNTga4F09Ous8KIh&#10;77XJJqPRedaAL5wHqUKg25tOyRfJv9ZK4oPWQSEzOafcMH19+q7iN1vMxWzthSsr2ach/iGLWlSW&#10;gu5d3QgUbOOrP1zVlfQQQOOJhDoDrSupUg1UzXh0VM1TKZxKtRA5we1pCv/PrbzfPrlHz7D9Ai01&#10;MBLSuDALdBnrabWv458yZaQnCnd72lSLTNLl2fRiMh6RSpJuekli4jU7WDsf8KuCmkUh557aktgS&#10;27uAFJGgAyQGs3BbGZNaYyxrcn4+PRslg72GLIyNWJWa3Ls5ZJ4k3BkVMcZ+V5pVRSogXqTxUtfG&#10;s62gwRBSKoup9uSX0BGlKYn3GPb4Q1bvMe7qGCKDxb1xXVnwqfqjtIufQ8q6wxORb+qOIrartu/o&#10;CoodNdpDtwPByduKunEnAj4KT0NPDaRFxgf6aAPEOvQSZyX433+7j3iaRdJy1tAS5Tz82givODPf&#10;LE3p5/Hpady6dDg9u5jQwb/VrNKBbu2mvgZqxZieCyeTGLFoBlF7qF9o15cxIqmElRQ35ziI19it&#10;Nb0VUi2XCUQ75gTe2Scno+vYmThnz+2L8K4fRqQxvodh1cTsaCY7bLS0sNwg6CoNbCS3Y7QnnfYz&#10;zXH/lsQH4O05oQ4v3uIVAAD//wMAUEsDBBQABgAIAAAAIQBrOtJh3AAAAAoBAAAPAAAAZHJzL2Rv&#10;d25yZXYueG1sTI/BTsMwEETvSPyDtUhcIuqAIFQhToVAuRUJAtzdeIkj4nVkO23K17M9wXHfjGZn&#10;qs3iRrHHEAdPCq5XOQikzpuBegUf783VGkRMmowePaGCI0bY1OdnlS6NP9Ab7tvUCw6hWGoFNqWp&#10;lDJ2Fp2OKz8hsfblg9OJz9BLE/SBw90ob/K8kE4PxB+snvDJYvfdzk7BPDfb55dsa48hS8308zpk&#10;n7FV6vJieXwAkXBJf2Y41efqUHOnnZ/JRDEq4CGJ6V2e34NgfX1bMNqdUMFI1pX8P6H+BQAA//8D&#10;AFBLAQItABQABgAIAAAAIQC2gziS/gAAAOEBAAATAAAAAAAAAAAAAAAAAAAAAABbQ29udGVudF9U&#10;eXBlc10ueG1sUEsBAi0AFAAGAAgAAAAhADj9If/WAAAAlAEAAAsAAAAAAAAAAAAAAAAALwEAAF9y&#10;ZWxzLy5yZWxzUEsBAi0AFAAGAAgAAAAhAMKI9HJoAgAAOQUAAA4AAAAAAAAAAAAAAAAALgIAAGRy&#10;cy9lMm9Eb2MueG1sUEsBAi0AFAAGAAgAAAAhAGs60mHcAAAACgEAAA8AAAAAAAAAAAAAAAAAwgQA&#10;AGRycy9kb3ducmV2LnhtbFBLBQYAAAAABAAEAPMAAADLBQAAAAA=&#10;" filled="f" stroked="f" strokeweight=".5pt">
              <v:textbox inset=",,,0">
                <w:txbxContent>
                  <w:p w14:paraId="34900E1F" w14:textId="414AD24C" w:rsidR="00B6406A" w:rsidRPr="000A6722" w:rsidRDefault="00B6406A" w:rsidP="00B6406A">
                    <w:pPr>
                      <w:rPr>
                        <w:sz w:val="18"/>
                        <w:szCs w:val="18"/>
                      </w:rPr>
                    </w:pPr>
                    <w:r w:rsidRPr="00A16B19">
                      <w:rPr>
                        <w:sz w:val="18"/>
                        <w:szCs w:val="18"/>
                      </w:rPr>
                      <w:t>American Institutes for Research (AIR)</w:t>
                    </w:r>
                    <w:r>
                      <w:rPr>
                        <w:sz w:val="18"/>
                        <w:szCs w:val="18"/>
                      </w:rPr>
                      <w:t>/Pantheon</w:t>
                    </w:r>
                    <w:r w:rsidRPr="00A125DD">
                      <w:rPr>
                        <w:sz w:val="18"/>
                        <w:szCs w:val="18"/>
                      </w:rPr>
                      <w:t xml:space="preserve"> </w:t>
                    </w:r>
                    <w:r w:rsidRPr="000A6722">
                      <w:rPr>
                        <w:sz w:val="18"/>
                        <w:szCs w:val="18"/>
                      </w:rPr>
                      <w:t xml:space="preserve">| </w:t>
                    </w:r>
                    <w:r>
                      <w:rPr>
                        <w:sz w:val="18"/>
                        <w:szCs w:val="18"/>
                      </w:rPr>
                      <w:t xml:space="preserve">Google Analytics Analysis </w:t>
                    </w:r>
                    <w:r w:rsidRPr="000A6722">
                      <w:rPr>
                        <w:sz w:val="18"/>
                        <w:szCs w:val="18"/>
                      </w:rPr>
                      <w:t xml:space="preserve">| </w:t>
                    </w:r>
                    <w:r w:rsidR="00B52611">
                      <w:rPr>
                        <w:sz w:val="18"/>
                        <w:szCs w:val="18"/>
                      </w:rPr>
                      <w:t>July</w:t>
                    </w:r>
                    <w:r>
                      <w:rPr>
                        <w:sz w:val="18"/>
                        <w:szCs w:val="18"/>
                      </w:rPr>
                      <w:t xml:space="preserve"> </w:t>
                    </w:r>
                    <w:r w:rsidR="00B52611">
                      <w:rPr>
                        <w:sz w:val="18"/>
                        <w:szCs w:val="18"/>
                      </w:rPr>
                      <w:t>6</w:t>
                    </w:r>
                    <w:r w:rsidRPr="000A6722">
                      <w:rPr>
                        <w:sz w:val="18"/>
                        <w:szCs w:val="18"/>
                      </w:rPr>
                      <w:t>, 2022</w:t>
                    </w:r>
                  </w:p>
                  <w:p w14:paraId="157A7855" w14:textId="77777777" w:rsidR="00B6406A" w:rsidRPr="00AC0172" w:rsidRDefault="00B6406A" w:rsidP="00B6406A">
                    <w:pPr>
                      <w:jc w:val="right"/>
                    </w:pPr>
                  </w:p>
                </w:txbxContent>
              </v:textbox>
              <w10:wrap type="square" anchorx="margin" anchory="page"/>
            </v:shape>
          </w:pict>
        </mc:Fallback>
      </mc:AlternateContent>
    </w:r>
    <w:r w:rsidR="00567CB4">
      <w:rPr>
        <w:noProof/>
        <w:color w:val="2B579A"/>
        <w:sz w:val="20"/>
        <w:szCs w:val="20"/>
        <w:shd w:val="clear" w:color="auto" w:fill="E6E6E6"/>
      </w:rPr>
      <mc:AlternateContent>
        <mc:Choice Requires="wps">
          <w:drawing>
            <wp:anchor distT="0" distB="0" distL="114300" distR="114300" simplePos="0" relativeHeight="251658240" behindDoc="0" locked="0" layoutInCell="1" allowOverlap="1" wp14:anchorId="0772DBA6" wp14:editId="6DAD2E12">
              <wp:simplePos x="0" y="0"/>
              <wp:positionH relativeFrom="margin">
                <wp:posOffset>0</wp:posOffset>
              </wp:positionH>
              <wp:positionV relativeFrom="paragraph">
                <wp:posOffset>183515</wp:posOffset>
              </wp:positionV>
              <wp:extent cx="5669280" cy="26670"/>
              <wp:effectExtent l="0" t="0" r="0" b="0"/>
              <wp:wrapNone/>
              <wp:docPr id="4" name="Rectangle 4"/>
              <wp:cNvGraphicFramePr/>
              <a:graphic xmlns:a="http://schemas.openxmlformats.org/drawingml/2006/main">
                <a:graphicData uri="http://schemas.microsoft.com/office/word/2010/wordprocessingShape">
                  <wps:wsp>
                    <wps:cNvSpPr/>
                    <wps:spPr>
                      <a:xfrm>
                        <a:off x="0" y="0"/>
                        <a:ext cx="5669280" cy="26670"/>
                      </a:xfrm>
                      <a:prstGeom prst="rect">
                        <a:avLst/>
                      </a:prstGeom>
                      <a:solidFill>
                        <a:srgbClr val="04A1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rect id="Rectangle 4" style="position:absolute;margin-left:0;margin-top:14.45pt;width:446.4pt;height: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04a1dc" stroked="f" strokeweight="1pt" w14:anchorId="67ADAE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WhngQIAAF4FAAAOAAAAZHJzL2Uyb0RvYy54bWysVE1v2zAMvQ/YfxB0X50EadoGcYogRYcB&#10;RVu0HXpWZCk2IIsapcTJfv0o+SNdV+wwLAdFMh8fySdSi+tDbdheoa/A5nx8NuJMWQlFZbc5//5y&#10;++WSMx+ELYQBq3J+VJ5fLz9/WjRuriZQgikUMiKxft64nJchuHmWeVmqWvgzcMqSUQPWItARt1mB&#10;oiH22mST0WiWNYCFQ5DKe/p60xr5MvFrrWR40NqrwEzOKbeQVkzrJq7ZciHmWxSurGSXhviHLGpR&#10;WQo6UN2IINgOqz+o6koieNDhTEKdgdaVVKkGqmY8elfNcymcSrWQON4NMvn/Ryvv98/uEUmGxvm5&#10;p22s4qCxjv+UHzsksY6DWOoQmKSP57PZ1eSSNJVkm8xmF0nM7OTs0IevCmoWNzlHuoskkdjf+UAB&#10;CdpDYiwPpipuK2PSAbebtUG2F/HepqvxzTpeFbn8BjM2gi1Et9Ycv2SnUtIuHI2KOGOflGZVQclP&#10;Uiapy9QQR0ipbBi3plIUqg1/PqJfHz32ZfRIuSTCyKwp/sDdEfTIlqTnbrPs8NFVpSYdnEd/S6x1&#10;HjxSZLBhcK4rC/gRgaGqusgtvheplSaqtIHi+IgMoR0R7+RtRfd2J3x4FEgzQTdNcx4eaNEGmpxD&#10;t+OsBPz50feIp1YlK2cNzVjO/Y+dQMWZ+Wapia/G02kcynSYnl9M6IBvLZu3Frur10DtMKYXxcm0&#10;jfhg+q1GqF/pOVjFqGQSVlLsnMuA/WEd2tmnB0Wq1SrBaBCdCHf22clIHlWNfflyeBXouuYN1PX3&#10;0M+jmL/r4RYbPS2sdgF0lRr8pGunNw1xapzuwYmvxNtzQp2exeUvAAAA//8DAFBLAwQUAAYACAAA&#10;ACEATeP/P9sAAAAGAQAADwAAAGRycy9kb3ducmV2LnhtbEyPQWuDQBSE74X8h+UVemvWKIixPoOE&#10;lEJ7atJDjxv3RSXurrirMf++r6f2OMww802xW0wvZhp95yzCZh2BIFs73dkG4ev0+pyB8EFZrXpn&#10;CeFOHnbl6qFQuXY3+0nzMTSCS6zPFUIbwpBL6euWjPJrN5Bl7+JGowLLsZF6VDcuN72MoyiVRnWW&#10;F1o10L6l+nqcDAJVb1X6MbfJIaX3cJ2+9xcv74hPj0v1AiLQEv7C8IvP6FAy09lNVnvRI/CRgBBn&#10;WxDsZtuYj5wRkmQDsizkf/zyBwAA//8DAFBLAQItABQABgAIAAAAIQC2gziS/gAAAOEBAAATAAAA&#10;AAAAAAAAAAAAAAAAAABbQ29udGVudF9UeXBlc10ueG1sUEsBAi0AFAAGAAgAAAAhADj9If/WAAAA&#10;lAEAAAsAAAAAAAAAAAAAAAAALwEAAF9yZWxzLy5yZWxzUEsBAi0AFAAGAAgAAAAhADYpaGeBAgAA&#10;XgUAAA4AAAAAAAAAAAAAAAAALgIAAGRycy9lMm9Eb2MueG1sUEsBAi0AFAAGAAgAAAAhAE3j/z/b&#10;AAAABgEAAA8AAAAAAAAAAAAAAAAA2wQAAGRycy9kb3ducmV2LnhtbFBLBQYAAAAABAAEAPMAAADj&#10;BQAAAAA=&#10;">
              <w10:wrap anchorx="margin"/>
            </v:rect>
          </w:pict>
        </mc:Fallback>
      </mc:AlternateContent>
    </w:r>
    <w:r w:rsidR="00567CB4" w:rsidRPr="003C7A6F">
      <w:rPr>
        <w:noProof/>
        <w:color w:val="2B579A"/>
        <w:sz w:val="20"/>
        <w:szCs w:val="20"/>
        <w:shd w:val="clear" w:color="auto" w:fill="E6E6E6"/>
      </w:rPr>
      <mc:AlternateContent>
        <mc:Choice Requires="wps">
          <w:drawing>
            <wp:anchor distT="0" distB="0" distL="0" distR="0" simplePos="0" relativeHeight="251658242" behindDoc="0" locked="0" layoutInCell="1" allowOverlap="1" wp14:anchorId="02F2BB2A" wp14:editId="01E31C93">
              <wp:simplePos x="0" y="0"/>
              <wp:positionH relativeFrom="rightMargin">
                <wp:posOffset>-295275</wp:posOffset>
              </wp:positionH>
              <wp:positionV relativeFrom="bottomMargin">
                <wp:posOffset>193472</wp:posOffset>
              </wp:positionV>
              <wp:extent cx="457200" cy="255905"/>
              <wp:effectExtent l="0" t="0" r="0" b="0"/>
              <wp:wrapSquare wrapText="bothSides"/>
              <wp:docPr id="9" name="Rectangle 9"/>
              <wp:cNvGraphicFramePr/>
              <a:graphic xmlns:a="http://schemas.openxmlformats.org/drawingml/2006/main">
                <a:graphicData uri="http://schemas.microsoft.com/office/word/2010/wordprocessingShape">
                  <wps:wsp>
                    <wps:cNvSpPr/>
                    <wps:spPr>
                      <a:xfrm>
                        <a:off x="0" y="0"/>
                        <a:ext cx="457200" cy="255905"/>
                      </a:xfrm>
                      <a:prstGeom prst="rect">
                        <a:avLst/>
                      </a:prstGeom>
                      <a:solidFill>
                        <a:srgbClr val="04548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id w:val="-1752270275"/>
                            <w:docPartObj>
                              <w:docPartGallery w:val="Page Numbers (Bottom of Page)"/>
                              <w:docPartUnique/>
                            </w:docPartObj>
                          </w:sdtPr>
                          <w:sdtEndPr>
                            <w:rPr>
                              <w:noProof/>
                            </w:rPr>
                          </w:sdtEndPr>
                          <w:sdtContent>
                            <w:p w14:paraId="7854B264" w14:textId="77777777" w:rsidR="00567CB4" w:rsidRDefault="00567CB4" w:rsidP="00567CB4">
                              <w:pPr>
                                <w:jc w:val="right"/>
                                <w:rPr>
                                  <w:noProof/>
                                </w:rPr>
                              </w:pPr>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Pr>
                                  <w:rStyle w:val="PageNumberFooterChar"/>
                                  <w:noProof/>
                                </w:rPr>
                                <w:t>19</w:t>
                              </w:r>
                              <w:r w:rsidRPr="00DC563D">
                                <w:rPr>
                                  <w:rStyle w:val="PageNumberFooterChar"/>
                                </w:rPr>
                                <w:fldChar w:fldCharType="end"/>
                              </w:r>
                            </w:p>
                          </w:sdtContent>
                        </w:sdt>
                        <w:p w14:paraId="644C96A5" w14:textId="77777777" w:rsidR="00567CB4" w:rsidRPr="00E1648E" w:rsidRDefault="00567CB4" w:rsidP="00567CB4">
                          <w:pPr>
                            <w:jc w:val="right"/>
                            <w:rPr>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2BB2A" id="Rectangle 9" o:spid="_x0000_s1027" style="position:absolute;margin-left:-23.25pt;margin-top:15.25pt;width:36pt;height:20.15pt;z-index:25165824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YxLjwIAAHgFAAAOAAAAZHJzL2Uyb0RvYy54bWysVMFu2zAMvQ/YPwi6r06yZGuDOkXQosOA&#10;og3WDj0rshQLkEVNUmJnXz9Ksp2u6y7DclAok3wkn0heXnWNJgfhvAJT0unZhBJhOFTK7Er6/en2&#10;wzklPjBTMQ1GlPQoPL1avX932dqlmEENuhKOIIjxy9aWtA7BLovC81o0zJ+BFQaVElzDAl7drqgc&#10;axG90cVsMvlUtOAq64AL7/HrTVbSVcKXUvDwIKUXgeiSYm4hnS6d23gWq0u23Dlma8X7NNg/ZNEw&#10;ZTDoCHXDAiN7p/6AahR34EGGMw5NAVIqLlINWM108qqax5pZkWpBcrwdafL/D5bfHx7txiENrfVL&#10;j2KsopOuif+YH+kSWceRLNEFwvHjfPEZH4ASjqrZYnExWUQyi5OzdT58EdCQKJTU4Vskitjhzods&#10;OpjEWB60qm6V1unidttr7ciBxXebL+bn8x79NzNtSFvSj+dTTCS6GYgAGVsbzOZUVJLCUYtop803&#10;IYmqsIxZckz9JsaIjHNhwjSralaJnMhigr8hj9ih0SPVnAAjssT4I3YPMFhmkAE7Z9nbR1eR2nV0&#10;zhX9JbHsPHqkyGDC6NwoA+6tyjRW1UfO9gNJmZrIUui2HXKD0xwt45ctVMeNIw7y+HjLbxW+6R3z&#10;YcMczgu2Ae6A8ICH1IBPAr1ESQ3u51vfoz22MWopaXH+Sup/7JkTlOivBhv8Yjqfx4FNl9RrlLiX&#10;mu1Ljdk314CtMsVtY3kS0dkFPYjSQfOMq2Ido6KKGY6xS7odxOuQtwKuGi7W62SEI2pZuDOPlkfo&#10;yHLs2KfumTnbt3XAebiHYVLZ8lV3Z9voaWC9DyBVav0Tqz3/ON6pkfpVFPfHy3uyOi3M1S8AAAD/&#10;/wMAUEsDBBQABgAIAAAAIQD5IisX3wAAAAgBAAAPAAAAZHJzL2Rvd25yZXYueG1sTI/BTsMwDIbv&#10;SLxDZCRuW8Jg6yhNJ0DihMTExoS4ZY1pC4lTNdlaeHrMCU6/LH/6/blYjd6JI/axDaThYqpAIFXB&#10;tlRreNk+TJYgYjJkjQuEGr4wwqo8PSlMbsNAz3jcpFpwCcXcaGhS6nIpY9WgN3EaOiTevYfem8Rj&#10;X0vbm4HLvZMzpRbSm5b4QmM6vG+w+twcvIan1+/BbnfZXdVeU/b28Viv3W7Q+vxsvL0BkXBMfzD8&#10;6rM6lOy0DweyUTgNk6vFnFENl4qTgdmcc68hU0uQZSH/P1D+AAAA//8DAFBLAQItABQABgAIAAAA&#10;IQC2gziS/gAAAOEBAAATAAAAAAAAAAAAAAAAAAAAAABbQ29udGVudF9UeXBlc10ueG1sUEsBAi0A&#10;FAAGAAgAAAAhADj9If/WAAAAlAEAAAsAAAAAAAAAAAAAAAAALwEAAF9yZWxzLy5yZWxzUEsBAi0A&#10;FAAGAAgAAAAhAEDxjEuPAgAAeAUAAA4AAAAAAAAAAAAAAAAALgIAAGRycy9lMm9Eb2MueG1sUEsB&#10;Ai0AFAAGAAgAAAAhAPkiKxffAAAACAEAAA8AAAAAAAAAAAAAAAAA6QQAAGRycy9kb3ducmV2Lnht&#10;bFBLBQYAAAAABAAEAPMAAAD1BQAAAAA=&#10;" fillcolor="#045484" stroked="f" strokeweight="3pt">
              <v:textbox>
                <w:txbxContent>
                  <w:sdt>
                    <w:sdtPr>
                      <w:id w:val="-1752270275"/>
                      <w:docPartObj>
                        <w:docPartGallery w:val="Page Numbers (Bottom of Page)"/>
                        <w:docPartUnique/>
                      </w:docPartObj>
                    </w:sdtPr>
                    <w:sdtEndPr>
                      <w:rPr>
                        <w:noProof/>
                      </w:rPr>
                    </w:sdtEndPr>
                    <w:sdtContent>
                      <w:p w14:paraId="7854B264" w14:textId="77777777" w:rsidR="00567CB4" w:rsidRDefault="00567CB4" w:rsidP="00567CB4">
                        <w:pPr>
                          <w:jc w:val="right"/>
                          <w:rPr>
                            <w:noProof/>
                          </w:rPr>
                        </w:pPr>
                        <w:r w:rsidRPr="00DC563D">
                          <w:rPr>
                            <w:rStyle w:val="PageNumberFooterChar"/>
                          </w:rPr>
                          <w:fldChar w:fldCharType="begin"/>
                        </w:r>
                        <w:r w:rsidRPr="00DC563D">
                          <w:rPr>
                            <w:rStyle w:val="PageNumberFooterChar"/>
                          </w:rPr>
                          <w:instrText xml:space="preserve"> PAGE   \* MERGEFORMAT </w:instrText>
                        </w:r>
                        <w:r w:rsidRPr="00DC563D">
                          <w:rPr>
                            <w:rStyle w:val="PageNumberFooterChar"/>
                          </w:rPr>
                          <w:fldChar w:fldCharType="separate"/>
                        </w:r>
                        <w:r>
                          <w:rPr>
                            <w:rStyle w:val="PageNumberFooterChar"/>
                            <w:noProof/>
                          </w:rPr>
                          <w:t>19</w:t>
                        </w:r>
                        <w:r w:rsidRPr="00DC563D">
                          <w:rPr>
                            <w:rStyle w:val="PageNumberFooterChar"/>
                          </w:rPr>
                          <w:fldChar w:fldCharType="end"/>
                        </w:r>
                      </w:p>
                    </w:sdtContent>
                  </w:sdt>
                  <w:p w14:paraId="644C96A5" w14:textId="77777777" w:rsidR="00567CB4" w:rsidRPr="00E1648E" w:rsidRDefault="00567CB4" w:rsidP="00567CB4">
                    <w:pPr>
                      <w:jc w:val="right"/>
                      <w:rPr>
                        <w:b/>
                        <w:color w:val="FFFFFF" w:themeColor="background1"/>
                        <w:sz w:val="20"/>
                        <w:szCs w:val="20"/>
                      </w:rPr>
                    </w:pPr>
                  </w:p>
                </w:txbxContent>
              </v:textbox>
              <w10:wrap type="square" anchorx="margin" anchory="margin"/>
            </v:rect>
          </w:pict>
        </mc:Fallback>
      </mc:AlternateContent>
    </w:r>
    <w:r w:rsidR="00EF261D" w:rsidRPr="003C7A6F">
      <w:rPr>
        <w:noProof/>
        <w:color w:val="2B579A"/>
        <w:sz w:val="20"/>
        <w:szCs w:val="20"/>
        <w:shd w:val="clear" w:color="auto" w:fill="E6E6E6"/>
      </w:rPr>
      <mc:AlternateContent>
        <mc:Choice Requires="wps">
          <w:drawing>
            <wp:anchor distT="0" distB="0" distL="0" distR="0" simplePos="0" relativeHeight="251658241" behindDoc="0" locked="0" layoutInCell="1" allowOverlap="1" wp14:anchorId="1868A2D6" wp14:editId="5C667F2C">
              <wp:simplePos x="0" y="0"/>
              <wp:positionH relativeFrom="rightMargin">
                <wp:posOffset>5394960</wp:posOffset>
              </wp:positionH>
              <wp:positionV relativeFrom="bottomMargin">
                <wp:posOffset>-66161</wp:posOffset>
              </wp:positionV>
              <wp:extent cx="457200" cy="453046"/>
              <wp:effectExtent l="0" t="0" r="0" b="4445"/>
              <wp:wrapSquare wrapText="bothSides"/>
              <wp:docPr id="6" name="Rectangle 6"/>
              <wp:cNvGraphicFramePr/>
              <a:graphic xmlns:a="http://schemas.openxmlformats.org/drawingml/2006/main">
                <a:graphicData uri="http://schemas.microsoft.com/office/word/2010/wordprocessingShape">
                  <wps:wsp>
                    <wps:cNvSpPr/>
                    <wps:spPr>
                      <a:xfrm>
                        <a:off x="0" y="0"/>
                        <a:ext cx="457200" cy="453046"/>
                      </a:xfrm>
                      <a:prstGeom prst="rect">
                        <a:avLst/>
                      </a:prstGeom>
                      <a:solidFill>
                        <a:srgbClr val="045484"/>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286CBB" w14:textId="77777777" w:rsidR="00EF261D" w:rsidRDefault="00000000" w:rsidP="00EF261D">
                          <w:pPr>
                            <w:jc w:val="right"/>
                            <w:rPr>
                              <w:noProof/>
                            </w:rPr>
                          </w:pPr>
                          <w:sdt>
                            <w:sdtPr>
                              <w:id w:val="-2070407637"/>
                              <w:docPartObj>
                                <w:docPartGallery w:val="Page Numbers (Bottom of Page)"/>
                                <w:docPartUnique/>
                              </w:docPartObj>
                            </w:sdtPr>
                            <w:sdtEndPr>
                              <w:rPr>
                                <w:noProof/>
                              </w:rPr>
                            </w:sdtEndPr>
                            <w:sdtContent>
                              <w:r w:rsidR="00EF261D" w:rsidRPr="00DC563D">
                                <w:rPr>
                                  <w:rStyle w:val="PageNumberFooterChar"/>
                                </w:rPr>
                                <w:fldChar w:fldCharType="begin"/>
                              </w:r>
                              <w:r w:rsidR="00EF261D" w:rsidRPr="00DC563D">
                                <w:rPr>
                                  <w:rStyle w:val="PageNumberFooterChar"/>
                                </w:rPr>
                                <w:instrText xml:space="preserve"> PAGE   \* MERGEFORMAT </w:instrText>
                              </w:r>
                              <w:r w:rsidR="00EF261D" w:rsidRPr="00DC563D">
                                <w:rPr>
                                  <w:rStyle w:val="PageNumberFooterChar"/>
                                </w:rPr>
                                <w:fldChar w:fldCharType="separate"/>
                              </w:r>
                              <w:r w:rsidR="00EF261D">
                                <w:rPr>
                                  <w:rStyle w:val="PageNumberFooterChar"/>
                                  <w:noProof/>
                                </w:rPr>
                                <w:t>19</w:t>
                              </w:r>
                              <w:r w:rsidR="00EF261D" w:rsidRPr="00DC563D">
                                <w:rPr>
                                  <w:rStyle w:val="PageNumberFooterChar"/>
                                </w:rPr>
                                <w:fldChar w:fldCharType="end"/>
                              </w:r>
                            </w:sdtContent>
                          </w:sdt>
                        </w:p>
                        <w:p w14:paraId="3CE00020" w14:textId="77777777" w:rsidR="00EF261D" w:rsidRPr="00E1648E" w:rsidRDefault="00EF261D" w:rsidP="00EF261D">
                          <w:pPr>
                            <w:jc w:val="right"/>
                            <w:rPr>
                              <w:b/>
                              <w:color w:val="FFFFFF" w:themeColor="background1"/>
                              <w:sz w:val="20"/>
                              <w:szCs w:val="20"/>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8A2D6" id="Rectangle 6" o:spid="_x0000_s1028" style="position:absolute;margin-left:424.8pt;margin-top:-5.2pt;width:36pt;height:35.65pt;z-index:251658241;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1/vjgIAAHgFAAAOAAAAZHJzL2Uyb0RvYy54bWysVMFu2zAMvQ/YPwi6r05ap+uCOkXQosOA&#10;oivWDj0rshQLkEVNUmJnXz9Ksp2u6y7DclAok3wkn0heXvWtJnvhvAJT0fnJjBJhONTKbCv6/en2&#10;wwUlPjBTMw1GVPQgPL1avX932dmlOIUGdC0cQRDjl52taBOCXRaF541omT8BKwwqJbiWBby6bVE7&#10;1iF6q4vT2ey86MDV1gEX3uPXm6ykq4QvpeDhq5ReBKIrirmFdLp0buJZrC7ZcuuYbRQf0mD/kEXL&#10;lMGgE9QNC4zsnPoDqlXcgQcZTji0BUipuEg1YDXz2atqHhtmRaoFyfF2osn/P1h+v3+0Dw5p6Kxf&#10;ehRjFb10bfzH/EifyDpMZIk+EI4fy8VHfABKOKrKxdmsPI9kFkdn63z4LKAlUaiow7dIFLH9nQ/Z&#10;dDSJsTxoVd8qrdPFbTfX2pE9i+9WLsqLckD/zUwb0lX07GKOiUQ3AxEgY2uD2RyLSlI4aBHttPkm&#10;JFE1lnGaHFO/iSki41yYMM+qhtUiJ7KY4W/MI3Zo9Eg1J8CILDH+hD0AjJYZZMTOWQ720VWkdp2c&#10;c0V/SSw7Tx4pMpgwObfKgHurMo1VDZGz/UhSpiayFPpNj9xEatAyftlAfXhwxEEeH2/5rcI3vWM+&#10;PDCH84JtgDsgfMVDasAngUGipAH3863v0R7bGLWUdDh/FfU/dswJSvQXgw3+aV6WcWDTJfUaJe6l&#10;ZvNSY3btNWCrzHHbWJ5EdHZBj6J00D7jqljHqKhihmPsim5G8TrkrYCrhov1OhnhiFoW7syj5RE6&#10;shw79ql/Zs4ObR1wHu5hnFS2fNXd2TZ6GljvAkiVWv/I6sA/jndqpGEVxf3x8p6sjgtz9QsAAP//&#10;AwBQSwMEFAAGAAgAAAAhAJbT7SfhAAAACgEAAA8AAABkcnMvZG93bnJldi54bWxMj8FOwzAMhu9I&#10;vENkJG5b0mnq1lJ3AiROSCA2JsQta0JbaJyqydbC0+Od4Gj70+/vLzaT68TJDqH1hJDMFQhLlTct&#10;1Qivu4fZGkSImozuPFmEbxtgU15eFDo3fqQXe9rGWnAIhVwjNDH2uZShaqzTYe57S3z78IPTkceh&#10;lmbQI4e7Ti6USqXTLfGHRvf2vrHV1/boEJ7efkaz26/uqjaj1fvnY/3c7UfE66vp9gZEtFP8g+Gs&#10;z+pQstPBH8kE0SGsl1nKKMIsUUsQTGSLhDcHhFRlIMtC/q9Q/gIAAP//AwBQSwECLQAUAAYACAAA&#10;ACEAtoM4kv4AAADhAQAAEwAAAAAAAAAAAAAAAAAAAAAAW0NvbnRlbnRfVHlwZXNdLnhtbFBLAQIt&#10;ABQABgAIAAAAIQA4/SH/1gAAAJQBAAALAAAAAAAAAAAAAAAAAC8BAABfcmVscy8ucmVsc1BLAQIt&#10;ABQABgAIAAAAIQBxa1/vjgIAAHgFAAAOAAAAAAAAAAAAAAAAAC4CAABkcnMvZTJvRG9jLnhtbFBL&#10;AQItABQABgAIAAAAIQCW0+0n4QAAAAoBAAAPAAAAAAAAAAAAAAAAAOgEAABkcnMvZG93bnJldi54&#10;bWxQSwUGAAAAAAQABADzAAAA9gUAAAAA&#10;" fillcolor="#045484" stroked="f" strokeweight="3pt">
              <v:textbox>
                <w:txbxContent>
                  <w:p w14:paraId="2F286CBB" w14:textId="77777777" w:rsidR="00EF261D" w:rsidRDefault="00000000" w:rsidP="00EF261D">
                    <w:pPr>
                      <w:jc w:val="right"/>
                      <w:rPr>
                        <w:noProof/>
                      </w:rPr>
                    </w:pPr>
                    <w:sdt>
                      <w:sdtPr>
                        <w:id w:val="-2070407637"/>
                        <w:docPartObj>
                          <w:docPartGallery w:val="Page Numbers (Bottom of Page)"/>
                          <w:docPartUnique/>
                        </w:docPartObj>
                      </w:sdtPr>
                      <w:sdtEndPr>
                        <w:rPr>
                          <w:noProof/>
                        </w:rPr>
                      </w:sdtEndPr>
                      <w:sdtContent>
                        <w:r w:rsidR="00EF261D" w:rsidRPr="00DC563D">
                          <w:rPr>
                            <w:rStyle w:val="PageNumberFooterChar"/>
                          </w:rPr>
                          <w:fldChar w:fldCharType="begin"/>
                        </w:r>
                        <w:r w:rsidR="00EF261D" w:rsidRPr="00DC563D">
                          <w:rPr>
                            <w:rStyle w:val="PageNumberFooterChar"/>
                          </w:rPr>
                          <w:instrText xml:space="preserve"> PAGE   \* MERGEFORMAT </w:instrText>
                        </w:r>
                        <w:r w:rsidR="00EF261D" w:rsidRPr="00DC563D">
                          <w:rPr>
                            <w:rStyle w:val="PageNumberFooterChar"/>
                          </w:rPr>
                          <w:fldChar w:fldCharType="separate"/>
                        </w:r>
                        <w:r w:rsidR="00EF261D">
                          <w:rPr>
                            <w:rStyle w:val="PageNumberFooterChar"/>
                            <w:noProof/>
                          </w:rPr>
                          <w:t>19</w:t>
                        </w:r>
                        <w:r w:rsidR="00EF261D" w:rsidRPr="00DC563D">
                          <w:rPr>
                            <w:rStyle w:val="PageNumberFooterChar"/>
                          </w:rPr>
                          <w:fldChar w:fldCharType="end"/>
                        </w:r>
                      </w:sdtContent>
                    </w:sdt>
                  </w:p>
                  <w:p w14:paraId="3CE00020" w14:textId="77777777" w:rsidR="00EF261D" w:rsidRPr="00E1648E" w:rsidRDefault="00EF261D" w:rsidP="00EF261D">
                    <w:pPr>
                      <w:jc w:val="right"/>
                      <w:rPr>
                        <w:b/>
                        <w:color w:val="FFFFFF" w:themeColor="background1"/>
                        <w:sz w:val="20"/>
                        <w:szCs w:val="20"/>
                      </w:rPr>
                    </w:pPr>
                  </w:p>
                </w:txbxContent>
              </v:textbox>
              <w10:wrap type="square" anchorx="margin" anchory="margin"/>
            </v:rect>
          </w:pict>
        </mc:Fallback>
      </mc:AlternateContent>
    </w:r>
  </w:p>
  <w:p w14:paraId="19E2CFC6" w14:textId="1CAF577B" w:rsidR="253BD1FF" w:rsidRDefault="253BD1FF" w:rsidP="253BD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00243" w14:textId="77777777" w:rsidR="00561D04" w:rsidRDefault="00561D04">
      <w:r>
        <w:separator/>
      </w:r>
    </w:p>
  </w:footnote>
  <w:footnote w:type="continuationSeparator" w:id="0">
    <w:p w14:paraId="6D1BF502" w14:textId="77777777" w:rsidR="00561D04" w:rsidRDefault="00561D04">
      <w:r>
        <w:continuationSeparator/>
      </w:r>
    </w:p>
  </w:footnote>
  <w:footnote w:type="continuationNotice" w:id="1">
    <w:p w14:paraId="015B1E36" w14:textId="77777777" w:rsidR="00561D04" w:rsidRDefault="00561D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53BD1FF" w14:paraId="7ED9CE44" w14:textId="77777777" w:rsidTr="253BD1FF">
      <w:tc>
        <w:tcPr>
          <w:tcW w:w="3120" w:type="dxa"/>
        </w:tcPr>
        <w:p w14:paraId="25312708" w14:textId="65E8737C" w:rsidR="253BD1FF" w:rsidRDefault="253BD1FF" w:rsidP="253BD1FF">
          <w:pPr>
            <w:pStyle w:val="Header"/>
            <w:ind w:left="-115"/>
          </w:pPr>
        </w:p>
      </w:tc>
      <w:tc>
        <w:tcPr>
          <w:tcW w:w="3120" w:type="dxa"/>
        </w:tcPr>
        <w:p w14:paraId="19E48075" w14:textId="6E953762" w:rsidR="253BD1FF" w:rsidRDefault="253BD1FF" w:rsidP="253BD1FF">
          <w:pPr>
            <w:pStyle w:val="Header"/>
            <w:jc w:val="center"/>
          </w:pPr>
        </w:p>
      </w:tc>
      <w:tc>
        <w:tcPr>
          <w:tcW w:w="3120" w:type="dxa"/>
        </w:tcPr>
        <w:p w14:paraId="61E8A7C0" w14:textId="7432B7F5" w:rsidR="253BD1FF" w:rsidRDefault="253BD1FF" w:rsidP="253BD1FF">
          <w:pPr>
            <w:pStyle w:val="Header"/>
            <w:ind w:right="-115"/>
            <w:jc w:val="right"/>
          </w:pPr>
        </w:p>
      </w:tc>
    </w:tr>
  </w:tbl>
  <w:p w14:paraId="4554830B" w14:textId="286B1CB4" w:rsidR="253BD1FF" w:rsidRDefault="253BD1FF" w:rsidP="253BD1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679A7"/>
    <w:multiLevelType w:val="hybridMultilevel"/>
    <w:tmpl w:val="8128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76FB5"/>
    <w:multiLevelType w:val="hybridMultilevel"/>
    <w:tmpl w:val="225693EA"/>
    <w:lvl w:ilvl="0" w:tplc="19901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8558E"/>
    <w:multiLevelType w:val="hybridMultilevel"/>
    <w:tmpl w:val="DE66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F337B"/>
    <w:multiLevelType w:val="hybridMultilevel"/>
    <w:tmpl w:val="F1E68E9C"/>
    <w:lvl w:ilvl="0" w:tplc="BB28A4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666174">
    <w:abstractNumId w:val="1"/>
  </w:num>
  <w:num w:numId="2" w16cid:durableId="2015645204">
    <w:abstractNumId w:val="3"/>
  </w:num>
  <w:num w:numId="3" w16cid:durableId="1416781280">
    <w:abstractNumId w:val="2"/>
  </w:num>
  <w:num w:numId="4" w16cid:durableId="61082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59"/>
    <w:rsid w:val="00000F4F"/>
    <w:rsid w:val="000035BD"/>
    <w:rsid w:val="00004F40"/>
    <w:rsid w:val="00005E76"/>
    <w:rsid w:val="00006A6A"/>
    <w:rsid w:val="000106ED"/>
    <w:rsid w:val="00011AD1"/>
    <w:rsid w:val="00012B72"/>
    <w:rsid w:val="00013AA9"/>
    <w:rsid w:val="00015A0A"/>
    <w:rsid w:val="00020169"/>
    <w:rsid w:val="00022900"/>
    <w:rsid w:val="000237AB"/>
    <w:rsid w:val="00024606"/>
    <w:rsid w:val="000251A8"/>
    <w:rsid w:val="00026242"/>
    <w:rsid w:val="0003293E"/>
    <w:rsid w:val="00033D95"/>
    <w:rsid w:val="00034D81"/>
    <w:rsid w:val="000412CF"/>
    <w:rsid w:val="0004635E"/>
    <w:rsid w:val="00046DC6"/>
    <w:rsid w:val="00047291"/>
    <w:rsid w:val="0005189D"/>
    <w:rsid w:val="000557C3"/>
    <w:rsid w:val="00055E53"/>
    <w:rsid w:val="000564D3"/>
    <w:rsid w:val="00057AC7"/>
    <w:rsid w:val="0006343C"/>
    <w:rsid w:val="000671EE"/>
    <w:rsid w:val="000728CC"/>
    <w:rsid w:val="000734C9"/>
    <w:rsid w:val="000741AE"/>
    <w:rsid w:val="00076750"/>
    <w:rsid w:val="000809DA"/>
    <w:rsid w:val="00080F70"/>
    <w:rsid w:val="000854AA"/>
    <w:rsid w:val="000A55AD"/>
    <w:rsid w:val="000A7C0D"/>
    <w:rsid w:val="000B054C"/>
    <w:rsid w:val="000B1001"/>
    <w:rsid w:val="000B301F"/>
    <w:rsid w:val="000C06C9"/>
    <w:rsid w:val="000C412D"/>
    <w:rsid w:val="000C64D8"/>
    <w:rsid w:val="000D123B"/>
    <w:rsid w:val="000D2260"/>
    <w:rsid w:val="000D4447"/>
    <w:rsid w:val="000E0948"/>
    <w:rsid w:val="000E2335"/>
    <w:rsid w:val="000E3023"/>
    <w:rsid w:val="000E40BC"/>
    <w:rsid w:val="000E501F"/>
    <w:rsid w:val="000F0BB0"/>
    <w:rsid w:val="000F2E79"/>
    <w:rsid w:val="000F7329"/>
    <w:rsid w:val="0010009D"/>
    <w:rsid w:val="001043B2"/>
    <w:rsid w:val="00104597"/>
    <w:rsid w:val="00104E94"/>
    <w:rsid w:val="00111972"/>
    <w:rsid w:val="00111A3B"/>
    <w:rsid w:val="0011327D"/>
    <w:rsid w:val="001133F4"/>
    <w:rsid w:val="0011348E"/>
    <w:rsid w:val="00114084"/>
    <w:rsid w:val="0011572E"/>
    <w:rsid w:val="0012265D"/>
    <w:rsid w:val="00122729"/>
    <w:rsid w:val="00124FD7"/>
    <w:rsid w:val="00125E67"/>
    <w:rsid w:val="00126A0D"/>
    <w:rsid w:val="00127926"/>
    <w:rsid w:val="001376CF"/>
    <w:rsid w:val="00140816"/>
    <w:rsid w:val="00141C0B"/>
    <w:rsid w:val="00142F18"/>
    <w:rsid w:val="00144D43"/>
    <w:rsid w:val="0014529C"/>
    <w:rsid w:val="00152B7B"/>
    <w:rsid w:val="00153238"/>
    <w:rsid w:val="00154652"/>
    <w:rsid w:val="00154F30"/>
    <w:rsid w:val="001572BC"/>
    <w:rsid w:val="0016301C"/>
    <w:rsid w:val="0016337F"/>
    <w:rsid w:val="0016664F"/>
    <w:rsid w:val="0017021F"/>
    <w:rsid w:val="00170819"/>
    <w:rsid w:val="00172DA4"/>
    <w:rsid w:val="00173E4F"/>
    <w:rsid w:val="001742F6"/>
    <w:rsid w:val="001769B1"/>
    <w:rsid w:val="00181BB4"/>
    <w:rsid w:val="0018306D"/>
    <w:rsid w:val="001834F0"/>
    <w:rsid w:val="00183702"/>
    <w:rsid w:val="00187214"/>
    <w:rsid w:val="00190476"/>
    <w:rsid w:val="00192822"/>
    <w:rsid w:val="00194F68"/>
    <w:rsid w:val="001A00AA"/>
    <w:rsid w:val="001A275C"/>
    <w:rsid w:val="001A3C33"/>
    <w:rsid w:val="001B2288"/>
    <w:rsid w:val="001B305C"/>
    <w:rsid w:val="001C2206"/>
    <w:rsid w:val="001C2397"/>
    <w:rsid w:val="001D1C51"/>
    <w:rsid w:val="001D2FC5"/>
    <w:rsid w:val="001E4C58"/>
    <w:rsid w:val="001E53C2"/>
    <w:rsid w:val="001F11EA"/>
    <w:rsid w:val="001F2772"/>
    <w:rsid w:val="001F670F"/>
    <w:rsid w:val="001F68E0"/>
    <w:rsid w:val="00203DE2"/>
    <w:rsid w:val="00204DEA"/>
    <w:rsid w:val="002129BA"/>
    <w:rsid w:val="00215752"/>
    <w:rsid w:val="0021692A"/>
    <w:rsid w:val="00222B86"/>
    <w:rsid w:val="00222D03"/>
    <w:rsid w:val="00223722"/>
    <w:rsid w:val="002243F4"/>
    <w:rsid w:val="0022502E"/>
    <w:rsid w:val="00226071"/>
    <w:rsid w:val="0022612E"/>
    <w:rsid w:val="00230B62"/>
    <w:rsid w:val="00231512"/>
    <w:rsid w:val="00231827"/>
    <w:rsid w:val="00234C4F"/>
    <w:rsid w:val="00245C99"/>
    <w:rsid w:val="002460D7"/>
    <w:rsid w:val="002503DC"/>
    <w:rsid w:val="0025259A"/>
    <w:rsid w:val="00254953"/>
    <w:rsid w:val="00260869"/>
    <w:rsid w:val="00260EFD"/>
    <w:rsid w:val="00263D4E"/>
    <w:rsid w:val="00272C5F"/>
    <w:rsid w:val="00272DB5"/>
    <w:rsid w:val="00274DDB"/>
    <w:rsid w:val="0027620C"/>
    <w:rsid w:val="00276F0E"/>
    <w:rsid w:val="00277AC5"/>
    <w:rsid w:val="00277B90"/>
    <w:rsid w:val="00280645"/>
    <w:rsid w:val="00280956"/>
    <w:rsid w:val="002810E9"/>
    <w:rsid w:val="00281AA4"/>
    <w:rsid w:val="002833E7"/>
    <w:rsid w:val="002843CC"/>
    <w:rsid w:val="00284C32"/>
    <w:rsid w:val="002864C1"/>
    <w:rsid w:val="00286614"/>
    <w:rsid w:val="00292B9C"/>
    <w:rsid w:val="0029333D"/>
    <w:rsid w:val="00294C95"/>
    <w:rsid w:val="00295AA3"/>
    <w:rsid w:val="002A10BB"/>
    <w:rsid w:val="002A1126"/>
    <w:rsid w:val="002A2C6D"/>
    <w:rsid w:val="002A438F"/>
    <w:rsid w:val="002A439E"/>
    <w:rsid w:val="002A4D9E"/>
    <w:rsid w:val="002A60D2"/>
    <w:rsid w:val="002B5390"/>
    <w:rsid w:val="002B60DC"/>
    <w:rsid w:val="002B66E6"/>
    <w:rsid w:val="002B685F"/>
    <w:rsid w:val="002D696A"/>
    <w:rsid w:val="002E6BDC"/>
    <w:rsid w:val="002F03FF"/>
    <w:rsid w:val="002F0C14"/>
    <w:rsid w:val="002F1F83"/>
    <w:rsid w:val="002F25A5"/>
    <w:rsid w:val="002F3160"/>
    <w:rsid w:val="00300180"/>
    <w:rsid w:val="00300840"/>
    <w:rsid w:val="00307128"/>
    <w:rsid w:val="003101CC"/>
    <w:rsid w:val="0031475C"/>
    <w:rsid w:val="003169EA"/>
    <w:rsid w:val="00323379"/>
    <w:rsid w:val="00323FE0"/>
    <w:rsid w:val="003252B1"/>
    <w:rsid w:val="003256C6"/>
    <w:rsid w:val="0032681B"/>
    <w:rsid w:val="003269D1"/>
    <w:rsid w:val="00330597"/>
    <w:rsid w:val="003306E1"/>
    <w:rsid w:val="00331BD8"/>
    <w:rsid w:val="003327B9"/>
    <w:rsid w:val="00333079"/>
    <w:rsid w:val="00333D79"/>
    <w:rsid w:val="00335B18"/>
    <w:rsid w:val="00335D9B"/>
    <w:rsid w:val="00337E64"/>
    <w:rsid w:val="003400A7"/>
    <w:rsid w:val="00342052"/>
    <w:rsid w:val="00344ACF"/>
    <w:rsid w:val="003467C5"/>
    <w:rsid w:val="00350FB6"/>
    <w:rsid w:val="00354EE9"/>
    <w:rsid w:val="003563B1"/>
    <w:rsid w:val="00356B7C"/>
    <w:rsid w:val="00357C7F"/>
    <w:rsid w:val="0036037B"/>
    <w:rsid w:val="003669DF"/>
    <w:rsid w:val="00375E30"/>
    <w:rsid w:val="0037636C"/>
    <w:rsid w:val="003830CD"/>
    <w:rsid w:val="00387A18"/>
    <w:rsid w:val="00390F7F"/>
    <w:rsid w:val="00393D84"/>
    <w:rsid w:val="00394FAB"/>
    <w:rsid w:val="0039551E"/>
    <w:rsid w:val="00397AA1"/>
    <w:rsid w:val="003A0FFC"/>
    <w:rsid w:val="003A1E3E"/>
    <w:rsid w:val="003A328D"/>
    <w:rsid w:val="003A74D8"/>
    <w:rsid w:val="003B32AF"/>
    <w:rsid w:val="003B4F9D"/>
    <w:rsid w:val="003B5086"/>
    <w:rsid w:val="003B60DF"/>
    <w:rsid w:val="003B706E"/>
    <w:rsid w:val="003C7473"/>
    <w:rsid w:val="003C7F80"/>
    <w:rsid w:val="003D04AB"/>
    <w:rsid w:val="003D29CB"/>
    <w:rsid w:val="003D2DED"/>
    <w:rsid w:val="003D7F0D"/>
    <w:rsid w:val="003E1635"/>
    <w:rsid w:val="003E1906"/>
    <w:rsid w:val="003E478C"/>
    <w:rsid w:val="003E5DE5"/>
    <w:rsid w:val="003E62C1"/>
    <w:rsid w:val="003E75E4"/>
    <w:rsid w:val="003F13D7"/>
    <w:rsid w:val="003F19FB"/>
    <w:rsid w:val="003F3559"/>
    <w:rsid w:val="003F409C"/>
    <w:rsid w:val="003F47F0"/>
    <w:rsid w:val="003F4FF0"/>
    <w:rsid w:val="003F61FC"/>
    <w:rsid w:val="004016D3"/>
    <w:rsid w:val="00402B2B"/>
    <w:rsid w:val="0040629B"/>
    <w:rsid w:val="00410C30"/>
    <w:rsid w:val="00413A5D"/>
    <w:rsid w:val="00416CA3"/>
    <w:rsid w:val="00422D0B"/>
    <w:rsid w:val="00423348"/>
    <w:rsid w:val="00423ABA"/>
    <w:rsid w:val="00425B72"/>
    <w:rsid w:val="00431562"/>
    <w:rsid w:val="004362FA"/>
    <w:rsid w:val="0044153C"/>
    <w:rsid w:val="00445128"/>
    <w:rsid w:val="0044537D"/>
    <w:rsid w:val="00454601"/>
    <w:rsid w:val="00455037"/>
    <w:rsid w:val="00455E67"/>
    <w:rsid w:val="00457572"/>
    <w:rsid w:val="00461A2A"/>
    <w:rsid w:val="00461B67"/>
    <w:rsid w:val="004633AA"/>
    <w:rsid w:val="004644B8"/>
    <w:rsid w:val="00465913"/>
    <w:rsid w:val="004720A3"/>
    <w:rsid w:val="00473AEE"/>
    <w:rsid w:val="00475BD3"/>
    <w:rsid w:val="00485747"/>
    <w:rsid w:val="00485EF0"/>
    <w:rsid w:val="004869CF"/>
    <w:rsid w:val="0049188D"/>
    <w:rsid w:val="004937C0"/>
    <w:rsid w:val="0049578C"/>
    <w:rsid w:val="00496E0B"/>
    <w:rsid w:val="004A1F49"/>
    <w:rsid w:val="004A7171"/>
    <w:rsid w:val="004B03C3"/>
    <w:rsid w:val="004B0EA6"/>
    <w:rsid w:val="004B1731"/>
    <w:rsid w:val="004B2722"/>
    <w:rsid w:val="004B51E9"/>
    <w:rsid w:val="004B7E72"/>
    <w:rsid w:val="004C455D"/>
    <w:rsid w:val="004C54DE"/>
    <w:rsid w:val="004C642F"/>
    <w:rsid w:val="004D3549"/>
    <w:rsid w:val="004D368C"/>
    <w:rsid w:val="004D6C0D"/>
    <w:rsid w:val="004D6C3A"/>
    <w:rsid w:val="004E0E92"/>
    <w:rsid w:val="004E11FE"/>
    <w:rsid w:val="004E2462"/>
    <w:rsid w:val="004E3E12"/>
    <w:rsid w:val="004E7DA0"/>
    <w:rsid w:val="004F0007"/>
    <w:rsid w:val="004F0B59"/>
    <w:rsid w:val="004F489A"/>
    <w:rsid w:val="00503686"/>
    <w:rsid w:val="00506662"/>
    <w:rsid w:val="00507758"/>
    <w:rsid w:val="0051260A"/>
    <w:rsid w:val="00512769"/>
    <w:rsid w:val="0051326D"/>
    <w:rsid w:val="00521504"/>
    <w:rsid w:val="005241DF"/>
    <w:rsid w:val="0052744D"/>
    <w:rsid w:val="005318F7"/>
    <w:rsid w:val="00531D21"/>
    <w:rsid w:val="00532625"/>
    <w:rsid w:val="00535954"/>
    <w:rsid w:val="00544236"/>
    <w:rsid w:val="005446FF"/>
    <w:rsid w:val="00561D04"/>
    <w:rsid w:val="00564B7A"/>
    <w:rsid w:val="005670EF"/>
    <w:rsid w:val="005674B0"/>
    <w:rsid w:val="00567CB4"/>
    <w:rsid w:val="005706B7"/>
    <w:rsid w:val="00572032"/>
    <w:rsid w:val="00574455"/>
    <w:rsid w:val="005752AC"/>
    <w:rsid w:val="00576626"/>
    <w:rsid w:val="0057711D"/>
    <w:rsid w:val="00584C0B"/>
    <w:rsid w:val="00592C47"/>
    <w:rsid w:val="00593051"/>
    <w:rsid w:val="00595137"/>
    <w:rsid w:val="00595593"/>
    <w:rsid w:val="005A5B54"/>
    <w:rsid w:val="005A699D"/>
    <w:rsid w:val="005A6A26"/>
    <w:rsid w:val="005B02C1"/>
    <w:rsid w:val="005B20D9"/>
    <w:rsid w:val="005B3779"/>
    <w:rsid w:val="005B73A4"/>
    <w:rsid w:val="005C19EB"/>
    <w:rsid w:val="005C1FAB"/>
    <w:rsid w:val="005C2ECA"/>
    <w:rsid w:val="005C6A13"/>
    <w:rsid w:val="005C7D52"/>
    <w:rsid w:val="005D597A"/>
    <w:rsid w:val="005D682F"/>
    <w:rsid w:val="005E3A60"/>
    <w:rsid w:val="005E7172"/>
    <w:rsid w:val="005E74B6"/>
    <w:rsid w:val="005F179D"/>
    <w:rsid w:val="005F4AA4"/>
    <w:rsid w:val="005F7915"/>
    <w:rsid w:val="006002DD"/>
    <w:rsid w:val="006056AF"/>
    <w:rsid w:val="00606262"/>
    <w:rsid w:val="006069B3"/>
    <w:rsid w:val="00607019"/>
    <w:rsid w:val="00610985"/>
    <w:rsid w:val="00612F4E"/>
    <w:rsid w:val="00616B94"/>
    <w:rsid w:val="00620267"/>
    <w:rsid w:val="00620AA7"/>
    <w:rsid w:val="00623272"/>
    <w:rsid w:val="00624ADE"/>
    <w:rsid w:val="00626FF1"/>
    <w:rsid w:val="006331D7"/>
    <w:rsid w:val="00635179"/>
    <w:rsid w:val="00635C98"/>
    <w:rsid w:val="00641924"/>
    <w:rsid w:val="00644884"/>
    <w:rsid w:val="006454FD"/>
    <w:rsid w:val="006468A7"/>
    <w:rsid w:val="00651ADE"/>
    <w:rsid w:val="006529AD"/>
    <w:rsid w:val="006538FC"/>
    <w:rsid w:val="00660937"/>
    <w:rsid w:val="006632C9"/>
    <w:rsid w:val="00664B2A"/>
    <w:rsid w:val="00664E87"/>
    <w:rsid w:val="00667186"/>
    <w:rsid w:val="00670DA2"/>
    <w:rsid w:val="00675D32"/>
    <w:rsid w:val="00677E59"/>
    <w:rsid w:val="006801DD"/>
    <w:rsid w:val="006814D5"/>
    <w:rsid w:val="006841D6"/>
    <w:rsid w:val="006878B1"/>
    <w:rsid w:val="006A13C8"/>
    <w:rsid w:val="006A1884"/>
    <w:rsid w:val="006B060C"/>
    <w:rsid w:val="006B181D"/>
    <w:rsid w:val="006B23BE"/>
    <w:rsid w:val="006B4DE2"/>
    <w:rsid w:val="006B5637"/>
    <w:rsid w:val="006B57A8"/>
    <w:rsid w:val="006C3A46"/>
    <w:rsid w:val="006C50DA"/>
    <w:rsid w:val="006C54B9"/>
    <w:rsid w:val="006C5EE0"/>
    <w:rsid w:val="006C6C83"/>
    <w:rsid w:val="006D1D22"/>
    <w:rsid w:val="006D2A65"/>
    <w:rsid w:val="006D5C20"/>
    <w:rsid w:val="006E2CC7"/>
    <w:rsid w:val="006E2D18"/>
    <w:rsid w:val="006E62DF"/>
    <w:rsid w:val="006E6561"/>
    <w:rsid w:val="006E695E"/>
    <w:rsid w:val="006F1DBA"/>
    <w:rsid w:val="006F38F9"/>
    <w:rsid w:val="006F4E59"/>
    <w:rsid w:val="006F5F9F"/>
    <w:rsid w:val="006F6184"/>
    <w:rsid w:val="006F6252"/>
    <w:rsid w:val="00702798"/>
    <w:rsid w:val="00702FCB"/>
    <w:rsid w:val="00703BD5"/>
    <w:rsid w:val="00706311"/>
    <w:rsid w:val="00706F21"/>
    <w:rsid w:val="00715BE4"/>
    <w:rsid w:val="00723286"/>
    <w:rsid w:val="007248CD"/>
    <w:rsid w:val="0073021B"/>
    <w:rsid w:val="00731BEE"/>
    <w:rsid w:val="00733AC0"/>
    <w:rsid w:val="00740806"/>
    <w:rsid w:val="00743FD2"/>
    <w:rsid w:val="007549B8"/>
    <w:rsid w:val="00754DFF"/>
    <w:rsid w:val="00755945"/>
    <w:rsid w:val="00755BD1"/>
    <w:rsid w:val="007600B4"/>
    <w:rsid w:val="007674BD"/>
    <w:rsid w:val="00767B49"/>
    <w:rsid w:val="00767DC5"/>
    <w:rsid w:val="00770B5A"/>
    <w:rsid w:val="00773352"/>
    <w:rsid w:val="0077486E"/>
    <w:rsid w:val="00774C3E"/>
    <w:rsid w:val="00780A88"/>
    <w:rsid w:val="00786617"/>
    <w:rsid w:val="00786FB0"/>
    <w:rsid w:val="00791921"/>
    <w:rsid w:val="00791E07"/>
    <w:rsid w:val="00793E0A"/>
    <w:rsid w:val="0079480A"/>
    <w:rsid w:val="00794EBF"/>
    <w:rsid w:val="00796BB9"/>
    <w:rsid w:val="007A0C20"/>
    <w:rsid w:val="007A1D80"/>
    <w:rsid w:val="007A2D8A"/>
    <w:rsid w:val="007A2F31"/>
    <w:rsid w:val="007A3663"/>
    <w:rsid w:val="007A373B"/>
    <w:rsid w:val="007A52A0"/>
    <w:rsid w:val="007A599F"/>
    <w:rsid w:val="007A651A"/>
    <w:rsid w:val="007B54FE"/>
    <w:rsid w:val="007C070D"/>
    <w:rsid w:val="007C15DB"/>
    <w:rsid w:val="007C1948"/>
    <w:rsid w:val="007D0562"/>
    <w:rsid w:val="007D10DF"/>
    <w:rsid w:val="007D52B2"/>
    <w:rsid w:val="007D7009"/>
    <w:rsid w:val="007D76DC"/>
    <w:rsid w:val="007D7808"/>
    <w:rsid w:val="007E0F35"/>
    <w:rsid w:val="007E29F9"/>
    <w:rsid w:val="007E773F"/>
    <w:rsid w:val="007F04A1"/>
    <w:rsid w:val="007F0885"/>
    <w:rsid w:val="007F7E21"/>
    <w:rsid w:val="00800E50"/>
    <w:rsid w:val="00801D2E"/>
    <w:rsid w:val="008051D8"/>
    <w:rsid w:val="00807C96"/>
    <w:rsid w:val="00810855"/>
    <w:rsid w:val="00813A9F"/>
    <w:rsid w:val="00815CB9"/>
    <w:rsid w:val="00816EBA"/>
    <w:rsid w:val="008226BC"/>
    <w:rsid w:val="008239FB"/>
    <w:rsid w:val="0082568D"/>
    <w:rsid w:val="008278AE"/>
    <w:rsid w:val="00827B49"/>
    <w:rsid w:val="0083067F"/>
    <w:rsid w:val="00832664"/>
    <w:rsid w:val="00837A76"/>
    <w:rsid w:val="008400D9"/>
    <w:rsid w:val="00840759"/>
    <w:rsid w:val="00840CB4"/>
    <w:rsid w:val="00840D4E"/>
    <w:rsid w:val="00843987"/>
    <w:rsid w:val="00844BA2"/>
    <w:rsid w:val="00845959"/>
    <w:rsid w:val="00845CEB"/>
    <w:rsid w:val="00847C17"/>
    <w:rsid w:val="0085063E"/>
    <w:rsid w:val="0085385B"/>
    <w:rsid w:val="00854534"/>
    <w:rsid w:val="00857996"/>
    <w:rsid w:val="008640F2"/>
    <w:rsid w:val="008717B5"/>
    <w:rsid w:val="00877B47"/>
    <w:rsid w:val="00880E38"/>
    <w:rsid w:val="00881007"/>
    <w:rsid w:val="008812F9"/>
    <w:rsid w:val="008819D5"/>
    <w:rsid w:val="00885A1B"/>
    <w:rsid w:val="00886432"/>
    <w:rsid w:val="00891145"/>
    <w:rsid w:val="008911F8"/>
    <w:rsid w:val="008A3CD7"/>
    <w:rsid w:val="008A5157"/>
    <w:rsid w:val="008A6700"/>
    <w:rsid w:val="008B164A"/>
    <w:rsid w:val="008B3643"/>
    <w:rsid w:val="008B4EF6"/>
    <w:rsid w:val="008C2EC9"/>
    <w:rsid w:val="008C4CC5"/>
    <w:rsid w:val="008D14CD"/>
    <w:rsid w:val="008D1508"/>
    <w:rsid w:val="008D1676"/>
    <w:rsid w:val="008D41A1"/>
    <w:rsid w:val="008E16FF"/>
    <w:rsid w:val="008E7D3F"/>
    <w:rsid w:val="008F47B9"/>
    <w:rsid w:val="008F526B"/>
    <w:rsid w:val="008F5DFE"/>
    <w:rsid w:val="00902A35"/>
    <w:rsid w:val="009035DA"/>
    <w:rsid w:val="00903985"/>
    <w:rsid w:val="00907CE3"/>
    <w:rsid w:val="00913A83"/>
    <w:rsid w:val="00916EAA"/>
    <w:rsid w:val="00920CEC"/>
    <w:rsid w:val="009226C8"/>
    <w:rsid w:val="00924B28"/>
    <w:rsid w:val="00925B1F"/>
    <w:rsid w:val="00926AC4"/>
    <w:rsid w:val="0092792E"/>
    <w:rsid w:val="00927A06"/>
    <w:rsid w:val="009300E9"/>
    <w:rsid w:val="00930425"/>
    <w:rsid w:val="00932B63"/>
    <w:rsid w:val="009356D9"/>
    <w:rsid w:val="0093661B"/>
    <w:rsid w:val="00936D64"/>
    <w:rsid w:val="00937059"/>
    <w:rsid w:val="00943200"/>
    <w:rsid w:val="00944DA6"/>
    <w:rsid w:val="00945473"/>
    <w:rsid w:val="00951839"/>
    <w:rsid w:val="009532F5"/>
    <w:rsid w:val="009551C2"/>
    <w:rsid w:val="00962C88"/>
    <w:rsid w:val="009642C9"/>
    <w:rsid w:val="0096726D"/>
    <w:rsid w:val="009708C6"/>
    <w:rsid w:val="00971244"/>
    <w:rsid w:val="0097241B"/>
    <w:rsid w:val="0097370B"/>
    <w:rsid w:val="00983C86"/>
    <w:rsid w:val="00983F9B"/>
    <w:rsid w:val="00986983"/>
    <w:rsid w:val="0099550A"/>
    <w:rsid w:val="00995EBE"/>
    <w:rsid w:val="009A3FF0"/>
    <w:rsid w:val="009A77CB"/>
    <w:rsid w:val="009B2050"/>
    <w:rsid w:val="009C051F"/>
    <w:rsid w:val="009C12BF"/>
    <w:rsid w:val="009C58CB"/>
    <w:rsid w:val="009C5EDD"/>
    <w:rsid w:val="009C7477"/>
    <w:rsid w:val="009D1D9B"/>
    <w:rsid w:val="009D1DCD"/>
    <w:rsid w:val="009D5831"/>
    <w:rsid w:val="009E56CE"/>
    <w:rsid w:val="009E6B03"/>
    <w:rsid w:val="009E7DFF"/>
    <w:rsid w:val="009E7E2D"/>
    <w:rsid w:val="009F1244"/>
    <w:rsid w:val="009F7B03"/>
    <w:rsid w:val="00A003E3"/>
    <w:rsid w:val="00A04741"/>
    <w:rsid w:val="00A12B8B"/>
    <w:rsid w:val="00A17F83"/>
    <w:rsid w:val="00A2202A"/>
    <w:rsid w:val="00A31378"/>
    <w:rsid w:val="00A320C9"/>
    <w:rsid w:val="00A3256F"/>
    <w:rsid w:val="00A3268A"/>
    <w:rsid w:val="00A33927"/>
    <w:rsid w:val="00A365FE"/>
    <w:rsid w:val="00A472A7"/>
    <w:rsid w:val="00A502F0"/>
    <w:rsid w:val="00A50BFB"/>
    <w:rsid w:val="00A52F09"/>
    <w:rsid w:val="00A54513"/>
    <w:rsid w:val="00A55143"/>
    <w:rsid w:val="00A57F34"/>
    <w:rsid w:val="00A70076"/>
    <w:rsid w:val="00A71932"/>
    <w:rsid w:val="00A749E1"/>
    <w:rsid w:val="00A77B0D"/>
    <w:rsid w:val="00A82CDD"/>
    <w:rsid w:val="00A85091"/>
    <w:rsid w:val="00A869FF"/>
    <w:rsid w:val="00A92755"/>
    <w:rsid w:val="00AA00D3"/>
    <w:rsid w:val="00AA2EE0"/>
    <w:rsid w:val="00AA43DB"/>
    <w:rsid w:val="00AB7C1E"/>
    <w:rsid w:val="00AC1EBF"/>
    <w:rsid w:val="00AC2866"/>
    <w:rsid w:val="00AC7BBF"/>
    <w:rsid w:val="00AD23DF"/>
    <w:rsid w:val="00AD5254"/>
    <w:rsid w:val="00AD5A9E"/>
    <w:rsid w:val="00AE0F10"/>
    <w:rsid w:val="00AE12EA"/>
    <w:rsid w:val="00AE1447"/>
    <w:rsid w:val="00AE5F66"/>
    <w:rsid w:val="00AE7F91"/>
    <w:rsid w:val="00AF067B"/>
    <w:rsid w:val="00B01140"/>
    <w:rsid w:val="00B01C64"/>
    <w:rsid w:val="00B02332"/>
    <w:rsid w:val="00B0277A"/>
    <w:rsid w:val="00B02CD8"/>
    <w:rsid w:val="00B0362E"/>
    <w:rsid w:val="00B052F0"/>
    <w:rsid w:val="00B13B10"/>
    <w:rsid w:val="00B15142"/>
    <w:rsid w:val="00B205CE"/>
    <w:rsid w:val="00B20EE1"/>
    <w:rsid w:val="00B24735"/>
    <w:rsid w:val="00B24B29"/>
    <w:rsid w:val="00B25C9F"/>
    <w:rsid w:val="00B26299"/>
    <w:rsid w:val="00B34C7F"/>
    <w:rsid w:val="00B36B9D"/>
    <w:rsid w:val="00B37C61"/>
    <w:rsid w:val="00B41F82"/>
    <w:rsid w:val="00B475D9"/>
    <w:rsid w:val="00B47F67"/>
    <w:rsid w:val="00B50B81"/>
    <w:rsid w:val="00B52611"/>
    <w:rsid w:val="00B56055"/>
    <w:rsid w:val="00B57EA6"/>
    <w:rsid w:val="00B6010A"/>
    <w:rsid w:val="00B60E46"/>
    <w:rsid w:val="00B613F6"/>
    <w:rsid w:val="00B619B4"/>
    <w:rsid w:val="00B637A5"/>
    <w:rsid w:val="00B63D3D"/>
    <w:rsid w:val="00B6406A"/>
    <w:rsid w:val="00B646FE"/>
    <w:rsid w:val="00B70280"/>
    <w:rsid w:val="00B769CE"/>
    <w:rsid w:val="00B803DC"/>
    <w:rsid w:val="00B82621"/>
    <w:rsid w:val="00B8383D"/>
    <w:rsid w:val="00B83B06"/>
    <w:rsid w:val="00B848CA"/>
    <w:rsid w:val="00B90B76"/>
    <w:rsid w:val="00B91903"/>
    <w:rsid w:val="00B9430E"/>
    <w:rsid w:val="00B96636"/>
    <w:rsid w:val="00B969D6"/>
    <w:rsid w:val="00B974E3"/>
    <w:rsid w:val="00BA15D4"/>
    <w:rsid w:val="00BA2720"/>
    <w:rsid w:val="00BA6A46"/>
    <w:rsid w:val="00BB65DE"/>
    <w:rsid w:val="00BB66F2"/>
    <w:rsid w:val="00BB6CCC"/>
    <w:rsid w:val="00BB6DDF"/>
    <w:rsid w:val="00BB7430"/>
    <w:rsid w:val="00BC03F1"/>
    <w:rsid w:val="00BC2854"/>
    <w:rsid w:val="00BD08EE"/>
    <w:rsid w:val="00BD09BE"/>
    <w:rsid w:val="00BD17D1"/>
    <w:rsid w:val="00BD1A34"/>
    <w:rsid w:val="00BD2F14"/>
    <w:rsid w:val="00BD3DE3"/>
    <w:rsid w:val="00BD5846"/>
    <w:rsid w:val="00BD722B"/>
    <w:rsid w:val="00BE12F2"/>
    <w:rsid w:val="00BE33C9"/>
    <w:rsid w:val="00BE35C7"/>
    <w:rsid w:val="00BE39F2"/>
    <w:rsid w:val="00BF0F7E"/>
    <w:rsid w:val="00BF1637"/>
    <w:rsid w:val="00BF26D7"/>
    <w:rsid w:val="00BF4173"/>
    <w:rsid w:val="00BF68C5"/>
    <w:rsid w:val="00BF752E"/>
    <w:rsid w:val="00C0023A"/>
    <w:rsid w:val="00C0139A"/>
    <w:rsid w:val="00C0156E"/>
    <w:rsid w:val="00C01CD4"/>
    <w:rsid w:val="00C059CF"/>
    <w:rsid w:val="00C06084"/>
    <w:rsid w:val="00C06B5A"/>
    <w:rsid w:val="00C075FD"/>
    <w:rsid w:val="00C10617"/>
    <w:rsid w:val="00C13433"/>
    <w:rsid w:val="00C154BC"/>
    <w:rsid w:val="00C16029"/>
    <w:rsid w:val="00C16734"/>
    <w:rsid w:val="00C17387"/>
    <w:rsid w:val="00C23136"/>
    <w:rsid w:val="00C25ACF"/>
    <w:rsid w:val="00C27BD2"/>
    <w:rsid w:val="00C321A6"/>
    <w:rsid w:val="00C339C2"/>
    <w:rsid w:val="00C354D7"/>
    <w:rsid w:val="00C3576E"/>
    <w:rsid w:val="00C372B5"/>
    <w:rsid w:val="00C420FF"/>
    <w:rsid w:val="00C42702"/>
    <w:rsid w:val="00C43CFE"/>
    <w:rsid w:val="00C53D3C"/>
    <w:rsid w:val="00C62C49"/>
    <w:rsid w:val="00C62CB4"/>
    <w:rsid w:val="00C65E85"/>
    <w:rsid w:val="00C6647E"/>
    <w:rsid w:val="00C706C4"/>
    <w:rsid w:val="00C7329A"/>
    <w:rsid w:val="00C75242"/>
    <w:rsid w:val="00C75F19"/>
    <w:rsid w:val="00C76EAC"/>
    <w:rsid w:val="00C84B06"/>
    <w:rsid w:val="00C85033"/>
    <w:rsid w:val="00C87BF1"/>
    <w:rsid w:val="00C90028"/>
    <w:rsid w:val="00C9505D"/>
    <w:rsid w:val="00C959D0"/>
    <w:rsid w:val="00CA0CB2"/>
    <w:rsid w:val="00CA3783"/>
    <w:rsid w:val="00CA5662"/>
    <w:rsid w:val="00CA63B1"/>
    <w:rsid w:val="00CB1662"/>
    <w:rsid w:val="00CB320E"/>
    <w:rsid w:val="00CB37EE"/>
    <w:rsid w:val="00CB6CEC"/>
    <w:rsid w:val="00CB74F5"/>
    <w:rsid w:val="00CC3313"/>
    <w:rsid w:val="00CC531C"/>
    <w:rsid w:val="00CC64FC"/>
    <w:rsid w:val="00CD08BB"/>
    <w:rsid w:val="00CD2849"/>
    <w:rsid w:val="00CD3C73"/>
    <w:rsid w:val="00CD7B81"/>
    <w:rsid w:val="00CE0158"/>
    <w:rsid w:val="00CE03C3"/>
    <w:rsid w:val="00CE24EC"/>
    <w:rsid w:val="00CE280A"/>
    <w:rsid w:val="00CE6257"/>
    <w:rsid w:val="00CF4B2E"/>
    <w:rsid w:val="00D0200C"/>
    <w:rsid w:val="00D02994"/>
    <w:rsid w:val="00D03482"/>
    <w:rsid w:val="00D04C99"/>
    <w:rsid w:val="00D06B75"/>
    <w:rsid w:val="00D07538"/>
    <w:rsid w:val="00D10929"/>
    <w:rsid w:val="00D11202"/>
    <w:rsid w:val="00D14E44"/>
    <w:rsid w:val="00D160FC"/>
    <w:rsid w:val="00D20233"/>
    <w:rsid w:val="00D21636"/>
    <w:rsid w:val="00D21C57"/>
    <w:rsid w:val="00D232BE"/>
    <w:rsid w:val="00D239E5"/>
    <w:rsid w:val="00D246D9"/>
    <w:rsid w:val="00D24739"/>
    <w:rsid w:val="00D2721F"/>
    <w:rsid w:val="00D275BE"/>
    <w:rsid w:val="00D3077B"/>
    <w:rsid w:val="00D33971"/>
    <w:rsid w:val="00D41FA5"/>
    <w:rsid w:val="00D434C5"/>
    <w:rsid w:val="00D443E2"/>
    <w:rsid w:val="00D45C32"/>
    <w:rsid w:val="00D46BC1"/>
    <w:rsid w:val="00D50A1F"/>
    <w:rsid w:val="00D51AEB"/>
    <w:rsid w:val="00D55CEB"/>
    <w:rsid w:val="00D55D76"/>
    <w:rsid w:val="00D63274"/>
    <w:rsid w:val="00D647A1"/>
    <w:rsid w:val="00D64EEB"/>
    <w:rsid w:val="00D6572E"/>
    <w:rsid w:val="00D65E33"/>
    <w:rsid w:val="00D7040F"/>
    <w:rsid w:val="00D71298"/>
    <w:rsid w:val="00D77024"/>
    <w:rsid w:val="00D77CFA"/>
    <w:rsid w:val="00D81AB3"/>
    <w:rsid w:val="00D8657C"/>
    <w:rsid w:val="00D91FDD"/>
    <w:rsid w:val="00D93F0F"/>
    <w:rsid w:val="00D9449A"/>
    <w:rsid w:val="00D95CB1"/>
    <w:rsid w:val="00D96A95"/>
    <w:rsid w:val="00DA2161"/>
    <w:rsid w:val="00DA335A"/>
    <w:rsid w:val="00DA408B"/>
    <w:rsid w:val="00DB4BD4"/>
    <w:rsid w:val="00DC08E4"/>
    <w:rsid w:val="00DC0C5A"/>
    <w:rsid w:val="00DC0E52"/>
    <w:rsid w:val="00DC21F4"/>
    <w:rsid w:val="00DC312E"/>
    <w:rsid w:val="00DC337B"/>
    <w:rsid w:val="00DC3C70"/>
    <w:rsid w:val="00DC6006"/>
    <w:rsid w:val="00DD1098"/>
    <w:rsid w:val="00DD27CC"/>
    <w:rsid w:val="00DD4F99"/>
    <w:rsid w:val="00DD5340"/>
    <w:rsid w:val="00DD5616"/>
    <w:rsid w:val="00DD65C7"/>
    <w:rsid w:val="00DD679B"/>
    <w:rsid w:val="00DD67A4"/>
    <w:rsid w:val="00DE0A9B"/>
    <w:rsid w:val="00DE44BD"/>
    <w:rsid w:val="00DE507E"/>
    <w:rsid w:val="00DE7F4C"/>
    <w:rsid w:val="00E024E7"/>
    <w:rsid w:val="00E04A42"/>
    <w:rsid w:val="00E0586E"/>
    <w:rsid w:val="00E05F4A"/>
    <w:rsid w:val="00E07810"/>
    <w:rsid w:val="00E145B0"/>
    <w:rsid w:val="00E1488A"/>
    <w:rsid w:val="00E17A74"/>
    <w:rsid w:val="00E21CC0"/>
    <w:rsid w:val="00E2251B"/>
    <w:rsid w:val="00E24198"/>
    <w:rsid w:val="00E245CE"/>
    <w:rsid w:val="00E2699B"/>
    <w:rsid w:val="00E32274"/>
    <w:rsid w:val="00E34A44"/>
    <w:rsid w:val="00E34A5D"/>
    <w:rsid w:val="00E37438"/>
    <w:rsid w:val="00E40E7A"/>
    <w:rsid w:val="00E428E6"/>
    <w:rsid w:val="00E4493F"/>
    <w:rsid w:val="00E44BF5"/>
    <w:rsid w:val="00E5105B"/>
    <w:rsid w:val="00E53C5B"/>
    <w:rsid w:val="00E5586A"/>
    <w:rsid w:val="00E56705"/>
    <w:rsid w:val="00E611E3"/>
    <w:rsid w:val="00E61BE8"/>
    <w:rsid w:val="00E628B4"/>
    <w:rsid w:val="00E709A4"/>
    <w:rsid w:val="00E71815"/>
    <w:rsid w:val="00E747A5"/>
    <w:rsid w:val="00E7587B"/>
    <w:rsid w:val="00E76AC1"/>
    <w:rsid w:val="00E77B72"/>
    <w:rsid w:val="00E8126F"/>
    <w:rsid w:val="00E81A93"/>
    <w:rsid w:val="00E81CD8"/>
    <w:rsid w:val="00E876CB"/>
    <w:rsid w:val="00E9140C"/>
    <w:rsid w:val="00E96277"/>
    <w:rsid w:val="00EA1148"/>
    <w:rsid w:val="00EA3A33"/>
    <w:rsid w:val="00EA552D"/>
    <w:rsid w:val="00EA6E0D"/>
    <w:rsid w:val="00EB25CC"/>
    <w:rsid w:val="00EB6230"/>
    <w:rsid w:val="00EB6586"/>
    <w:rsid w:val="00EC2A98"/>
    <w:rsid w:val="00EC4217"/>
    <w:rsid w:val="00EC6656"/>
    <w:rsid w:val="00EC79F1"/>
    <w:rsid w:val="00ED3110"/>
    <w:rsid w:val="00EE11F8"/>
    <w:rsid w:val="00EE54AA"/>
    <w:rsid w:val="00EF261D"/>
    <w:rsid w:val="00EF294A"/>
    <w:rsid w:val="00EF3F60"/>
    <w:rsid w:val="00EF42E9"/>
    <w:rsid w:val="00EF4C09"/>
    <w:rsid w:val="00EF7594"/>
    <w:rsid w:val="00EF7663"/>
    <w:rsid w:val="00EF7F3B"/>
    <w:rsid w:val="00F03426"/>
    <w:rsid w:val="00F070F3"/>
    <w:rsid w:val="00F1064D"/>
    <w:rsid w:val="00F126EA"/>
    <w:rsid w:val="00F1349C"/>
    <w:rsid w:val="00F153F1"/>
    <w:rsid w:val="00F21F8C"/>
    <w:rsid w:val="00F24305"/>
    <w:rsid w:val="00F26BBD"/>
    <w:rsid w:val="00F27702"/>
    <w:rsid w:val="00F30A43"/>
    <w:rsid w:val="00F30ED1"/>
    <w:rsid w:val="00F31F4C"/>
    <w:rsid w:val="00F4461D"/>
    <w:rsid w:val="00F44E14"/>
    <w:rsid w:val="00F51DA4"/>
    <w:rsid w:val="00F537DB"/>
    <w:rsid w:val="00F5417A"/>
    <w:rsid w:val="00F55190"/>
    <w:rsid w:val="00F5660D"/>
    <w:rsid w:val="00F63D21"/>
    <w:rsid w:val="00F64D7B"/>
    <w:rsid w:val="00F67BD8"/>
    <w:rsid w:val="00F7139F"/>
    <w:rsid w:val="00F73390"/>
    <w:rsid w:val="00F75EBE"/>
    <w:rsid w:val="00F7622B"/>
    <w:rsid w:val="00F76544"/>
    <w:rsid w:val="00F766A8"/>
    <w:rsid w:val="00F817B9"/>
    <w:rsid w:val="00F84765"/>
    <w:rsid w:val="00F90EB2"/>
    <w:rsid w:val="00F91F71"/>
    <w:rsid w:val="00F92052"/>
    <w:rsid w:val="00F93BD6"/>
    <w:rsid w:val="00F96E10"/>
    <w:rsid w:val="00F97D02"/>
    <w:rsid w:val="00FA09EF"/>
    <w:rsid w:val="00FA2391"/>
    <w:rsid w:val="00FA507A"/>
    <w:rsid w:val="00FA706F"/>
    <w:rsid w:val="00FB076F"/>
    <w:rsid w:val="00FB4005"/>
    <w:rsid w:val="00FB40C3"/>
    <w:rsid w:val="00FB42CA"/>
    <w:rsid w:val="00FB4EE1"/>
    <w:rsid w:val="00FC20E5"/>
    <w:rsid w:val="00FCD791"/>
    <w:rsid w:val="00FD1537"/>
    <w:rsid w:val="00FD1D3F"/>
    <w:rsid w:val="00FD6DF2"/>
    <w:rsid w:val="00FE1E57"/>
    <w:rsid w:val="00FE461B"/>
    <w:rsid w:val="00FE77DE"/>
    <w:rsid w:val="00FF2EA2"/>
    <w:rsid w:val="00FF7468"/>
    <w:rsid w:val="00FF7649"/>
    <w:rsid w:val="00FF7AFB"/>
    <w:rsid w:val="012616D8"/>
    <w:rsid w:val="0133488C"/>
    <w:rsid w:val="013DD99A"/>
    <w:rsid w:val="01401AF3"/>
    <w:rsid w:val="016CE5F7"/>
    <w:rsid w:val="018A4771"/>
    <w:rsid w:val="01A8BB12"/>
    <w:rsid w:val="01B175EE"/>
    <w:rsid w:val="01BA740C"/>
    <w:rsid w:val="01D34797"/>
    <w:rsid w:val="0209DB66"/>
    <w:rsid w:val="02709088"/>
    <w:rsid w:val="0276E369"/>
    <w:rsid w:val="02884944"/>
    <w:rsid w:val="0288B832"/>
    <w:rsid w:val="0298E324"/>
    <w:rsid w:val="02A0BF0F"/>
    <w:rsid w:val="02B2280B"/>
    <w:rsid w:val="02D138B6"/>
    <w:rsid w:val="03045A77"/>
    <w:rsid w:val="0304BF15"/>
    <w:rsid w:val="03240805"/>
    <w:rsid w:val="0384D841"/>
    <w:rsid w:val="038DC073"/>
    <w:rsid w:val="039D0DB6"/>
    <w:rsid w:val="03A69DB2"/>
    <w:rsid w:val="03B449ED"/>
    <w:rsid w:val="03C3BA84"/>
    <w:rsid w:val="03D4142E"/>
    <w:rsid w:val="03D7C6E5"/>
    <w:rsid w:val="03DFEB15"/>
    <w:rsid w:val="03EF3D50"/>
    <w:rsid w:val="0410D70A"/>
    <w:rsid w:val="043C70E0"/>
    <w:rsid w:val="045100C0"/>
    <w:rsid w:val="0456FCE9"/>
    <w:rsid w:val="04597A83"/>
    <w:rsid w:val="045A5C8E"/>
    <w:rsid w:val="047DB7B6"/>
    <w:rsid w:val="04813CC3"/>
    <w:rsid w:val="049202DA"/>
    <w:rsid w:val="04FF9EFD"/>
    <w:rsid w:val="050442D5"/>
    <w:rsid w:val="05176ECA"/>
    <w:rsid w:val="052C07DA"/>
    <w:rsid w:val="0567EDE5"/>
    <w:rsid w:val="0593EF53"/>
    <w:rsid w:val="05E5AA47"/>
    <w:rsid w:val="060C6ECE"/>
    <w:rsid w:val="0612FC20"/>
    <w:rsid w:val="0639624D"/>
    <w:rsid w:val="064BEE01"/>
    <w:rsid w:val="064F81EA"/>
    <w:rsid w:val="065ABE13"/>
    <w:rsid w:val="06773BA0"/>
    <w:rsid w:val="0680731D"/>
    <w:rsid w:val="06A1E27D"/>
    <w:rsid w:val="06B3E2C0"/>
    <w:rsid w:val="070FBA56"/>
    <w:rsid w:val="079D586B"/>
    <w:rsid w:val="07C17701"/>
    <w:rsid w:val="07C47EC0"/>
    <w:rsid w:val="08103BF0"/>
    <w:rsid w:val="08382481"/>
    <w:rsid w:val="086CCFA9"/>
    <w:rsid w:val="0875A193"/>
    <w:rsid w:val="0879D191"/>
    <w:rsid w:val="089446F6"/>
    <w:rsid w:val="08A63AAA"/>
    <w:rsid w:val="08A7851B"/>
    <w:rsid w:val="08F368F7"/>
    <w:rsid w:val="09005DB4"/>
    <w:rsid w:val="0909C13B"/>
    <w:rsid w:val="09372071"/>
    <w:rsid w:val="094EF651"/>
    <w:rsid w:val="09514AC9"/>
    <w:rsid w:val="0953D981"/>
    <w:rsid w:val="0963B87B"/>
    <w:rsid w:val="09885611"/>
    <w:rsid w:val="09B2B854"/>
    <w:rsid w:val="09B8C76A"/>
    <w:rsid w:val="09D7B3F8"/>
    <w:rsid w:val="09E8E0C8"/>
    <w:rsid w:val="0A08A00A"/>
    <w:rsid w:val="0A1B7BF7"/>
    <w:rsid w:val="0A4ED0AE"/>
    <w:rsid w:val="0A609504"/>
    <w:rsid w:val="0A68B2A7"/>
    <w:rsid w:val="0A6B53C1"/>
    <w:rsid w:val="0A6CB859"/>
    <w:rsid w:val="0A88E43B"/>
    <w:rsid w:val="0AD653BB"/>
    <w:rsid w:val="0AE8965F"/>
    <w:rsid w:val="0AFA27DF"/>
    <w:rsid w:val="0B00C2BB"/>
    <w:rsid w:val="0B3D959F"/>
    <w:rsid w:val="0B5E1EB1"/>
    <w:rsid w:val="0B7D1762"/>
    <w:rsid w:val="0B82FF0F"/>
    <w:rsid w:val="0B83A7C8"/>
    <w:rsid w:val="0BC7005C"/>
    <w:rsid w:val="0BCD15D7"/>
    <w:rsid w:val="0BEF79F4"/>
    <w:rsid w:val="0C0D3336"/>
    <w:rsid w:val="0C8F42D4"/>
    <w:rsid w:val="0C9F62AF"/>
    <w:rsid w:val="0CA76A64"/>
    <w:rsid w:val="0CA981FE"/>
    <w:rsid w:val="0CBEF699"/>
    <w:rsid w:val="0CD44052"/>
    <w:rsid w:val="0CE022C7"/>
    <w:rsid w:val="0CF4905C"/>
    <w:rsid w:val="0CFF6FBF"/>
    <w:rsid w:val="0D0F54BA"/>
    <w:rsid w:val="0D18DD55"/>
    <w:rsid w:val="0D2C31EE"/>
    <w:rsid w:val="0D4040CC"/>
    <w:rsid w:val="0D4CB468"/>
    <w:rsid w:val="0D5B0946"/>
    <w:rsid w:val="0D5F956A"/>
    <w:rsid w:val="0D7FBEB3"/>
    <w:rsid w:val="0D95DAD4"/>
    <w:rsid w:val="0DC3D86B"/>
    <w:rsid w:val="0DC7FD90"/>
    <w:rsid w:val="0DDB5A14"/>
    <w:rsid w:val="0DFC36C7"/>
    <w:rsid w:val="0E0C03B8"/>
    <w:rsid w:val="0E4B7079"/>
    <w:rsid w:val="0E8FC5F6"/>
    <w:rsid w:val="0EBF82FE"/>
    <w:rsid w:val="0ECFAC0D"/>
    <w:rsid w:val="0ED2AD28"/>
    <w:rsid w:val="0EF498D0"/>
    <w:rsid w:val="0F05594F"/>
    <w:rsid w:val="0F118117"/>
    <w:rsid w:val="0F1B5E18"/>
    <w:rsid w:val="0F1B6CE3"/>
    <w:rsid w:val="0F389D8E"/>
    <w:rsid w:val="0F42E1DC"/>
    <w:rsid w:val="0F71AE8D"/>
    <w:rsid w:val="0FAC642F"/>
    <w:rsid w:val="0FBBE8C9"/>
    <w:rsid w:val="0FCF2706"/>
    <w:rsid w:val="1005CB21"/>
    <w:rsid w:val="105F986C"/>
    <w:rsid w:val="1081839D"/>
    <w:rsid w:val="10A23D92"/>
    <w:rsid w:val="10B6B57C"/>
    <w:rsid w:val="10DD86AD"/>
    <w:rsid w:val="11227B05"/>
    <w:rsid w:val="1150A7C7"/>
    <w:rsid w:val="1160F5C4"/>
    <w:rsid w:val="11634270"/>
    <w:rsid w:val="11680EAE"/>
    <w:rsid w:val="118927DC"/>
    <w:rsid w:val="11DEA58C"/>
    <w:rsid w:val="11F0E25F"/>
    <w:rsid w:val="12244777"/>
    <w:rsid w:val="12277036"/>
    <w:rsid w:val="122E2F5A"/>
    <w:rsid w:val="126D64F2"/>
    <w:rsid w:val="128A3D0F"/>
    <w:rsid w:val="12A466C5"/>
    <w:rsid w:val="12E89BD4"/>
    <w:rsid w:val="132A9FCE"/>
    <w:rsid w:val="135E8FB4"/>
    <w:rsid w:val="1369A897"/>
    <w:rsid w:val="137A6D40"/>
    <w:rsid w:val="138614C0"/>
    <w:rsid w:val="13A58BA2"/>
    <w:rsid w:val="13A77BA6"/>
    <w:rsid w:val="13F5614D"/>
    <w:rsid w:val="1417D210"/>
    <w:rsid w:val="1435B6F7"/>
    <w:rsid w:val="14848537"/>
    <w:rsid w:val="149B01A2"/>
    <w:rsid w:val="14AF5ACC"/>
    <w:rsid w:val="14EDEEA0"/>
    <w:rsid w:val="14F9423D"/>
    <w:rsid w:val="150373D7"/>
    <w:rsid w:val="151C4A80"/>
    <w:rsid w:val="154C60F8"/>
    <w:rsid w:val="157425A2"/>
    <w:rsid w:val="15790192"/>
    <w:rsid w:val="158D0A8C"/>
    <w:rsid w:val="15C563D7"/>
    <w:rsid w:val="15CF1A6F"/>
    <w:rsid w:val="15D42C13"/>
    <w:rsid w:val="16067274"/>
    <w:rsid w:val="16145E92"/>
    <w:rsid w:val="164296E4"/>
    <w:rsid w:val="1665E0FE"/>
    <w:rsid w:val="16B7EA96"/>
    <w:rsid w:val="16C0E71E"/>
    <w:rsid w:val="174F3D33"/>
    <w:rsid w:val="17A87DE1"/>
    <w:rsid w:val="17C1D0CF"/>
    <w:rsid w:val="17F2C933"/>
    <w:rsid w:val="17F4E7B3"/>
    <w:rsid w:val="182D4383"/>
    <w:rsid w:val="1844188A"/>
    <w:rsid w:val="1876CCFE"/>
    <w:rsid w:val="18876002"/>
    <w:rsid w:val="188859E1"/>
    <w:rsid w:val="18C76D41"/>
    <w:rsid w:val="18D10A35"/>
    <w:rsid w:val="191E9FF3"/>
    <w:rsid w:val="194D390C"/>
    <w:rsid w:val="196CC50F"/>
    <w:rsid w:val="19891E5B"/>
    <w:rsid w:val="198D25ED"/>
    <w:rsid w:val="19953077"/>
    <w:rsid w:val="19A78B77"/>
    <w:rsid w:val="19AD7F24"/>
    <w:rsid w:val="19B83DB9"/>
    <w:rsid w:val="19BED66F"/>
    <w:rsid w:val="19E4AD34"/>
    <w:rsid w:val="1A65DDC6"/>
    <w:rsid w:val="1A68274E"/>
    <w:rsid w:val="1A6BB2F8"/>
    <w:rsid w:val="1A6D30DA"/>
    <w:rsid w:val="1AAF9A66"/>
    <w:rsid w:val="1AB588EA"/>
    <w:rsid w:val="1B036A64"/>
    <w:rsid w:val="1B35CFDE"/>
    <w:rsid w:val="1B3A05D8"/>
    <w:rsid w:val="1B70762B"/>
    <w:rsid w:val="1B86AD9E"/>
    <w:rsid w:val="1B927CB7"/>
    <w:rsid w:val="1BA801DE"/>
    <w:rsid w:val="1BACA642"/>
    <w:rsid w:val="1BB6FCCD"/>
    <w:rsid w:val="1BBDCB6F"/>
    <w:rsid w:val="1BCBF517"/>
    <w:rsid w:val="1BD00FCE"/>
    <w:rsid w:val="1BD869EB"/>
    <w:rsid w:val="1C344653"/>
    <w:rsid w:val="1C4A3A18"/>
    <w:rsid w:val="1C7C3C2A"/>
    <w:rsid w:val="1C9481B1"/>
    <w:rsid w:val="1C9C6860"/>
    <w:rsid w:val="1CA89F58"/>
    <w:rsid w:val="1CB74F77"/>
    <w:rsid w:val="1CC73BEB"/>
    <w:rsid w:val="1D089111"/>
    <w:rsid w:val="1D15F439"/>
    <w:rsid w:val="1D213C25"/>
    <w:rsid w:val="1D2CCEE0"/>
    <w:rsid w:val="1D2FC3B7"/>
    <w:rsid w:val="1D4E2051"/>
    <w:rsid w:val="1D729554"/>
    <w:rsid w:val="1DD81A9C"/>
    <w:rsid w:val="1E03705D"/>
    <w:rsid w:val="1E7A6273"/>
    <w:rsid w:val="1E7F8C95"/>
    <w:rsid w:val="1E97789D"/>
    <w:rsid w:val="1E9DAEF8"/>
    <w:rsid w:val="1F0129D4"/>
    <w:rsid w:val="1F041762"/>
    <w:rsid w:val="1F211540"/>
    <w:rsid w:val="1F28AD8A"/>
    <w:rsid w:val="1F55CA58"/>
    <w:rsid w:val="1F6F6948"/>
    <w:rsid w:val="1F7CFC2A"/>
    <w:rsid w:val="1F9BE37B"/>
    <w:rsid w:val="1FB773CB"/>
    <w:rsid w:val="1FCB2143"/>
    <w:rsid w:val="1FF1671A"/>
    <w:rsid w:val="201692B2"/>
    <w:rsid w:val="201CDC37"/>
    <w:rsid w:val="20227B5E"/>
    <w:rsid w:val="2036DE2A"/>
    <w:rsid w:val="2041B3E5"/>
    <w:rsid w:val="2056FCF1"/>
    <w:rsid w:val="207CC1EF"/>
    <w:rsid w:val="208F4AA0"/>
    <w:rsid w:val="209E6704"/>
    <w:rsid w:val="20B268EF"/>
    <w:rsid w:val="20B74B91"/>
    <w:rsid w:val="20CB9414"/>
    <w:rsid w:val="20CE3BF0"/>
    <w:rsid w:val="20D54A39"/>
    <w:rsid w:val="20F3F384"/>
    <w:rsid w:val="2150DB60"/>
    <w:rsid w:val="21614266"/>
    <w:rsid w:val="21793D8B"/>
    <w:rsid w:val="218920E9"/>
    <w:rsid w:val="21C47DDC"/>
    <w:rsid w:val="21D1AD7D"/>
    <w:rsid w:val="21DBDAD3"/>
    <w:rsid w:val="22246E4B"/>
    <w:rsid w:val="224132C6"/>
    <w:rsid w:val="2257AD15"/>
    <w:rsid w:val="225FF76D"/>
    <w:rsid w:val="22842C8A"/>
    <w:rsid w:val="22B5F067"/>
    <w:rsid w:val="23005E01"/>
    <w:rsid w:val="2314F5F0"/>
    <w:rsid w:val="2385672D"/>
    <w:rsid w:val="23934854"/>
    <w:rsid w:val="239F676B"/>
    <w:rsid w:val="23D8449E"/>
    <w:rsid w:val="23D8DEB7"/>
    <w:rsid w:val="23E72A41"/>
    <w:rsid w:val="2416E5F7"/>
    <w:rsid w:val="243D516F"/>
    <w:rsid w:val="244C81A0"/>
    <w:rsid w:val="2469BA62"/>
    <w:rsid w:val="248BFF8B"/>
    <w:rsid w:val="248E51E8"/>
    <w:rsid w:val="24C691E0"/>
    <w:rsid w:val="24E60D59"/>
    <w:rsid w:val="250AF7DD"/>
    <w:rsid w:val="253BD1FF"/>
    <w:rsid w:val="2545D408"/>
    <w:rsid w:val="2545DA51"/>
    <w:rsid w:val="255F1096"/>
    <w:rsid w:val="256252ED"/>
    <w:rsid w:val="25928A2A"/>
    <w:rsid w:val="25BA4ADE"/>
    <w:rsid w:val="25BDD14B"/>
    <w:rsid w:val="25CFE486"/>
    <w:rsid w:val="25D13E09"/>
    <w:rsid w:val="2605D8F1"/>
    <w:rsid w:val="262D65F0"/>
    <w:rsid w:val="2665829E"/>
    <w:rsid w:val="2669F911"/>
    <w:rsid w:val="26984AD7"/>
    <w:rsid w:val="26AEE686"/>
    <w:rsid w:val="26E46E7A"/>
    <w:rsid w:val="26F291DF"/>
    <w:rsid w:val="272176D4"/>
    <w:rsid w:val="27735A4F"/>
    <w:rsid w:val="27B15203"/>
    <w:rsid w:val="2819C695"/>
    <w:rsid w:val="28264DEB"/>
    <w:rsid w:val="28286276"/>
    <w:rsid w:val="287BD96E"/>
    <w:rsid w:val="2888929F"/>
    <w:rsid w:val="28A7C92A"/>
    <w:rsid w:val="28AABD82"/>
    <w:rsid w:val="28E06079"/>
    <w:rsid w:val="28E24652"/>
    <w:rsid w:val="28EEFADE"/>
    <w:rsid w:val="28F1B76B"/>
    <w:rsid w:val="29082097"/>
    <w:rsid w:val="292DEAF2"/>
    <w:rsid w:val="293F06AB"/>
    <w:rsid w:val="2942C5C1"/>
    <w:rsid w:val="294CD322"/>
    <w:rsid w:val="29539B58"/>
    <w:rsid w:val="29738E39"/>
    <w:rsid w:val="29842F03"/>
    <w:rsid w:val="299DDB9D"/>
    <w:rsid w:val="29B4F362"/>
    <w:rsid w:val="29C3CA95"/>
    <w:rsid w:val="29DE32F2"/>
    <w:rsid w:val="29EDCF92"/>
    <w:rsid w:val="2A118FC3"/>
    <w:rsid w:val="2A2E208C"/>
    <w:rsid w:val="2A30AEAF"/>
    <w:rsid w:val="2A755CCF"/>
    <w:rsid w:val="2A7A523F"/>
    <w:rsid w:val="2ABA3C22"/>
    <w:rsid w:val="2AC44229"/>
    <w:rsid w:val="2AD9EFC8"/>
    <w:rsid w:val="2AF659D7"/>
    <w:rsid w:val="2AFE5830"/>
    <w:rsid w:val="2B3204F5"/>
    <w:rsid w:val="2B3DCD80"/>
    <w:rsid w:val="2B76828B"/>
    <w:rsid w:val="2B8EC69F"/>
    <w:rsid w:val="2BA008CD"/>
    <w:rsid w:val="2BCC7F10"/>
    <w:rsid w:val="2BE91AA7"/>
    <w:rsid w:val="2C0F9268"/>
    <w:rsid w:val="2C1B823A"/>
    <w:rsid w:val="2C3ABDFB"/>
    <w:rsid w:val="2C4652D5"/>
    <w:rsid w:val="2C8F5281"/>
    <w:rsid w:val="2C940D20"/>
    <w:rsid w:val="2CAA4820"/>
    <w:rsid w:val="2D221913"/>
    <w:rsid w:val="2D241D5F"/>
    <w:rsid w:val="2D3A1C28"/>
    <w:rsid w:val="2D5875F2"/>
    <w:rsid w:val="2D59E4D7"/>
    <w:rsid w:val="2D65FE87"/>
    <w:rsid w:val="2DA9F824"/>
    <w:rsid w:val="2DCB0B58"/>
    <w:rsid w:val="2E52B017"/>
    <w:rsid w:val="2E5388EE"/>
    <w:rsid w:val="2E5636B1"/>
    <w:rsid w:val="2E84C48B"/>
    <w:rsid w:val="2E886485"/>
    <w:rsid w:val="2E9F2B2B"/>
    <w:rsid w:val="2F17F1D1"/>
    <w:rsid w:val="2F7C3538"/>
    <w:rsid w:val="2FB1479A"/>
    <w:rsid w:val="2FBA5515"/>
    <w:rsid w:val="2FE24901"/>
    <w:rsid w:val="2FFEF4E7"/>
    <w:rsid w:val="300ED229"/>
    <w:rsid w:val="30590D71"/>
    <w:rsid w:val="30622690"/>
    <w:rsid w:val="30625961"/>
    <w:rsid w:val="306755AC"/>
    <w:rsid w:val="30C67117"/>
    <w:rsid w:val="311C2B6B"/>
    <w:rsid w:val="311FD0BC"/>
    <w:rsid w:val="3134965C"/>
    <w:rsid w:val="3149A8F3"/>
    <w:rsid w:val="3195E844"/>
    <w:rsid w:val="32525046"/>
    <w:rsid w:val="32596044"/>
    <w:rsid w:val="32B52C9B"/>
    <w:rsid w:val="32CCC094"/>
    <w:rsid w:val="32F3C96F"/>
    <w:rsid w:val="32FF6E1C"/>
    <w:rsid w:val="331BCB2B"/>
    <w:rsid w:val="3386253D"/>
    <w:rsid w:val="338F1782"/>
    <w:rsid w:val="339912CB"/>
    <w:rsid w:val="33A37BEF"/>
    <w:rsid w:val="33DE0ABA"/>
    <w:rsid w:val="34281A03"/>
    <w:rsid w:val="343262A9"/>
    <w:rsid w:val="3498632F"/>
    <w:rsid w:val="34B0FB70"/>
    <w:rsid w:val="34D630B0"/>
    <w:rsid w:val="34F5E362"/>
    <w:rsid w:val="35549AB8"/>
    <w:rsid w:val="355D0245"/>
    <w:rsid w:val="35613201"/>
    <w:rsid w:val="356C3369"/>
    <w:rsid w:val="3572AFE4"/>
    <w:rsid w:val="35836BBC"/>
    <w:rsid w:val="35880A32"/>
    <w:rsid w:val="35BB2DC2"/>
    <w:rsid w:val="363E9E26"/>
    <w:rsid w:val="3668BD79"/>
    <w:rsid w:val="369E48A1"/>
    <w:rsid w:val="36A807A7"/>
    <w:rsid w:val="36A8DCBB"/>
    <w:rsid w:val="36D86380"/>
    <w:rsid w:val="36E331F1"/>
    <w:rsid w:val="36ED6883"/>
    <w:rsid w:val="36F82449"/>
    <w:rsid w:val="3732D6C6"/>
    <w:rsid w:val="3760FE0B"/>
    <w:rsid w:val="3774157C"/>
    <w:rsid w:val="377980AF"/>
    <w:rsid w:val="37881416"/>
    <w:rsid w:val="37990266"/>
    <w:rsid w:val="37C3E138"/>
    <w:rsid w:val="37EAE804"/>
    <w:rsid w:val="37ECBD6C"/>
    <w:rsid w:val="387B8454"/>
    <w:rsid w:val="3893F4AA"/>
    <w:rsid w:val="38C7F2B8"/>
    <w:rsid w:val="38E13EB1"/>
    <w:rsid w:val="39140549"/>
    <w:rsid w:val="392273B4"/>
    <w:rsid w:val="3938BA45"/>
    <w:rsid w:val="393C16E8"/>
    <w:rsid w:val="3955D37D"/>
    <w:rsid w:val="39859CAE"/>
    <w:rsid w:val="39A36F00"/>
    <w:rsid w:val="39DDED9D"/>
    <w:rsid w:val="39F51331"/>
    <w:rsid w:val="3A1658BC"/>
    <w:rsid w:val="3A7356D5"/>
    <w:rsid w:val="3A891C09"/>
    <w:rsid w:val="3AA2B7B2"/>
    <w:rsid w:val="3AAE593D"/>
    <w:rsid w:val="3AB6CDB1"/>
    <w:rsid w:val="3ABBAFAE"/>
    <w:rsid w:val="3AC3B3D6"/>
    <w:rsid w:val="3AF74AAE"/>
    <w:rsid w:val="3AFA13BD"/>
    <w:rsid w:val="3AFDB218"/>
    <w:rsid w:val="3B3C6A97"/>
    <w:rsid w:val="3B4F4306"/>
    <w:rsid w:val="3B697BF0"/>
    <w:rsid w:val="3B6ED513"/>
    <w:rsid w:val="3B864FC0"/>
    <w:rsid w:val="3BA6891F"/>
    <w:rsid w:val="3BCB7AC7"/>
    <w:rsid w:val="3BCBB34A"/>
    <w:rsid w:val="3BE8DE6E"/>
    <w:rsid w:val="3C1E3DC6"/>
    <w:rsid w:val="3C65CE02"/>
    <w:rsid w:val="3CBD3D70"/>
    <w:rsid w:val="3CD90B7B"/>
    <w:rsid w:val="3D12D473"/>
    <w:rsid w:val="3D1B1557"/>
    <w:rsid w:val="3D5DF8A3"/>
    <w:rsid w:val="3D61C83B"/>
    <w:rsid w:val="3DAD8886"/>
    <w:rsid w:val="3DC99F5E"/>
    <w:rsid w:val="3DF28FFE"/>
    <w:rsid w:val="3E09AE94"/>
    <w:rsid w:val="3E0FD8FE"/>
    <w:rsid w:val="3E2E7330"/>
    <w:rsid w:val="3E590DD1"/>
    <w:rsid w:val="3E655B84"/>
    <w:rsid w:val="3E944133"/>
    <w:rsid w:val="3EDBD662"/>
    <w:rsid w:val="3EF1D144"/>
    <w:rsid w:val="3F316652"/>
    <w:rsid w:val="3F39E535"/>
    <w:rsid w:val="3F3C920C"/>
    <w:rsid w:val="3F7F83CF"/>
    <w:rsid w:val="3F80D951"/>
    <w:rsid w:val="3FC3BCDA"/>
    <w:rsid w:val="3FCC1D53"/>
    <w:rsid w:val="401E66FD"/>
    <w:rsid w:val="406A1BE2"/>
    <w:rsid w:val="406E7598"/>
    <w:rsid w:val="409393BA"/>
    <w:rsid w:val="41053A14"/>
    <w:rsid w:val="411845AB"/>
    <w:rsid w:val="411E2D3A"/>
    <w:rsid w:val="413EF427"/>
    <w:rsid w:val="415A483E"/>
    <w:rsid w:val="419A7704"/>
    <w:rsid w:val="41B66BA9"/>
    <w:rsid w:val="41B931E8"/>
    <w:rsid w:val="420B6BB9"/>
    <w:rsid w:val="4220EC16"/>
    <w:rsid w:val="4238692A"/>
    <w:rsid w:val="4251460F"/>
    <w:rsid w:val="42790CB9"/>
    <w:rsid w:val="428DAF6F"/>
    <w:rsid w:val="429A50BA"/>
    <w:rsid w:val="42A5A7B7"/>
    <w:rsid w:val="42B42581"/>
    <w:rsid w:val="42EEC02D"/>
    <w:rsid w:val="43051B62"/>
    <w:rsid w:val="434BB6AF"/>
    <w:rsid w:val="439A0322"/>
    <w:rsid w:val="43F7ACE6"/>
    <w:rsid w:val="442B77D5"/>
    <w:rsid w:val="4461CB8A"/>
    <w:rsid w:val="44747718"/>
    <w:rsid w:val="448025D6"/>
    <w:rsid w:val="44B06A6C"/>
    <w:rsid w:val="44BA9BF5"/>
    <w:rsid w:val="44EA9135"/>
    <w:rsid w:val="44F1E721"/>
    <w:rsid w:val="45156ED5"/>
    <w:rsid w:val="451838CA"/>
    <w:rsid w:val="4597BA12"/>
    <w:rsid w:val="45A95303"/>
    <w:rsid w:val="45C1C05A"/>
    <w:rsid w:val="45CE9C76"/>
    <w:rsid w:val="461058C6"/>
    <w:rsid w:val="464E9AA7"/>
    <w:rsid w:val="465C07A3"/>
    <w:rsid w:val="466DB57A"/>
    <w:rsid w:val="468F1F7E"/>
    <w:rsid w:val="46977428"/>
    <w:rsid w:val="471D9349"/>
    <w:rsid w:val="47513C1E"/>
    <w:rsid w:val="47617790"/>
    <w:rsid w:val="4767CBCB"/>
    <w:rsid w:val="47716202"/>
    <w:rsid w:val="4783DC9E"/>
    <w:rsid w:val="47E58D6E"/>
    <w:rsid w:val="482907E6"/>
    <w:rsid w:val="482A0717"/>
    <w:rsid w:val="485EDEA6"/>
    <w:rsid w:val="488701A8"/>
    <w:rsid w:val="4895D382"/>
    <w:rsid w:val="48A517BE"/>
    <w:rsid w:val="48A54587"/>
    <w:rsid w:val="48A9246B"/>
    <w:rsid w:val="48BB86F7"/>
    <w:rsid w:val="48C152C1"/>
    <w:rsid w:val="48E3FDFC"/>
    <w:rsid w:val="48ED80BD"/>
    <w:rsid w:val="492AA2E8"/>
    <w:rsid w:val="4941C780"/>
    <w:rsid w:val="4977E0E1"/>
    <w:rsid w:val="498104B8"/>
    <w:rsid w:val="498798B6"/>
    <w:rsid w:val="49A319EF"/>
    <w:rsid w:val="49FC10E7"/>
    <w:rsid w:val="4A1E6D0B"/>
    <w:rsid w:val="4A37F53E"/>
    <w:rsid w:val="4AB59AC0"/>
    <w:rsid w:val="4ABFE43D"/>
    <w:rsid w:val="4ACF6F2E"/>
    <w:rsid w:val="4AD10EEC"/>
    <w:rsid w:val="4ADD7B92"/>
    <w:rsid w:val="4AF4A023"/>
    <w:rsid w:val="4B0119A6"/>
    <w:rsid w:val="4B19A11E"/>
    <w:rsid w:val="4B21F670"/>
    <w:rsid w:val="4B26C5B3"/>
    <w:rsid w:val="4B614CEC"/>
    <w:rsid w:val="4B8A64E3"/>
    <w:rsid w:val="4BA3683D"/>
    <w:rsid w:val="4BC44E04"/>
    <w:rsid w:val="4BF231C6"/>
    <w:rsid w:val="4BFABF35"/>
    <w:rsid w:val="4C12C035"/>
    <w:rsid w:val="4C1DA4CA"/>
    <w:rsid w:val="4C287180"/>
    <w:rsid w:val="4C451D3E"/>
    <w:rsid w:val="4C4D02E8"/>
    <w:rsid w:val="4C6BD979"/>
    <w:rsid w:val="4C842371"/>
    <w:rsid w:val="4CB4DE76"/>
    <w:rsid w:val="4CBA6E6A"/>
    <w:rsid w:val="4CD9F779"/>
    <w:rsid w:val="4D44B08A"/>
    <w:rsid w:val="4D653ABF"/>
    <w:rsid w:val="4D71EF07"/>
    <w:rsid w:val="4D7AB040"/>
    <w:rsid w:val="4DE0E368"/>
    <w:rsid w:val="4DF8079E"/>
    <w:rsid w:val="4E051EDE"/>
    <w:rsid w:val="4E25066B"/>
    <w:rsid w:val="4E75562F"/>
    <w:rsid w:val="4EC0FDEF"/>
    <w:rsid w:val="4EDBE1D1"/>
    <w:rsid w:val="4EE195BD"/>
    <w:rsid w:val="4F02FDBF"/>
    <w:rsid w:val="4F0DCA25"/>
    <w:rsid w:val="4F250770"/>
    <w:rsid w:val="4F633DE6"/>
    <w:rsid w:val="4F77CA98"/>
    <w:rsid w:val="4FDDF3F3"/>
    <w:rsid w:val="5000D14D"/>
    <w:rsid w:val="5004E845"/>
    <w:rsid w:val="5004EFA0"/>
    <w:rsid w:val="5007504C"/>
    <w:rsid w:val="50647ECB"/>
    <w:rsid w:val="5069BD24"/>
    <w:rsid w:val="506FD145"/>
    <w:rsid w:val="5077B232"/>
    <w:rsid w:val="5090348C"/>
    <w:rsid w:val="5094A8C2"/>
    <w:rsid w:val="50B3C857"/>
    <w:rsid w:val="50B9605B"/>
    <w:rsid w:val="5106F874"/>
    <w:rsid w:val="511EF118"/>
    <w:rsid w:val="5121E6FE"/>
    <w:rsid w:val="515FA681"/>
    <w:rsid w:val="51976C25"/>
    <w:rsid w:val="519943C7"/>
    <w:rsid w:val="51A972C6"/>
    <w:rsid w:val="51C2E1C6"/>
    <w:rsid w:val="51DCD4DF"/>
    <w:rsid w:val="51EDDE38"/>
    <w:rsid w:val="51F30497"/>
    <w:rsid w:val="52138293"/>
    <w:rsid w:val="5266017F"/>
    <w:rsid w:val="5268D80A"/>
    <w:rsid w:val="526AA0F9"/>
    <w:rsid w:val="52D1FCC0"/>
    <w:rsid w:val="52DB49D2"/>
    <w:rsid w:val="52EAB5C9"/>
    <w:rsid w:val="52EDC04F"/>
    <w:rsid w:val="5304F2DF"/>
    <w:rsid w:val="5309DB98"/>
    <w:rsid w:val="53110651"/>
    <w:rsid w:val="53501BDC"/>
    <w:rsid w:val="53744040"/>
    <w:rsid w:val="53A2CA75"/>
    <w:rsid w:val="53B1D018"/>
    <w:rsid w:val="53CFF312"/>
    <w:rsid w:val="53DDD946"/>
    <w:rsid w:val="53F04DBE"/>
    <w:rsid w:val="53FC9F9A"/>
    <w:rsid w:val="541D3D54"/>
    <w:rsid w:val="5432A340"/>
    <w:rsid w:val="547FFE3D"/>
    <w:rsid w:val="54907BC6"/>
    <w:rsid w:val="54A61E81"/>
    <w:rsid w:val="54B0D188"/>
    <w:rsid w:val="54ECE5A6"/>
    <w:rsid w:val="550C1DBB"/>
    <w:rsid w:val="5548CE81"/>
    <w:rsid w:val="554B6335"/>
    <w:rsid w:val="5580C50A"/>
    <w:rsid w:val="55831444"/>
    <w:rsid w:val="55839FBF"/>
    <w:rsid w:val="559E31F1"/>
    <w:rsid w:val="55C5E46B"/>
    <w:rsid w:val="55E9831F"/>
    <w:rsid w:val="55F22B31"/>
    <w:rsid w:val="5601B61B"/>
    <w:rsid w:val="56633612"/>
    <w:rsid w:val="568FFAE4"/>
    <w:rsid w:val="56984F8E"/>
    <w:rsid w:val="56AF137F"/>
    <w:rsid w:val="56B9594D"/>
    <w:rsid w:val="56D7449E"/>
    <w:rsid w:val="57176C3C"/>
    <w:rsid w:val="5719BF66"/>
    <w:rsid w:val="571B9961"/>
    <w:rsid w:val="572C4CF5"/>
    <w:rsid w:val="57498997"/>
    <w:rsid w:val="574F15C3"/>
    <w:rsid w:val="5754AC25"/>
    <w:rsid w:val="57706D39"/>
    <w:rsid w:val="5789B60B"/>
    <w:rsid w:val="579CCFD2"/>
    <w:rsid w:val="57A06041"/>
    <w:rsid w:val="57B3CFDA"/>
    <w:rsid w:val="57F0F20A"/>
    <w:rsid w:val="57F99CBF"/>
    <w:rsid w:val="5839890E"/>
    <w:rsid w:val="5843C07C"/>
    <w:rsid w:val="585B5843"/>
    <w:rsid w:val="586114BF"/>
    <w:rsid w:val="5867EB05"/>
    <w:rsid w:val="587141E6"/>
    <w:rsid w:val="588022F6"/>
    <w:rsid w:val="5880BD4E"/>
    <w:rsid w:val="58821E14"/>
    <w:rsid w:val="589DFF45"/>
    <w:rsid w:val="58CC35CE"/>
    <w:rsid w:val="58DEE576"/>
    <w:rsid w:val="595F9FE6"/>
    <w:rsid w:val="5978C699"/>
    <w:rsid w:val="598B05D3"/>
    <w:rsid w:val="5997E96F"/>
    <w:rsid w:val="59BC5793"/>
    <w:rsid w:val="59CA23EA"/>
    <w:rsid w:val="59CBE4D8"/>
    <w:rsid w:val="59D432B2"/>
    <w:rsid w:val="5A1C8DAF"/>
    <w:rsid w:val="5A329FCF"/>
    <w:rsid w:val="5A8C3DB4"/>
    <w:rsid w:val="5AA20E92"/>
    <w:rsid w:val="5AB94A64"/>
    <w:rsid w:val="5ACA3479"/>
    <w:rsid w:val="5AD2E083"/>
    <w:rsid w:val="5AD93FA3"/>
    <w:rsid w:val="5AF79DEE"/>
    <w:rsid w:val="5AFE8BD2"/>
    <w:rsid w:val="5B25BE60"/>
    <w:rsid w:val="5B27830D"/>
    <w:rsid w:val="5B324B01"/>
    <w:rsid w:val="5B617186"/>
    <w:rsid w:val="5B700313"/>
    <w:rsid w:val="5B856D83"/>
    <w:rsid w:val="5B98B581"/>
    <w:rsid w:val="5BAA0A64"/>
    <w:rsid w:val="5BB92C86"/>
    <w:rsid w:val="5BCE5974"/>
    <w:rsid w:val="5BFD30F0"/>
    <w:rsid w:val="5C6A011B"/>
    <w:rsid w:val="5C6F54E3"/>
    <w:rsid w:val="5CBB0312"/>
    <w:rsid w:val="5D12027A"/>
    <w:rsid w:val="5D1E474A"/>
    <w:rsid w:val="5D51E193"/>
    <w:rsid w:val="5D864B5B"/>
    <w:rsid w:val="5DB71DB2"/>
    <w:rsid w:val="5E5C3C32"/>
    <w:rsid w:val="5E6DC111"/>
    <w:rsid w:val="5E88AC17"/>
    <w:rsid w:val="5E9ADA2D"/>
    <w:rsid w:val="5EB206DA"/>
    <w:rsid w:val="5F0776AC"/>
    <w:rsid w:val="5F12FD5F"/>
    <w:rsid w:val="5F368286"/>
    <w:rsid w:val="5F529F51"/>
    <w:rsid w:val="5F82A361"/>
    <w:rsid w:val="5F9C6006"/>
    <w:rsid w:val="5FBAB3C2"/>
    <w:rsid w:val="5FEA0967"/>
    <w:rsid w:val="60505BE7"/>
    <w:rsid w:val="60AC17A1"/>
    <w:rsid w:val="60DBC2A4"/>
    <w:rsid w:val="60E9A647"/>
    <w:rsid w:val="60FED6FD"/>
    <w:rsid w:val="6137E011"/>
    <w:rsid w:val="6139B977"/>
    <w:rsid w:val="6170CA8C"/>
    <w:rsid w:val="61748B31"/>
    <w:rsid w:val="617B9D7F"/>
    <w:rsid w:val="61BB0078"/>
    <w:rsid w:val="61CBD176"/>
    <w:rsid w:val="61D644B5"/>
    <w:rsid w:val="62710C67"/>
    <w:rsid w:val="6278301B"/>
    <w:rsid w:val="628FB240"/>
    <w:rsid w:val="6295CE41"/>
    <w:rsid w:val="62E4573F"/>
    <w:rsid w:val="62E8DDA0"/>
    <w:rsid w:val="62F2F9AA"/>
    <w:rsid w:val="6316EFF0"/>
    <w:rsid w:val="63565B69"/>
    <w:rsid w:val="63B304B2"/>
    <w:rsid w:val="63CA82B5"/>
    <w:rsid w:val="63D71319"/>
    <w:rsid w:val="63D8BBB4"/>
    <w:rsid w:val="63EAB939"/>
    <w:rsid w:val="63ED767C"/>
    <w:rsid w:val="63F7A70C"/>
    <w:rsid w:val="6402BAFE"/>
    <w:rsid w:val="6411BF44"/>
    <w:rsid w:val="6443108C"/>
    <w:rsid w:val="644D38CD"/>
    <w:rsid w:val="644DFE80"/>
    <w:rsid w:val="64B6053E"/>
    <w:rsid w:val="64BD24FC"/>
    <w:rsid w:val="64BEE65E"/>
    <w:rsid w:val="64C63432"/>
    <w:rsid w:val="64E64D3E"/>
    <w:rsid w:val="654AE4F7"/>
    <w:rsid w:val="654FEA04"/>
    <w:rsid w:val="656C7FA7"/>
    <w:rsid w:val="65974887"/>
    <w:rsid w:val="659D5B5C"/>
    <w:rsid w:val="65C21FD5"/>
    <w:rsid w:val="65C85500"/>
    <w:rsid w:val="65DDF4A1"/>
    <w:rsid w:val="6601C6DC"/>
    <w:rsid w:val="661E5487"/>
    <w:rsid w:val="665508CF"/>
    <w:rsid w:val="67085008"/>
    <w:rsid w:val="67459ED4"/>
    <w:rsid w:val="67489386"/>
    <w:rsid w:val="674F179D"/>
    <w:rsid w:val="677CDC82"/>
    <w:rsid w:val="67812F60"/>
    <w:rsid w:val="67872028"/>
    <w:rsid w:val="67C62CFE"/>
    <w:rsid w:val="67CA018A"/>
    <w:rsid w:val="67F3D67F"/>
    <w:rsid w:val="67FB4D47"/>
    <w:rsid w:val="68092EC4"/>
    <w:rsid w:val="6820D6D9"/>
    <w:rsid w:val="68276CB1"/>
    <w:rsid w:val="68609F60"/>
    <w:rsid w:val="686890D0"/>
    <w:rsid w:val="689CE49C"/>
    <w:rsid w:val="68AE25CB"/>
    <w:rsid w:val="690B36EC"/>
    <w:rsid w:val="6946B7B6"/>
    <w:rsid w:val="69672B49"/>
    <w:rsid w:val="696B4413"/>
    <w:rsid w:val="6980C6BD"/>
    <w:rsid w:val="69CE03A5"/>
    <w:rsid w:val="69D4C847"/>
    <w:rsid w:val="69D5DB0A"/>
    <w:rsid w:val="69F466E3"/>
    <w:rsid w:val="6A1DDCAD"/>
    <w:rsid w:val="6A20F484"/>
    <w:rsid w:val="6A67AB0C"/>
    <w:rsid w:val="6AB0F0EB"/>
    <w:rsid w:val="6AD98FF7"/>
    <w:rsid w:val="6ADEE153"/>
    <w:rsid w:val="6AF9495E"/>
    <w:rsid w:val="6B2A0DEB"/>
    <w:rsid w:val="6B32408D"/>
    <w:rsid w:val="6B35ECEA"/>
    <w:rsid w:val="6B58779B"/>
    <w:rsid w:val="6B59FAD6"/>
    <w:rsid w:val="6B7AB88C"/>
    <w:rsid w:val="6B8825AF"/>
    <w:rsid w:val="6BBD9CEF"/>
    <w:rsid w:val="6BC58D6D"/>
    <w:rsid w:val="6BD5C3D8"/>
    <w:rsid w:val="6C05B810"/>
    <w:rsid w:val="6C060461"/>
    <w:rsid w:val="6C159829"/>
    <w:rsid w:val="6C3CE4C1"/>
    <w:rsid w:val="6C609DD9"/>
    <w:rsid w:val="6CB8442C"/>
    <w:rsid w:val="6CB9A73D"/>
    <w:rsid w:val="6CD8C51F"/>
    <w:rsid w:val="6D05682D"/>
    <w:rsid w:val="6D0D1E23"/>
    <w:rsid w:val="6D11DC9A"/>
    <w:rsid w:val="6D134546"/>
    <w:rsid w:val="6D319150"/>
    <w:rsid w:val="6D3ED786"/>
    <w:rsid w:val="6D61E335"/>
    <w:rsid w:val="6DBEA584"/>
    <w:rsid w:val="6DCE3073"/>
    <w:rsid w:val="6DE230EA"/>
    <w:rsid w:val="6E1229A0"/>
    <w:rsid w:val="6E1D3B3E"/>
    <w:rsid w:val="6E291ED2"/>
    <w:rsid w:val="6E61694C"/>
    <w:rsid w:val="6E62731D"/>
    <w:rsid w:val="6EBDD6C6"/>
    <w:rsid w:val="6EC12BAD"/>
    <w:rsid w:val="6F436662"/>
    <w:rsid w:val="6F89CF0D"/>
    <w:rsid w:val="6F930BEC"/>
    <w:rsid w:val="6FA67C0D"/>
    <w:rsid w:val="6FBD1DF2"/>
    <w:rsid w:val="6FCB506F"/>
    <w:rsid w:val="6FF8025D"/>
    <w:rsid w:val="702AFA6A"/>
    <w:rsid w:val="70E3A54D"/>
    <w:rsid w:val="70FFE902"/>
    <w:rsid w:val="7125CC53"/>
    <w:rsid w:val="7127D9C0"/>
    <w:rsid w:val="717A281B"/>
    <w:rsid w:val="71CD85E0"/>
    <w:rsid w:val="720D7D34"/>
    <w:rsid w:val="72296462"/>
    <w:rsid w:val="723800E7"/>
    <w:rsid w:val="72393F87"/>
    <w:rsid w:val="726350A3"/>
    <w:rsid w:val="732320CF"/>
    <w:rsid w:val="73279903"/>
    <w:rsid w:val="736304EF"/>
    <w:rsid w:val="73881CBE"/>
    <w:rsid w:val="73B47F34"/>
    <w:rsid w:val="73CE2703"/>
    <w:rsid w:val="73FE06C8"/>
    <w:rsid w:val="7403AF9B"/>
    <w:rsid w:val="74629863"/>
    <w:rsid w:val="74B2396C"/>
    <w:rsid w:val="74CB4B24"/>
    <w:rsid w:val="74E2726E"/>
    <w:rsid w:val="74E2A271"/>
    <w:rsid w:val="74E96BFF"/>
    <w:rsid w:val="750363BB"/>
    <w:rsid w:val="7541EDC6"/>
    <w:rsid w:val="75673FE3"/>
    <w:rsid w:val="75F22796"/>
    <w:rsid w:val="75F8F99F"/>
    <w:rsid w:val="76161821"/>
    <w:rsid w:val="7685138D"/>
    <w:rsid w:val="769A4A43"/>
    <w:rsid w:val="76C1FCE2"/>
    <w:rsid w:val="76C8B1C2"/>
    <w:rsid w:val="76E1EFAD"/>
    <w:rsid w:val="76E33AE0"/>
    <w:rsid w:val="76EC1B4A"/>
    <w:rsid w:val="76F8CE75"/>
    <w:rsid w:val="77086216"/>
    <w:rsid w:val="7736DF06"/>
    <w:rsid w:val="774A67C3"/>
    <w:rsid w:val="776AB067"/>
    <w:rsid w:val="776B7E6E"/>
    <w:rsid w:val="776F6E6C"/>
    <w:rsid w:val="7782ED3F"/>
    <w:rsid w:val="77D987DA"/>
    <w:rsid w:val="7802398C"/>
    <w:rsid w:val="7806E077"/>
    <w:rsid w:val="780CD9C6"/>
    <w:rsid w:val="78101EAC"/>
    <w:rsid w:val="7870704F"/>
    <w:rsid w:val="788A92B0"/>
    <w:rsid w:val="797D82AB"/>
    <w:rsid w:val="797E08C3"/>
    <w:rsid w:val="798D9D05"/>
    <w:rsid w:val="79B9A2A7"/>
    <w:rsid w:val="79DBEE1F"/>
    <w:rsid w:val="79EA8EB9"/>
    <w:rsid w:val="79F28D02"/>
    <w:rsid w:val="79FA2E4A"/>
    <w:rsid w:val="79FD28EC"/>
    <w:rsid w:val="7A14B30B"/>
    <w:rsid w:val="7A21671C"/>
    <w:rsid w:val="7A4441BC"/>
    <w:rsid w:val="7A5D275C"/>
    <w:rsid w:val="7A796ACB"/>
    <w:rsid w:val="7A7D6934"/>
    <w:rsid w:val="7A96EC55"/>
    <w:rsid w:val="7AB1E44E"/>
    <w:rsid w:val="7AF2CA09"/>
    <w:rsid w:val="7B197448"/>
    <w:rsid w:val="7B241DC2"/>
    <w:rsid w:val="7BCE4057"/>
    <w:rsid w:val="7C0103EF"/>
    <w:rsid w:val="7C0E8EA0"/>
    <w:rsid w:val="7C151C6C"/>
    <w:rsid w:val="7C168744"/>
    <w:rsid w:val="7C2A7F7B"/>
    <w:rsid w:val="7C424E68"/>
    <w:rsid w:val="7C457688"/>
    <w:rsid w:val="7C4FDB7F"/>
    <w:rsid w:val="7C6B83FB"/>
    <w:rsid w:val="7C71A97A"/>
    <w:rsid w:val="7C75834E"/>
    <w:rsid w:val="7C7FF0AB"/>
    <w:rsid w:val="7C828C3C"/>
    <w:rsid w:val="7C8859A8"/>
    <w:rsid w:val="7C8DBB9F"/>
    <w:rsid w:val="7CA27B02"/>
    <w:rsid w:val="7CEC00E9"/>
    <w:rsid w:val="7CF3B6F5"/>
    <w:rsid w:val="7CF4CDBE"/>
    <w:rsid w:val="7D53A110"/>
    <w:rsid w:val="7D6C04A7"/>
    <w:rsid w:val="7DD09736"/>
    <w:rsid w:val="7DF70583"/>
    <w:rsid w:val="7E17C7A2"/>
    <w:rsid w:val="7E38B227"/>
    <w:rsid w:val="7E6AA420"/>
    <w:rsid w:val="7E848FDC"/>
    <w:rsid w:val="7E8FE95C"/>
    <w:rsid w:val="7E995F35"/>
    <w:rsid w:val="7EB04762"/>
    <w:rsid w:val="7EB1DE35"/>
    <w:rsid w:val="7ECD26F7"/>
    <w:rsid w:val="7EEAE553"/>
    <w:rsid w:val="7F4D8923"/>
    <w:rsid w:val="7F678149"/>
    <w:rsid w:val="7FA17D9C"/>
    <w:rsid w:val="7FAE450B"/>
    <w:rsid w:val="7FB4DBCF"/>
    <w:rsid w:val="7FBA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815E5"/>
  <w15:chartTrackingRefBased/>
  <w15:docId w15:val="{C82A575A-56AB-4D6F-AC67-0B706B3A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22B"/>
    <w:rPr>
      <w:rFonts w:ascii="Calibri" w:eastAsia="Calibri" w:hAnsi="Calibri" w:cs="Calibri"/>
      <w:color w:val="000000" w:themeColor="text1"/>
    </w:rPr>
  </w:style>
  <w:style w:type="paragraph" w:styleId="Heading1">
    <w:name w:val="heading 1"/>
    <w:basedOn w:val="Normal"/>
    <w:next w:val="Normal"/>
    <w:link w:val="Heading1Char"/>
    <w:uiPriority w:val="9"/>
    <w:qFormat/>
    <w:rsid w:val="003F3559"/>
    <w:pPr>
      <w:keepNext/>
      <w:spacing w:before="240" w:after="60"/>
      <w:outlineLvl w:val="0"/>
    </w:pPr>
    <w:rPr>
      <w:rFonts w:asciiTheme="majorHAnsi" w:eastAsiaTheme="majorEastAsia" w:hAnsiTheme="majorHAnsi" w:cstheme="majorBidi"/>
      <w:b/>
      <w:bCs/>
      <w:color w:val="555263"/>
      <w:sz w:val="44"/>
      <w:szCs w:val="44"/>
    </w:rPr>
  </w:style>
  <w:style w:type="paragraph" w:styleId="Heading2">
    <w:name w:val="heading 2"/>
    <w:basedOn w:val="Normal"/>
    <w:next w:val="Normal"/>
    <w:link w:val="Heading2Char"/>
    <w:uiPriority w:val="9"/>
    <w:unhideWhenUsed/>
    <w:qFormat/>
    <w:rsid w:val="003F3559"/>
    <w:pPr>
      <w:keepNext/>
      <w:spacing w:before="240" w:after="60"/>
      <w:outlineLvl w:val="1"/>
    </w:pPr>
    <w:rPr>
      <w:rFonts w:asciiTheme="majorHAnsi" w:eastAsiaTheme="majorEastAsia" w:hAnsiTheme="majorHAnsi" w:cstheme="majorBidi"/>
      <w:b/>
      <w:bCs/>
      <w:color w:val="555263"/>
      <w:sz w:val="36"/>
      <w:szCs w:val="36"/>
    </w:rPr>
  </w:style>
  <w:style w:type="paragraph" w:styleId="Heading3">
    <w:name w:val="heading 3"/>
    <w:basedOn w:val="Normal"/>
    <w:next w:val="Normal"/>
    <w:link w:val="Heading3Char1"/>
    <w:uiPriority w:val="9"/>
    <w:unhideWhenUsed/>
    <w:qFormat/>
    <w:rsid w:val="00624ADE"/>
    <w:pPr>
      <w:keepNext/>
      <w:keepLines/>
      <w:spacing w:before="40"/>
      <w:outlineLvl w:val="2"/>
    </w:pPr>
    <w:rPr>
      <w:rFonts w:asciiTheme="majorHAnsi" w:eastAsiaTheme="majorEastAsia" w:hAnsiTheme="majorHAnsi" w:cstheme="majorBidi"/>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559"/>
    <w:rPr>
      <w:rFonts w:asciiTheme="majorHAnsi" w:eastAsiaTheme="majorEastAsia" w:hAnsiTheme="majorHAnsi" w:cstheme="majorBidi"/>
      <w:b/>
      <w:bCs/>
      <w:color w:val="555263"/>
      <w:sz w:val="44"/>
      <w:szCs w:val="44"/>
    </w:rPr>
  </w:style>
  <w:style w:type="character" w:customStyle="1" w:styleId="Heading2Char">
    <w:name w:val="Heading 2 Char"/>
    <w:basedOn w:val="DefaultParagraphFont"/>
    <w:link w:val="Heading2"/>
    <w:uiPriority w:val="9"/>
    <w:rsid w:val="003F3559"/>
    <w:rPr>
      <w:rFonts w:asciiTheme="majorHAnsi" w:eastAsiaTheme="majorEastAsia" w:hAnsiTheme="majorHAnsi" w:cstheme="majorBidi"/>
      <w:b/>
      <w:bCs/>
      <w:color w:val="555263"/>
      <w:sz w:val="36"/>
      <w:szCs w:val="36"/>
    </w:rPr>
  </w:style>
  <w:style w:type="paragraph" w:customStyle="1" w:styleId="Heading31">
    <w:name w:val="Heading 31"/>
    <w:basedOn w:val="Normal"/>
    <w:next w:val="Normal"/>
    <w:link w:val="Heading3Char"/>
    <w:uiPriority w:val="9"/>
    <w:unhideWhenUsed/>
    <w:qFormat/>
    <w:rsid w:val="003F3559"/>
    <w:rPr>
      <w:rFonts w:asciiTheme="majorHAnsi" w:eastAsiaTheme="majorEastAsia" w:hAnsiTheme="majorHAnsi" w:cstheme="majorBidi"/>
      <w:color w:val="555263"/>
      <w:sz w:val="28"/>
      <w:szCs w:val="28"/>
    </w:rPr>
  </w:style>
  <w:style w:type="character" w:customStyle="1" w:styleId="Heading3Char">
    <w:name w:val="Heading 3 Char"/>
    <w:basedOn w:val="DefaultParagraphFont"/>
    <w:link w:val="Heading31"/>
    <w:uiPriority w:val="9"/>
    <w:rsid w:val="003F3559"/>
    <w:rPr>
      <w:rFonts w:asciiTheme="majorHAnsi" w:eastAsiaTheme="majorEastAsia" w:hAnsiTheme="majorHAnsi" w:cstheme="majorBidi"/>
      <w:color w:val="555263"/>
      <w:sz w:val="28"/>
      <w:szCs w:val="28"/>
    </w:rPr>
  </w:style>
  <w:style w:type="character" w:styleId="Hyperlink">
    <w:name w:val="Hyperlink"/>
    <w:basedOn w:val="DefaultParagraphFont"/>
    <w:uiPriority w:val="99"/>
    <w:unhideWhenUsed/>
    <w:rsid w:val="003F3559"/>
    <w:rPr>
      <w:color w:val="0563C1" w:themeColor="hyperlink"/>
      <w:u w:val="single"/>
    </w:rPr>
  </w:style>
  <w:style w:type="paragraph" w:styleId="TOC1">
    <w:name w:val="toc 1"/>
    <w:basedOn w:val="Normal"/>
    <w:next w:val="Normal"/>
    <w:autoRedefine/>
    <w:uiPriority w:val="39"/>
    <w:unhideWhenUsed/>
    <w:rsid w:val="003F3559"/>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3F3559"/>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3F3559"/>
    <w:pPr>
      <w:ind w:left="480"/>
    </w:pPr>
    <w:rPr>
      <w:rFonts w:asciiTheme="minorHAnsi" w:hAnsiTheme="minorHAnsi" w:cstheme="minorHAnsi"/>
      <w:sz w:val="20"/>
      <w:szCs w:val="20"/>
    </w:rPr>
  </w:style>
  <w:style w:type="table" w:styleId="TableGrid">
    <w:name w:val="Table Grid"/>
    <w:basedOn w:val="TableNormal"/>
    <w:uiPriority w:val="59"/>
    <w:rsid w:val="003F3559"/>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7622B"/>
    <w:rPr>
      <w:sz w:val="22"/>
      <w:szCs w:val="22"/>
    </w:rPr>
  </w:style>
  <w:style w:type="character" w:customStyle="1" w:styleId="Heading3Char1">
    <w:name w:val="Heading 3 Char1"/>
    <w:basedOn w:val="DefaultParagraphFont"/>
    <w:link w:val="Heading3"/>
    <w:uiPriority w:val="9"/>
    <w:rsid w:val="00624ADE"/>
    <w:rPr>
      <w:rFonts w:asciiTheme="majorHAnsi" w:eastAsiaTheme="majorEastAsia" w:hAnsiTheme="majorHAnsi" w:cstheme="majorBidi"/>
      <w:color w:val="1F3763" w:themeColor="accent1" w:themeShade="7F"/>
      <w:sz w:val="28"/>
      <w:szCs w:val="28"/>
    </w:rPr>
  </w:style>
  <w:style w:type="paragraph" w:styleId="ListParagraph">
    <w:name w:val="List Paragraph"/>
    <w:basedOn w:val="Normal"/>
    <w:uiPriority w:val="34"/>
    <w:qFormat/>
    <w:rsid w:val="004720A3"/>
    <w:pPr>
      <w:ind w:left="720"/>
      <w:contextualSpacing/>
    </w:pPr>
  </w:style>
  <w:style w:type="character" w:styleId="FollowedHyperlink">
    <w:name w:val="FollowedHyperlink"/>
    <w:basedOn w:val="DefaultParagraphFont"/>
    <w:uiPriority w:val="99"/>
    <w:semiHidden/>
    <w:unhideWhenUsed/>
    <w:rsid w:val="00606262"/>
    <w:rPr>
      <w:color w:val="954F72" w:themeColor="followedHyperlink"/>
      <w:u w:val="single"/>
    </w:rPr>
  </w:style>
  <w:style w:type="character" w:styleId="UnresolvedMention">
    <w:name w:val="Unresolved Mention"/>
    <w:basedOn w:val="DefaultParagraphFont"/>
    <w:uiPriority w:val="99"/>
    <w:semiHidden/>
    <w:unhideWhenUsed/>
    <w:rsid w:val="00B26299"/>
    <w:rPr>
      <w:color w:val="605E5C"/>
      <w:shd w:val="clear" w:color="auto" w:fill="E1DFDD"/>
    </w:rPr>
  </w:style>
  <w:style w:type="paragraph" w:styleId="TOCHeading">
    <w:name w:val="TOC Heading"/>
    <w:basedOn w:val="Heading1"/>
    <w:next w:val="Normal"/>
    <w:uiPriority w:val="39"/>
    <w:unhideWhenUsed/>
    <w:qFormat/>
    <w:rsid w:val="00E34A5D"/>
    <w:pPr>
      <w:keepLines/>
      <w:spacing w:before="480" w:after="0" w:line="276" w:lineRule="auto"/>
      <w:outlineLvl w:val="9"/>
    </w:pPr>
    <w:rPr>
      <w:color w:val="2F5496" w:themeColor="accent1" w:themeShade="BF"/>
      <w:sz w:val="28"/>
      <w:szCs w:val="28"/>
    </w:rPr>
  </w:style>
  <w:style w:type="paragraph" w:styleId="TOC4">
    <w:name w:val="toc 4"/>
    <w:basedOn w:val="Normal"/>
    <w:next w:val="Normal"/>
    <w:autoRedefine/>
    <w:uiPriority w:val="39"/>
    <w:semiHidden/>
    <w:unhideWhenUsed/>
    <w:rsid w:val="00E34A5D"/>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34A5D"/>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34A5D"/>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34A5D"/>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34A5D"/>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34A5D"/>
    <w:pPr>
      <w:ind w:left="1920"/>
    </w:pPr>
    <w:rPr>
      <w:rFonts w:asciiTheme="minorHAnsi" w:hAnsiTheme="minorHAnsi" w:cstheme="minorHAnsi"/>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themeColor="text1"/>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843CC"/>
    <w:rPr>
      <w:b/>
      <w:bCs/>
    </w:rPr>
  </w:style>
  <w:style w:type="character" w:customStyle="1" w:styleId="CommentSubjectChar">
    <w:name w:val="Comment Subject Char"/>
    <w:basedOn w:val="CommentTextChar"/>
    <w:link w:val="CommentSubject"/>
    <w:uiPriority w:val="99"/>
    <w:semiHidden/>
    <w:rsid w:val="002843CC"/>
    <w:rPr>
      <w:rFonts w:ascii="Calibri" w:eastAsia="Calibri" w:hAnsi="Calibri" w:cs="Calibri"/>
      <w:b/>
      <w:bCs/>
      <w:color w:val="000000" w:themeColor="text1"/>
      <w:sz w:val="20"/>
      <w:szCs w:val="20"/>
    </w:rPr>
  </w:style>
  <w:style w:type="character" w:styleId="Mention">
    <w:name w:val="Mention"/>
    <w:basedOn w:val="DefaultParagraphFont"/>
    <w:uiPriority w:val="99"/>
    <w:unhideWhenUsed/>
    <w:rPr>
      <w:color w:val="2B579A"/>
      <w:shd w:val="clear" w:color="auto" w:fill="E6E6E6"/>
    </w:rPr>
  </w:style>
  <w:style w:type="paragraph" w:customStyle="1" w:styleId="PageNumberFooter">
    <w:name w:val="Page Number Footer"/>
    <w:basedOn w:val="Normal"/>
    <w:link w:val="PageNumberFooterChar"/>
    <w:qFormat/>
    <w:rsid w:val="004644B8"/>
    <w:pPr>
      <w:tabs>
        <w:tab w:val="center" w:pos="4680"/>
        <w:tab w:val="right" w:pos="9360"/>
      </w:tabs>
      <w:jc w:val="right"/>
    </w:pPr>
    <w:rPr>
      <w:rFonts w:ascii="Arial" w:eastAsiaTheme="minorHAnsi" w:hAnsi="Arial" w:cstheme="minorBidi"/>
      <w:b/>
      <w:color w:val="FFFFFF" w:themeColor="background1"/>
      <w:sz w:val="20"/>
      <w:szCs w:val="22"/>
    </w:rPr>
  </w:style>
  <w:style w:type="character" w:customStyle="1" w:styleId="PageNumberFooterChar">
    <w:name w:val="Page Number Footer Char"/>
    <w:basedOn w:val="DefaultParagraphFont"/>
    <w:link w:val="PageNumberFooter"/>
    <w:rsid w:val="004644B8"/>
    <w:rPr>
      <w:rFonts w:ascii="Arial" w:hAnsi="Arial"/>
      <w:b/>
      <w:color w:val="FFFFFF" w:themeColor="background1"/>
      <w:sz w:val="20"/>
      <w:szCs w:val="22"/>
    </w:rPr>
  </w:style>
  <w:style w:type="paragraph" w:styleId="Caption">
    <w:name w:val="caption"/>
    <w:basedOn w:val="Normal"/>
    <w:next w:val="Normal"/>
    <w:uiPriority w:val="35"/>
    <w:unhideWhenUsed/>
    <w:qFormat/>
    <w:rsid w:val="00AF067B"/>
    <w:pPr>
      <w:spacing w:after="200"/>
    </w:pPr>
    <w:rPr>
      <w:i/>
      <w:iCs/>
      <w:color w:val="44546A" w:themeColor="text2"/>
      <w:sz w:val="18"/>
      <w:szCs w:val="18"/>
    </w:rPr>
  </w:style>
  <w:style w:type="paragraph" w:styleId="Revision">
    <w:name w:val="Revision"/>
    <w:hidden/>
    <w:uiPriority w:val="99"/>
    <w:semiHidden/>
    <w:rsid w:val="00AF067B"/>
    <w:rPr>
      <w:rFonts w:ascii="Calibri" w:eastAsia="Calibri" w:hAnsi="Calibri" w:cs="Calibri"/>
      <w:color w:val="000000" w:themeColor="text1"/>
    </w:rPr>
  </w:style>
  <w:style w:type="paragraph" w:styleId="TableofFigures">
    <w:name w:val="table of figures"/>
    <w:basedOn w:val="Normal"/>
    <w:next w:val="Normal"/>
    <w:uiPriority w:val="99"/>
    <w:unhideWhenUsed/>
    <w:rsid w:val="00AF0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68223">
      <w:bodyDiv w:val="1"/>
      <w:marLeft w:val="0"/>
      <w:marRight w:val="0"/>
      <w:marTop w:val="0"/>
      <w:marBottom w:val="0"/>
      <w:divBdr>
        <w:top w:val="none" w:sz="0" w:space="0" w:color="auto"/>
        <w:left w:val="none" w:sz="0" w:space="0" w:color="auto"/>
        <w:bottom w:val="none" w:sz="0" w:space="0" w:color="auto"/>
        <w:right w:val="none" w:sz="0" w:space="0" w:color="auto"/>
      </w:divBdr>
    </w:div>
    <w:div w:id="470709606">
      <w:bodyDiv w:val="1"/>
      <w:marLeft w:val="0"/>
      <w:marRight w:val="0"/>
      <w:marTop w:val="0"/>
      <w:marBottom w:val="0"/>
      <w:divBdr>
        <w:top w:val="none" w:sz="0" w:space="0" w:color="auto"/>
        <w:left w:val="none" w:sz="0" w:space="0" w:color="auto"/>
        <w:bottom w:val="none" w:sz="0" w:space="0" w:color="auto"/>
        <w:right w:val="none" w:sz="0" w:space="0" w:color="auto"/>
      </w:divBdr>
    </w:div>
    <w:div w:id="735906682">
      <w:bodyDiv w:val="1"/>
      <w:marLeft w:val="0"/>
      <w:marRight w:val="0"/>
      <w:marTop w:val="0"/>
      <w:marBottom w:val="0"/>
      <w:divBdr>
        <w:top w:val="none" w:sz="0" w:space="0" w:color="auto"/>
        <w:left w:val="none" w:sz="0" w:space="0" w:color="auto"/>
        <w:bottom w:val="none" w:sz="0" w:space="0" w:color="auto"/>
        <w:right w:val="none" w:sz="0" w:space="0" w:color="auto"/>
      </w:divBdr>
    </w:div>
    <w:div w:id="849179091">
      <w:bodyDiv w:val="1"/>
      <w:marLeft w:val="0"/>
      <w:marRight w:val="0"/>
      <w:marTop w:val="0"/>
      <w:marBottom w:val="0"/>
      <w:divBdr>
        <w:top w:val="none" w:sz="0" w:space="0" w:color="auto"/>
        <w:left w:val="none" w:sz="0" w:space="0" w:color="auto"/>
        <w:bottom w:val="none" w:sz="0" w:space="0" w:color="auto"/>
        <w:right w:val="none" w:sz="0" w:space="0" w:color="auto"/>
      </w:divBdr>
    </w:div>
    <w:div w:id="1714502267">
      <w:bodyDiv w:val="1"/>
      <w:marLeft w:val="0"/>
      <w:marRight w:val="0"/>
      <w:marTop w:val="0"/>
      <w:marBottom w:val="0"/>
      <w:divBdr>
        <w:top w:val="none" w:sz="0" w:space="0" w:color="auto"/>
        <w:left w:val="none" w:sz="0" w:space="0" w:color="auto"/>
        <w:bottom w:val="none" w:sz="0" w:space="0" w:color="auto"/>
        <w:right w:val="none" w:sz="0" w:space="0" w:color="auto"/>
      </w:divBdr>
    </w:div>
    <w:div w:id="1750955416">
      <w:bodyDiv w:val="1"/>
      <w:marLeft w:val="0"/>
      <w:marRight w:val="0"/>
      <w:marTop w:val="0"/>
      <w:marBottom w:val="0"/>
      <w:divBdr>
        <w:top w:val="none" w:sz="0" w:space="0" w:color="auto"/>
        <w:left w:val="none" w:sz="0" w:space="0" w:color="auto"/>
        <w:bottom w:val="none" w:sz="0" w:space="0" w:color="auto"/>
        <w:right w:val="none" w:sz="0" w:space="0" w:color="auto"/>
      </w:divBdr>
    </w:div>
    <w:div w:id="198843876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atabox.com/average-session-duration-benchmark"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brightedge.com/resources/research-reports/channel_shar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klipfolio.com/metrics/marketing/page-views-per-session" TargetMode="External"/><Relationship Id="rId25"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klipfolio.com/metrics/marketing/sessions-per-user" TargetMode="External"/><Relationship Id="rId20" Type="http://schemas.openxmlformats.org/officeDocument/2006/relationships/hyperlink" Target="https://www.ahrq.go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ngroup.com/articles/simplicity-vs-choice/" TargetMode="External"/><Relationship Id="rId5" Type="http://schemas.openxmlformats.org/officeDocument/2006/relationships/numbering" Target="numbering.xml"/><Relationship Id="rId15" Type="http://schemas.openxmlformats.org/officeDocument/2006/relationships/hyperlink" Target="https://www.brightedge.com/resources/research-reports/channel_share" TargetMode="External"/><Relationship Id="rId23" Type="http://schemas.openxmlformats.org/officeDocument/2006/relationships/hyperlink" Target="https://www.thinkwithgoogle.com/marketing-strategies/app-and-mobile/mobile-page-speed-new-industry-benchmark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gorocketfuel.com/the-rocket-blog/whats-the-average-bounce-rate-in-google-analytic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ps.ahrq.gov/mepsweb/data_stats/Pub_ProdLookup_Results.jsp?ProductType=Methodology%20Report&amp;Comp=Household" TargetMode="External"/><Relationship Id="rId22" Type="http://schemas.openxmlformats.org/officeDocument/2006/relationships/hyperlink" Target="https://backlinko.com/page-speed-stat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D8D6AE98C9FDB45BCE03FAB11981574" ma:contentTypeVersion="12" ma:contentTypeDescription="Create a new document." ma:contentTypeScope="" ma:versionID="ca95ee8989fb853f7ed44c4dd1c71dc0">
  <xsd:schema xmlns:xsd="http://www.w3.org/2001/XMLSchema" xmlns:xs="http://www.w3.org/2001/XMLSchema" xmlns:p="http://schemas.microsoft.com/office/2006/metadata/properties" xmlns:ns2="31ec57eb-dd39-4982-9f6a-13d956338265" xmlns:ns3="3699c4eb-a5be-43b3-b570-a6a3ee3ef2af" targetNamespace="http://schemas.microsoft.com/office/2006/metadata/properties" ma:root="true" ma:fieldsID="b8e94ae411d9790b4d6e5c7dddfa1a21" ns2:_="" ns3:_="">
    <xsd:import namespace="31ec57eb-dd39-4982-9f6a-13d956338265"/>
    <xsd:import namespace="3699c4eb-a5be-43b3-b570-a6a3ee3ef2a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ec57eb-dd39-4982-9f6a-13d9563382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5f4345e-8d67-48af-bef8-91c58d16f76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699c4eb-a5be-43b3-b570-a6a3ee3ef2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c6be5bde-c453-478a-bbd1-77676a32c535}" ma:internalName="TaxCatchAll" ma:showField="CatchAllData" ma:web="3699c4eb-a5be-43b3-b570-a6a3ee3ef2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1ec57eb-dd39-4982-9f6a-13d956338265">
      <Terms xmlns="http://schemas.microsoft.com/office/infopath/2007/PartnerControls"/>
    </lcf76f155ced4ddcb4097134ff3c332f>
    <TaxCatchAll xmlns="3699c4eb-a5be-43b3-b570-a6a3ee3ef2af" xsi:nil="true"/>
  </documentManagement>
</p:properties>
</file>

<file path=customXml/itemProps1.xml><?xml version="1.0" encoding="utf-8"?>
<ds:datastoreItem xmlns:ds="http://schemas.openxmlformats.org/officeDocument/2006/customXml" ds:itemID="{894834CC-8F85-3A44-B623-8DC2B35B3E25}">
  <ds:schemaRefs>
    <ds:schemaRef ds:uri="http://schemas.openxmlformats.org/officeDocument/2006/bibliography"/>
  </ds:schemaRefs>
</ds:datastoreItem>
</file>

<file path=customXml/itemProps2.xml><?xml version="1.0" encoding="utf-8"?>
<ds:datastoreItem xmlns:ds="http://schemas.openxmlformats.org/officeDocument/2006/customXml" ds:itemID="{F560A618-D5EC-41F3-978D-A0A93F48D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ec57eb-dd39-4982-9f6a-13d956338265"/>
    <ds:schemaRef ds:uri="3699c4eb-a5be-43b3-b570-a6a3ee3ef2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070F87-D74C-4B61-85BF-E15E5C34E7A1}">
  <ds:schemaRefs>
    <ds:schemaRef ds:uri="http://schemas.microsoft.com/sharepoint/v3/contenttype/forms"/>
  </ds:schemaRefs>
</ds:datastoreItem>
</file>

<file path=customXml/itemProps4.xml><?xml version="1.0" encoding="utf-8"?>
<ds:datastoreItem xmlns:ds="http://schemas.openxmlformats.org/officeDocument/2006/customXml" ds:itemID="{50EF43BB-C090-45AF-984E-849B6818A190}">
  <ds:schemaRefs>
    <ds:schemaRef ds:uri="http://schemas.microsoft.com/office/2006/metadata/properties"/>
    <ds:schemaRef ds:uri="http://schemas.microsoft.com/office/infopath/2007/PartnerControls"/>
    <ds:schemaRef ds:uri="31ec57eb-dd39-4982-9f6a-13d956338265"/>
    <ds:schemaRef ds:uri="3699c4eb-a5be-43b3-b570-a6a3ee3ef2af"/>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5279</Words>
  <Characters>30095</Characters>
  <Application>Microsoft Office Word</Application>
  <DocSecurity>0</DocSecurity>
  <Lines>250</Lines>
  <Paragraphs>70</Paragraphs>
  <ScaleCrop>false</ScaleCrop>
  <Company/>
  <LinksUpToDate>false</LinksUpToDate>
  <CharactersWithSpaces>35304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Hallett</dc:creator>
  <cp:keywords/>
  <dc:description/>
  <cp:lastModifiedBy>Mitchell, Emily (AHRQ/CFACT)</cp:lastModifiedBy>
  <cp:revision>6</cp:revision>
  <dcterms:created xsi:type="dcterms:W3CDTF">2022-07-13T17:19:00Z</dcterms:created>
  <dcterms:modified xsi:type="dcterms:W3CDTF">2024-06-11T15:26:00Z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0x0101003D8D6AE98C9FDB45BCE03FAB11981574</vt:lpwstr>
  </property>
  <property fmtid="{D5CDD505-2E9C-101B-9397-08002B2CF9AE}" pid="3" name="MediaServiceImageTags">
    <vt:lpwstr/>
  </property>
</Properties>
</file>