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26"/>
        <w:pBdr/>
        <w:spacing/>
        <w:ind/>
        <w:rPr/>
      </w:pPr>
      <w:r>
        <w:t xml:space="preserve">C practicum les 3</w:t>
      </w:r>
      <w:r/>
    </w:p>
    <w:p>
      <w:pPr>
        <w:pBdr/>
        <w:spacing/>
        <w:ind/>
        <w:rPr/>
      </w:pPr>
      <w:r>
        <w:t xml:space="preserve">Semester 4 NSE</w:t>
      </w:r>
      <w:r/>
    </w:p>
    <w:p>
      <w:pPr>
        <w:pBdr/>
        <w:spacing/>
        <w:ind/>
        <w:rPr/>
      </w:pPr>
      <w:r/>
      <w:r/>
    </w:p>
    <w:p>
      <w:pPr>
        <w:pBdr/>
        <w:spacing/>
        <w:ind/>
        <w:rPr/>
      </w:pPr>
      <w:r>
        <w:t xml:space="preserve">Voor alle opdrachten geldt: 100% C code</w:t>
      </w:r>
      <w:r/>
    </w:p>
    <w:p>
      <w:pPr>
        <w:pBdr/>
        <w:spacing/>
        <w:ind/>
        <w:rPr/>
      </w:pPr>
      <w:r/>
      <w:r/>
    </w:p>
    <w:p>
      <w:pPr>
        <w:pBdr/>
        <w:spacing/>
        <w:ind/>
        <w:rPr/>
      </w:pPr>
      <w:r>
        <w:t xml:space="preserve">Opgave 1</w:t>
      </w:r>
      <w:r>
        <w:t xml:space="preserve">:</w:t>
      </w:r>
      <w:r/>
    </w:p>
    <w:p>
      <w:pPr>
        <w:pBdr/>
        <w:spacing/>
        <w:ind/>
        <w:rPr/>
      </w:pPr>
      <w:r>
        <w:t xml:space="preserve">Maak een functie die een array van</w:t>
      </w:r>
      <w:r>
        <w:t xml:space="preserve"> doubles print zoals veel andere talen die printen</w:t>
      </w:r>
      <w:r>
        <w:t xml:space="preserve">. Rond alle getallen af tot 2 decimalen.</w:t>
      </w:r>
      <w:r>
        <w:t xml:space="preserve"> Hieronder een voorbeeld van een array met 3 getallen en een array met </w:t>
      </w:r>
      <w:r>
        <w:t xml:space="preserve">1</w:t>
      </w:r>
      <w:r>
        <w:t xml:space="preserve">  element</w:t>
      </w:r>
      <w:r>
        <w:t xml:space="preserve">.  </w:t>
      </w:r>
      <w:r>
        <w:t xml:space="preserve">NB: Wat zijn de parameters en het return type van de functie</w:t>
      </w:r>
      <w:r>
        <w:t xml:space="preserve">? Test de functie met meerdere hardcoded array</w:t>
      </w:r>
      <w:r>
        <w:t xml:space="preserve">s</w:t>
      </w:r>
      <w:r>
        <w:t xml:space="preserve"> in de main</w:t>
      </w:r>
      <w:r>
        <w:t xml:space="preserve">.  </w:t>
      </w:r>
      <w:r/>
    </w:p>
    <w:p>
      <w:pPr>
        <w:pBdr/>
        <w:spacing/>
        <w:ind/>
        <w:rPr/>
      </w:pPr>
      <w:r>
        <w:t xml:space="preserve">[</w:t>
      </w:r>
      <w:r>
        <w:t xml:space="preserve"> 5.89, </w:t>
      </w:r>
      <w:r>
        <w:t xml:space="preserve">6.20, -2.13]</w:t>
      </w:r>
      <w:r>
        <w:t xml:space="preserve"> </w:t>
      </w:r>
      <w:r/>
    </w:p>
    <w:p>
      <w:pPr>
        <w:pBdr/>
        <w:spacing/>
        <w:ind/>
        <w:rPr/>
      </w:pPr>
      <w:r>
        <w:t xml:space="preserve">[</w:t>
      </w:r>
      <w:r>
        <w:t xml:space="preserve">3.</w:t>
      </w:r>
      <w:r>
        <w:t xml:space="preserve">14</w:t>
      </w:r>
      <w:r>
        <w:t xml:space="preserve">]</w:t>
      </w:r>
      <w:r/>
    </w:p>
    <w:p>
      <w:pPr>
        <w:pBdr/>
        <w:spacing/>
        <w:ind/>
        <w:rPr/>
      </w:pPr>
      <w:r/>
      <w:r>
        <mc:AlternateContent>
          <mc:Choice Requires="wpg">
            <w:drawing>
              <wp:inline xmlns:wp="http://schemas.openxmlformats.org/drawingml/2006/wordprocessingDrawing" distT="0" distB="0" distL="0" distR="0">
                <wp:extent cx="5731510" cy="68553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0457" name=""/>
                        <pic:cNvPicPr>
                          <a:picLocks noChangeAspect="1"/>
                        </pic:cNvPicPr>
                        <pic:nvPr/>
                      </pic:nvPicPr>
                      <pic:blipFill>
                        <a:blip r:embed="rId9"/>
                        <a:stretch/>
                      </pic:blipFill>
                      <pic:spPr bwMode="auto">
                        <a:xfrm>
                          <a:off x="0" y="0"/>
                          <a:ext cx="5731509" cy="6855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539.79pt;mso-wrap-distance-left:0.00pt;mso-wrap-distance-top:0.00pt;mso-wrap-distance-right:0.00pt;mso-wrap-distance-bottom:0.00pt;z-index:1;" stroked="false">
                <v:imagedata r:id="rId9" o:title=""/>
                <o:lock v:ext="edit" rotation="t"/>
              </v:shape>
            </w:pict>
          </mc:Fallback>
        </mc:AlternateContent>
      </w:r>
      <w:r/>
      <w:r/>
    </w:p>
    <w:p>
      <w:pPr>
        <w:pBdr/>
        <w:shd w:val="nil"/>
        <w:spacing/>
        <w:ind/>
        <w:rPr/>
      </w:pPr>
      <w:r>
        <w:rPr>
          <w:highlight w:val="none"/>
        </w:rPr>
        <w:br w:type="page" w:clear="all"/>
      </w:r>
      <w:r>
        <w:rPr>
          <w:highlight w:val="none"/>
        </w:rPr>
      </w:r>
    </w:p>
    <w:p>
      <w:pPr>
        <w:pBdr/>
        <w:spacing/>
        <w:ind/>
        <w:rPr>
          <w:highlight w:val="none"/>
        </w:rPr>
      </w:pPr>
      <w:r>
        <w:t xml:space="preserve">Opgave 2:</w:t>
      </w:r>
      <w:r/>
    </w:p>
    <w:p>
      <w:pPr>
        <w:pStyle w:val="631"/>
        <w:numPr>
          <w:ilvl w:val="0"/>
          <w:numId w:val="2"/>
        </w:numPr>
        <w:pBdr/>
        <w:spacing/>
        <w:ind/>
        <w:rPr/>
      </w:pPr>
      <w:r>
        <w:t xml:space="preserve">Maak een functie die een array genereert met random getallen tussen bepaalde grenzen. Ook het </w:t>
      </w:r>
      <w:r>
        <w:rPr>
          <w:u w:val="single"/>
        </w:rPr>
        <w:t xml:space="preserve">aantal</w:t>
      </w:r>
      <w:r>
        <w:t xml:space="preserve"> random getallen in de array kan de gebruiker invoeren. Print in de main deze array. NB. Voorkom een geheugenlek</w:t>
      </w:r>
      <w:r/>
    </w:p>
    <w:p>
      <w:pPr>
        <w:pStyle w:val="631"/>
        <w:numPr>
          <w:ilvl w:val="0"/>
          <w:numId w:val="2"/>
        </w:numPr>
        <w:pBdr/>
        <w:spacing/>
        <w:ind/>
        <w:rPr/>
      </w:pPr>
      <w:r>
        <w:t xml:space="preserve">Gebruik </w:t>
      </w:r>
      <w:r>
        <w:t xml:space="preserve">de </w:t>
      </w:r>
      <w:r>
        <w:t xml:space="preserve">functie</w:t>
      </w:r>
      <w:r>
        <w:t xml:space="preserve"> uit de vorige vraag</w:t>
      </w:r>
      <w:r>
        <w:t xml:space="preserve"> om </w:t>
      </w:r>
      <w:r>
        <w:t xml:space="preserve">2</w:t>
      </w:r>
      <w:r>
        <w:t xml:space="preserve"> </w:t>
      </w:r>
      <w:r>
        <w:t xml:space="preserve">arrays van dezelfde grootte te generen. Print</w:t>
      </w:r>
      <w:r>
        <w:t xml:space="preserve"> de arrays pas na afloop als alle </w:t>
      </w:r>
      <w:r>
        <w:t xml:space="preserve">2</w:t>
      </w:r>
      <w:r>
        <w:t xml:space="preserve"> de arrays</w:t>
      </w:r>
      <w:r>
        <w:t xml:space="preserve"> gegeneerd zijn. NB: voorkom ook nu weer een geheugenlek.</w:t>
      </w:r>
      <w:r/>
    </w:p>
    <w:p>
      <w:pPr>
        <w:pStyle w:val="631"/>
        <w:numPr>
          <w:ilvl w:val="0"/>
          <w:numId w:val="2"/>
        </w:numPr>
        <w:pBdr/>
        <w:spacing/>
        <w:ind/>
        <w:rPr/>
      </w:pPr>
      <w:r>
        <w:t xml:space="preserve">Maak een </w:t>
      </w:r>
      <w:r>
        <w:t xml:space="preserve">functie die de</w:t>
      </w:r>
      <w:r>
        <w:t xml:space="preserve"> </w:t>
      </w:r>
      <w:r>
        <w:t xml:space="preserve">array met de grootste waarde van de </w:t>
      </w:r>
      <w:r>
        <w:t xml:space="preserve">2</w:t>
      </w:r>
      <w:r>
        <w:t xml:space="preserve"> gegenereerde arrays op iedere index</w:t>
      </w:r>
      <w:r>
        <w:t xml:space="preserve"> berekend</w:t>
      </w:r>
      <w:r>
        <w:t xml:space="preserve">. Voorbeeld:</w:t>
      </w:r>
      <w:r/>
    </w:p>
    <w:p>
      <w:pPr>
        <w:pStyle w:val="631"/>
        <w:pBdr/>
        <w:spacing/>
        <w:ind/>
        <w:rPr/>
      </w:pPr>
      <w:r/>
      <w:r/>
    </w:p>
    <w:tbl>
      <w:tblPr>
        <w:tblStyle w:val="632"/>
        <w:tblW w:w="0" w:type="auto"/>
        <w:tblInd w:w="720" w:type="dxa"/>
        <w:tblBorders/>
        <w:tblLook w:val="04A0" w:firstRow="1" w:lastRow="0" w:firstColumn="1" w:lastColumn="0" w:noHBand="0" w:noVBand="1"/>
      </w:tblPr>
      <w:tblGrid>
        <w:gridCol w:w="1448"/>
        <w:gridCol w:w="1361"/>
        <w:gridCol w:w="1375"/>
        <w:gridCol w:w="1375"/>
        <w:gridCol w:w="1375"/>
        <w:gridCol w:w="1362"/>
      </w:tblGrid>
      <w:tr>
        <w:trPr/>
        <w:tc>
          <w:tcPr>
            <w:tcBorders/>
            <w:tcW w:w="1448" w:type="dxa"/>
            <w:textDirection w:val="lrTb"/>
            <w:noWrap w:val="false"/>
          </w:tcPr>
          <w:p>
            <w:pPr>
              <w:pStyle w:val="631"/>
              <w:pBdr/>
              <w:spacing/>
              <w:ind w:left="0"/>
              <w:rPr/>
            </w:pPr>
            <w:r>
              <w:t xml:space="preserve">index</w:t>
            </w:r>
            <w:r/>
          </w:p>
        </w:tc>
        <w:tc>
          <w:tcPr>
            <w:tcBorders/>
            <w:tcW w:w="1361" w:type="dxa"/>
            <w:textDirection w:val="lrTb"/>
            <w:noWrap w:val="false"/>
          </w:tcPr>
          <w:p>
            <w:pPr>
              <w:pStyle w:val="631"/>
              <w:pBdr/>
              <w:spacing/>
              <w:ind w:left="0"/>
              <w:rPr/>
            </w:pPr>
            <w:r>
              <w:t xml:space="preserve">0</w:t>
            </w:r>
            <w:r/>
          </w:p>
        </w:tc>
        <w:tc>
          <w:tcPr>
            <w:tcBorders/>
            <w:tcW w:w="1375" w:type="dxa"/>
            <w:textDirection w:val="lrTb"/>
            <w:noWrap w:val="false"/>
          </w:tcPr>
          <w:p>
            <w:pPr>
              <w:pStyle w:val="631"/>
              <w:pBdr/>
              <w:spacing/>
              <w:ind w:left="0"/>
              <w:rPr/>
            </w:pPr>
            <w:r>
              <w:t xml:space="preserve">1</w:t>
            </w:r>
            <w:r/>
          </w:p>
        </w:tc>
        <w:tc>
          <w:tcPr>
            <w:tcBorders/>
            <w:tcW w:w="1375" w:type="dxa"/>
            <w:textDirection w:val="lrTb"/>
            <w:noWrap w:val="false"/>
          </w:tcPr>
          <w:p>
            <w:pPr>
              <w:pStyle w:val="631"/>
              <w:pBdr/>
              <w:spacing/>
              <w:ind w:left="0"/>
              <w:rPr/>
            </w:pPr>
            <w:r>
              <w:t xml:space="preserve">2</w:t>
            </w:r>
            <w:r/>
          </w:p>
        </w:tc>
        <w:tc>
          <w:tcPr>
            <w:tcBorders/>
            <w:tcW w:w="1375" w:type="dxa"/>
            <w:textDirection w:val="lrTb"/>
            <w:noWrap w:val="false"/>
          </w:tcPr>
          <w:p>
            <w:pPr>
              <w:pStyle w:val="631"/>
              <w:pBdr/>
              <w:spacing/>
              <w:ind w:left="0"/>
              <w:rPr/>
            </w:pPr>
            <w:r>
              <w:t xml:space="preserve">3</w:t>
            </w:r>
            <w:r/>
          </w:p>
        </w:tc>
        <w:tc>
          <w:tcPr>
            <w:tcBorders/>
            <w:tcW w:w="1362" w:type="dxa"/>
            <w:textDirection w:val="lrTb"/>
            <w:noWrap w:val="false"/>
          </w:tcPr>
          <w:p>
            <w:pPr>
              <w:pStyle w:val="631"/>
              <w:pBdr/>
              <w:spacing/>
              <w:ind w:left="0"/>
              <w:rPr/>
            </w:pPr>
            <w:r>
              <w:t xml:space="preserve">4</w:t>
            </w:r>
            <w:r/>
          </w:p>
        </w:tc>
      </w:tr>
      <w:tr>
        <w:trPr/>
        <w:tc>
          <w:tcPr>
            <w:tcBorders/>
            <w:tcW w:w="1448" w:type="dxa"/>
            <w:textDirection w:val="lrTb"/>
            <w:noWrap w:val="false"/>
          </w:tcPr>
          <w:p>
            <w:pPr>
              <w:pStyle w:val="631"/>
              <w:pBdr/>
              <w:spacing/>
              <w:ind w:left="0"/>
              <w:rPr/>
            </w:pPr>
            <w:r>
              <w:t xml:space="preserve">Array1</w:t>
            </w:r>
            <w:r/>
          </w:p>
        </w:tc>
        <w:tc>
          <w:tcPr>
            <w:tcBorders/>
            <w:tcW w:w="1361" w:type="dxa"/>
            <w:textDirection w:val="lrTb"/>
            <w:noWrap w:val="false"/>
          </w:tcPr>
          <w:p>
            <w:pPr>
              <w:pStyle w:val="631"/>
              <w:pBdr/>
              <w:spacing/>
              <w:ind w:left="0"/>
              <w:rPr/>
            </w:pPr>
            <w:r>
              <w:t xml:space="preserve">6</w:t>
            </w:r>
            <w:r/>
          </w:p>
        </w:tc>
        <w:tc>
          <w:tcPr>
            <w:tcBorders/>
            <w:tcW w:w="1375" w:type="dxa"/>
            <w:textDirection w:val="lrTb"/>
            <w:noWrap w:val="false"/>
          </w:tcPr>
          <w:p>
            <w:pPr>
              <w:pStyle w:val="631"/>
              <w:pBdr/>
              <w:spacing/>
              <w:ind w:left="0"/>
              <w:rPr/>
            </w:pPr>
            <w:r>
              <w:t xml:space="preserve">9</w:t>
            </w:r>
            <w:r/>
          </w:p>
        </w:tc>
        <w:tc>
          <w:tcPr>
            <w:tcBorders/>
            <w:tcW w:w="1375" w:type="dxa"/>
            <w:textDirection w:val="lrTb"/>
            <w:noWrap w:val="false"/>
          </w:tcPr>
          <w:p>
            <w:pPr>
              <w:pStyle w:val="631"/>
              <w:pBdr/>
              <w:spacing/>
              <w:ind w:left="0"/>
              <w:rPr/>
            </w:pPr>
            <w:r>
              <w:t xml:space="preserve">40</w:t>
            </w:r>
            <w:r/>
          </w:p>
        </w:tc>
        <w:tc>
          <w:tcPr>
            <w:tcBorders/>
            <w:tcW w:w="1375" w:type="dxa"/>
            <w:textDirection w:val="lrTb"/>
            <w:noWrap w:val="false"/>
          </w:tcPr>
          <w:p>
            <w:pPr>
              <w:pStyle w:val="631"/>
              <w:pBdr/>
              <w:spacing/>
              <w:ind w:left="0"/>
              <w:rPr/>
            </w:pPr>
            <w:r>
              <w:t xml:space="preserve">12</w:t>
            </w:r>
            <w:r/>
          </w:p>
        </w:tc>
        <w:tc>
          <w:tcPr>
            <w:tcBorders/>
            <w:tcW w:w="1362" w:type="dxa"/>
            <w:textDirection w:val="lrTb"/>
            <w:noWrap w:val="false"/>
          </w:tcPr>
          <w:p>
            <w:pPr>
              <w:pStyle w:val="631"/>
              <w:pBdr/>
              <w:spacing/>
              <w:ind w:left="0"/>
              <w:rPr/>
            </w:pPr>
            <w:r>
              <w:t xml:space="preserve">1</w:t>
            </w:r>
            <w:r/>
          </w:p>
        </w:tc>
      </w:tr>
      <w:tr>
        <w:trPr/>
        <w:tc>
          <w:tcPr>
            <w:tcBorders/>
            <w:tcW w:w="1448" w:type="dxa"/>
            <w:textDirection w:val="lrTb"/>
            <w:noWrap w:val="false"/>
          </w:tcPr>
          <w:p>
            <w:pPr>
              <w:pStyle w:val="631"/>
              <w:pBdr/>
              <w:spacing/>
              <w:ind w:left="0"/>
              <w:rPr/>
            </w:pPr>
            <w:r>
              <w:t xml:space="preserve">Array2</w:t>
            </w:r>
            <w:r/>
          </w:p>
        </w:tc>
        <w:tc>
          <w:tcPr>
            <w:tcBorders/>
            <w:tcW w:w="1361" w:type="dxa"/>
            <w:textDirection w:val="lrTb"/>
            <w:noWrap w:val="false"/>
          </w:tcPr>
          <w:p>
            <w:pPr>
              <w:pStyle w:val="631"/>
              <w:pBdr/>
              <w:spacing/>
              <w:ind w:left="0"/>
              <w:rPr/>
            </w:pPr>
            <w:r>
              <w:t xml:space="preserve">7</w:t>
            </w:r>
            <w:r/>
          </w:p>
        </w:tc>
        <w:tc>
          <w:tcPr>
            <w:tcBorders/>
            <w:tcW w:w="1375" w:type="dxa"/>
            <w:textDirection w:val="lrTb"/>
            <w:noWrap w:val="false"/>
          </w:tcPr>
          <w:p>
            <w:pPr>
              <w:pStyle w:val="631"/>
              <w:pBdr/>
              <w:spacing/>
              <w:ind w:left="0"/>
              <w:rPr/>
            </w:pPr>
            <w:r>
              <w:t xml:space="preserve">10</w:t>
            </w:r>
            <w:r/>
          </w:p>
        </w:tc>
        <w:tc>
          <w:tcPr>
            <w:tcBorders/>
            <w:tcW w:w="1375" w:type="dxa"/>
            <w:textDirection w:val="lrTb"/>
            <w:noWrap w:val="false"/>
          </w:tcPr>
          <w:p>
            <w:pPr>
              <w:pStyle w:val="631"/>
              <w:pBdr/>
              <w:spacing/>
              <w:ind w:left="0"/>
              <w:rPr/>
            </w:pPr>
            <w:r>
              <w:t xml:space="preserve">5</w:t>
            </w:r>
            <w:r/>
          </w:p>
        </w:tc>
        <w:tc>
          <w:tcPr>
            <w:tcBorders/>
            <w:tcW w:w="1375" w:type="dxa"/>
            <w:textDirection w:val="lrTb"/>
            <w:noWrap w:val="false"/>
          </w:tcPr>
          <w:p>
            <w:pPr>
              <w:pStyle w:val="631"/>
              <w:pBdr/>
              <w:spacing/>
              <w:ind w:left="0"/>
              <w:rPr/>
            </w:pPr>
            <w:r>
              <w:t xml:space="preserve">4</w:t>
            </w:r>
            <w:r/>
          </w:p>
        </w:tc>
        <w:tc>
          <w:tcPr>
            <w:tcBorders/>
            <w:tcW w:w="1362" w:type="dxa"/>
            <w:textDirection w:val="lrTb"/>
            <w:noWrap w:val="false"/>
          </w:tcPr>
          <w:p>
            <w:pPr>
              <w:pStyle w:val="631"/>
              <w:pBdr/>
              <w:spacing/>
              <w:ind w:left="0"/>
              <w:rPr/>
            </w:pPr>
            <w:r>
              <w:t xml:space="preserve">4</w:t>
            </w:r>
            <w:r/>
          </w:p>
        </w:tc>
      </w:tr>
      <w:tr>
        <w:trPr/>
        <w:tc>
          <w:tcPr>
            <w:tcBorders/>
            <w:tcW w:w="1448" w:type="dxa"/>
            <w:textDirection w:val="lrTb"/>
            <w:noWrap w:val="false"/>
          </w:tcPr>
          <w:p>
            <w:pPr>
              <w:pStyle w:val="631"/>
              <w:pBdr/>
              <w:spacing/>
              <w:ind w:left="0"/>
              <w:rPr/>
            </w:pPr>
            <w:r>
              <w:t xml:space="preserve">Resultaat</w:t>
            </w:r>
            <w:r/>
          </w:p>
        </w:tc>
        <w:tc>
          <w:tcPr>
            <w:tcBorders/>
            <w:tcW w:w="1361" w:type="dxa"/>
            <w:textDirection w:val="lrTb"/>
            <w:noWrap w:val="false"/>
          </w:tcPr>
          <w:p>
            <w:pPr>
              <w:pStyle w:val="631"/>
              <w:pBdr/>
              <w:spacing/>
              <w:ind w:left="0"/>
              <w:rPr/>
            </w:pPr>
            <w:r>
              <w:t xml:space="preserve">7</w:t>
            </w:r>
            <w:r/>
          </w:p>
        </w:tc>
        <w:tc>
          <w:tcPr>
            <w:tcBorders/>
            <w:tcW w:w="1375" w:type="dxa"/>
            <w:textDirection w:val="lrTb"/>
            <w:noWrap w:val="false"/>
          </w:tcPr>
          <w:p>
            <w:pPr>
              <w:pStyle w:val="631"/>
              <w:pBdr/>
              <w:spacing/>
              <w:ind w:left="0"/>
              <w:rPr/>
            </w:pPr>
            <w:r>
              <w:t xml:space="preserve">10</w:t>
            </w:r>
            <w:r/>
          </w:p>
        </w:tc>
        <w:tc>
          <w:tcPr>
            <w:tcBorders/>
            <w:tcW w:w="1375" w:type="dxa"/>
            <w:textDirection w:val="lrTb"/>
            <w:noWrap w:val="false"/>
          </w:tcPr>
          <w:p>
            <w:pPr>
              <w:pStyle w:val="631"/>
              <w:pBdr/>
              <w:spacing/>
              <w:ind w:left="0"/>
              <w:rPr/>
            </w:pPr>
            <w:r>
              <w:t xml:space="preserve">40</w:t>
            </w:r>
            <w:r/>
          </w:p>
        </w:tc>
        <w:tc>
          <w:tcPr>
            <w:tcBorders/>
            <w:tcW w:w="1375" w:type="dxa"/>
            <w:textDirection w:val="lrTb"/>
            <w:noWrap w:val="false"/>
          </w:tcPr>
          <w:p>
            <w:pPr>
              <w:pStyle w:val="631"/>
              <w:pBdr/>
              <w:spacing/>
              <w:ind w:left="0"/>
              <w:rPr/>
            </w:pPr>
            <w:r>
              <w:t xml:space="preserve">12</w:t>
            </w:r>
            <w:r/>
          </w:p>
        </w:tc>
        <w:tc>
          <w:tcPr>
            <w:tcBorders/>
            <w:tcW w:w="1362" w:type="dxa"/>
            <w:textDirection w:val="lrTb"/>
            <w:noWrap w:val="false"/>
          </w:tcPr>
          <w:p>
            <w:pPr>
              <w:pStyle w:val="631"/>
              <w:pBdr/>
              <w:spacing/>
              <w:ind w:left="0"/>
              <w:rPr/>
            </w:pPr>
            <w:r>
              <w:t xml:space="preserve">4</w:t>
            </w:r>
            <w:r/>
          </w:p>
        </w:tc>
      </w:tr>
    </w:tbl>
    <w:p>
      <w:pPr>
        <w:pStyle w:val="631"/>
        <w:pBdr/>
        <w:spacing/>
        <w:ind/>
        <w:rPr/>
      </w:pPr>
      <w:r/>
      <w:r/>
    </w:p>
    <w:p>
      <w:pPr>
        <w:pBdr/>
        <w:spacing/>
        <w:ind/>
        <w:rPr/>
      </w:pPr>
      <w:r/>
      <w:r/>
    </w:p>
    <w:p>
      <w:pPr>
        <w:pBdr/>
        <w:spacing/>
        <w:ind/>
        <w:rPr/>
      </w:pPr>
      <w:r>
        <w:t xml:space="preserve">Opgave 3</w:t>
      </w:r>
      <w:r/>
    </w:p>
    <w:p>
      <w:pPr>
        <w:pBdr/>
        <w:spacing w:after="0" w:line="240" w:lineRule="auto"/>
        <w:ind/>
        <w:rPr>
          <w:rFonts w:ascii="Cascadia Mono" w:hAnsi="Cascadia Mono" w:cs="Cascadia Mono"/>
          <w:color w:val="000000"/>
          <w:sz w:val="19"/>
          <w:szCs w:val="19"/>
        </w:rPr>
      </w:pPr>
      <w:r>
        <w:rPr>
          <w:rFonts w:ascii="Cascadia Mono" w:hAnsi="Cascadia Mono" w:cs="Cascadia Mono"/>
          <w:color w:val="0000ff"/>
          <w:sz w:val="19"/>
          <w:szCs w:val="19"/>
        </w:rPr>
        <w:t xml:space="preserve">struct</w:t>
      </w:r>
      <w:r>
        <w:rPr>
          <w:rFonts w:ascii="Cascadia Mono" w:hAnsi="Cascadia Mono" w:cs="Cascadia Mono"/>
          <w:color w:val="000000"/>
          <w:sz w:val="19"/>
          <w:szCs w:val="19"/>
        </w:rPr>
        <w:t xml:space="preserve"> </w:t>
      </w:r>
      <w:r>
        <w:rPr>
          <w:rFonts w:ascii="Cascadia Mono" w:hAnsi="Cascadia Mono" w:cs="Cascadia Mono"/>
          <w:color w:val="2b91af"/>
          <w:sz w:val="19"/>
          <w:szCs w:val="19"/>
        </w:rPr>
        <w:t xml:space="preserve">vak</w:t>
      </w:r>
      <w:r>
        <w:rPr>
          <w:rFonts w:ascii="Cascadia Mono" w:hAnsi="Cascadia Mono" w:cs="Cascadia Mono"/>
          <w:color w:val="000000"/>
          <w:sz w:val="19"/>
          <w:szCs w:val="19"/>
        </w:rPr>
        <w:t xml:space="preserve"> {</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 xml:space="preserve">char</w:t>
      </w:r>
      <w:r>
        <w:rPr>
          <w:rFonts w:ascii="Cascadia Mono" w:hAnsi="Cascadia Mono" w:cs="Cascadia Mono"/>
          <w:color w:val="000000"/>
          <w:sz w:val="19"/>
          <w:szCs w:val="19"/>
        </w:rPr>
        <w:t xml:space="preserve"> naam[20];</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 xml:space="preserve">int</w:t>
      </w:r>
      <w:r>
        <w:rPr>
          <w:rFonts w:ascii="Cascadia Mono" w:hAnsi="Cascadia Mono" w:cs="Cascadia Mono"/>
          <w:color w:val="000000"/>
          <w:sz w:val="19"/>
          <w:szCs w:val="19"/>
        </w:rPr>
        <w:t xml:space="preserve"> ECTS;</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r>
      <w:r>
        <w:rPr>
          <w:rFonts w:ascii="Cascadia Mono" w:hAnsi="Cascadia Mono" w:cs="Cascadia Mono"/>
          <w:color w:val="000000"/>
          <w:sz w:val="19"/>
          <w:szCs w:val="19"/>
        </w:rPr>
      </w:r>
    </w:p>
    <w:p>
      <w:pPr>
        <w:pBdr/>
        <w:spacing/>
        <w:ind/>
        <w:rPr/>
      </w:pPr>
      <w:r>
        <w:rPr>
          <w:rFonts w:ascii="Cascadia Mono" w:hAnsi="Cascadia Mono" w:cs="Cascadia Mono"/>
          <w:color w:val="000000"/>
          <w:sz w:val="19"/>
          <w:szCs w:val="19"/>
        </w:rPr>
        <w:t xml:space="preserve">};</w:t>
      </w:r>
      <w:r/>
    </w:p>
    <w:p>
      <w:pPr>
        <w:pStyle w:val="631"/>
        <w:numPr>
          <w:ilvl w:val="0"/>
          <w:numId w:val="3"/>
        </w:numPr>
        <w:pBdr/>
        <w:spacing/>
        <w:ind/>
        <w:rPr/>
      </w:pPr>
      <w:r>
        <w:t xml:space="preserve">Maak een hardcoded array</w:t>
      </w:r>
      <w:r>
        <w:t xml:space="preserve"> vakken in de main </w:t>
      </w:r>
      <w:r>
        <w:t xml:space="preserve">en print </w:t>
      </w:r>
      <w:r>
        <w:t xml:space="preserve">een lijst van </w:t>
      </w:r>
      <w:r>
        <w:t xml:space="preserve">alle vakken</w:t>
      </w:r>
      <w:r/>
    </w:p>
    <w:p>
      <w:pPr>
        <w:pStyle w:val="631"/>
        <w:numPr>
          <w:ilvl w:val="0"/>
          <w:numId w:val="3"/>
        </w:numPr>
        <w:pBdr/>
        <w:spacing/>
        <w:ind/>
        <w:rPr/>
      </w:pPr>
      <w:r>
        <w:t xml:space="preserve">Maak een </w:t>
      </w:r>
      <w:r>
        <w:t xml:space="preserve">void </w:t>
      </w:r>
      <w:r>
        <w:t xml:space="preserve">functie </w:t>
      </w:r>
      <w:r>
        <w:t xml:space="preserve">(met </w:t>
      </w:r>
      <w:r>
        <w:t xml:space="preserve">een pointer naar de</w:t>
      </w:r>
      <w:r>
        <w:t xml:space="preserve"> vakken als parameter) </w:t>
      </w:r>
      <w:r>
        <w:t xml:space="preserve">die de mogelijkheid geeft </w:t>
      </w:r>
      <w:r>
        <w:t xml:space="preserve">aan de gebruiker om een vak een andere naam </w:t>
      </w:r>
      <w:r>
        <w:t xml:space="preserve">en een ander aantal studiepunten </w:t>
      </w:r>
      <w:r>
        <w:t xml:space="preserve">te geven. </w:t>
      </w:r>
      <w:r>
        <w:t xml:space="preserve">De gebruiker typt de index in van</w:t>
      </w:r>
      <w:r>
        <w:t xml:space="preserve"> het vak dat hij wil wijzigen. </w:t>
      </w:r>
      <w:r>
        <w:t xml:space="preserve">In de main wordt nu de nieuwe</w:t>
      </w:r>
      <w:r>
        <w:t xml:space="preserve"> naam</w:t>
      </w:r>
      <w:r>
        <w:t xml:space="preserve"> </w:t>
      </w:r>
      <w:r>
        <w:t xml:space="preserve">en nieuwe ECTS </w:t>
      </w:r>
      <w:r>
        <w:t xml:space="preserve">geprint in de lijst van vakken</w:t>
      </w:r>
      <w:r/>
    </w:p>
    <w:p>
      <w:pPr>
        <w:pStyle w:val="631"/>
        <w:numPr>
          <w:ilvl w:val="0"/>
          <w:numId w:val="3"/>
        </w:numPr>
        <w:pBdr/>
        <w:spacing/>
        <w:ind/>
        <w:rPr/>
      </w:pPr>
      <w:r>
        <w:t xml:space="preserve">Maak een</w:t>
      </w:r>
      <w:r>
        <w:t xml:space="preserve"> void</w:t>
      </w:r>
      <w:r>
        <w:t xml:space="preserve"> functie (met </w:t>
      </w:r>
      <w:r>
        <w:t xml:space="preserve">als parameter </w:t>
      </w:r>
      <w:r>
        <w:t xml:space="preserve">de </w:t>
      </w:r>
      <w:r>
        <w:t xml:space="preserve">struct van het vak dat je gaat aanpassen</w:t>
      </w:r>
      <w:r>
        <w:t xml:space="preserve">) die de mogelijkheid geeft aan de gebruiker om een vak een andere naam </w:t>
      </w:r>
      <w:r>
        <w:t xml:space="preserve">en een ander aantal studiepunten </w:t>
      </w:r>
      <w:r>
        <w:t xml:space="preserve">te geven. </w:t>
      </w:r>
      <w:r>
        <w:t xml:space="preserve">De gebruiker typt de index in van het vak dat hij wil wijzigen</w:t>
      </w:r>
      <w:r>
        <w:t xml:space="preserve">. In de main wordt ook nu de nieuwe naam en nieuwe ECTS geprint in de lijst van vakken</w:t>
      </w:r>
      <w:r/>
    </w:p>
    <w:p>
      <w:pPr>
        <w:pStyle w:val="631"/>
        <w:numPr>
          <w:ilvl w:val="0"/>
          <w:numId w:val="3"/>
        </w:numPr>
        <w:pBdr/>
        <w:spacing/>
        <w:ind/>
        <w:rPr/>
      </w:pPr>
      <w:r>
        <w:t xml:space="preserve">Optioneel: kan je </w:t>
      </w:r>
      <w:r>
        <w:t xml:space="preserve">van de vorige functie ook een variant zonder parameter maar alleen met een return type maken?</w:t>
      </w:r>
      <w:r/>
    </w:p>
    <w:p>
      <w:pPr>
        <w:pBdr/>
        <w:spacing/>
        <w:ind/>
        <w:rPr/>
      </w:pPr>
      <w:r/>
      <w:r/>
    </w:p>
    <w:p>
      <w:pPr>
        <w:pBdr/>
        <w:spacing/>
        <w:ind/>
        <w:rPr/>
      </w:pPr>
      <w:r/>
      <w:r/>
    </w:p>
    <w:p>
      <w:pPr>
        <w:pBdr/>
        <w:spacing/>
        <w:ind/>
        <w:rPr/>
      </w:pPr>
      <w:r>
        <w:t xml:space="preserve">Opgave </w:t>
      </w:r>
      <w:r>
        <w:t xml:space="preserve">4</w:t>
      </w:r>
      <w:r>
        <w:t xml:space="preserve">:</w:t>
      </w:r>
      <w:r/>
    </w:p>
    <w:p>
      <w:pPr>
        <w:pBdr/>
        <w:spacing w:after="0" w:line="240" w:lineRule="auto"/>
        <w:ind/>
        <w:rPr>
          <w:rFonts w:ascii="Cascadia Mono" w:hAnsi="Cascadia Mono" w:cs="Cascadia Mono"/>
          <w:color w:val="000000"/>
          <w:sz w:val="19"/>
          <w:szCs w:val="19"/>
        </w:rPr>
      </w:pPr>
      <w:r>
        <w:rPr>
          <w:rFonts w:ascii="Cascadia Mono" w:hAnsi="Cascadia Mono" w:cs="Cascadia Mono"/>
          <w:color w:val="0000ff"/>
          <w:sz w:val="19"/>
          <w:szCs w:val="19"/>
        </w:rPr>
        <w:t xml:space="preserve">struct</w:t>
      </w:r>
      <w:r>
        <w:rPr>
          <w:rFonts w:ascii="Cascadia Mono" w:hAnsi="Cascadia Mono" w:cs="Cascadia Mono"/>
          <w:color w:val="000000"/>
          <w:sz w:val="19"/>
          <w:szCs w:val="19"/>
        </w:rPr>
        <w:t xml:space="preserve"> </w:t>
      </w:r>
      <w:r>
        <w:rPr>
          <w:rFonts w:ascii="Cascadia Mono" w:hAnsi="Cascadia Mono" w:cs="Cascadia Mono"/>
          <w:color w:val="2b91af"/>
          <w:sz w:val="19"/>
          <w:szCs w:val="19"/>
        </w:rPr>
        <w:t xml:space="preserve">teamlid</w:t>
      </w:r>
      <w:r>
        <w:rPr>
          <w:rFonts w:ascii="Cascadia Mono" w:hAnsi="Cascadia Mono" w:cs="Cascadia Mono"/>
          <w:color w:val="000000"/>
          <w:sz w:val="19"/>
          <w:szCs w:val="19"/>
        </w:rPr>
        <w:t xml:space="preserve"> {</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tab/>
        <w:t xml:space="preserve">int id;</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 xml:space="preserve">char</w:t>
      </w:r>
      <w:r>
        <w:rPr>
          <w:rFonts w:ascii="Cascadia Mono" w:hAnsi="Cascadia Mono" w:cs="Cascadia Mono"/>
          <w:color w:val="000000"/>
          <w:sz w:val="19"/>
          <w:szCs w:val="19"/>
        </w:rPr>
        <w:t xml:space="preserve"> naam[20];</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 xml:space="preserve">char </w:t>
      </w:r>
      <w:r>
        <w:rPr>
          <w:rFonts w:ascii="Cascadia Mono" w:hAnsi="Cascadia Mono" w:cs="Cascadia Mono"/>
          <w:color w:val="000000"/>
          <w:sz w:val="19"/>
          <w:szCs w:val="19"/>
        </w:rPr>
        <w:t xml:space="preserve">opleiding[10];</w:t>
      </w:r>
      <w:r>
        <w:rPr>
          <w:rFonts w:ascii="Cascadia Mono" w:hAnsi="Cascadia Mono" w:cs="Cascadia Mono"/>
          <w:color w:val="000000"/>
          <w:sz w:val="19"/>
          <w:szCs w:val="19"/>
        </w:rPr>
      </w:r>
    </w:p>
    <w:p>
      <w:pPr>
        <w:pBdr/>
        <w:spacing w:after="0" w:line="240" w:lineRule="auto"/>
        <w:ind/>
        <w:rPr>
          <w:rFonts w:ascii="Cascadia Mono" w:hAnsi="Cascadia Mono" w:cs="Cascadia Mono"/>
          <w:color w:val="000000"/>
          <w:sz w:val="19"/>
          <w:szCs w:val="19"/>
        </w:rPr>
      </w:pPr>
      <w:r>
        <w:rPr>
          <w:rFonts w:ascii="Cascadia Mono" w:hAnsi="Cascadia Mono" w:cs="Cascadia Mono"/>
          <w:color w:val="000000"/>
          <w:sz w:val="19"/>
          <w:szCs w:val="19"/>
        </w:rPr>
      </w:r>
      <w:r>
        <w:rPr>
          <w:rFonts w:ascii="Cascadia Mono" w:hAnsi="Cascadia Mono" w:cs="Cascadia Mono"/>
          <w:color w:val="000000"/>
          <w:sz w:val="19"/>
          <w:szCs w:val="19"/>
        </w:rPr>
      </w:r>
    </w:p>
    <w:p>
      <w:pPr>
        <w:pBdr/>
        <w:spacing/>
        <w:ind/>
        <w:rPr/>
      </w:pPr>
      <w:r>
        <w:rPr>
          <w:rFonts w:ascii="Cascadia Mono" w:hAnsi="Cascadia Mono" w:cs="Cascadia Mono"/>
          <w:color w:val="000000"/>
          <w:sz w:val="19"/>
          <w:szCs w:val="19"/>
        </w:rPr>
        <w:t xml:space="preserve">};</w:t>
      </w:r>
      <w:r/>
    </w:p>
    <w:p>
      <w:pPr>
        <w:pBdr/>
        <w:spacing/>
        <w:ind/>
        <w:rPr/>
      </w:pPr>
      <w:r/>
      <w:r/>
    </w:p>
    <w:p>
      <w:pPr>
        <w:pBdr/>
        <w:spacing/>
        <w:ind/>
        <w:rPr/>
      </w:pPr>
      <w:r>
        <w:t xml:space="preserve">Maak een programma waarin je een team kan samenstellen</w:t>
      </w:r>
      <w:r>
        <w:t xml:space="preserve">. </w:t>
      </w:r>
      <w:r/>
    </w:p>
    <w:p>
      <w:pPr>
        <w:pStyle w:val="631"/>
        <w:numPr>
          <w:ilvl w:val="0"/>
          <w:numId w:val="4"/>
        </w:numPr>
        <w:pBdr/>
        <w:spacing/>
        <w:ind/>
        <w:rPr/>
      </w:pPr>
      <w:r>
        <w:t xml:space="preserve">Maak een programma waarin je een team kan samenstellen. Het aantal teamleden word</w:t>
      </w:r>
      <w:r>
        <w:t xml:space="preserve">t </w:t>
      </w:r>
      <w:r>
        <w:t xml:space="preserve">vooraf aangegeven</w:t>
      </w:r>
      <w:r>
        <w:t xml:space="preserve">. Gebruik malloc om geheugen</w:t>
      </w:r>
      <w:r>
        <w:t xml:space="preserve"> te alloceren</w:t>
      </w:r>
      <w:r>
        <w:t xml:space="preserve"> waarin de teamleden worden opgeslagen. Het id is een volgnummer en uniek voor ieder teamlid</w:t>
      </w:r>
      <w:r/>
    </w:p>
    <w:p>
      <w:pPr>
        <w:pStyle w:val="631"/>
        <w:numPr>
          <w:ilvl w:val="0"/>
          <w:numId w:val="4"/>
        </w:numPr>
        <w:pBdr/>
        <w:spacing/>
        <w:ind/>
        <w:rPr/>
      </w:pPr>
      <w:r>
        <w:t xml:space="preserve">Geef de gebruiker de mogelijkheid om te zoeken naar een teamlid met een bepaalde</w:t>
      </w:r>
      <w:r>
        <w:t xml:space="preserve"> opleiding. Alleen de teamleden die daaraan voldoen worden geprint.</w:t>
      </w:r>
      <w:r/>
    </w:p>
    <w:p>
      <w:pPr>
        <w:pStyle w:val="631"/>
        <w:numPr>
          <w:ilvl w:val="0"/>
          <w:numId w:val="4"/>
        </w:numPr>
        <w:pBdr/>
        <w:spacing/>
        <w:ind/>
        <w:rPr/>
      </w:pPr>
      <w:r>
        <w:t xml:space="preserve">Gebruik een functie </w:t>
      </w:r>
      <w:r>
        <w:rPr>
          <w:rFonts w:ascii="Consolas" w:hAnsi="Consolas"/>
        </w:rPr>
        <w:t xml:space="preserve">int generatieId()</w:t>
      </w:r>
      <w:r>
        <w:t xml:space="preserve"> die het unieke nummer genereert. Gebruik een static variabele</w:t>
      </w:r>
      <w:r>
        <w:t xml:space="preserve"> in deze functie.</w:t>
      </w:r>
      <w:r>
        <w:t xml:space="preserve"> Het eerst teamlid krijgt als id 1000.</w:t>
      </w:r>
      <w:r/>
    </w:p>
    <w:p>
      <w:pPr>
        <w:pStyle w:val="631"/>
        <w:numPr>
          <w:ilvl w:val="0"/>
          <w:numId w:val="4"/>
        </w:numPr>
        <w:pBdr/>
        <w:spacing/>
        <w:ind/>
        <w:rPr/>
      </w:pPr>
      <w:r>
        <w:t xml:space="preserve">Optioneel: </w:t>
      </w:r>
      <w:r>
        <w:t xml:space="preserve">K</w:t>
      </w:r>
      <w:r>
        <w:t xml:space="preserve">an je het programma aanpassen zodat aan het eind</w:t>
      </w:r>
      <w:r>
        <w:t xml:space="preserve"> er toch nog een extra teamlid kan worden toegevoegd aan een team? </w:t>
      </w:r>
      <w:r>
        <w:t xml:space="preserve">Er is dan een nieuwe </w:t>
      </w:r>
      <w:r>
        <w:t xml:space="preserve">geheugen allocatie nodig en daarin komen dan ook de al bestaande teamleden in te staan.</w:t>
      </w:r>
      <w:r/>
    </w:p>
    <w:p>
      <w:pPr>
        <w:pBdr/>
        <w:spacing/>
        <w:ind/>
        <w:rPr/>
      </w:pPr>
      <w:r/>
      <w:r/>
    </w:p>
    <w:p>
      <w:pPr>
        <w:pBdr/>
        <w:spacing/>
        <w:ind/>
        <w:rPr/>
      </w:pPr>
      <w:r/>
      <w:r/>
    </w:p>
    <w:p>
      <w:pPr>
        <w:pBdr/>
        <w:spacing/>
        <w:ind/>
        <w:rPr/>
      </w:pPr>
      <w:r>
        <w:t xml:space="preserve">Opdracht </w:t>
      </w:r>
      <w:r>
        <w:t xml:space="preserve">5</w:t>
      </w:r>
      <w:r>
        <w:t xml:space="preserve">:</w:t>
      </w:r>
      <w:r>
        <w:t xml:space="preserve"> (optioneel)</w:t>
      </w:r>
      <w:r/>
    </w:p>
    <w:p>
      <w:pPr>
        <w:pBdr/>
        <w:spacing/>
        <w:ind/>
        <w:rPr/>
      </w:pPr>
      <w:r>
        <w:t xml:space="preserve">Maak het spel Lingo  met een command line interface.</w:t>
      </w:r>
      <w:r>
        <w:t xml:space="preserve"> De gebruiker mag een woord als 1 string invoeren. Geef op de volgende regel met bepaalde tekens aan of een letter op de juiste plek staat of in het woord voorkomt. Dit omdat je met printf en ascii geen kleuren aan letters of een achtergrond kan instellen.</w:t>
      </w:r>
      <w:r/>
    </w:p>
    <w:p>
      <w:pPr>
        <w:pBdr/>
        <w:spacing/>
        <w:ind/>
        <w:rPr/>
      </w:pPr>
      <w:r>
        <w:t xml:space="preserve">Om het spelen (door jezelf en medestudent) leuker te maken zou je een aantal 5 of 6 letterwoorden in een bestand kunnen opslaan en een random woord uit deze lijst kiezen.  Ook hardcoded woordenlijsten zijn toegestaan.</w:t>
      </w:r>
      <w:r/>
    </w:p>
    <w:p>
      <w:pPr>
        <w:pBdr/>
        <w:spacing/>
        <w:ind/>
        <w:rPr/>
      </w:pPr>
      <w:r/>
      <w:r/>
    </w:p>
    <w:p>
      <w:pPr>
        <w:pBdr/>
        <w:spacing/>
        <w:ind/>
        <w:rPr/>
      </w:pPr>
      <w:r>
        <w:t xml:space="preserve">Schrijf ook alle test case op waarmee je controleert hebt of je programma correct werkt.</w:t>
      </w:r>
      <w:r/>
    </w:p>
    <w:sectPr>
      <w:footnotePr/>
      <w:endnotePr/>
      <w:type w:val="nextPage"/>
      <w:pgSz w:h="16838" w:orient="landscape"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scadia Mono">
    <w:panose1 w:val="020B06090200000200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nl-NL"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27"/>
    <w:link w:val="626"/>
    <w:uiPriority w:val="9"/>
    <w:pPr>
      <w:pBdr/>
      <w:spacing/>
      <w:ind/>
    </w:pPr>
    <w:rPr>
      <w:rFonts w:ascii="Arial" w:hAnsi="Arial" w:eastAsia="Arial" w:cs="Arial"/>
      <w:sz w:val="40"/>
      <w:szCs w:val="40"/>
    </w:rPr>
  </w:style>
  <w:style w:type="paragraph" w:styleId="15">
    <w:name w:val="Heading 2"/>
    <w:basedOn w:val="625"/>
    <w:next w:val="625"/>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627"/>
    <w:link w:val="15"/>
    <w:uiPriority w:val="9"/>
    <w:pPr>
      <w:pBdr/>
      <w:spacing/>
      <w:ind/>
    </w:pPr>
    <w:rPr>
      <w:rFonts w:ascii="Arial" w:hAnsi="Arial" w:eastAsia="Arial" w:cs="Arial"/>
      <w:sz w:val="34"/>
    </w:rPr>
  </w:style>
  <w:style w:type="paragraph" w:styleId="17">
    <w:name w:val="Heading 3"/>
    <w:basedOn w:val="625"/>
    <w:next w:val="625"/>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627"/>
    <w:link w:val="17"/>
    <w:uiPriority w:val="9"/>
    <w:pPr>
      <w:pBdr/>
      <w:spacing/>
      <w:ind/>
    </w:pPr>
    <w:rPr>
      <w:rFonts w:ascii="Arial" w:hAnsi="Arial" w:eastAsia="Arial" w:cs="Arial"/>
      <w:sz w:val="30"/>
      <w:szCs w:val="30"/>
    </w:rPr>
  </w:style>
  <w:style w:type="paragraph" w:styleId="19">
    <w:name w:val="Heading 4"/>
    <w:basedOn w:val="625"/>
    <w:next w:val="625"/>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627"/>
    <w:link w:val="19"/>
    <w:uiPriority w:val="9"/>
    <w:pPr>
      <w:pBdr/>
      <w:spacing/>
      <w:ind/>
    </w:pPr>
    <w:rPr>
      <w:rFonts w:ascii="Arial" w:hAnsi="Arial" w:eastAsia="Arial" w:cs="Arial"/>
      <w:b/>
      <w:bCs/>
      <w:sz w:val="26"/>
      <w:szCs w:val="26"/>
    </w:rPr>
  </w:style>
  <w:style w:type="paragraph" w:styleId="21">
    <w:name w:val="Heading 5"/>
    <w:basedOn w:val="625"/>
    <w:next w:val="625"/>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627"/>
    <w:link w:val="21"/>
    <w:uiPriority w:val="9"/>
    <w:pPr>
      <w:pBdr/>
      <w:spacing/>
      <w:ind/>
    </w:pPr>
    <w:rPr>
      <w:rFonts w:ascii="Arial" w:hAnsi="Arial" w:eastAsia="Arial" w:cs="Arial"/>
      <w:b/>
      <w:bCs/>
      <w:sz w:val="24"/>
      <w:szCs w:val="24"/>
    </w:rPr>
  </w:style>
  <w:style w:type="paragraph" w:styleId="23">
    <w:name w:val="Heading 6"/>
    <w:basedOn w:val="625"/>
    <w:next w:val="625"/>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627"/>
    <w:link w:val="23"/>
    <w:uiPriority w:val="9"/>
    <w:pPr>
      <w:pBdr/>
      <w:spacing/>
      <w:ind/>
    </w:pPr>
    <w:rPr>
      <w:rFonts w:ascii="Arial" w:hAnsi="Arial" w:eastAsia="Arial" w:cs="Arial"/>
      <w:b/>
      <w:bCs/>
      <w:sz w:val="22"/>
      <w:szCs w:val="22"/>
    </w:rPr>
  </w:style>
  <w:style w:type="paragraph" w:styleId="25">
    <w:name w:val="Heading 7"/>
    <w:basedOn w:val="625"/>
    <w:next w:val="625"/>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627"/>
    <w:link w:val="25"/>
    <w:uiPriority w:val="9"/>
    <w:pPr>
      <w:pBdr/>
      <w:spacing/>
      <w:ind/>
    </w:pPr>
    <w:rPr>
      <w:rFonts w:ascii="Arial" w:hAnsi="Arial" w:eastAsia="Arial" w:cs="Arial"/>
      <w:b/>
      <w:bCs/>
      <w:i/>
      <w:iCs/>
      <w:sz w:val="22"/>
      <w:szCs w:val="22"/>
    </w:rPr>
  </w:style>
  <w:style w:type="paragraph" w:styleId="27">
    <w:name w:val="Heading 8"/>
    <w:basedOn w:val="625"/>
    <w:next w:val="625"/>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627"/>
    <w:link w:val="27"/>
    <w:uiPriority w:val="9"/>
    <w:pPr>
      <w:pBdr/>
      <w:spacing/>
      <w:ind/>
    </w:pPr>
    <w:rPr>
      <w:rFonts w:ascii="Arial" w:hAnsi="Arial" w:eastAsia="Arial" w:cs="Arial"/>
      <w:i/>
      <w:iCs/>
      <w:sz w:val="22"/>
      <w:szCs w:val="22"/>
    </w:rPr>
  </w:style>
  <w:style w:type="paragraph" w:styleId="29">
    <w:name w:val="Heading 9"/>
    <w:basedOn w:val="625"/>
    <w:next w:val="625"/>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627"/>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paragraph" w:styleId="34">
    <w:name w:val="Title"/>
    <w:basedOn w:val="625"/>
    <w:next w:val="625"/>
    <w:link w:val="35"/>
    <w:uiPriority w:val="10"/>
    <w:qFormat/>
    <w:pPr>
      <w:pBdr/>
      <w:spacing w:after="200" w:before="300"/>
      <w:ind/>
      <w:contextualSpacing w:val="true"/>
    </w:pPr>
    <w:rPr>
      <w:sz w:val="48"/>
      <w:szCs w:val="48"/>
    </w:rPr>
  </w:style>
  <w:style w:type="character" w:styleId="35">
    <w:name w:val="Title Char"/>
    <w:basedOn w:val="627"/>
    <w:link w:val="34"/>
    <w:uiPriority w:val="10"/>
    <w:pPr>
      <w:pBdr/>
      <w:spacing/>
      <w:ind/>
    </w:pPr>
    <w:rPr>
      <w:sz w:val="48"/>
      <w:szCs w:val="48"/>
    </w:rPr>
  </w:style>
  <w:style w:type="paragraph" w:styleId="36">
    <w:name w:val="Subtitle"/>
    <w:basedOn w:val="625"/>
    <w:next w:val="625"/>
    <w:link w:val="37"/>
    <w:uiPriority w:val="11"/>
    <w:qFormat/>
    <w:pPr>
      <w:pBdr/>
      <w:spacing w:after="200" w:before="200"/>
      <w:ind/>
    </w:pPr>
    <w:rPr>
      <w:sz w:val="24"/>
      <w:szCs w:val="24"/>
    </w:rPr>
  </w:style>
  <w:style w:type="character" w:styleId="37">
    <w:name w:val="Subtitle Char"/>
    <w:basedOn w:val="627"/>
    <w:link w:val="36"/>
    <w:uiPriority w:val="11"/>
    <w:pPr>
      <w:pBdr/>
      <w:spacing/>
      <w:ind/>
    </w:pPr>
    <w:rPr>
      <w:sz w:val="24"/>
      <w:szCs w:val="24"/>
    </w:rPr>
  </w:style>
  <w:style w:type="paragraph" w:styleId="38">
    <w:name w:val="Quote"/>
    <w:basedOn w:val="625"/>
    <w:next w:val="625"/>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25"/>
    <w:next w:val="625"/>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2">
    <w:name w:val="Header"/>
    <w:basedOn w:val="625"/>
    <w:link w:val="43"/>
    <w:uiPriority w:val="99"/>
    <w:unhideWhenUsed/>
    <w:pPr>
      <w:pBdr/>
      <w:tabs>
        <w:tab w:val="center" w:leader="none" w:pos="7143"/>
        <w:tab w:val="right" w:leader="none" w:pos="14287"/>
      </w:tabs>
      <w:spacing w:after="0" w:line="240" w:lineRule="auto"/>
      <w:ind/>
    </w:pPr>
  </w:style>
  <w:style w:type="character" w:styleId="43">
    <w:name w:val="Header Char"/>
    <w:basedOn w:val="627"/>
    <w:link w:val="42"/>
    <w:uiPriority w:val="99"/>
    <w:pPr>
      <w:pBdr/>
      <w:spacing/>
      <w:ind/>
    </w:pPr>
  </w:style>
  <w:style w:type="paragraph" w:styleId="44">
    <w:name w:val="Footer"/>
    <w:basedOn w:val="625"/>
    <w:link w:val="47"/>
    <w:uiPriority w:val="99"/>
    <w:unhideWhenUsed/>
    <w:pPr>
      <w:pBdr/>
      <w:tabs>
        <w:tab w:val="center" w:leader="none" w:pos="7143"/>
        <w:tab w:val="right" w:leader="none" w:pos="14287"/>
      </w:tabs>
      <w:spacing w:after="0" w:line="240" w:lineRule="auto"/>
      <w:ind/>
    </w:pPr>
  </w:style>
  <w:style w:type="character" w:styleId="45">
    <w:name w:val="Footer Char"/>
    <w:basedOn w:val="627"/>
    <w:link w:val="44"/>
    <w:uiPriority w:val="99"/>
    <w:pPr>
      <w:pBdr/>
      <w:spacing/>
      <w:ind/>
    </w:pPr>
  </w:style>
  <w:style w:type="paragraph" w:styleId="46">
    <w:name w:val="Caption"/>
    <w:basedOn w:val="625"/>
    <w:next w:val="625"/>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9">
    <w:name w:val="Table Grid Light"/>
    <w:basedOn w:val="6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2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48">
    <w:name w:val="List Table 7 Colorful - Accent 2"/>
    <w:basedOn w:val="6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6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6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52">
    <w:name w:val="List Table 7 Colorful - Accent 6"/>
    <w:basedOn w:val="6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25"/>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627"/>
    <w:uiPriority w:val="99"/>
    <w:unhideWhenUsed/>
    <w:pPr>
      <w:pBdr/>
      <w:spacing/>
      <w:ind/>
    </w:pPr>
    <w:rPr>
      <w:vertAlign w:val="superscript"/>
    </w:rPr>
  </w:style>
  <w:style w:type="paragraph" w:styleId="178">
    <w:name w:val="endnote text"/>
    <w:basedOn w:val="625"/>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627"/>
    <w:uiPriority w:val="99"/>
    <w:semiHidden/>
    <w:unhideWhenUsed/>
    <w:pPr>
      <w:pBdr/>
      <w:spacing/>
      <w:ind/>
    </w:pPr>
    <w:rPr>
      <w:vertAlign w:val="superscript"/>
    </w:rPr>
  </w:style>
  <w:style w:type="paragraph" w:styleId="181">
    <w:name w:val="toc 1"/>
    <w:basedOn w:val="625"/>
    <w:next w:val="625"/>
    <w:uiPriority w:val="39"/>
    <w:unhideWhenUsed/>
    <w:pPr>
      <w:pBdr/>
      <w:spacing w:after="57"/>
      <w:ind w:right="0" w:firstLine="0" w:left="0"/>
    </w:pPr>
  </w:style>
  <w:style w:type="paragraph" w:styleId="182">
    <w:name w:val="toc 2"/>
    <w:basedOn w:val="625"/>
    <w:next w:val="625"/>
    <w:uiPriority w:val="39"/>
    <w:unhideWhenUsed/>
    <w:pPr>
      <w:pBdr/>
      <w:spacing w:after="57"/>
      <w:ind w:right="0" w:firstLine="0" w:left="283"/>
    </w:pPr>
  </w:style>
  <w:style w:type="paragraph" w:styleId="183">
    <w:name w:val="toc 3"/>
    <w:basedOn w:val="625"/>
    <w:next w:val="625"/>
    <w:uiPriority w:val="39"/>
    <w:unhideWhenUsed/>
    <w:pPr>
      <w:pBdr/>
      <w:spacing w:after="57"/>
      <w:ind w:right="0" w:firstLine="0" w:left="567"/>
    </w:pPr>
  </w:style>
  <w:style w:type="paragraph" w:styleId="184">
    <w:name w:val="toc 4"/>
    <w:basedOn w:val="625"/>
    <w:next w:val="625"/>
    <w:uiPriority w:val="39"/>
    <w:unhideWhenUsed/>
    <w:pPr>
      <w:pBdr/>
      <w:spacing w:after="57"/>
      <w:ind w:right="0" w:firstLine="0" w:left="850"/>
    </w:pPr>
  </w:style>
  <w:style w:type="paragraph" w:styleId="185">
    <w:name w:val="toc 5"/>
    <w:basedOn w:val="625"/>
    <w:next w:val="625"/>
    <w:uiPriority w:val="39"/>
    <w:unhideWhenUsed/>
    <w:pPr>
      <w:pBdr/>
      <w:spacing w:after="57"/>
      <w:ind w:right="0" w:firstLine="0" w:left="1134"/>
    </w:pPr>
  </w:style>
  <w:style w:type="paragraph" w:styleId="186">
    <w:name w:val="toc 6"/>
    <w:basedOn w:val="625"/>
    <w:next w:val="625"/>
    <w:uiPriority w:val="39"/>
    <w:unhideWhenUsed/>
    <w:pPr>
      <w:pBdr/>
      <w:spacing w:after="57"/>
      <w:ind w:right="0" w:firstLine="0" w:left="1417"/>
    </w:pPr>
  </w:style>
  <w:style w:type="paragraph" w:styleId="187">
    <w:name w:val="toc 7"/>
    <w:basedOn w:val="625"/>
    <w:next w:val="625"/>
    <w:uiPriority w:val="39"/>
    <w:unhideWhenUsed/>
    <w:pPr>
      <w:pBdr/>
      <w:spacing w:after="57"/>
      <w:ind w:right="0" w:firstLine="0" w:left="1701"/>
    </w:pPr>
  </w:style>
  <w:style w:type="paragraph" w:styleId="188">
    <w:name w:val="toc 8"/>
    <w:basedOn w:val="625"/>
    <w:next w:val="625"/>
    <w:uiPriority w:val="39"/>
    <w:unhideWhenUsed/>
    <w:pPr>
      <w:pBdr/>
      <w:spacing w:after="57"/>
      <w:ind w:right="0" w:firstLine="0" w:left="1984"/>
    </w:pPr>
  </w:style>
  <w:style w:type="paragraph" w:styleId="189">
    <w:name w:val="toc 9"/>
    <w:basedOn w:val="625"/>
    <w:next w:val="625"/>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25"/>
    <w:next w:val="625"/>
    <w:uiPriority w:val="99"/>
    <w:unhideWhenUsed/>
    <w:pPr>
      <w:pBdr/>
      <w:spacing w:after="0" w:afterAutospacing="0"/>
      <w:ind/>
    </w:pPr>
  </w:style>
  <w:style w:type="paragraph" w:styleId="625" w:default="1">
    <w:name w:val="Normal"/>
    <w:qFormat/>
    <w:pPr>
      <w:pBdr/>
      <w:spacing/>
      <w:ind/>
    </w:pPr>
  </w:style>
  <w:style w:type="paragraph" w:styleId="626">
    <w:name w:val="Heading 1"/>
    <w:basedOn w:val="625"/>
    <w:next w:val="625"/>
    <w:link w:val="630"/>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character" w:styleId="627" w:default="1">
    <w:name w:val="Default Paragraph Font"/>
    <w:uiPriority w:val="1"/>
    <w:semiHidden/>
    <w:unhideWhenUsed/>
    <w:pPr>
      <w:pBdr/>
      <w:spacing/>
      <w:ind/>
    </w:pPr>
  </w:style>
  <w:style w:type="table" w:styleId="62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29" w:default="1">
    <w:name w:val="No List"/>
    <w:uiPriority w:val="99"/>
    <w:semiHidden/>
    <w:unhideWhenUsed/>
    <w:pPr>
      <w:pBdr/>
      <w:spacing/>
      <w:ind/>
    </w:pPr>
  </w:style>
  <w:style w:type="character" w:styleId="630" w:customStyle="1">
    <w:name w:val="Kop 1 Char"/>
    <w:basedOn w:val="627"/>
    <w:link w:val="626"/>
    <w:uiPriority w:val="9"/>
    <w:pPr>
      <w:pBdr/>
      <w:spacing/>
      <w:ind/>
    </w:pPr>
    <w:rPr>
      <w:rFonts w:asciiTheme="majorHAnsi" w:hAnsiTheme="majorHAnsi" w:eastAsiaTheme="majorEastAsia" w:cstheme="majorBidi"/>
      <w:color w:val="2f5496" w:themeColor="accent1" w:themeShade="BF"/>
      <w:sz w:val="32"/>
      <w:szCs w:val="32"/>
    </w:rPr>
  </w:style>
  <w:style w:type="paragraph" w:styleId="631">
    <w:name w:val="List Paragraph"/>
    <w:basedOn w:val="625"/>
    <w:uiPriority w:val="34"/>
    <w:qFormat/>
    <w:pPr>
      <w:pBdr/>
      <w:spacing/>
      <w:ind w:left="720"/>
      <w:contextualSpacing w:val="true"/>
    </w:pPr>
  </w:style>
  <w:style w:type="table" w:styleId="632">
    <w:name w:val="Table Grid"/>
    <w:basedOn w:val="62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ONLYOFFICE/8.0.0.99</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Mijnarends</dc:creator>
  <cp:keywords/>
  <dc:description/>
  <cp:revision>160</cp:revision>
  <dcterms:created xsi:type="dcterms:W3CDTF">2023-06-12T12:33:00Z</dcterms:created>
  <dcterms:modified xsi:type="dcterms:W3CDTF">2026-03-10T14:55:33Z</dcterms:modified>
</cp:coreProperties>
</file>