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6616D" w14:textId="2C9166F3" w:rsidR="00CF0395" w:rsidRPr="001968E2" w:rsidRDefault="00655958" w:rsidP="000A23E0">
      <w:pPr>
        <w:pStyle w:val="Projectname"/>
        <w:ind w:left="288"/>
        <w:jc w:val="center"/>
      </w:pPr>
      <w:r>
        <w:t xml:space="preserve">HHS HR </w:t>
      </w:r>
      <w:proofErr w:type="spellStart"/>
      <w:r>
        <w:t>BizFlow</w:t>
      </w:r>
      <w:proofErr w:type="spellEnd"/>
      <w:r>
        <w:t xml:space="preserve"> </w:t>
      </w:r>
      <w:r w:rsidR="00FE66CC">
        <w:t xml:space="preserve">USA Staffing </w:t>
      </w:r>
      <w:r w:rsidR="0068163A">
        <w:t>API</w:t>
      </w:r>
      <w:r w:rsidR="00C206EA">
        <w:t xml:space="preserve"> </w:t>
      </w:r>
      <w:r w:rsidR="000A23E0">
        <w:t xml:space="preserve">Interface </w:t>
      </w:r>
      <w:r w:rsidR="00A84BDE">
        <w:t>Deployment</w:t>
      </w:r>
      <w:r w:rsidR="00931469">
        <w:t xml:space="preserve"> Guide</w:t>
      </w:r>
    </w:p>
    <w:p w14:paraId="4E745C40" w14:textId="6D020756"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6103F24B"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34C2E6F" w14:textId="77777777" w:rsidTr="00352F65">
        <w:trPr>
          <w:trHeight w:val="288"/>
        </w:trPr>
        <w:tc>
          <w:tcPr>
            <w:tcW w:w="3114" w:type="dxa"/>
            <w:shd w:val="clear" w:color="auto" w:fill="auto"/>
            <w:vAlign w:val="center"/>
          </w:tcPr>
          <w:p w14:paraId="6F73086D" w14:textId="77777777" w:rsidR="00767D97" w:rsidRPr="00BC112D" w:rsidRDefault="00582E63" w:rsidP="00352F65">
            <w:pPr>
              <w:pStyle w:val="Bodycopybold"/>
            </w:pPr>
            <w:r w:rsidRPr="00BC112D">
              <w:t>Document Identification</w:t>
            </w:r>
          </w:p>
        </w:tc>
        <w:tc>
          <w:tcPr>
            <w:tcW w:w="6125" w:type="dxa"/>
            <w:vAlign w:val="center"/>
          </w:tcPr>
          <w:p w14:paraId="2B172DFE" w14:textId="0FF8E6BE" w:rsidR="00767D97" w:rsidRPr="009F5ED2" w:rsidRDefault="00492FF6" w:rsidP="00F42F29">
            <w:pPr>
              <w:pStyle w:val="DocumentIdentification"/>
            </w:pPr>
            <w:r w:rsidRPr="00492FF6">
              <w:t xml:space="preserve">HHS </w:t>
            </w:r>
            <w:r w:rsidR="00A72C7D">
              <w:t xml:space="preserve">HR </w:t>
            </w:r>
            <w:proofErr w:type="spellStart"/>
            <w:r w:rsidR="00A72C7D">
              <w:t>BizFlow</w:t>
            </w:r>
            <w:proofErr w:type="spellEnd"/>
            <w:r w:rsidR="002C62BA">
              <w:t xml:space="preserve"> </w:t>
            </w:r>
            <w:r w:rsidR="009F341A">
              <w:t xml:space="preserve">USA Staffing </w:t>
            </w:r>
            <w:r w:rsidR="00F42F29">
              <w:t>API</w:t>
            </w:r>
            <w:r w:rsidR="00A72C7D">
              <w:t xml:space="preserve"> </w:t>
            </w:r>
            <w:r w:rsidR="00826121">
              <w:t>Interface</w:t>
            </w:r>
            <w:r>
              <w:t xml:space="preserve"> Deployment</w:t>
            </w:r>
            <w:r w:rsidR="00931469">
              <w:t xml:space="preserve"> Guide</w:t>
            </w:r>
            <w:r w:rsidR="00B25C51">
              <w:t>.docx</w:t>
            </w:r>
          </w:p>
        </w:tc>
      </w:tr>
      <w:tr w:rsidR="00767D97" w:rsidRPr="007E4991" w14:paraId="09B9BB35" w14:textId="77777777" w:rsidTr="00352F65">
        <w:trPr>
          <w:trHeight w:val="288"/>
        </w:trPr>
        <w:tc>
          <w:tcPr>
            <w:tcW w:w="3114" w:type="dxa"/>
            <w:shd w:val="clear" w:color="auto" w:fill="auto"/>
            <w:vAlign w:val="center"/>
          </w:tcPr>
          <w:p w14:paraId="0C9E24E8" w14:textId="77777777" w:rsidR="00767D97" w:rsidRPr="00BC112D" w:rsidRDefault="00582E63" w:rsidP="00352F65">
            <w:pPr>
              <w:pStyle w:val="Bodycopybold"/>
            </w:pPr>
            <w:r w:rsidRPr="00BC112D">
              <w:t>Document Name</w:t>
            </w:r>
          </w:p>
        </w:tc>
        <w:tc>
          <w:tcPr>
            <w:tcW w:w="6125" w:type="dxa"/>
            <w:vAlign w:val="center"/>
          </w:tcPr>
          <w:p w14:paraId="29FA7DD2" w14:textId="77777777" w:rsidR="00767D97" w:rsidRPr="00596B37" w:rsidRDefault="00492FF6" w:rsidP="00352F65">
            <w:pPr>
              <w:pStyle w:val="Documentname"/>
              <w:rPr>
                <w:b/>
              </w:rPr>
            </w:pPr>
            <w:r>
              <w:t>Deployment</w:t>
            </w:r>
            <w:r w:rsidR="007566DE">
              <w:t xml:space="preserve"> Guide</w:t>
            </w:r>
          </w:p>
        </w:tc>
      </w:tr>
      <w:tr w:rsidR="00767D97" w:rsidRPr="007E4991" w14:paraId="6C7EFB72" w14:textId="77777777" w:rsidTr="00352F65">
        <w:trPr>
          <w:trHeight w:val="288"/>
        </w:trPr>
        <w:tc>
          <w:tcPr>
            <w:tcW w:w="3114" w:type="dxa"/>
            <w:shd w:val="clear" w:color="auto" w:fill="auto"/>
            <w:vAlign w:val="center"/>
          </w:tcPr>
          <w:p w14:paraId="354F9288" w14:textId="77777777" w:rsidR="00767D97" w:rsidRPr="00BC112D" w:rsidRDefault="00582E63" w:rsidP="00352F65">
            <w:pPr>
              <w:pStyle w:val="Bodycopybold"/>
            </w:pPr>
            <w:r w:rsidRPr="00BC112D">
              <w:t>Project Name</w:t>
            </w:r>
          </w:p>
        </w:tc>
        <w:tc>
          <w:tcPr>
            <w:tcW w:w="6125" w:type="dxa"/>
            <w:vAlign w:val="center"/>
          </w:tcPr>
          <w:p w14:paraId="48B540AD" w14:textId="77777777" w:rsidR="00767D97" w:rsidRPr="002D1BA1" w:rsidRDefault="00E16724" w:rsidP="00826121">
            <w:pPr>
              <w:pStyle w:val="Insertnameoftheproject"/>
              <w:rPr>
                <w:b/>
                <w:color w:val="auto"/>
              </w:rPr>
            </w:pPr>
            <w:r w:rsidRPr="00E16724">
              <w:rPr>
                <w:color w:val="auto"/>
              </w:rPr>
              <w:t xml:space="preserve">HHS </w:t>
            </w:r>
            <w:proofErr w:type="spellStart"/>
            <w:r w:rsidRPr="00E16724">
              <w:rPr>
                <w:color w:val="auto"/>
              </w:rPr>
              <w:t>BizFlow</w:t>
            </w:r>
            <w:proofErr w:type="spellEnd"/>
            <w:r w:rsidR="00492FF6">
              <w:rPr>
                <w:color w:val="auto"/>
              </w:rPr>
              <w:t xml:space="preserve"> HR</w:t>
            </w:r>
            <w:r w:rsidRPr="00E16724">
              <w:rPr>
                <w:color w:val="auto"/>
              </w:rPr>
              <w:t xml:space="preserve"> System</w:t>
            </w:r>
          </w:p>
        </w:tc>
      </w:tr>
      <w:tr w:rsidR="00767D97" w:rsidRPr="007E4991" w14:paraId="063ADEA0" w14:textId="77777777" w:rsidTr="00352F65">
        <w:trPr>
          <w:trHeight w:val="288"/>
        </w:trPr>
        <w:tc>
          <w:tcPr>
            <w:tcW w:w="3114" w:type="dxa"/>
            <w:shd w:val="clear" w:color="auto" w:fill="auto"/>
            <w:vAlign w:val="center"/>
          </w:tcPr>
          <w:p w14:paraId="5E813302" w14:textId="77777777" w:rsidR="00767D97" w:rsidRPr="00BC112D" w:rsidRDefault="00582E63" w:rsidP="00352F65">
            <w:pPr>
              <w:pStyle w:val="Bodycopybold"/>
            </w:pPr>
            <w:r w:rsidRPr="00BC112D">
              <w:t>Client</w:t>
            </w:r>
          </w:p>
        </w:tc>
        <w:tc>
          <w:tcPr>
            <w:tcW w:w="6125" w:type="dxa"/>
            <w:vAlign w:val="center"/>
          </w:tcPr>
          <w:p w14:paraId="1D8EB177" w14:textId="77777777" w:rsidR="00767D97" w:rsidRPr="002D1BA1" w:rsidRDefault="00826121" w:rsidP="00352F65">
            <w:pPr>
              <w:pStyle w:val="Bodycopy"/>
              <w:rPr>
                <w:b/>
                <w:color w:val="auto"/>
              </w:rPr>
            </w:pPr>
            <w:r>
              <w:rPr>
                <w:color w:val="auto"/>
              </w:rPr>
              <w:t xml:space="preserve">US Health &amp; Human Services </w:t>
            </w:r>
          </w:p>
        </w:tc>
      </w:tr>
      <w:tr w:rsidR="00767D97" w:rsidRPr="007E4991" w14:paraId="14F11844" w14:textId="77777777" w:rsidTr="00352F65">
        <w:trPr>
          <w:trHeight w:val="288"/>
        </w:trPr>
        <w:tc>
          <w:tcPr>
            <w:tcW w:w="3114" w:type="dxa"/>
            <w:shd w:val="clear" w:color="auto" w:fill="auto"/>
            <w:vAlign w:val="center"/>
          </w:tcPr>
          <w:p w14:paraId="1B7B630A" w14:textId="77777777" w:rsidR="00767D97" w:rsidRPr="00BC112D" w:rsidRDefault="00582E63" w:rsidP="00352F65">
            <w:pPr>
              <w:pStyle w:val="Bodycopybold"/>
            </w:pPr>
            <w:r w:rsidRPr="00BC112D">
              <w:t>Document Author</w:t>
            </w:r>
          </w:p>
        </w:tc>
        <w:tc>
          <w:tcPr>
            <w:tcW w:w="6125" w:type="dxa"/>
            <w:vAlign w:val="center"/>
          </w:tcPr>
          <w:p w14:paraId="679331F9" w14:textId="21CDA6FE" w:rsidR="00767D97" w:rsidRPr="002D1BA1" w:rsidRDefault="00F42F29" w:rsidP="002C62BA">
            <w:pPr>
              <w:pStyle w:val="Bodycopy"/>
              <w:rPr>
                <w:b/>
                <w:color w:val="auto"/>
              </w:rPr>
            </w:pPr>
            <w:r>
              <w:rPr>
                <w:color w:val="auto"/>
              </w:rPr>
              <w:t>Prabhjyot Virdi, Christina Lehman</w:t>
            </w:r>
          </w:p>
        </w:tc>
      </w:tr>
      <w:tr w:rsidR="00767D97" w:rsidRPr="007E4991" w14:paraId="0EE3494E" w14:textId="77777777" w:rsidTr="00352F65">
        <w:trPr>
          <w:trHeight w:val="288"/>
        </w:trPr>
        <w:tc>
          <w:tcPr>
            <w:tcW w:w="3114" w:type="dxa"/>
            <w:shd w:val="clear" w:color="auto" w:fill="auto"/>
            <w:vAlign w:val="center"/>
          </w:tcPr>
          <w:p w14:paraId="003CB762" w14:textId="77777777" w:rsidR="00767D97" w:rsidRPr="00BC112D" w:rsidRDefault="00582E63" w:rsidP="00352F65">
            <w:pPr>
              <w:pStyle w:val="Bodycopybold"/>
            </w:pPr>
            <w:r w:rsidRPr="00BC112D">
              <w:t>Document Version</w:t>
            </w:r>
          </w:p>
        </w:tc>
        <w:tc>
          <w:tcPr>
            <w:tcW w:w="6125" w:type="dxa"/>
            <w:vAlign w:val="center"/>
          </w:tcPr>
          <w:p w14:paraId="3453D370" w14:textId="77777777" w:rsidR="00767D97" w:rsidRPr="002D1BA1" w:rsidRDefault="00E16724" w:rsidP="00352F65">
            <w:pPr>
              <w:pStyle w:val="Bodycopy"/>
              <w:rPr>
                <w:b/>
                <w:color w:val="auto"/>
              </w:rPr>
            </w:pPr>
            <w:r>
              <w:rPr>
                <w:color w:val="auto"/>
              </w:rPr>
              <w:t>1.0.0</w:t>
            </w:r>
          </w:p>
        </w:tc>
      </w:tr>
      <w:tr w:rsidR="00767D97" w:rsidRPr="007E4991" w14:paraId="4B3E9DA3" w14:textId="77777777" w:rsidTr="00352F65">
        <w:trPr>
          <w:trHeight w:val="288"/>
        </w:trPr>
        <w:tc>
          <w:tcPr>
            <w:tcW w:w="3114" w:type="dxa"/>
            <w:shd w:val="clear" w:color="auto" w:fill="auto"/>
            <w:vAlign w:val="center"/>
          </w:tcPr>
          <w:p w14:paraId="4080007D"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099F9C5F" w14:textId="77777777" w:rsidR="00767D97" w:rsidRPr="002D1BA1" w:rsidRDefault="00767D97" w:rsidP="00352F65">
            <w:pPr>
              <w:pStyle w:val="Bodycopy"/>
              <w:rPr>
                <w:b/>
                <w:color w:val="auto"/>
              </w:rPr>
            </w:pPr>
          </w:p>
        </w:tc>
      </w:tr>
      <w:tr w:rsidR="00767D97" w:rsidRPr="007E4991" w14:paraId="6E59D400" w14:textId="77777777" w:rsidTr="00352F65">
        <w:trPr>
          <w:trHeight w:val="288"/>
        </w:trPr>
        <w:tc>
          <w:tcPr>
            <w:tcW w:w="3114" w:type="dxa"/>
            <w:shd w:val="clear" w:color="auto" w:fill="auto"/>
            <w:vAlign w:val="center"/>
          </w:tcPr>
          <w:p w14:paraId="3C3247BD" w14:textId="77777777" w:rsidR="00767D97" w:rsidRPr="00BC112D" w:rsidRDefault="00582E63" w:rsidP="00352F65">
            <w:pPr>
              <w:pStyle w:val="Bodycopybold"/>
            </w:pPr>
            <w:r w:rsidRPr="00BC112D">
              <w:t>Date Released</w:t>
            </w:r>
          </w:p>
        </w:tc>
        <w:tc>
          <w:tcPr>
            <w:tcW w:w="6125" w:type="dxa"/>
            <w:vAlign w:val="center"/>
          </w:tcPr>
          <w:p w14:paraId="6FF6E91C" w14:textId="77777777" w:rsidR="00767D97" w:rsidRPr="002D1BA1" w:rsidRDefault="00826121" w:rsidP="00492FF6">
            <w:pPr>
              <w:pStyle w:val="Bodycopy"/>
              <w:rPr>
                <w:b/>
                <w:color w:val="auto"/>
              </w:rPr>
            </w:pPr>
            <w:r>
              <w:rPr>
                <w:color w:val="auto"/>
              </w:rPr>
              <w:t>TBD</w:t>
            </w:r>
          </w:p>
        </w:tc>
      </w:tr>
      <w:tr w:rsidR="00274F69" w:rsidRPr="007E4991" w14:paraId="7A770B00" w14:textId="77777777" w:rsidTr="00352F65">
        <w:trPr>
          <w:trHeight w:val="288"/>
        </w:trPr>
        <w:tc>
          <w:tcPr>
            <w:tcW w:w="3114" w:type="dxa"/>
            <w:shd w:val="clear" w:color="auto" w:fill="auto"/>
            <w:vAlign w:val="center"/>
          </w:tcPr>
          <w:p w14:paraId="0726F585" w14:textId="77777777" w:rsidR="00274F69" w:rsidRPr="00BC112D" w:rsidRDefault="00274F69" w:rsidP="00352F65">
            <w:pPr>
              <w:pStyle w:val="Bodycopybold"/>
            </w:pPr>
            <w:r>
              <w:t>Business Specifications Requirement Document ID</w:t>
            </w:r>
          </w:p>
        </w:tc>
        <w:tc>
          <w:tcPr>
            <w:tcW w:w="6125" w:type="dxa"/>
            <w:vAlign w:val="center"/>
          </w:tcPr>
          <w:p w14:paraId="7CA5A9FB" w14:textId="77777777" w:rsidR="00274F69" w:rsidRPr="002D1BA1" w:rsidRDefault="00274F69" w:rsidP="00352F65">
            <w:pPr>
              <w:pStyle w:val="Bodycopy"/>
              <w:rPr>
                <w:color w:val="auto"/>
              </w:rPr>
            </w:pPr>
          </w:p>
        </w:tc>
      </w:tr>
      <w:tr w:rsidR="00274F69" w:rsidRPr="007E4991" w14:paraId="27CE5A81" w14:textId="77777777" w:rsidTr="00352F65">
        <w:trPr>
          <w:trHeight w:val="288"/>
        </w:trPr>
        <w:tc>
          <w:tcPr>
            <w:tcW w:w="3114" w:type="dxa"/>
            <w:shd w:val="clear" w:color="auto" w:fill="auto"/>
            <w:vAlign w:val="center"/>
          </w:tcPr>
          <w:p w14:paraId="43EDF2EA" w14:textId="77777777" w:rsidR="00274F69" w:rsidRDefault="00274F69" w:rsidP="00352F65">
            <w:pPr>
              <w:pStyle w:val="Bodycopybold"/>
            </w:pPr>
            <w:r>
              <w:t>Functional Specification ID</w:t>
            </w:r>
          </w:p>
        </w:tc>
        <w:tc>
          <w:tcPr>
            <w:tcW w:w="6125" w:type="dxa"/>
            <w:vAlign w:val="center"/>
          </w:tcPr>
          <w:p w14:paraId="1A8CD4D9" w14:textId="77777777" w:rsidR="00274F69" w:rsidRPr="002D1BA1" w:rsidRDefault="00274F69" w:rsidP="00352F65">
            <w:pPr>
              <w:pStyle w:val="Bodycopy"/>
              <w:rPr>
                <w:color w:val="auto"/>
              </w:rPr>
            </w:pPr>
          </w:p>
        </w:tc>
      </w:tr>
    </w:tbl>
    <w:p w14:paraId="3272E041"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18F3041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C11EBD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69162DB"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8A5DFA"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144014F"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FC7E78E" w14:textId="77777777" w:rsidTr="00A13DA0">
        <w:tc>
          <w:tcPr>
            <w:tcW w:w="1224" w:type="dxa"/>
            <w:tcBorders>
              <w:top w:val="single" w:sz="4" w:space="0" w:color="FFFFFF"/>
            </w:tcBorders>
          </w:tcPr>
          <w:p w14:paraId="3DF1091A" w14:textId="77777777" w:rsidR="00767D97" w:rsidRPr="00F17B9F" w:rsidRDefault="00767D97" w:rsidP="00E16724">
            <w:pPr>
              <w:pStyle w:val="Tabletext"/>
            </w:pPr>
          </w:p>
        </w:tc>
        <w:tc>
          <w:tcPr>
            <w:tcW w:w="1890" w:type="dxa"/>
            <w:tcBorders>
              <w:top w:val="single" w:sz="4" w:space="0" w:color="FFFFFF"/>
            </w:tcBorders>
          </w:tcPr>
          <w:p w14:paraId="62F6F200" w14:textId="77777777" w:rsidR="00767D97" w:rsidRPr="00F17B9F" w:rsidRDefault="00767D97" w:rsidP="006F4F6C">
            <w:pPr>
              <w:pStyle w:val="Tabletext"/>
            </w:pPr>
          </w:p>
        </w:tc>
        <w:tc>
          <w:tcPr>
            <w:tcW w:w="3420" w:type="dxa"/>
            <w:tcBorders>
              <w:top w:val="single" w:sz="4" w:space="0" w:color="FFFFFF"/>
            </w:tcBorders>
          </w:tcPr>
          <w:p w14:paraId="36AED5BF" w14:textId="77777777" w:rsidR="00767D97" w:rsidRPr="00F17B9F" w:rsidRDefault="00767D97" w:rsidP="0008103F">
            <w:pPr>
              <w:pStyle w:val="Tabletext"/>
            </w:pPr>
          </w:p>
        </w:tc>
        <w:tc>
          <w:tcPr>
            <w:tcW w:w="2662" w:type="dxa"/>
            <w:tcBorders>
              <w:top w:val="single" w:sz="4" w:space="0" w:color="FFFFFF"/>
            </w:tcBorders>
          </w:tcPr>
          <w:p w14:paraId="6C4AE1DE" w14:textId="77777777" w:rsidR="00767D97" w:rsidRPr="00F17B9F" w:rsidRDefault="00767D97" w:rsidP="00E16724">
            <w:pPr>
              <w:pStyle w:val="Tabletext"/>
            </w:pPr>
          </w:p>
        </w:tc>
      </w:tr>
      <w:tr w:rsidR="00767D97" w:rsidRPr="007E4991" w14:paraId="364A7FF6" w14:textId="77777777" w:rsidTr="00A13DA0">
        <w:tc>
          <w:tcPr>
            <w:tcW w:w="1224" w:type="dxa"/>
          </w:tcPr>
          <w:p w14:paraId="030AE744" w14:textId="77777777" w:rsidR="00767D97" w:rsidRPr="00F17B9F" w:rsidRDefault="00767D97" w:rsidP="009F4702">
            <w:pPr>
              <w:pStyle w:val="Tabletext"/>
            </w:pPr>
          </w:p>
        </w:tc>
        <w:tc>
          <w:tcPr>
            <w:tcW w:w="1890" w:type="dxa"/>
          </w:tcPr>
          <w:p w14:paraId="5456C36A" w14:textId="77777777" w:rsidR="00767D97" w:rsidRPr="00F17B9F" w:rsidRDefault="00767D97" w:rsidP="009F4702">
            <w:pPr>
              <w:pStyle w:val="Tabletext"/>
            </w:pPr>
          </w:p>
        </w:tc>
        <w:tc>
          <w:tcPr>
            <w:tcW w:w="3420" w:type="dxa"/>
          </w:tcPr>
          <w:p w14:paraId="1F939DB1" w14:textId="77777777" w:rsidR="00767D97" w:rsidRPr="00F17B9F" w:rsidRDefault="00767D97" w:rsidP="009F4702">
            <w:pPr>
              <w:pStyle w:val="Tabletext"/>
            </w:pPr>
          </w:p>
        </w:tc>
        <w:tc>
          <w:tcPr>
            <w:tcW w:w="2662" w:type="dxa"/>
          </w:tcPr>
          <w:p w14:paraId="7D155428" w14:textId="77777777" w:rsidR="00767D97" w:rsidRPr="00F17B9F" w:rsidRDefault="00767D97" w:rsidP="009F4702">
            <w:pPr>
              <w:pStyle w:val="Tabletext"/>
            </w:pPr>
          </w:p>
        </w:tc>
      </w:tr>
      <w:tr w:rsidR="00767D97" w:rsidRPr="007E4991" w14:paraId="069B1041" w14:textId="77777777" w:rsidTr="00A13DA0">
        <w:tc>
          <w:tcPr>
            <w:tcW w:w="1224" w:type="dxa"/>
          </w:tcPr>
          <w:p w14:paraId="631BDCE7" w14:textId="77777777" w:rsidR="00767D97" w:rsidRPr="00F17B9F" w:rsidRDefault="00767D97" w:rsidP="009F4702">
            <w:pPr>
              <w:pStyle w:val="Tabletext"/>
            </w:pPr>
          </w:p>
        </w:tc>
        <w:tc>
          <w:tcPr>
            <w:tcW w:w="1890" w:type="dxa"/>
          </w:tcPr>
          <w:p w14:paraId="3EF67045" w14:textId="77777777" w:rsidR="00767D97" w:rsidRPr="00F17B9F" w:rsidRDefault="00767D97" w:rsidP="009F4702">
            <w:pPr>
              <w:pStyle w:val="Tabletext"/>
            </w:pPr>
          </w:p>
        </w:tc>
        <w:tc>
          <w:tcPr>
            <w:tcW w:w="3420" w:type="dxa"/>
          </w:tcPr>
          <w:p w14:paraId="0F3DE58E" w14:textId="77777777" w:rsidR="00BA78AF" w:rsidRPr="00F17B9F" w:rsidRDefault="00BA78AF" w:rsidP="00826121">
            <w:pPr>
              <w:pStyle w:val="Tabletext"/>
              <w:ind w:left="286"/>
            </w:pPr>
          </w:p>
        </w:tc>
        <w:tc>
          <w:tcPr>
            <w:tcW w:w="2662" w:type="dxa"/>
          </w:tcPr>
          <w:p w14:paraId="549C2DEF" w14:textId="77777777" w:rsidR="00767D97" w:rsidRPr="00F17B9F" w:rsidRDefault="00767D97" w:rsidP="009F4702">
            <w:pPr>
              <w:pStyle w:val="Tabletext"/>
            </w:pPr>
          </w:p>
        </w:tc>
      </w:tr>
    </w:tbl>
    <w:p w14:paraId="05CB4CB5"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68E09DF2"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34A6CFB"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943BFFC"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729087A"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C3719AB" w14:textId="77777777" w:rsidR="00767D97" w:rsidRPr="00033139" w:rsidRDefault="0061526A" w:rsidP="00313719">
            <w:pPr>
              <w:pStyle w:val="Tablehead1"/>
            </w:pPr>
            <w:r>
              <w:t>Comments</w:t>
            </w:r>
          </w:p>
        </w:tc>
      </w:tr>
      <w:tr w:rsidR="00767D97" w:rsidRPr="007E4991" w14:paraId="15F61368" w14:textId="77777777" w:rsidTr="00352F65">
        <w:trPr>
          <w:trHeight w:val="319"/>
        </w:trPr>
        <w:tc>
          <w:tcPr>
            <w:tcW w:w="1674" w:type="dxa"/>
            <w:tcBorders>
              <w:top w:val="single" w:sz="4" w:space="0" w:color="FFFFFF"/>
            </w:tcBorders>
          </w:tcPr>
          <w:p w14:paraId="0C182B41" w14:textId="77777777" w:rsidR="00767D97" w:rsidRPr="00F17B9F" w:rsidRDefault="00767D97" w:rsidP="009F4702">
            <w:pPr>
              <w:pStyle w:val="Tabletext"/>
            </w:pPr>
          </w:p>
        </w:tc>
        <w:tc>
          <w:tcPr>
            <w:tcW w:w="2160" w:type="dxa"/>
            <w:tcBorders>
              <w:top w:val="single" w:sz="4" w:space="0" w:color="FFFFFF"/>
            </w:tcBorders>
          </w:tcPr>
          <w:p w14:paraId="16400407" w14:textId="77777777" w:rsidR="00767D97" w:rsidRPr="00F17B9F" w:rsidRDefault="00767D97" w:rsidP="009F4702">
            <w:pPr>
              <w:pStyle w:val="Tabletext"/>
            </w:pPr>
          </w:p>
        </w:tc>
        <w:tc>
          <w:tcPr>
            <w:tcW w:w="2700" w:type="dxa"/>
            <w:tcBorders>
              <w:top w:val="single" w:sz="4" w:space="0" w:color="FFFFFF"/>
            </w:tcBorders>
          </w:tcPr>
          <w:p w14:paraId="30E748DA" w14:textId="77777777" w:rsidR="00767D97" w:rsidRPr="00F17B9F" w:rsidRDefault="00767D97" w:rsidP="009F4702">
            <w:pPr>
              <w:pStyle w:val="Tabletext"/>
            </w:pPr>
          </w:p>
        </w:tc>
        <w:tc>
          <w:tcPr>
            <w:tcW w:w="2676" w:type="dxa"/>
            <w:tcBorders>
              <w:top w:val="single" w:sz="4" w:space="0" w:color="FFFFFF"/>
            </w:tcBorders>
          </w:tcPr>
          <w:p w14:paraId="33E29189" w14:textId="77777777" w:rsidR="00767D97" w:rsidRPr="00F17B9F" w:rsidRDefault="00767D97" w:rsidP="0061526A">
            <w:pPr>
              <w:pStyle w:val="Tabletext"/>
            </w:pPr>
          </w:p>
        </w:tc>
      </w:tr>
      <w:tr w:rsidR="00767D97" w:rsidRPr="007E4991" w14:paraId="087AC571" w14:textId="77777777" w:rsidTr="0049677E">
        <w:trPr>
          <w:trHeight w:val="319"/>
        </w:trPr>
        <w:tc>
          <w:tcPr>
            <w:tcW w:w="1674" w:type="dxa"/>
          </w:tcPr>
          <w:p w14:paraId="1C534012" w14:textId="77777777" w:rsidR="00767D97" w:rsidRPr="00F17B9F" w:rsidRDefault="00767D97" w:rsidP="009F4702">
            <w:pPr>
              <w:pStyle w:val="Tabletext"/>
            </w:pPr>
          </w:p>
        </w:tc>
        <w:tc>
          <w:tcPr>
            <w:tcW w:w="2160" w:type="dxa"/>
          </w:tcPr>
          <w:p w14:paraId="40CDAA5C" w14:textId="77777777" w:rsidR="00767D97" w:rsidRPr="00F17B9F" w:rsidRDefault="00767D97" w:rsidP="009F4702">
            <w:pPr>
              <w:pStyle w:val="Tabletext"/>
            </w:pPr>
          </w:p>
        </w:tc>
        <w:tc>
          <w:tcPr>
            <w:tcW w:w="2700" w:type="dxa"/>
          </w:tcPr>
          <w:p w14:paraId="2D0D71A0" w14:textId="77777777" w:rsidR="00767D97" w:rsidRPr="00F17B9F" w:rsidRDefault="00767D97" w:rsidP="009F4702">
            <w:pPr>
              <w:pStyle w:val="Tabletext"/>
            </w:pPr>
          </w:p>
        </w:tc>
        <w:tc>
          <w:tcPr>
            <w:tcW w:w="2676" w:type="dxa"/>
          </w:tcPr>
          <w:p w14:paraId="77CCD7AB" w14:textId="77777777" w:rsidR="00767D97" w:rsidRPr="00F17B9F" w:rsidRDefault="00767D97" w:rsidP="009F4702">
            <w:pPr>
              <w:pStyle w:val="Tabletext"/>
            </w:pPr>
          </w:p>
        </w:tc>
      </w:tr>
      <w:tr w:rsidR="00767D97" w:rsidRPr="007E4991" w14:paraId="79254BF3" w14:textId="77777777" w:rsidTr="0049677E">
        <w:trPr>
          <w:trHeight w:val="319"/>
        </w:trPr>
        <w:tc>
          <w:tcPr>
            <w:tcW w:w="1674" w:type="dxa"/>
          </w:tcPr>
          <w:p w14:paraId="68F53F83" w14:textId="77777777" w:rsidR="00767D97" w:rsidRPr="00F17B9F" w:rsidRDefault="00767D97" w:rsidP="009F4702">
            <w:pPr>
              <w:pStyle w:val="Tabletext"/>
            </w:pPr>
          </w:p>
        </w:tc>
        <w:tc>
          <w:tcPr>
            <w:tcW w:w="2160" w:type="dxa"/>
          </w:tcPr>
          <w:p w14:paraId="23927F06" w14:textId="77777777" w:rsidR="00767D97" w:rsidRPr="00F17B9F" w:rsidRDefault="00767D97" w:rsidP="009F4702">
            <w:pPr>
              <w:pStyle w:val="Tabletext"/>
            </w:pPr>
          </w:p>
        </w:tc>
        <w:tc>
          <w:tcPr>
            <w:tcW w:w="2700" w:type="dxa"/>
          </w:tcPr>
          <w:p w14:paraId="461FDB60" w14:textId="77777777" w:rsidR="00767D97" w:rsidRPr="00F17B9F" w:rsidRDefault="00767D97" w:rsidP="009F4702">
            <w:pPr>
              <w:pStyle w:val="Tabletext"/>
            </w:pPr>
          </w:p>
        </w:tc>
        <w:tc>
          <w:tcPr>
            <w:tcW w:w="2676" w:type="dxa"/>
          </w:tcPr>
          <w:p w14:paraId="4F2FD5AE" w14:textId="77777777" w:rsidR="00767D97" w:rsidRPr="00F17B9F" w:rsidRDefault="00767D97" w:rsidP="009F4702">
            <w:pPr>
              <w:pStyle w:val="Tabletext"/>
            </w:pPr>
          </w:p>
        </w:tc>
      </w:tr>
      <w:tr w:rsidR="00767D97" w:rsidRPr="007E4991" w14:paraId="5F7BD1E1" w14:textId="77777777" w:rsidTr="0049677E">
        <w:trPr>
          <w:trHeight w:val="319"/>
        </w:trPr>
        <w:tc>
          <w:tcPr>
            <w:tcW w:w="1674" w:type="dxa"/>
          </w:tcPr>
          <w:p w14:paraId="26DF9E04" w14:textId="77777777" w:rsidR="00767D97" w:rsidRPr="00F17B9F" w:rsidRDefault="00767D97" w:rsidP="009F4702">
            <w:pPr>
              <w:pStyle w:val="Tabletext"/>
            </w:pPr>
          </w:p>
        </w:tc>
        <w:tc>
          <w:tcPr>
            <w:tcW w:w="2160" w:type="dxa"/>
          </w:tcPr>
          <w:p w14:paraId="6BBDD94A" w14:textId="77777777" w:rsidR="00767D97" w:rsidRPr="00F17B9F" w:rsidRDefault="00767D97" w:rsidP="009F4702">
            <w:pPr>
              <w:pStyle w:val="Tabletext"/>
            </w:pPr>
          </w:p>
        </w:tc>
        <w:tc>
          <w:tcPr>
            <w:tcW w:w="2700" w:type="dxa"/>
          </w:tcPr>
          <w:p w14:paraId="6D45E3EA" w14:textId="77777777" w:rsidR="00767D97" w:rsidRPr="00F17B9F" w:rsidRDefault="00767D97" w:rsidP="009F4702">
            <w:pPr>
              <w:pStyle w:val="Tabletext"/>
            </w:pPr>
          </w:p>
        </w:tc>
        <w:tc>
          <w:tcPr>
            <w:tcW w:w="2676" w:type="dxa"/>
          </w:tcPr>
          <w:p w14:paraId="2D4587E9" w14:textId="77777777" w:rsidR="00767D97" w:rsidRPr="00F17B9F" w:rsidRDefault="00767D97" w:rsidP="009F4702">
            <w:pPr>
              <w:pStyle w:val="Tabletext"/>
            </w:pPr>
          </w:p>
        </w:tc>
      </w:tr>
      <w:tr w:rsidR="00767D97" w:rsidRPr="007E4991" w14:paraId="3E6A77CF" w14:textId="77777777" w:rsidTr="0049677E">
        <w:trPr>
          <w:trHeight w:val="332"/>
        </w:trPr>
        <w:tc>
          <w:tcPr>
            <w:tcW w:w="1674" w:type="dxa"/>
          </w:tcPr>
          <w:p w14:paraId="2C2F9595" w14:textId="77777777" w:rsidR="00767D97" w:rsidRPr="00F17B9F" w:rsidRDefault="00767D97" w:rsidP="009F4702">
            <w:pPr>
              <w:pStyle w:val="Tabletext"/>
            </w:pPr>
          </w:p>
        </w:tc>
        <w:tc>
          <w:tcPr>
            <w:tcW w:w="2160" w:type="dxa"/>
          </w:tcPr>
          <w:p w14:paraId="388A3DBC" w14:textId="77777777" w:rsidR="00767D97" w:rsidRPr="00F17B9F" w:rsidRDefault="00767D97" w:rsidP="009F4702">
            <w:pPr>
              <w:pStyle w:val="Tabletext"/>
            </w:pPr>
          </w:p>
        </w:tc>
        <w:tc>
          <w:tcPr>
            <w:tcW w:w="2700" w:type="dxa"/>
          </w:tcPr>
          <w:p w14:paraId="2A6F2F83" w14:textId="77777777" w:rsidR="00767D97" w:rsidRPr="00F17B9F" w:rsidRDefault="00767D97" w:rsidP="009F4702">
            <w:pPr>
              <w:pStyle w:val="Tabletext"/>
            </w:pPr>
          </w:p>
        </w:tc>
        <w:tc>
          <w:tcPr>
            <w:tcW w:w="2676" w:type="dxa"/>
          </w:tcPr>
          <w:p w14:paraId="067E82BE" w14:textId="77777777" w:rsidR="00767D97" w:rsidRPr="00F17B9F" w:rsidRDefault="00767D97" w:rsidP="009F4702">
            <w:pPr>
              <w:pStyle w:val="Tabletext"/>
            </w:pPr>
          </w:p>
        </w:tc>
      </w:tr>
    </w:tbl>
    <w:p w14:paraId="1583104D" w14:textId="77777777" w:rsidR="00767D97" w:rsidRPr="00886087" w:rsidRDefault="00767D97" w:rsidP="00313719">
      <w:pPr>
        <w:pStyle w:val="DocumentInformation"/>
      </w:pPr>
      <w:r w:rsidRPr="00886087">
        <w:t>Distribution of Final Document</w:t>
      </w:r>
    </w:p>
    <w:p w14:paraId="6015141E"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486938E4"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3B19AF1"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F91D36F" w14:textId="77777777" w:rsidR="00767D97" w:rsidRPr="00033139" w:rsidRDefault="00767D97" w:rsidP="00313719">
            <w:pPr>
              <w:pStyle w:val="Tablehead1"/>
            </w:pPr>
            <w:r w:rsidRPr="00033139">
              <w:t>Organization/Title</w:t>
            </w:r>
          </w:p>
        </w:tc>
      </w:tr>
      <w:tr w:rsidR="00767D97" w:rsidRPr="007E4991" w14:paraId="020B001E" w14:textId="77777777" w:rsidTr="00352F65">
        <w:tc>
          <w:tcPr>
            <w:tcW w:w="2632" w:type="dxa"/>
            <w:tcBorders>
              <w:top w:val="single" w:sz="4" w:space="0" w:color="FFFFFF"/>
            </w:tcBorders>
          </w:tcPr>
          <w:p w14:paraId="07B86E81"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4973FF03"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1D639E0D" w14:textId="77777777" w:rsidTr="00F17B9F">
        <w:tc>
          <w:tcPr>
            <w:tcW w:w="2632" w:type="dxa"/>
            <w:shd w:val="clear" w:color="auto" w:fill="FFFFFF"/>
          </w:tcPr>
          <w:p w14:paraId="7B103332" w14:textId="77777777" w:rsidR="00767D97" w:rsidRPr="00F17B9F" w:rsidRDefault="00767D97" w:rsidP="009F4702">
            <w:pPr>
              <w:pStyle w:val="Tabletext"/>
            </w:pPr>
          </w:p>
        </w:tc>
        <w:tc>
          <w:tcPr>
            <w:tcW w:w="6550" w:type="dxa"/>
            <w:shd w:val="clear" w:color="auto" w:fill="FFFFFF"/>
          </w:tcPr>
          <w:p w14:paraId="3788FD21" w14:textId="77777777" w:rsidR="00767D97" w:rsidRPr="00F17B9F" w:rsidRDefault="00767D97" w:rsidP="009F4702">
            <w:pPr>
              <w:pStyle w:val="Tabletext"/>
            </w:pPr>
          </w:p>
        </w:tc>
      </w:tr>
    </w:tbl>
    <w:p w14:paraId="11B32201" w14:textId="77777777" w:rsidR="00E7568F" w:rsidRDefault="00E7568F" w:rsidP="00E7568F">
      <w:pPr>
        <w:rPr>
          <w:rFonts w:cs="Arial"/>
        </w:rPr>
      </w:pPr>
    </w:p>
    <w:p w14:paraId="202C4C91" w14:textId="6FCA6FEA" w:rsidR="000762ED" w:rsidRPr="00E7568F" w:rsidRDefault="000762ED" w:rsidP="00E7568F">
      <w:pPr>
        <w:rPr>
          <w:rFonts w:cs="Arial"/>
        </w:rPr>
        <w:sectPr w:rsidR="000762ED" w:rsidRPr="00E7568F"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5E822619"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06A36F0E" w14:textId="77777777" w:rsidR="00691214"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34823711" w:history="1">
        <w:r w:rsidR="00691214" w:rsidRPr="00030B57">
          <w:rPr>
            <w:rStyle w:val="Hyperlink"/>
            <w:noProof/>
          </w:rPr>
          <w:t>1</w:t>
        </w:r>
        <w:r w:rsidR="00691214">
          <w:rPr>
            <w:rFonts w:asciiTheme="minorHAnsi" w:eastAsiaTheme="minorEastAsia" w:hAnsiTheme="minorHAnsi" w:cstheme="minorBidi"/>
            <w:b w:val="0"/>
            <w:noProof/>
            <w:sz w:val="22"/>
            <w:szCs w:val="22"/>
          </w:rPr>
          <w:tab/>
        </w:r>
        <w:r w:rsidR="00691214" w:rsidRPr="00030B57">
          <w:rPr>
            <w:rStyle w:val="Hyperlink"/>
            <w:noProof/>
          </w:rPr>
          <w:t>Introduction</w:t>
        </w:r>
        <w:r w:rsidR="00691214">
          <w:rPr>
            <w:noProof/>
            <w:webHidden/>
          </w:rPr>
          <w:tab/>
        </w:r>
        <w:r w:rsidR="00691214">
          <w:rPr>
            <w:noProof/>
            <w:webHidden/>
          </w:rPr>
          <w:fldChar w:fldCharType="begin"/>
        </w:r>
        <w:r w:rsidR="00691214">
          <w:rPr>
            <w:noProof/>
            <w:webHidden/>
          </w:rPr>
          <w:instrText xml:space="preserve"> PAGEREF _Toc534823711 \h </w:instrText>
        </w:r>
        <w:r w:rsidR="00691214">
          <w:rPr>
            <w:noProof/>
            <w:webHidden/>
          </w:rPr>
        </w:r>
        <w:r w:rsidR="00691214">
          <w:rPr>
            <w:noProof/>
            <w:webHidden/>
          </w:rPr>
          <w:fldChar w:fldCharType="separate"/>
        </w:r>
        <w:r w:rsidR="00691214">
          <w:rPr>
            <w:noProof/>
            <w:webHidden/>
          </w:rPr>
          <w:t>4</w:t>
        </w:r>
        <w:r w:rsidR="00691214">
          <w:rPr>
            <w:noProof/>
            <w:webHidden/>
          </w:rPr>
          <w:fldChar w:fldCharType="end"/>
        </w:r>
      </w:hyperlink>
    </w:p>
    <w:p w14:paraId="46E830DF" w14:textId="77777777" w:rsidR="00691214" w:rsidRDefault="00691214">
      <w:pPr>
        <w:pStyle w:val="TOC1"/>
        <w:rPr>
          <w:rFonts w:asciiTheme="minorHAnsi" w:eastAsiaTheme="minorEastAsia" w:hAnsiTheme="minorHAnsi" w:cstheme="minorBidi"/>
          <w:b w:val="0"/>
          <w:noProof/>
          <w:sz w:val="22"/>
          <w:szCs w:val="22"/>
        </w:rPr>
      </w:pPr>
      <w:hyperlink w:anchor="_Toc534823712" w:history="1">
        <w:r w:rsidRPr="00030B57">
          <w:rPr>
            <w:rStyle w:val="Hyperlink"/>
            <w:noProof/>
          </w:rPr>
          <w:t>2</w:t>
        </w:r>
        <w:r>
          <w:rPr>
            <w:rFonts w:asciiTheme="minorHAnsi" w:eastAsiaTheme="minorEastAsia" w:hAnsiTheme="minorHAnsi" w:cstheme="minorBidi"/>
            <w:b w:val="0"/>
            <w:noProof/>
            <w:sz w:val="22"/>
            <w:szCs w:val="22"/>
          </w:rPr>
          <w:tab/>
        </w:r>
        <w:r w:rsidRPr="00030B57">
          <w:rPr>
            <w:rStyle w:val="Hyperlink"/>
            <w:noProof/>
          </w:rPr>
          <w:t>Required system version information</w:t>
        </w:r>
        <w:r>
          <w:rPr>
            <w:noProof/>
            <w:webHidden/>
          </w:rPr>
          <w:tab/>
        </w:r>
        <w:r>
          <w:rPr>
            <w:noProof/>
            <w:webHidden/>
          </w:rPr>
          <w:fldChar w:fldCharType="begin"/>
        </w:r>
        <w:r>
          <w:rPr>
            <w:noProof/>
            <w:webHidden/>
          </w:rPr>
          <w:instrText xml:space="preserve"> PAGEREF _Toc534823712 \h </w:instrText>
        </w:r>
        <w:r>
          <w:rPr>
            <w:noProof/>
            <w:webHidden/>
          </w:rPr>
        </w:r>
        <w:r>
          <w:rPr>
            <w:noProof/>
            <w:webHidden/>
          </w:rPr>
          <w:fldChar w:fldCharType="separate"/>
        </w:r>
        <w:r>
          <w:rPr>
            <w:noProof/>
            <w:webHidden/>
          </w:rPr>
          <w:t>5</w:t>
        </w:r>
        <w:r>
          <w:rPr>
            <w:noProof/>
            <w:webHidden/>
          </w:rPr>
          <w:fldChar w:fldCharType="end"/>
        </w:r>
      </w:hyperlink>
    </w:p>
    <w:p w14:paraId="54A7AB1C" w14:textId="77777777" w:rsidR="00691214" w:rsidRDefault="00691214">
      <w:pPr>
        <w:pStyle w:val="TOC1"/>
        <w:rPr>
          <w:rFonts w:asciiTheme="minorHAnsi" w:eastAsiaTheme="minorEastAsia" w:hAnsiTheme="minorHAnsi" w:cstheme="minorBidi"/>
          <w:b w:val="0"/>
          <w:noProof/>
          <w:sz w:val="22"/>
          <w:szCs w:val="22"/>
        </w:rPr>
      </w:pPr>
      <w:hyperlink w:anchor="_Toc534823713" w:history="1">
        <w:r w:rsidRPr="00030B57">
          <w:rPr>
            <w:rStyle w:val="Hyperlink"/>
            <w:noProof/>
          </w:rPr>
          <w:t>3</w:t>
        </w:r>
        <w:r>
          <w:rPr>
            <w:rFonts w:asciiTheme="minorHAnsi" w:eastAsiaTheme="minorEastAsia" w:hAnsiTheme="minorHAnsi" w:cstheme="minorBidi"/>
            <w:b w:val="0"/>
            <w:noProof/>
            <w:sz w:val="22"/>
            <w:szCs w:val="22"/>
          </w:rPr>
          <w:tab/>
        </w:r>
        <w:r w:rsidRPr="00030B57">
          <w:rPr>
            <w:rStyle w:val="Hyperlink"/>
            <w:noProof/>
          </w:rPr>
          <w:t>Development directory structure</w:t>
        </w:r>
        <w:r>
          <w:rPr>
            <w:noProof/>
            <w:webHidden/>
          </w:rPr>
          <w:tab/>
        </w:r>
        <w:r>
          <w:rPr>
            <w:noProof/>
            <w:webHidden/>
          </w:rPr>
          <w:fldChar w:fldCharType="begin"/>
        </w:r>
        <w:r>
          <w:rPr>
            <w:noProof/>
            <w:webHidden/>
          </w:rPr>
          <w:instrText xml:space="preserve"> PAGEREF _Toc534823713 \h </w:instrText>
        </w:r>
        <w:r>
          <w:rPr>
            <w:noProof/>
            <w:webHidden/>
          </w:rPr>
        </w:r>
        <w:r>
          <w:rPr>
            <w:noProof/>
            <w:webHidden/>
          </w:rPr>
          <w:fldChar w:fldCharType="separate"/>
        </w:r>
        <w:r>
          <w:rPr>
            <w:noProof/>
            <w:webHidden/>
          </w:rPr>
          <w:t>6</w:t>
        </w:r>
        <w:r>
          <w:rPr>
            <w:noProof/>
            <w:webHidden/>
          </w:rPr>
          <w:fldChar w:fldCharType="end"/>
        </w:r>
      </w:hyperlink>
    </w:p>
    <w:p w14:paraId="3F5C31AE" w14:textId="77777777" w:rsidR="00691214" w:rsidRDefault="00691214">
      <w:pPr>
        <w:pStyle w:val="TOC2"/>
        <w:rPr>
          <w:rFonts w:asciiTheme="minorHAnsi" w:eastAsiaTheme="minorEastAsia" w:hAnsiTheme="minorHAnsi" w:cstheme="minorBidi"/>
          <w:sz w:val="22"/>
          <w:szCs w:val="22"/>
        </w:rPr>
      </w:pPr>
      <w:hyperlink w:anchor="_Toc534823714" w:history="1">
        <w:r w:rsidRPr="00030B57">
          <w:rPr>
            <w:rStyle w:val="Hyperlink"/>
          </w:rPr>
          <w:t>3.1</w:t>
        </w:r>
        <w:r>
          <w:rPr>
            <w:rFonts w:asciiTheme="minorHAnsi" w:eastAsiaTheme="minorEastAsia" w:hAnsiTheme="minorHAnsi" w:cstheme="minorBidi"/>
            <w:sz w:val="22"/>
            <w:szCs w:val="22"/>
          </w:rPr>
          <w:tab/>
        </w:r>
        <w:r w:rsidRPr="00030B57">
          <w:rPr>
            <w:rStyle w:val="Hyperlink"/>
          </w:rPr>
          <w:t>Root Directory Contents</w:t>
        </w:r>
        <w:r>
          <w:rPr>
            <w:webHidden/>
          </w:rPr>
          <w:tab/>
        </w:r>
        <w:r>
          <w:rPr>
            <w:webHidden/>
          </w:rPr>
          <w:fldChar w:fldCharType="begin"/>
        </w:r>
        <w:r>
          <w:rPr>
            <w:webHidden/>
          </w:rPr>
          <w:instrText xml:space="preserve"> PAGEREF _Toc534823714 \h </w:instrText>
        </w:r>
        <w:r>
          <w:rPr>
            <w:webHidden/>
          </w:rPr>
        </w:r>
        <w:r>
          <w:rPr>
            <w:webHidden/>
          </w:rPr>
          <w:fldChar w:fldCharType="separate"/>
        </w:r>
        <w:r>
          <w:rPr>
            <w:webHidden/>
          </w:rPr>
          <w:t>6</w:t>
        </w:r>
        <w:r>
          <w:rPr>
            <w:webHidden/>
          </w:rPr>
          <w:fldChar w:fldCharType="end"/>
        </w:r>
      </w:hyperlink>
    </w:p>
    <w:p w14:paraId="4EEAB840" w14:textId="77777777" w:rsidR="00691214" w:rsidRDefault="00691214">
      <w:pPr>
        <w:pStyle w:val="TOC2"/>
        <w:rPr>
          <w:rFonts w:asciiTheme="minorHAnsi" w:eastAsiaTheme="minorEastAsia" w:hAnsiTheme="minorHAnsi" w:cstheme="minorBidi"/>
          <w:sz w:val="22"/>
          <w:szCs w:val="22"/>
        </w:rPr>
      </w:pPr>
      <w:hyperlink w:anchor="_Toc534823715" w:history="1">
        <w:r w:rsidRPr="00030B57">
          <w:rPr>
            <w:rStyle w:val="Hyperlink"/>
          </w:rPr>
          <w:t>3.2</w:t>
        </w:r>
        <w:r>
          <w:rPr>
            <w:rFonts w:asciiTheme="minorHAnsi" w:eastAsiaTheme="minorEastAsia" w:hAnsiTheme="minorHAnsi" w:cstheme="minorBidi"/>
            <w:sz w:val="22"/>
            <w:szCs w:val="22"/>
          </w:rPr>
          <w:tab/>
        </w:r>
        <w:r w:rsidRPr="00030B57">
          <w:rPr>
            <w:rStyle w:val="Hyperlink"/>
          </w:rPr>
          <w:t>Source Code Directory Contents</w:t>
        </w:r>
        <w:r>
          <w:rPr>
            <w:webHidden/>
          </w:rPr>
          <w:tab/>
        </w:r>
        <w:r>
          <w:rPr>
            <w:webHidden/>
          </w:rPr>
          <w:fldChar w:fldCharType="begin"/>
        </w:r>
        <w:r>
          <w:rPr>
            <w:webHidden/>
          </w:rPr>
          <w:instrText xml:space="preserve"> PAGEREF _Toc534823715 \h </w:instrText>
        </w:r>
        <w:r>
          <w:rPr>
            <w:webHidden/>
          </w:rPr>
        </w:r>
        <w:r>
          <w:rPr>
            <w:webHidden/>
          </w:rPr>
          <w:fldChar w:fldCharType="separate"/>
        </w:r>
        <w:r>
          <w:rPr>
            <w:webHidden/>
          </w:rPr>
          <w:t>6</w:t>
        </w:r>
        <w:r>
          <w:rPr>
            <w:webHidden/>
          </w:rPr>
          <w:fldChar w:fldCharType="end"/>
        </w:r>
      </w:hyperlink>
    </w:p>
    <w:p w14:paraId="1DAB5980" w14:textId="77777777" w:rsidR="00691214" w:rsidRDefault="00691214">
      <w:pPr>
        <w:pStyle w:val="TOC2"/>
        <w:rPr>
          <w:rFonts w:asciiTheme="minorHAnsi" w:eastAsiaTheme="minorEastAsia" w:hAnsiTheme="minorHAnsi" w:cstheme="minorBidi"/>
          <w:sz w:val="22"/>
          <w:szCs w:val="22"/>
        </w:rPr>
      </w:pPr>
      <w:hyperlink w:anchor="_Toc534823716" w:history="1">
        <w:r w:rsidRPr="00030B57">
          <w:rPr>
            <w:rStyle w:val="Hyperlink"/>
          </w:rPr>
          <w:t>3.3</w:t>
        </w:r>
        <w:r>
          <w:rPr>
            <w:rFonts w:asciiTheme="minorHAnsi" w:eastAsiaTheme="minorEastAsia" w:hAnsiTheme="minorHAnsi" w:cstheme="minorBidi"/>
            <w:sz w:val="22"/>
            <w:szCs w:val="22"/>
          </w:rPr>
          <w:tab/>
        </w:r>
        <w:r w:rsidRPr="00030B57">
          <w:rPr>
            <w:rStyle w:val="Hyperlink"/>
          </w:rPr>
          <w:t>Resources Directory Contents</w:t>
        </w:r>
        <w:r>
          <w:rPr>
            <w:webHidden/>
          </w:rPr>
          <w:tab/>
        </w:r>
        <w:r>
          <w:rPr>
            <w:webHidden/>
          </w:rPr>
          <w:fldChar w:fldCharType="begin"/>
        </w:r>
        <w:r>
          <w:rPr>
            <w:webHidden/>
          </w:rPr>
          <w:instrText xml:space="preserve"> PAGEREF _Toc534823716 \h </w:instrText>
        </w:r>
        <w:r>
          <w:rPr>
            <w:webHidden/>
          </w:rPr>
        </w:r>
        <w:r>
          <w:rPr>
            <w:webHidden/>
          </w:rPr>
          <w:fldChar w:fldCharType="separate"/>
        </w:r>
        <w:r>
          <w:rPr>
            <w:webHidden/>
          </w:rPr>
          <w:t>6</w:t>
        </w:r>
        <w:r>
          <w:rPr>
            <w:webHidden/>
          </w:rPr>
          <w:fldChar w:fldCharType="end"/>
        </w:r>
      </w:hyperlink>
    </w:p>
    <w:p w14:paraId="51954CB4" w14:textId="77777777" w:rsidR="00691214" w:rsidRDefault="00691214">
      <w:pPr>
        <w:pStyle w:val="TOC2"/>
        <w:rPr>
          <w:rFonts w:asciiTheme="minorHAnsi" w:eastAsiaTheme="minorEastAsia" w:hAnsiTheme="minorHAnsi" w:cstheme="minorBidi"/>
          <w:sz w:val="22"/>
          <w:szCs w:val="22"/>
        </w:rPr>
      </w:pPr>
      <w:hyperlink w:anchor="_Toc534823717" w:history="1">
        <w:r w:rsidRPr="00030B57">
          <w:rPr>
            <w:rStyle w:val="Hyperlink"/>
          </w:rPr>
          <w:t>3.4</w:t>
        </w:r>
        <w:r>
          <w:rPr>
            <w:rFonts w:asciiTheme="minorHAnsi" w:eastAsiaTheme="minorEastAsia" w:hAnsiTheme="minorHAnsi" w:cstheme="minorBidi"/>
            <w:sz w:val="22"/>
            <w:szCs w:val="22"/>
          </w:rPr>
          <w:tab/>
        </w:r>
        <w:r w:rsidRPr="00030B57">
          <w:rPr>
            <w:rStyle w:val="Hyperlink"/>
          </w:rPr>
          <w:t>Library Directory Contents</w:t>
        </w:r>
        <w:r>
          <w:rPr>
            <w:webHidden/>
          </w:rPr>
          <w:tab/>
        </w:r>
        <w:r>
          <w:rPr>
            <w:webHidden/>
          </w:rPr>
          <w:fldChar w:fldCharType="begin"/>
        </w:r>
        <w:r>
          <w:rPr>
            <w:webHidden/>
          </w:rPr>
          <w:instrText xml:space="preserve"> PAGEREF _Toc534823717 \h </w:instrText>
        </w:r>
        <w:r>
          <w:rPr>
            <w:webHidden/>
          </w:rPr>
        </w:r>
        <w:r>
          <w:rPr>
            <w:webHidden/>
          </w:rPr>
          <w:fldChar w:fldCharType="separate"/>
        </w:r>
        <w:r>
          <w:rPr>
            <w:webHidden/>
          </w:rPr>
          <w:t>6</w:t>
        </w:r>
        <w:r>
          <w:rPr>
            <w:webHidden/>
          </w:rPr>
          <w:fldChar w:fldCharType="end"/>
        </w:r>
      </w:hyperlink>
    </w:p>
    <w:p w14:paraId="67AC80FC" w14:textId="77777777" w:rsidR="00691214" w:rsidRDefault="00691214">
      <w:pPr>
        <w:pStyle w:val="TOC2"/>
        <w:rPr>
          <w:rFonts w:asciiTheme="minorHAnsi" w:eastAsiaTheme="minorEastAsia" w:hAnsiTheme="minorHAnsi" w:cstheme="minorBidi"/>
          <w:sz w:val="22"/>
          <w:szCs w:val="22"/>
        </w:rPr>
      </w:pPr>
      <w:hyperlink w:anchor="_Toc534823718" w:history="1">
        <w:r w:rsidRPr="00030B57">
          <w:rPr>
            <w:rStyle w:val="Hyperlink"/>
          </w:rPr>
          <w:t>3.5</w:t>
        </w:r>
        <w:r>
          <w:rPr>
            <w:rFonts w:asciiTheme="minorHAnsi" w:eastAsiaTheme="minorEastAsia" w:hAnsiTheme="minorHAnsi" w:cstheme="minorBidi"/>
            <w:sz w:val="22"/>
            <w:szCs w:val="22"/>
          </w:rPr>
          <w:tab/>
        </w:r>
        <w:r w:rsidRPr="00030B57">
          <w:rPr>
            <w:rStyle w:val="Hyperlink"/>
          </w:rPr>
          <w:t>Logs Directory Contents</w:t>
        </w:r>
        <w:r>
          <w:rPr>
            <w:webHidden/>
          </w:rPr>
          <w:tab/>
        </w:r>
        <w:r>
          <w:rPr>
            <w:webHidden/>
          </w:rPr>
          <w:fldChar w:fldCharType="begin"/>
        </w:r>
        <w:r>
          <w:rPr>
            <w:webHidden/>
          </w:rPr>
          <w:instrText xml:space="preserve"> PAGEREF _Toc534823718 \h </w:instrText>
        </w:r>
        <w:r>
          <w:rPr>
            <w:webHidden/>
          </w:rPr>
        </w:r>
        <w:r>
          <w:rPr>
            <w:webHidden/>
          </w:rPr>
          <w:fldChar w:fldCharType="separate"/>
        </w:r>
        <w:r>
          <w:rPr>
            <w:webHidden/>
          </w:rPr>
          <w:t>6</w:t>
        </w:r>
        <w:r>
          <w:rPr>
            <w:webHidden/>
          </w:rPr>
          <w:fldChar w:fldCharType="end"/>
        </w:r>
      </w:hyperlink>
    </w:p>
    <w:p w14:paraId="5FDD3D74" w14:textId="77777777" w:rsidR="00691214" w:rsidRDefault="00691214">
      <w:pPr>
        <w:pStyle w:val="TOC1"/>
        <w:rPr>
          <w:rFonts w:asciiTheme="minorHAnsi" w:eastAsiaTheme="minorEastAsia" w:hAnsiTheme="minorHAnsi" w:cstheme="minorBidi"/>
          <w:b w:val="0"/>
          <w:noProof/>
          <w:sz w:val="22"/>
          <w:szCs w:val="22"/>
        </w:rPr>
      </w:pPr>
      <w:hyperlink w:anchor="_Toc534823719" w:history="1">
        <w:r w:rsidRPr="00030B57">
          <w:rPr>
            <w:rStyle w:val="Hyperlink"/>
            <w:noProof/>
          </w:rPr>
          <w:t>4</w:t>
        </w:r>
        <w:r>
          <w:rPr>
            <w:rFonts w:asciiTheme="minorHAnsi" w:eastAsiaTheme="minorEastAsia" w:hAnsiTheme="minorHAnsi" w:cstheme="minorBidi"/>
            <w:b w:val="0"/>
            <w:noProof/>
            <w:sz w:val="22"/>
            <w:szCs w:val="22"/>
          </w:rPr>
          <w:tab/>
        </w:r>
        <w:r w:rsidRPr="00030B57">
          <w:rPr>
            <w:rStyle w:val="Hyperlink"/>
            <w:noProof/>
          </w:rPr>
          <w:t>Methods of deployment file delivery</w:t>
        </w:r>
        <w:r>
          <w:rPr>
            <w:noProof/>
            <w:webHidden/>
          </w:rPr>
          <w:tab/>
        </w:r>
        <w:r>
          <w:rPr>
            <w:noProof/>
            <w:webHidden/>
          </w:rPr>
          <w:fldChar w:fldCharType="begin"/>
        </w:r>
        <w:r>
          <w:rPr>
            <w:noProof/>
            <w:webHidden/>
          </w:rPr>
          <w:instrText xml:space="preserve"> PAGEREF _Toc534823719 \h </w:instrText>
        </w:r>
        <w:r>
          <w:rPr>
            <w:noProof/>
            <w:webHidden/>
          </w:rPr>
        </w:r>
        <w:r>
          <w:rPr>
            <w:noProof/>
            <w:webHidden/>
          </w:rPr>
          <w:fldChar w:fldCharType="separate"/>
        </w:r>
        <w:r>
          <w:rPr>
            <w:noProof/>
            <w:webHidden/>
          </w:rPr>
          <w:t>7</w:t>
        </w:r>
        <w:r>
          <w:rPr>
            <w:noProof/>
            <w:webHidden/>
          </w:rPr>
          <w:fldChar w:fldCharType="end"/>
        </w:r>
      </w:hyperlink>
    </w:p>
    <w:p w14:paraId="458B7949" w14:textId="77777777" w:rsidR="00691214" w:rsidRDefault="00691214">
      <w:pPr>
        <w:pStyle w:val="TOC2"/>
        <w:rPr>
          <w:rFonts w:asciiTheme="minorHAnsi" w:eastAsiaTheme="minorEastAsia" w:hAnsiTheme="minorHAnsi" w:cstheme="minorBidi"/>
          <w:sz w:val="22"/>
          <w:szCs w:val="22"/>
        </w:rPr>
      </w:pPr>
      <w:hyperlink w:anchor="_Toc534823720" w:history="1">
        <w:r w:rsidRPr="00030B57">
          <w:rPr>
            <w:rStyle w:val="Hyperlink"/>
          </w:rPr>
          <w:t>4.1</w:t>
        </w:r>
        <w:r>
          <w:rPr>
            <w:rFonts w:asciiTheme="minorHAnsi" w:eastAsiaTheme="minorEastAsia" w:hAnsiTheme="minorHAnsi" w:cstheme="minorBidi"/>
            <w:sz w:val="22"/>
            <w:szCs w:val="22"/>
          </w:rPr>
          <w:tab/>
        </w:r>
        <w:r w:rsidRPr="00030B57">
          <w:rPr>
            <w:rStyle w:val="Hyperlink"/>
          </w:rPr>
          <w:t>Development file location in GitHub</w:t>
        </w:r>
        <w:r>
          <w:rPr>
            <w:webHidden/>
          </w:rPr>
          <w:tab/>
        </w:r>
        <w:r>
          <w:rPr>
            <w:webHidden/>
          </w:rPr>
          <w:fldChar w:fldCharType="begin"/>
        </w:r>
        <w:r>
          <w:rPr>
            <w:webHidden/>
          </w:rPr>
          <w:instrText xml:space="preserve"> PAGEREF _Toc534823720 \h </w:instrText>
        </w:r>
        <w:r>
          <w:rPr>
            <w:webHidden/>
          </w:rPr>
        </w:r>
        <w:r>
          <w:rPr>
            <w:webHidden/>
          </w:rPr>
          <w:fldChar w:fldCharType="separate"/>
        </w:r>
        <w:r>
          <w:rPr>
            <w:webHidden/>
          </w:rPr>
          <w:t>7</w:t>
        </w:r>
        <w:r>
          <w:rPr>
            <w:webHidden/>
          </w:rPr>
          <w:fldChar w:fldCharType="end"/>
        </w:r>
      </w:hyperlink>
    </w:p>
    <w:p w14:paraId="12B8BFD0" w14:textId="77777777" w:rsidR="00691214" w:rsidRDefault="00691214">
      <w:pPr>
        <w:pStyle w:val="TOC1"/>
        <w:rPr>
          <w:rFonts w:asciiTheme="minorHAnsi" w:eastAsiaTheme="minorEastAsia" w:hAnsiTheme="minorHAnsi" w:cstheme="minorBidi"/>
          <w:b w:val="0"/>
          <w:noProof/>
          <w:sz w:val="22"/>
          <w:szCs w:val="22"/>
        </w:rPr>
      </w:pPr>
      <w:hyperlink w:anchor="_Toc534823721" w:history="1">
        <w:r w:rsidRPr="00030B57">
          <w:rPr>
            <w:rStyle w:val="Hyperlink"/>
            <w:noProof/>
          </w:rPr>
          <w:t>5</w:t>
        </w:r>
        <w:r>
          <w:rPr>
            <w:rFonts w:asciiTheme="minorHAnsi" w:eastAsiaTheme="minorEastAsia" w:hAnsiTheme="minorHAnsi" w:cstheme="minorBidi"/>
            <w:b w:val="0"/>
            <w:noProof/>
            <w:sz w:val="22"/>
            <w:szCs w:val="22"/>
          </w:rPr>
          <w:tab/>
        </w:r>
        <w:r w:rsidRPr="00030B57">
          <w:rPr>
            <w:rStyle w:val="Hyperlink"/>
            <w:noProof/>
          </w:rPr>
          <w:t>Deployment Steps</w:t>
        </w:r>
        <w:r>
          <w:rPr>
            <w:noProof/>
            <w:webHidden/>
          </w:rPr>
          <w:tab/>
        </w:r>
        <w:r>
          <w:rPr>
            <w:noProof/>
            <w:webHidden/>
          </w:rPr>
          <w:fldChar w:fldCharType="begin"/>
        </w:r>
        <w:r>
          <w:rPr>
            <w:noProof/>
            <w:webHidden/>
          </w:rPr>
          <w:instrText xml:space="preserve"> PAGEREF _Toc534823721 \h </w:instrText>
        </w:r>
        <w:r>
          <w:rPr>
            <w:noProof/>
            <w:webHidden/>
          </w:rPr>
        </w:r>
        <w:r>
          <w:rPr>
            <w:noProof/>
            <w:webHidden/>
          </w:rPr>
          <w:fldChar w:fldCharType="separate"/>
        </w:r>
        <w:r>
          <w:rPr>
            <w:noProof/>
            <w:webHidden/>
          </w:rPr>
          <w:t>8</w:t>
        </w:r>
        <w:r>
          <w:rPr>
            <w:noProof/>
            <w:webHidden/>
          </w:rPr>
          <w:fldChar w:fldCharType="end"/>
        </w:r>
      </w:hyperlink>
    </w:p>
    <w:p w14:paraId="54A33D51" w14:textId="77777777" w:rsidR="00691214" w:rsidRDefault="00691214">
      <w:pPr>
        <w:pStyle w:val="TOC2"/>
        <w:rPr>
          <w:rFonts w:asciiTheme="minorHAnsi" w:eastAsiaTheme="minorEastAsia" w:hAnsiTheme="minorHAnsi" w:cstheme="minorBidi"/>
          <w:sz w:val="22"/>
          <w:szCs w:val="22"/>
        </w:rPr>
      </w:pPr>
      <w:hyperlink w:anchor="_Toc534823722" w:history="1">
        <w:r w:rsidRPr="00030B57">
          <w:rPr>
            <w:rStyle w:val="Hyperlink"/>
          </w:rPr>
          <w:t>5.1</w:t>
        </w:r>
        <w:r>
          <w:rPr>
            <w:rFonts w:asciiTheme="minorHAnsi" w:eastAsiaTheme="minorEastAsia" w:hAnsiTheme="minorHAnsi" w:cstheme="minorBidi"/>
            <w:sz w:val="22"/>
            <w:szCs w:val="22"/>
          </w:rPr>
          <w:tab/>
        </w:r>
        <w:r w:rsidRPr="00030B57">
          <w:rPr>
            <w:rStyle w:val="Hyperlink"/>
          </w:rPr>
          <w:t>Database Deployment</w:t>
        </w:r>
        <w:r>
          <w:rPr>
            <w:webHidden/>
          </w:rPr>
          <w:tab/>
        </w:r>
        <w:r>
          <w:rPr>
            <w:webHidden/>
          </w:rPr>
          <w:fldChar w:fldCharType="begin"/>
        </w:r>
        <w:r>
          <w:rPr>
            <w:webHidden/>
          </w:rPr>
          <w:instrText xml:space="preserve"> PAGEREF _Toc534823722 \h </w:instrText>
        </w:r>
        <w:r>
          <w:rPr>
            <w:webHidden/>
          </w:rPr>
        </w:r>
        <w:r>
          <w:rPr>
            <w:webHidden/>
          </w:rPr>
          <w:fldChar w:fldCharType="separate"/>
        </w:r>
        <w:r>
          <w:rPr>
            <w:webHidden/>
          </w:rPr>
          <w:t>8</w:t>
        </w:r>
        <w:r>
          <w:rPr>
            <w:webHidden/>
          </w:rPr>
          <w:fldChar w:fldCharType="end"/>
        </w:r>
      </w:hyperlink>
    </w:p>
    <w:p w14:paraId="15743375" w14:textId="77777777" w:rsidR="00691214" w:rsidRDefault="00691214">
      <w:pPr>
        <w:pStyle w:val="TOC3"/>
        <w:rPr>
          <w:rFonts w:asciiTheme="minorHAnsi" w:eastAsiaTheme="minorEastAsia" w:hAnsiTheme="minorHAnsi" w:cstheme="minorBidi"/>
          <w:noProof/>
          <w:sz w:val="22"/>
          <w:szCs w:val="22"/>
        </w:rPr>
      </w:pPr>
      <w:hyperlink w:anchor="_Toc534823723" w:history="1">
        <w:r w:rsidRPr="00030B57">
          <w:rPr>
            <w:rStyle w:val="Hyperlink"/>
            <w:noProof/>
          </w:rPr>
          <w:t>5.1.1</w:t>
        </w:r>
        <w:r>
          <w:rPr>
            <w:rFonts w:asciiTheme="minorHAnsi" w:eastAsiaTheme="minorEastAsia" w:hAnsiTheme="minorHAnsi" w:cstheme="minorBidi"/>
            <w:noProof/>
            <w:sz w:val="22"/>
            <w:szCs w:val="22"/>
          </w:rPr>
          <w:tab/>
        </w:r>
        <w:r w:rsidRPr="00030B57">
          <w:rPr>
            <w:rStyle w:val="Hyperlink"/>
            <w:noProof/>
          </w:rPr>
          <w:t>Create Database Views</w:t>
        </w:r>
        <w:r>
          <w:rPr>
            <w:noProof/>
            <w:webHidden/>
          </w:rPr>
          <w:tab/>
        </w:r>
        <w:r>
          <w:rPr>
            <w:noProof/>
            <w:webHidden/>
          </w:rPr>
          <w:fldChar w:fldCharType="begin"/>
        </w:r>
        <w:r>
          <w:rPr>
            <w:noProof/>
            <w:webHidden/>
          </w:rPr>
          <w:instrText xml:space="preserve"> PAGEREF _Toc534823723 \h </w:instrText>
        </w:r>
        <w:r>
          <w:rPr>
            <w:noProof/>
            <w:webHidden/>
          </w:rPr>
        </w:r>
        <w:r>
          <w:rPr>
            <w:noProof/>
            <w:webHidden/>
          </w:rPr>
          <w:fldChar w:fldCharType="separate"/>
        </w:r>
        <w:r>
          <w:rPr>
            <w:noProof/>
            <w:webHidden/>
          </w:rPr>
          <w:t>8</w:t>
        </w:r>
        <w:r>
          <w:rPr>
            <w:noProof/>
            <w:webHidden/>
          </w:rPr>
          <w:fldChar w:fldCharType="end"/>
        </w:r>
      </w:hyperlink>
    </w:p>
    <w:p w14:paraId="25E6B99E" w14:textId="77777777" w:rsidR="00691214" w:rsidRDefault="00691214">
      <w:pPr>
        <w:pStyle w:val="TOC3"/>
        <w:rPr>
          <w:rFonts w:asciiTheme="minorHAnsi" w:eastAsiaTheme="minorEastAsia" w:hAnsiTheme="minorHAnsi" w:cstheme="minorBidi"/>
          <w:noProof/>
          <w:sz w:val="22"/>
          <w:szCs w:val="22"/>
        </w:rPr>
      </w:pPr>
      <w:hyperlink w:anchor="_Toc534823724" w:history="1">
        <w:r w:rsidRPr="00030B57">
          <w:rPr>
            <w:rStyle w:val="Hyperlink"/>
            <w:noProof/>
          </w:rPr>
          <w:t>5.1.2</w:t>
        </w:r>
        <w:r>
          <w:rPr>
            <w:rFonts w:asciiTheme="minorHAnsi" w:eastAsiaTheme="minorEastAsia" w:hAnsiTheme="minorHAnsi" w:cstheme="minorBidi"/>
            <w:noProof/>
            <w:sz w:val="22"/>
            <w:szCs w:val="22"/>
          </w:rPr>
          <w:tab/>
        </w:r>
        <w:r w:rsidRPr="00030B57">
          <w:rPr>
            <w:rStyle w:val="Hyperlink"/>
            <w:noProof/>
          </w:rPr>
          <w:t>Execute View Grants</w:t>
        </w:r>
        <w:r>
          <w:rPr>
            <w:noProof/>
            <w:webHidden/>
          </w:rPr>
          <w:tab/>
        </w:r>
        <w:r>
          <w:rPr>
            <w:noProof/>
            <w:webHidden/>
          </w:rPr>
          <w:fldChar w:fldCharType="begin"/>
        </w:r>
        <w:r>
          <w:rPr>
            <w:noProof/>
            <w:webHidden/>
          </w:rPr>
          <w:instrText xml:space="preserve"> PAGEREF _Toc534823724 \h </w:instrText>
        </w:r>
        <w:r>
          <w:rPr>
            <w:noProof/>
            <w:webHidden/>
          </w:rPr>
        </w:r>
        <w:r>
          <w:rPr>
            <w:noProof/>
            <w:webHidden/>
          </w:rPr>
          <w:fldChar w:fldCharType="separate"/>
        </w:r>
        <w:r>
          <w:rPr>
            <w:noProof/>
            <w:webHidden/>
          </w:rPr>
          <w:t>8</w:t>
        </w:r>
        <w:r>
          <w:rPr>
            <w:noProof/>
            <w:webHidden/>
          </w:rPr>
          <w:fldChar w:fldCharType="end"/>
        </w:r>
      </w:hyperlink>
    </w:p>
    <w:p w14:paraId="1F6B9906" w14:textId="77777777" w:rsidR="00691214" w:rsidRDefault="00691214">
      <w:pPr>
        <w:pStyle w:val="TOC2"/>
        <w:rPr>
          <w:rFonts w:asciiTheme="minorHAnsi" w:eastAsiaTheme="minorEastAsia" w:hAnsiTheme="minorHAnsi" w:cstheme="minorBidi"/>
          <w:sz w:val="22"/>
          <w:szCs w:val="22"/>
        </w:rPr>
      </w:pPr>
      <w:hyperlink w:anchor="_Toc534823725" w:history="1">
        <w:r w:rsidRPr="00030B57">
          <w:rPr>
            <w:rStyle w:val="Hyperlink"/>
          </w:rPr>
          <w:t>5.2</w:t>
        </w:r>
        <w:r>
          <w:rPr>
            <w:rFonts w:asciiTheme="minorHAnsi" w:eastAsiaTheme="minorEastAsia" w:hAnsiTheme="minorHAnsi" w:cstheme="minorBidi"/>
            <w:sz w:val="22"/>
            <w:szCs w:val="22"/>
          </w:rPr>
          <w:tab/>
        </w:r>
        <w:r w:rsidRPr="00030B57">
          <w:rPr>
            <w:rStyle w:val="Hyperlink"/>
          </w:rPr>
          <w:t>Configuration</w:t>
        </w:r>
        <w:r>
          <w:rPr>
            <w:webHidden/>
          </w:rPr>
          <w:tab/>
        </w:r>
        <w:r>
          <w:rPr>
            <w:webHidden/>
          </w:rPr>
          <w:fldChar w:fldCharType="begin"/>
        </w:r>
        <w:r>
          <w:rPr>
            <w:webHidden/>
          </w:rPr>
          <w:instrText xml:space="preserve"> PAGEREF _Toc534823725 \h </w:instrText>
        </w:r>
        <w:r>
          <w:rPr>
            <w:webHidden/>
          </w:rPr>
        </w:r>
        <w:r>
          <w:rPr>
            <w:webHidden/>
          </w:rPr>
          <w:fldChar w:fldCharType="separate"/>
        </w:r>
        <w:r>
          <w:rPr>
            <w:webHidden/>
          </w:rPr>
          <w:t>8</w:t>
        </w:r>
        <w:r>
          <w:rPr>
            <w:webHidden/>
          </w:rPr>
          <w:fldChar w:fldCharType="end"/>
        </w:r>
      </w:hyperlink>
    </w:p>
    <w:p w14:paraId="7DDA3E9D" w14:textId="77777777" w:rsidR="00691214" w:rsidRDefault="00691214">
      <w:pPr>
        <w:pStyle w:val="TOC3"/>
        <w:rPr>
          <w:rFonts w:asciiTheme="minorHAnsi" w:eastAsiaTheme="minorEastAsia" w:hAnsiTheme="minorHAnsi" w:cstheme="minorBidi"/>
          <w:noProof/>
          <w:sz w:val="22"/>
          <w:szCs w:val="22"/>
        </w:rPr>
      </w:pPr>
      <w:hyperlink w:anchor="_Toc534823726" w:history="1">
        <w:r w:rsidRPr="00030B57">
          <w:rPr>
            <w:rStyle w:val="Hyperlink"/>
            <w:noProof/>
          </w:rPr>
          <w:t>5.2.1</w:t>
        </w:r>
        <w:r>
          <w:rPr>
            <w:rFonts w:asciiTheme="minorHAnsi" w:eastAsiaTheme="minorEastAsia" w:hAnsiTheme="minorHAnsi" w:cstheme="minorBidi"/>
            <w:noProof/>
            <w:sz w:val="22"/>
            <w:szCs w:val="22"/>
          </w:rPr>
          <w:tab/>
        </w:r>
        <w:r w:rsidRPr="00030B57">
          <w:rPr>
            <w:rStyle w:val="Hyperlink"/>
            <w:noProof/>
          </w:rPr>
          <w:t>Log Properties</w:t>
        </w:r>
        <w:r>
          <w:rPr>
            <w:noProof/>
            <w:webHidden/>
          </w:rPr>
          <w:tab/>
        </w:r>
        <w:r>
          <w:rPr>
            <w:noProof/>
            <w:webHidden/>
          </w:rPr>
          <w:fldChar w:fldCharType="begin"/>
        </w:r>
        <w:r>
          <w:rPr>
            <w:noProof/>
            <w:webHidden/>
          </w:rPr>
          <w:instrText xml:space="preserve"> PAGEREF _Toc534823726 \h </w:instrText>
        </w:r>
        <w:r>
          <w:rPr>
            <w:noProof/>
            <w:webHidden/>
          </w:rPr>
        </w:r>
        <w:r>
          <w:rPr>
            <w:noProof/>
            <w:webHidden/>
          </w:rPr>
          <w:fldChar w:fldCharType="separate"/>
        </w:r>
        <w:r>
          <w:rPr>
            <w:noProof/>
            <w:webHidden/>
          </w:rPr>
          <w:t>8</w:t>
        </w:r>
        <w:r>
          <w:rPr>
            <w:noProof/>
            <w:webHidden/>
          </w:rPr>
          <w:fldChar w:fldCharType="end"/>
        </w:r>
      </w:hyperlink>
    </w:p>
    <w:p w14:paraId="38A0F928" w14:textId="77777777" w:rsidR="00691214" w:rsidRDefault="00691214">
      <w:pPr>
        <w:pStyle w:val="TOC3"/>
        <w:rPr>
          <w:rFonts w:asciiTheme="minorHAnsi" w:eastAsiaTheme="minorEastAsia" w:hAnsiTheme="minorHAnsi" w:cstheme="minorBidi"/>
          <w:noProof/>
          <w:sz w:val="22"/>
          <w:szCs w:val="22"/>
        </w:rPr>
      </w:pPr>
      <w:hyperlink w:anchor="_Toc534823727" w:history="1">
        <w:r w:rsidRPr="00030B57">
          <w:rPr>
            <w:rStyle w:val="Hyperlink"/>
            <w:noProof/>
          </w:rPr>
          <w:t>5.2.2</w:t>
        </w:r>
        <w:r>
          <w:rPr>
            <w:rFonts w:asciiTheme="minorHAnsi" w:eastAsiaTheme="minorEastAsia" w:hAnsiTheme="minorHAnsi" w:cstheme="minorBidi"/>
            <w:noProof/>
            <w:sz w:val="22"/>
            <w:szCs w:val="22"/>
          </w:rPr>
          <w:tab/>
        </w:r>
        <w:r w:rsidRPr="00030B57">
          <w:rPr>
            <w:rStyle w:val="Hyperlink"/>
            <w:noProof/>
          </w:rPr>
          <w:t>WHRSC Database Credentials</w:t>
        </w:r>
        <w:r>
          <w:rPr>
            <w:noProof/>
            <w:webHidden/>
          </w:rPr>
          <w:tab/>
        </w:r>
        <w:r>
          <w:rPr>
            <w:noProof/>
            <w:webHidden/>
          </w:rPr>
          <w:fldChar w:fldCharType="begin"/>
        </w:r>
        <w:r>
          <w:rPr>
            <w:noProof/>
            <w:webHidden/>
          </w:rPr>
          <w:instrText xml:space="preserve"> PAGEREF _Toc534823727 \h </w:instrText>
        </w:r>
        <w:r>
          <w:rPr>
            <w:noProof/>
            <w:webHidden/>
          </w:rPr>
        </w:r>
        <w:r>
          <w:rPr>
            <w:noProof/>
            <w:webHidden/>
          </w:rPr>
          <w:fldChar w:fldCharType="separate"/>
        </w:r>
        <w:r>
          <w:rPr>
            <w:noProof/>
            <w:webHidden/>
          </w:rPr>
          <w:t>8</w:t>
        </w:r>
        <w:r>
          <w:rPr>
            <w:noProof/>
            <w:webHidden/>
          </w:rPr>
          <w:fldChar w:fldCharType="end"/>
        </w:r>
      </w:hyperlink>
    </w:p>
    <w:p w14:paraId="12835192" w14:textId="77777777" w:rsidR="00691214" w:rsidRDefault="00691214">
      <w:pPr>
        <w:pStyle w:val="TOC2"/>
        <w:rPr>
          <w:rFonts w:asciiTheme="minorHAnsi" w:eastAsiaTheme="minorEastAsia" w:hAnsiTheme="minorHAnsi" w:cstheme="minorBidi"/>
          <w:sz w:val="22"/>
          <w:szCs w:val="22"/>
        </w:rPr>
      </w:pPr>
      <w:hyperlink w:anchor="_Toc534823728" w:history="1">
        <w:r w:rsidRPr="00030B57">
          <w:rPr>
            <w:rStyle w:val="Hyperlink"/>
          </w:rPr>
          <w:t>5.3</w:t>
        </w:r>
        <w:r>
          <w:rPr>
            <w:rFonts w:asciiTheme="minorHAnsi" w:eastAsiaTheme="minorEastAsia" w:hAnsiTheme="minorHAnsi" w:cstheme="minorBidi"/>
            <w:sz w:val="22"/>
            <w:szCs w:val="22"/>
          </w:rPr>
          <w:tab/>
        </w:r>
        <w:r w:rsidRPr="00030B57">
          <w:rPr>
            <w:rStyle w:val="Hyperlink"/>
          </w:rPr>
          <w:t>Build the Source Code</w:t>
        </w:r>
        <w:r>
          <w:rPr>
            <w:webHidden/>
          </w:rPr>
          <w:tab/>
        </w:r>
        <w:r>
          <w:rPr>
            <w:webHidden/>
          </w:rPr>
          <w:fldChar w:fldCharType="begin"/>
        </w:r>
        <w:r>
          <w:rPr>
            <w:webHidden/>
          </w:rPr>
          <w:instrText xml:space="preserve"> PAGEREF _Toc534823728 \h </w:instrText>
        </w:r>
        <w:r>
          <w:rPr>
            <w:webHidden/>
          </w:rPr>
        </w:r>
        <w:r>
          <w:rPr>
            <w:webHidden/>
          </w:rPr>
          <w:fldChar w:fldCharType="separate"/>
        </w:r>
        <w:r>
          <w:rPr>
            <w:webHidden/>
          </w:rPr>
          <w:t>8</w:t>
        </w:r>
        <w:r>
          <w:rPr>
            <w:webHidden/>
          </w:rPr>
          <w:fldChar w:fldCharType="end"/>
        </w:r>
      </w:hyperlink>
    </w:p>
    <w:p w14:paraId="52DCFFF1" w14:textId="77777777" w:rsidR="00691214" w:rsidRDefault="00691214">
      <w:pPr>
        <w:pStyle w:val="TOC2"/>
        <w:rPr>
          <w:rFonts w:asciiTheme="minorHAnsi" w:eastAsiaTheme="minorEastAsia" w:hAnsiTheme="minorHAnsi" w:cstheme="minorBidi"/>
          <w:sz w:val="22"/>
          <w:szCs w:val="22"/>
        </w:rPr>
      </w:pPr>
      <w:hyperlink w:anchor="_Toc534823729" w:history="1">
        <w:r w:rsidRPr="00030B57">
          <w:rPr>
            <w:rStyle w:val="Hyperlink"/>
          </w:rPr>
          <w:t>5.4</w:t>
        </w:r>
        <w:r>
          <w:rPr>
            <w:rFonts w:asciiTheme="minorHAnsi" w:eastAsiaTheme="minorEastAsia" w:hAnsiTheme="minorHAnsi" w:cstheme="minorBidi"/>
            <w:sz w:val="22"/>
            <w:szCs w:val="22"/>
          </w:rPr>
          <w:tab/>
        </w:r>
        <w:r w:rsidRPr="00030B57">
          <w:rPr>
            <w:rStyle w:val="Hyperlink"/>
          </w:rPr>
          <w:t>Deployment on Server</w:t>
        </w:r>
        <w:r>
          <w:rPr>
            <w:webHidden/>
          </w:rPr>
          <w:tab/>
        </w:r>
        <w:r>
          <w:rPr>
            <w:webHidden/>
          </w:rPr>
          <w:fldChar w:fldCharType="begin"/>
        </w:r>
        <w:r>
          <w:rPr>
            <w:webHidden/>
          </w:rPr>
          <w:instrText xml:space="preserve"> PAGEREF _Toc534823729 \h </w:instrText>
        </w:r>
        <w:r>
          <w:rPr>
            <w:webHidden/>
          </w:rPr>
        </w:r>
        <w:r>
          <w:rPr>
            <w:webHidden/>
          </w:rPr>
          <w:fldChar w:fldCharType="separate"/>
        </w:r>
        <w:r>
          <w:rPr>
            <w:webHidden/>
          </w:rPr>
          <w:t>9</w:t>
        </w:r>
        <w:r>
          <w:rPr>
            <w:webHidden/>
          </w:rPr>
          <w:fldChar w:fldCharType="end"/>
        </w:r>
      </w:hyperlink>
    </w:p>
    <w:p w14:paraId="03539958" w14:textId="77777777" w:rsidR="00691214" w:rsidRDefault="00691214">
      <w:pPr>
        <w:pStyle w:val="TOC2"/>
        <w:rPr>
          <w:rFonts w:asciiTheme="minorHAnsi" w:eastAsiaTheme="minorEastAsia" w:hAnsiTheme="minorHAnsi" w:cstheme="minorBidi"/>
          <w:sz w:val="22"/>
          <w:szCs w:val="22"/>
        </w:rPr>
      </w:pPr>
      <w:hyperlink w:anchor="_Toc534823730" w:history="1">
        <w:r w:rsidRPr="00030B57">
          <w:rPr>
            <w:rStyle w:val="Hyperlink"/>
          </w:rPr>
          <w:t>5.5</w:t>
        </w:r>
        <w:r>
          <w:rPr>
            <w:rFonts w:asciiTheme="minorHAnsi" w:eastAsiaTheme="minorEastAsia" w:hAnsiTheme="minorHAnsi" w:cstheme="minorBidi"/>
            <w:sz w:val="22"/>
            <w:szCs w:val="22"/>
          </w:rPr>
          <w:tab/>
        </w:r>
        <w:r w:rsidRPr="00030B57">
          <w:rPr>
            <w:rStyle w:val="Hyperlink"/>
          </w:rPr>
          <w:t>Starting and Testing</w:t>
        </w:r>
        <w:r>
          <w:rPr>
            <w:webHidden/>
          </w:rPr>
          <w:tab/>
        </w:r>
        <w:r>
          <w:rPr>
            <w:webHidden/>
          </w:rPr>
          <w:fldChar w:fldCharType="begin"/>
        </w:r>
        <w:r>
          <w:rPr>
            <w:webHidden/>
          </w:rPr>
          <w:instrText xml:space="preserve"> PAGEREF _Toc534823730 \h </w:instrText>
        </w:r>
        <w:r>
          <w:rPr>
            <w:webHidden/>
          </w:rPr>
        </w:r>
        <w:r>
          <w:rPr>
            <w:webHidden/>
          </w:rPr>
          <w:fldChar w:fldCharType="separate"/>
        </w:r>
        <w:r>
          <w:rPr>
            <w:webHidden/>
          </w:rPr>
          <w:t>9</w:t>
        </w:r>
        <w:r>
          <w:rPr>
            <w:webHidden/>
          </w:rPr>
          <w:fldChar w:fldCharType="end"/>
        </w:r>
      </w:hyperlink>
    </w:p>
    <w:p w14:paraId="3A27EF26" w14:textId="77777777"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p w14:paraId="290E5C9F" w14:textId="77777777" w:rsidR="00310211" w:rsidRDefault="002C30CF" w:rsidP="00310211">
      <w:pPr>
        <w:pStyle w:val="Heading1"/>
        <w:rPr>
          <w:rStyle w:val="Heading1Char"/>
        </w:rPr>
      </w:pPr>
      <w:bookmarkStart w:id="11" w:name="_Toc360278154"/>
      <w:bookmarkStart w:id="12" w:name="_Toc534823711"/>
      <w:r w:rsidRPr="002C30CF">
        <w:rPr>
          <w:rStyle w:val="Heading1Char"/>
        </w:rPr>
        <w:lastRenderedPageBreak/>
        <w:t>Introduction</w:t>
      </w:r>
      <w:bookmarkEnd w:id="11"/>
      <w:bookmarkEnd w:id="12"/>
    </w:p>
    <w:p w14:paraId="2704151B" w14:textId="36B44A43" w:rsidR="00310211" w:rsidRDefault="002C30CF" w:rsidP="002C30CF">
      <w:pPr>
        <w:rPr>
          <w:rFonts w:cs="Arial"/>
          <w:sz w:val="22"/>
          <w:szCs w:val="22"/>
        </w:rPr>
      </w:pPr>
      <w:r w:rsidRPr="002C30CF">
        <w:rPr>
          <w:rFonts w:cs="Arial"/>
          <w:sz w:val="22"/>
          <w:szCs w:val="22"/>
        </w:rPr>
        <w:t xml:space="preserve">This document describes how to deploy the </w:t>
      </w:r>
      <w:r w:rsidR="001B450F">
        <w:rPr>
          <w:rFonts w:cs="Arial"/>
          <w:sz w:val="22"/>
          <w:szCs w:val="22"/>
        </w:rPr>
        <w:t>USA Staffing</w:t>
      </w:r>
      <w:r w:rsidR="000B34DE">
        <w:rPr>
          <w:rFonts w:cs="Arial"/>
          <w:sz w:val="22"/>
          <w:szCs w:val="22"/>
        </w:rPr>
        <w:t xml:space="preserve"> </w:t>
      </w:r>
      <w:r w:rsidR="00F42F29">
        <w:rPr>
          <w:rFonts w:cs="Arial"/>
          <w:sz w:val="22"/>
          <w:szCs w:val="22"/>
        </w:rPr>
        <w:t>API</w:t>
      </w:r>
      <w:r w:rsidR="0023638F">
        <w:rPr>
          <w:rFonts w:cs="Arial"/>
          <w:sz w:val="22"/>
          <w:szCs w:val="22"/>
        </w:rPr>
        <w:t xml:space="preserve"> </w:t>
      </w:r>
      <w:r w:rsidR="000B34DE">
        <w:rPr>
          <w:rFonts w:cs="Arial"/>
          <w:sz w:val="22"/>
          <w:szCs w:val="22"/>
        </w:rPr>
        <w:t xml:space="preserve">interface to the </w:t>
      </w:r>
      <w:r w:rsidRPr="002C30CF">
        <w:rPr>
          <w:rFonts w:cs="Arial"/>
          <w:sz w:val="22"/>
          <w:szCs w:val="22"/>
        </w:rPr>
        <w:t xml:space="preserve">HHS </w:t>
      </w:r>
      <w:proofErr w:type="spellStart"/>
      <w:r w:rsidRPr="002C30CF">
        <w:rPr>
          <w:rFonts w:cs="Arial"/>
          <w:sz w:val="22"/>
          <w:szCs w:val="22"/>
        </w:rPr>
        <w:t>BizFlow</w:t>
      </w:r>
      <w:proofErr w:type="spellEnd"/>
      <w:r w:rsidRPr="002C30CF">
        <w:rPr>
          <w:rFonts w:cs="Arial"/>
          <w:sz w:val="22"/>
          <w:szCs w:val="22"/>
        </w:rPr>
        <w:t xml:space="preserve">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and PROD</w:t>
      </w:r>
      <w:r w:rsidR="002C62BA">
        <w:rPr>
          <w:rFonts w:cs="Arial"/>
          <w:sz w:val="22"/>
          <w:szCs w:val="22"/>
        </w:rPr>
        <w:t xml:space="preserve"> for HHS </w:t>
      </w:r>
      <w:proofErr w:type="spellStart"/>
      <w:r w:rsidR="002C62BA">
        <w:rPr>
          <w:rFonts w:cs="Arial"/>
          <w:sz w:val="22"/>
          <w:szCs w:val="22"/>
        </w:rPr>
        <w:t>BizFlow</w:t>
      </w:r>
      <w:proofErr w:type="spellEnd"/>
      <w:r w:rsidRPr="002C30CF">
        <w:rPr>
          <w:rFonts w:cs="Arial"/>
          <w:sz w:val="22"/>
          <w:szCs w:val="22"/>
        </w:rPr>
        <w:t>.</w:t>
      </w:r>
      <w:r w:rsidR="00476E32">
        <w:rPr>
          <w:rFonts w:cs="Arial"/>
          <w:sz w:val="22"/>
          <w:szCs w:val="22"/>
        </w:rPr>
        <w:t xml:space="preserve"> T</w:t>
      </w:r>
      <w:r w:rsidR="002C62BA">
        <w:rPr>
          <w:rFonts w:cs="Arial"/>
          <w:sz w:val="22"/>
          <w:szCs w:val="22"/>
        </w:rPr>
        <w:t xml:space="preserve">here are only 2 environments, </w:t>
      </w:r>
      <w:r w:rsidR="001B450F">
        <w:rPr>
          <w:rFonts w:cs="Arial"/>
          <w:sz w:val="22"/>
          <w:szCs w:val="22"/>
        </w:rPr>
        <w:t>STAGE</w:t>
      </w:r>
      <w:r w:rsidR="002C62BA">
        <w:rPr>
          <w:rFonts w:cs="Arial"/>
          <w:sz w:val="22"/>
          <w:szCs w:val="22"/>
        </w:rPr>
        <w:t xml:space="preserve"> and </w:t>
      </w:r>
      <w:r w:rsidR="001B450F">
        <w:rPr>
          <w:rFonts w:cs="Arial"/>
          <w:sz w:val="22"/>
          <w:szCs w:val="22"/>
        </w:rPr>
        <w:t>PROD</w:t>
      </w:r>
      <w:r w:rsidR="002C62BA">
        <w:rPr>
          <w:rFonts w:cs="Arial"/>
          <w:sz w:val="22"/>
          <w:szCs w:val="22"/>
        </w:rPr>
        <w:t xml:space="preserve">, for the </w:t>
      </w:r>
      <w:r w:rsidR="001B450F">
        <w:rPr>
          <w:rFonts w:cs="Arial"/>
          <w:sz w:val="22"/>
          <w:szCs w:val="22"/>
        </w:rPr>
        <w:t>USA Staffing</w:t>
      </w:r>
      <w:r w:rsidR="002C62BA">
        <w:rPr>
          <w:rFonts w:cs="Arial"/>
          <w:sz w:val="22"/>
          <w:szCs w:val="22"/>
        </w:rPr>
        <w:t xml:space="preserve"> system.</w:t>
      </w:r>
      <w:r w:rsidR="00476E32">
        <w:rPr>
          <w:rFonts w:cs="Arial"/>
          <w:sz w:val="22"/>
          <w:szCs w:val="22"/>
        </w:rPr>
        <w:t xml:space="preserve"> The </w:t>
      </w:r>
      <w:r w:rsidR="001B450F">
        <w:rPr>
          <w:rFonts w:cs="Arial"/>
          <w:sz w:val="22"/>
          <w:szCs w:val="22"/>
        </w:rPr>
        <w:t xml:space="preserve">USA Staffing STAGE </w:t>
      </w:r>
      <w:r w:rsidR="00476E32">
        <w:rPr>
          <w:rFonts w:cs="Arial"/>
          <w:sz w:val="22"/>
          <w:szCs w:val="22"/>
        </w:rPr>
        <w:t xml:space="preserve">environment will be connected with both the HHS </w:t>
      </w:r>
      <w:proofErr w:type="spellStart"/>
      <w:r w:rsidR="00476E32">
        <w:rPr>
          <w:rFonts w:cs="Arial"/>
          <w:sz w:val="22"/>
          <w:szCs w:val="22"/>
        </w:rPr>
        <w:t>BizFlow</w:t>
      </w:r>
      <w:proofErr w:type="spellEnd"/>
      <w:r w:rsidR="00476E32">
        <w:rPr>
          <w:rFonts w:cs="Arial"/>
          <w:sz w:val="22"/>
          <w:szCs w:val="22"/>
        </w:rPr>
        <w:t xml:space="preserve"> DEV and QA </w:t>
      </w:r>
      <w:proofErr w:type="spellStart"/>
      <w:r w:rsidR="00476E32">
        <w:rPr>
          <w:rFonts w:cs="Arial"/>
          <w:sz w:val="22"/>
          <w:szCs w:val="22"/>
        </w:rPr>
        <w:t>enviornments</w:t>
      </w:r>
      <w:proofErr w:type="spellEnd"/>
      <w:r w:rsidR="00476E32">
        <w:rPr>
          <w:rFonts w:cs="Arial"/>
          <w:sz w:val="22"/>
          <w:szCs w:val="22"/>
        </w:rPr>
        <w:t xml:space="preserve">. Meanwhile, the </w:t>
      </w:r>
      <w:r w:rsidR="001B450F">
        <w:rPr>
          <w:rFonts w:cs="Arial"/>
          <w:sz w:val="22"/>
          <w:szCs w:val="22"/>
        </w:rPr>
        <w:t>USA Staffing</w:t>
      </w:r>
      <w:r w:rsidR="00476E32">
        <w:rPr>
          <w:rFonts w:cs="Arial"/>
          <w:sz w:val="22"/>
          <w:szCs w:val="22"/>
        </w:rPr>
        <w:t xml:space="preserve"> PROD environment only feeds into the HHS </w:t>
      </w:r>
      <w:proofErr w:type="spellStart"/>
      <w:r w:rsidR="00476E32">
        <w:rPr>
          <w:rFonts w:cs="Arial"/>
          <w:sz w:val="22"/>
          <w:szCs w:val="22"/>
        </w:rPr>
        <w:t>BizFlow</w:t>
      </w:r>
      <w:proofErr w:type="spellEnd"/>
      <w:r w:rsidR="00476E32">
        <w:rPr>
          <w:rFonts w:cs="Arial"/>
          <w:sz w:val="22"/>
          <w:szCs w:val="22"/>
        </w:rPr>
        <w:t xml:space="preserve"> PROD environment.</w:t>
      </w:r>
      <w:r w:rsidRPr="002C30CF">
        <w:rPr>
          <w:rFonts w:cs="Arial"/>
          <w:sz w:val="22"/>
          <w:szCs w:val="22"/>
        </w:rPr>
        <w:t xml:space="preserve"> 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Configuration should be done specifically for each target environment.</w:t>
      </w:r>
      <w:r w:rsidR="00310211" w:rsidRPr="007E5333">
        <w:rPr>
          <w:rFonts w:cs="Arial"/>
          <w:sz w:val="22"/>
          <w:szCs w:val="22"/>
        </w:rPr>
        <w:t xml:space="preserve"> </w:t>
      </w:r>
    </w:p>
    <w:p w14:paraId="62AA8260" w14:textId="77777777" w:rsidR="00C03530" w:rsidRDefault="00C03530" w:rsidP="002C30CF">
      <w:pPr>
        <w:rPr>
          <w:rFonts w:cs="Arial"/>
          <w:sz w:val="22"/>
          <w:szCs w:val="22"/>
        </w:rPr>
      </w:pPr>
    </w:p>
    <w:p w14:paraId="42588759" w14:textId="77777777" w:rsidR="00C03530" w:rsidRDefault="00C03530" w:rsidP="00C03530">
      <w:pPr>
        <w:pStyle w:val="Heading1"/>
      </w:pPr>
      <w:bookmarkStart w:id="13" w:name="_Toc534823712"/>
      <w:r w:rsidRPr="00C03530">
        <w:lastRenderedPageBreak/>
        <w:t>Required system version information</w:t>
      </w:r>
      <w:bookmarkEnd w:id="13"/>
    </w:p>
    <w:p w14:paraId="594D3F71" w14:textId="77777777" w:rsidR="00C03530" w:rsidRPr="00C03530" w:rsidRDefault="00C03530" w:rsidP="007D7466">
      <w:pPr>
        <w:pStyle w:val="ListParagraph"/>
        <w:numPr>
          <w:ilvl w:val="0"/>
          <w:numId w:val="35"/>
        </w:numPr>
        <w:rPr>
          <w:rFonts w:cs="Arial"/>
          <w:sz w:val="22"/>
        </w:rPr>
      </w:pPr>
      <w:proofErr w:type="spellStart"/>
      <w:r w:rsidRPr="00C03530">
        <w:rPr>
          <w:rFonts w:cs="Arial"/>
          <w:sz w:val="22"/>
        </w:rPr>
        <w:t>BizFlow</w:t>
      </w:r>
      <w:proofErr w:type="spellEnd"/>
      <w:r w:rsidRPr="00C03530">
        <w:rPr>
          <w:rFonts w:cs="Arial"/>
          <w:sz w:val="22"/>
        </w:rPr>
        <w:t xml:space="preserve">: </w:t>
      </w:r>
      <w:proofErr w:type="spellStart"/>
      <w:r w:rsidRPr="00C03530">
        <w:rPr>
          <w:rFonts w:cs="Arial"/>
          <w:sz w:val="22"/>
        </w:rPr>
        <w:t>BizFlow</w:t>
      </w:r>
      <w:proofErr w:type="spellEnd"/>
      <w:r w:rsidRPr="00C03530">
        <w:rPr>
          <w:rFonts w:cs="Arial"/>
          <w:sz w:val="22"/>
        </w:rPr>
        <w:t xml:space="preserve"> Server version 12.4</w:t>
      </w:r>
    </w:p>
    <w:p w14:paraId="0387B14A" w14:textId="77777777" w:rsidR="00C03530" w:rsidRPr="00C03530" w:rsidRDefault="00C03530" w:rsidP="007D7466">
      <w:pPr>
        <w:pStyle w:val="ListParagraph"/>
        <w:numPr>
          <w:ilvl w:val="0"/>
          <w:numId w:val="35"/>
        </w:numPr>
        <w:rPr>
          <w:rFonts w:cs="Arial"/>
          <w:sz w:val="22"/>
        </w:rPr>
      </w:pPr>
      <w:r w:rsidRPr="00C03530">
        <w:rPr>
          <w:rFonts w:cs="Arial"/>
          <w:sz w:val="22"/>
        </w:rPr>
        <w:t>Database: Oracle 12c</w:t>
      </w:r>
    </w:p>
    <w:p w14:paraId="07A91231" w14:textId="77777777" w:rsidR="00C03530" w:rsidRDefault="00C03530" w:rsidP="007D7466">
      <w:pPr>
        <w:pStyle w:val="ListParagraph"/>
        <w:numPr>
          <w:ilvl w:val="0"/>
          <w:numId w:val="35"/>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7C2B9F04" w14:textId="77777777" w:rsidR="003D286F" w:rsidRDefault="003D286F" w:rsidP="007D7466">
      <w:pPr>
        <w:pStyle w:val="ListParagraph"/>
        <w:numPr>
          <w:ilvl w:val="1"/>
          <w:numId w:val="35"/>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308045A7" w14:textId="77777777" w:rsidR="008B72ED" w:rsidRDefault="008B72ED" w:rsidP="007D7466">
      <w:pPr>
        <w:pStyle w:val="ListParagraph"/>
        <w:numPr>
          <w:ilvl w:val="0"/>
          <w:numId w:val="35"/>
        </w:numPr>
        <w:rPr>
          <w:rFonts w:cs="Arial"/>
          <w:sz w:val="22"/>
        </w:rPr>
      </w:pPr>
      <w:r>
        <w:rPr>
          <w:rFonts w:cs="Arial"/>
          <w:sz w:val="22"/>
        </w:rPr>
        <w:t>Apache ANT version 1.9.1</w:t>
      </w:r>
    </w:p>
    <w:p w14:paraId="43FCF268" w14:textId="77777777" w:rsidR="003D286F" w:rsidRDefault="003D286F" w:rsidP="007D7466">
      <w:pPr>
        <w:pStyle w:val="ListParagraph"/>
        <w:numPr>
          <w:ilvl w:val="1"/>
          <w:numId w:val="35"/>
        </w:numPr>
        <w:rPr>
          <w:rFonts w:cs="Arial"/>
          <w:sz w:val="22"/>
        </w:rPr>
      </w:pPr>
      <w:r>
        <w:rPr>
          <w:rFonts w:cs="Arial"/>
          <w:sz w:val="22"/>
        </w:rPr>
        <w:t>Confirm that the ANT_HOME system variable points to the ANT path</w:t>
      </w:r>
    </w:p>
    <w:p w14:paraId="59EC5858" w14:textId="77777777" w:rsidR="001C2C6C" w:rsidRPr="001C2C6C" w:rsidRDefault="001C2C6C" w:rsidP="007D7466">
      <w:pPr>
        <w:pStyle w:val="ListParagraph"/>
        <w:numPr>
          <w:ilvl w:val="0"/>
          <w:numId w:val="35"/>
        </w:numPr>
        <w:rPr>
          <w:rFonts w:cs="Arial"/>
          <w:sz w:val="22"/>
        </w:rPr>
      </w:pPr>
      <w:r>
        <w:rPr>
          <w:rFonts w:cs="Arial"/>
          <w:sz w:val="22"/>
        </w:rPr>
        <w:t>Apache Tomcat version 8.0.37</w:t>
      </w:r>
    </w:p>
    <w:p w14:paraId="5B061CA1" w14:textId="77777777" w:rsidR="00C03530" w:rsidRDefault="00C03530" w:rsidP="00C03530">
      <w:pPr>
        <w:rPr>
          <w:rFonts w:cs="Arial"/>
          <w:sz w:val="22"/>
        </w:rPr>
      </w:pPr>
    </w:p>
    <w:p w14:paraId="14854593" w14:textId="77777777" w:rsidR="00C03530" w:rsidRPr="00C03530" w:rsidRDefault="00C03530" w:rsidP="00C03530">
      <w:pPr>
        <w:rPr>
          <w:rFonts w:cs="Arial"/>
          <w:sz w:val="22"/>
        </w:rPr>
      </w:pPr>
    </w:p>
    <w:p w14:paraId="57CAE042" w14:textId="77777777" w:rsidR="00C03530" w:rsidRPr="00C03530" w:rsidRDefault="00C03530" w:rsidP="00C03530">
      <w:pPr>
        <w:pStyle w:val="Heading1"/>
      </w:pPr>
      <w:bookmarkStart w:id="14" w:name="_Toc534823713"/>
      <w:r w:rsidRPr="00C03530">
        <w:lastRenderedPageBreak/>
        <w:t>Development directory structure</w:t>
      </w:r>
      <w:bookmarkEnd w:id="14"/>
    </w:p>
    <w:p w14:paraId="1D0A253C" w14:textId="77777777" w:rsidR="00C03530" w:rsidRPr="00C03530" w:rsidRDefault="00C03530" w:rsidP="00C03530">
      <w:pPr>
        <w:rPr>
          <w:rFonts w:cs="Arial"/>
          <w:sz w:val="22"/>
        </w:rPr>
      </w:pPr>
      <w:r w:rsidRPr="00C03530">
        <w:rPr>
          <w:rFonts w:cs="Arial"/>
          <w:sz w:val="22"/>
        </w:rPr>
        <w:t>The following directory capture will be delivered as part of the release of the system.</w:t>
      </w:r>
    </w:p>
    <w:p w14:paraId="29433FCC" w14:textId="77777777" w:rsidR="00C03530" w:rsidRDefault="00C03530" w:rsidP="00C03530">
      <w:pPr>
        <w:rPr>
          <w:rFonts w:cs="Arial"/>
          <w:sz w:val="22"/>
        </w:rPr>
      </w:pPr>
    </w:p>
    <w:p w14:paraId="13F33626" w14:textId="6E1AF8E7" w:rsidR="008C22FB" w:rsidRDefault="0052118D" w:rsidP="00C03530">
      <w:pPr>
        <w:rPr>
          <w:rFonts w:ascii="Courier New" w:hAnsi="Courier New" w:cs="Courier New"/>
          <w:sz w:val="18"/>
          <w:szCs w:val="18"/>
        </w:rPr>
      </w:pPr>
      <w:r>
        <w:rPr>
          <w:rFonts w:ascii="Courier New" w:hAnsi="Courier New" w:cs="Courier New"/>
          <w:sz w:val="18"/>
          <w:szCs w:val="18"/>
        </w:rPr>
        <w:t>/</w:t>
      </w:r>
      <w:proofErr w:type="spellStart"/>
      <w:r w:rsidR="00A16E53">
        <w:rPr>
          <w:rFonts w:ascii="Courier New" w:hAnsi="Courier New" w:cs="Courier New"/>
          <w:sz w:val="18"/>
          <w:szCs w:val="18"/>
        </w:rPr>
        <w:t>usas</w:t>
      </w:r>
      <w:proofErr w:type="spellEnd"/>
      <w:r>
        <w:rPr>
          <w:rFonts w:ascii="Courier New" w:hAnsi="Courier New" w:cs="Courier New"/>
          <w:sz w:val="18"/>
          <w:szCs w:val="18"/>
        </w:rPr>
        <w:t>/</w:t>
      </w:r>
      <w:proofErr w:type="spellStart"/>
      <w:r w:rsidR="00F42F29">
        <w:rPr>
          <w:rFonts w:ascii="Courier New" w:hAnsi="Courier New" w:cs="Courier New"/>
          <w:sz w:val="18"/>
          <w:szCs w:val="18"/>
        </w:rPr>
        <w:t>usas</w:t>
      </w:r>
      <w:proofErr w:type="spellEnd"/>
      <w:r w:rsidR="00F42F29">
        <w:rPr>
          <w:rFonts w:ascii="Courier New" w:hAnsi="Courier New" w:cs="Courier New"/>
          <w:sz w:val="18"/>
          <w:szCs w:val="18"/>
        </w:rPr>
        <w:t>-rest-</w:t>
      </w:r>
      <w:proofErr w:type="spellStart"/>
      <w:r w:rsidR="00F42F29">
        <w:rPr>
          <w:rFonts w:ascii="Courier New" w:hAnsi="Courier New" w:cs="Courier New"/>
          <w:sz w:val="18"/>
          <w:szCs w:val="18"/>
        </w:rPr>
        <w:t>api</w:t>
      </w:r>
      <w:proofErr w:type="spellEnd"/>
      <w:r w:rsidR="00A16E53">
        <w:rPr>
          <w:rFonts w:ascii="Courier New" w:hAnsi="Courier New" w:cs="Courier New"/>
          <w:sz w:val="18"/>
          <w:szCs w:val="18"/>
        </w:rPr>
        <w:t>/</w:t>
      </w:r>
    </w:p>
    <w:p w14:paraId="74711CC1" w14:textId="297C05BC" w:rsidR="00C03530" w:rsidRDefault="0052118D" w:rsidP="00C03530">
      <w:pPr>
        <w:rPr>
          <w:rFonts w:ascii="Courier New" w:hAnsi="Courier New" w:cs="Courier New"/>
          <w:sz w:val="18"/>
          <w:szCs w:val="18"/>
        </w:rPr>
      </w:pPr>
      <w:r>
        <w:rPr>
          <w:rFonts w:ascii="Courier New" w:hAnsi="Courier New" w:cs="Courier New"/>
          <w:sz w:val="18"/>
          <w:szCs w:val="18"/>
        </w:rPr>
        <w:t>/</w:t>
      </w:r>
      <w:proofErr w:type="spellStart"/>
      <w:r w:rsidR="00A16E53">
        <w:rPr>
          <w:rFonts w:ascii="Courier New" w:hAnsi="Courier New" w:cs="Courier New"/>
          <w:sz w:val="18"/>
          <w:szCs w:val="18"/>
        </w:rPr>
        <w:t>usas</w:t>
      </w:r>
      <w:proofErr w:type="spellEnd"/>
      <w:r w:rsidR="00A16E53">
        <w:rPr>
          <w:rFonts w:ascii="Courier New" w:hAnsi="Courier New" w:cs="Courier New"/>
          <w:sz w:val="18"/>
          <w:szCs w:val="18"/>
        </w:rPr>
        <w:t>/</w:t>
      </w:r>
      <w:proofErr w:type="spellStart"/>
      <w:r w:rsidR="00F42F29">
        <w:rPr>
          <w:rFonts w:ascii="Courier New" w:hAnsi="Courier New" w:cs="Courier New"/>
          <w:sz w:val="18"/>
          <w:szCs w:val="18"/>
        </w:rPr>
        <w:t>usas</w:t>
      </w:r>
      <w:proofErr w:type="spellEnd"/>
      <w:r w:rsidR="00F42F29">
        <w:rPr>
          <w:rFonts w:ascii="Courier New" w:hAnsi="Courier New" w:cs="Courier New"/>
          <w:sz w:val="18"/>
          <w:szCs w:val="18"/>
        </w:rPr>
        <w:t>-rest-</w:t>
      </w:r>
      <w:proofErr w:type="spellStart"/>
      <w:proofErr w:type="gramStart"/>
      <w:r w:rsidR="00F42F29">
        <w:rPr>
          <w:rFonts w:ascii="Courier New" w:hAnsi="Courier New" w:cs="Courier New"/>
          <w:sz w:val="18"/>
          <w:szCs w:val="18"/>
        </w:rPr>
        <w:t>api</w:t>
      </w:r>
      <w:proofErr w:type="spellEnd"/>
      <w:r>
        <w:rPr>
          <w:rFonts w:ascii="Courier New" w:hAnsi="Courier New" w:cs="Courier New"/>
          <w:sz w:val="18"/>
          <w:szCs w:val="18"/>
        </w:rPr>
        <w:t>/</w:t>
      </w:r>
      <w:proofErr w:type="spellStart"/>
      <w:proofErr w:type="gramEnd"/>
      <w:r w:rsidR="00A071C6">
        <w:rPr>
          <w:rFonts w:ascii="Courier New" w:hAnsi="Courier New" w:cs="Courier New"/>
          <w:sz w:val="18"/>
          <w:szCs w:val="18"/>
        </w:rPr>
        <w:t>src</w:t>
      </w:r>
      <w:proofErr w:type="spellEnd"/>
      <w:r>
        <w:rPr>
          <w:rFonts w:ascii="Courier New" w:hAnsi="Courier New" w:cs="Courier New"/>
          <w:sz w:val="18"/>
          <w:szCs w:val="18"/>
        </w:rPr>
        <w:t>/main/</w:t>
      </w:r>
      <w:r w:rsidR="00A071C6">
        <w:rPr>
          <w:rFonts w:ascii="Courier New" w:hAnsi="Courier New" w:cs="Courier New"/>
          <w:sz w:val="18"/>
          <w:szCs w:val="18"/>
        </w:rPr>
        <w:t>java</w:t>
      </w:r>
      <w:r>
        <w:rPr>
          <w:rFonts w:ascii="Courier New" w:hAnsi="Courier New" w:cs="Courier New"/>
          <w:sz w:val="18"/>
          <w:szCs w:val="18"/>
        </w:rPr>
        <w:t>/</w:t>
      </w:r>
    </w:p>
    <w:p w14:paraId="326906DC" w14:textId="15F4C8AD" w:rsidR="00C03530" w:rsidRPr="00C03530" w:rsidRDefault="0052118D" w:rsidP="00C03530">
      <w:pPr>
        <w:rPr>
          <w:rFonts w:ascii="Courier New" w:hAnsi="Courier New" w:cs="Courier New"/>
          <w:sz w:val="18"/>
          <w:szCs w:val="18"/>
        </w:rPr>
      </w:pPr>
      <w:r>
        <w:rPr>
          <w:rFonts w:ascii="Courier New" w:hAnsi="Courier New" w:cs="Courier New"/>
          <w:sz w:val="18"/>
          <w:szCs w:val="18"/>
        </w:rPr>
        <w:t>/</w:t>
      </w:r>
      <w:proofErr w:type="spellStart"/>
      <w:r w:rsidR="00A16E53">
        <w:rPr>
          <w:rFonts w:ascii="Courier New" w:hAnsi="Courier New" w:cs="Courier New"/>
          <w:sz w:val="18"/>
          <w:szCs w:val="18"/>
        </w:rPr>
        <w:t>usas</w:t>
      </w:r>
      <w:proofErr w:type="spellEnd"/>
      <w:r w:rsidR="00A16E53">
        <w:rPr>
          <w:rFonts w:ascii="Courier New" w:hAnsi="Courier New" w:cs="Courier New"/>
          <w:sz w:val="18"/>
          <w:szCs w:val="18"/>
        </w:rPr>
        <w:t>/</w:t>
      </w:r>
      <w:proofErr w:type="spellStart"/>
      <w:r w:rsidR="00F42F29">
        <w:rPr>
          <w:rFonts w:ascii="Courier New" w:hAnsi="Courier New" w:cs="Courier New"/>
          <w:sz w:val="18"/>
          <w:szCs w:val="18"/>
        </w:rPr>
        <w:t>usas</w:t>
      </w:r>
      <w:proofErr w:type="spellEnd"/>
      <w:r w:rsidR="00F42F29">
        <w:rPr>
          <w:rFonts w:ascii="Courier New" w:hAnsi="Courier New" w:cs="Courier New"/>
          <w:sz w:val="18"/>
          <w:szCs w:val="18"/>
        </w:rPr>
        <w:t>-rest-</w:t>
      </w:r>
      <w:proofErr w:type="spellStart"/>
      <w:proofErr w:type="gramStart"/>
      <w:r w:rsidR="00F42F29">
        <w:rPr>
          <w:rFonts w:ascii="Courier New" w:hAnsi="Courier New" w:cs="Courier New"/>
          <w:sz w:val="18"/>
          <w:szCs w:val="18"/>
        </w:rPr>
        <w:t>api</w:t>
      </w:r>
      <w:proofErr w:type="spellEnd"/>
      <w:r>
        <w:rPr>
          <w:rFonts w:ascii="Courier New" w:hAnsi="Courier New" w:cs="Courier New"/>
          <w:sz w:val="18"/>
          <w:szCs w:val="18"/>
        </w:rPr>
        <w:t>/</w:t>
      </w:r>
      <w:proofErr w:type="spellStart"/>
      <w:proofErr w:type="gramEnd"/>
      <w:r w:rsidR="00A071C6">
        <w:rPr>
          <w:rFonts w:ascii="Courier New" w:hAnsi="Courier New" w:cs="Courier New"/>
          <w:sz w:val="18"/>
          <w:szCs w:val="18"/>
        </w:rPr>
        <w:t>src</w:t>
      </w:r>
      <w:proofErr w:type="spellEnd"/>
      <w:r>
        <w:rPr>
          <w:rFonts w:ascii="Courier New" w:hAnsi="Courier New" w:cs="Courier New"/>
          <w:sz w:val="18"/>
          <w:szCs w:val="18"/>
        </w:rPr>
        <w:t>/main/</w:t>
      </w:r>
      <w:r w:rsidR="00A071C6">
        <w:rPr>
          <w:rFonts w:ascii="Courier New" w:hAnsi="Courier New" w:cs="Courier New"/>
          <w:sz w:val="18"/>
          <w:szCs w:val="18"/>
        </w:rPr>
        <w:t>resources</w:t>
      </w:r>
      <w:r>
        <w:rPr>
          <w:rFonts w:ascii="Courier New" w:hAnsi="Courier New" w:cs="Courier New"/>
          <w:sz w:val="18"/>
          <w:szCs w:val="18"/>
        </w:rPr>
        <w:t>/</w:t>
      </w:r>
    </w:p>
    <w:p w14:paraId="0238EB62" w14:textId="6AC36458" w:rsidR="00C03530" w:rsidRDefault="0052118D" w:rsidP="00C03530">
      <w:pPr>
        <w:rPr>
          <w:rFonts w:ascii="Courier New" w:hAnsi="Courier New" w:cs="Courier New"/>
          <w:sz w:val="18"/>
          <w:szCs w:val="18"/>
        </w:rPr>
      </w:pPr>
      <w:r>
        <w:rPr>
          <w:rFonts w:ascii="Courier New" w:hAnsi="Courier New" w:cs="Courier New"/>
          <w:sz w:val="18"/>
          <w:szCs w:val="18"/>
        </w:rPr>
        <w:t>/</w:t>
      </w:r>
      <w:proofErr w:type="spellStart"/>
      <w:r w:rsidR="00A16E53">
        <w:rPr>
          <w:rFonts w:ascii="Courier New" w:hAnsi="Courier New" w:cs="Courier New"/>
          <w:sz w:val="18"/>
          <w:szCs w:val="18"/>
        </w:rPr>
        <w:t>usas</w:t>
      </w:r>
      <w:proofErr w:type="spellEnd"/>
      <w:r w:rsidR="00A16E53">
        <w:rPr>
          <w:rFonts w:ascii="Courier New" w:hAnsi="Courier New" w:cs="Courier New"/>
          <w:sz w:val="18"/>
          <w:szCs w:val="18"/>
        </w:rPr>
        <w:t>/</w:t>
      </w:r>
      <w:proofErr w:type="spellStart"/>
      <w:r w:rsidR="00F42F29">
        <w:rPr>
          <w:rFonts w:ascii="Courier New" w:hAnsi="Courier New" w:cs="Courier New"/>
          <w:sz w:val="18"/>
          <w:szCs w:val="18"/>
        </w:rPr>
        <w:t>usas</w:t>
      </w:r>
      <w:proofErr w:type="spellEnd"/>
      <w:r w:rsidR="00F42F29">
        <w:rPr>
          <w:rFonts w:ascii="Courier New" w:hAnsi="Courier New" w:cs="Courier New"/>
          <w:sz w:val="18"/>
          <w:szCs w:val="18"/>
        </w:rPr>
        <w:t>-rest-</w:t>
      </w:r>
      <w:proofErr w:type="spellStart"/>
      <w:proofErr w:type="gramStart"/>
      <w:r w:rsidR="00F42F29">
        <w:rPr>
          <w:rFonts w:ascii="Courier New" w:hAnsi="Courier New" w:cs="Courier New"/>
          <w:sz w:val="18"/>
          <w:szCs w:val="18"/>
        </w:rPr>
        <w:t>api</w:t>
      </w:r>
      <w:proofErr w:type="spellEnd"/>
      <w:r>
        <w:rPr>
          <w:rFonts w:ascii="Courier New" w:hAnsi="Courier New" w:cs="Courier New"/>
          <w:sz w:val="18"/>
          <w:szCs w:val="18"/>
        </w:rPr>
        <w:t>/</w:t>
      </w:r>
      <w:proofErr w:type="gramEnd"/>
      <w:r w:rsidR="00A071C6">
        <w:rPr>
          <w:rFonts w:ascii="Courier New" w:hAnsi="Courier New" w:cs="Courier New"/>
          <w:sz w:val="18"/>
          <w:szCs w:val="18"/>
        </w:rPr>
        <w:t>lib</w:t>
      </w:r>
      <w:r>
        <w:rPr>
          <w:rFonts w:ascii="Courier New" w:hAnsi="Courier New" w:cs="Courier New"/>
          <w:sz w:val="18"/>
          <w:szCs w:val="18"/>
        </w:rPr>
        <w:t>/</w:t>
      </w:r>
    </w:p>
    <w:p w14:paraId="5CAAD0B0" w14:textId="77777777" w:rsidR="006706AE" w:rsidRPr="009F467B" w:rsidRDefault="00F62DEC" w:rsidP="006706AE">
      <w:pPr>
        <w:pStyle w:val="Heading2"/>
      </w:pPr>
      <w:bookmarkStart w:id="15" w:name="_Toc534823714"/>
      <w:r>
        <w:t>Root</w:t>
      </w:r>
      <w:r w:rsidR="006706AE">
        <w:t xml:space="preserve"> Directory C</w:t>
      </w:r>
      <w:r w:rsidR="006706AE" w:rsidRPr="009F467B">
        <w:t>ontents</w:t>
      </w:r>
      <w:bookmarkEnd w:id="15"/>
    </w:p>
    <w:p w14:paraId="2014D1B9" w14:textId="707B958A" w:rsidR="006706AE" w:rsidRDefault="006706AE" w:rsidP="006706AE">
      <w:pPr>
        <w:rPr>
          <w:rFonts w:cs="Arial"/>
          <w:sz w:val="22"/>
        </w:rPr>
      </w:pPr>
      <w:r>
        <w:rPr>
          <w:rFonts w:cs="Arial"/>
          <w:sz w:val="22"/>
        </w:rPr>
        <w:t xml:space="preserve">The </w:t>
      </w:r>
      <w:r w:rsidR="00C42080">
        <w:rPr>
          <w:rFonts w:cs="Arial"/>
          <w:sz w:val="22"/>
        </w:rPr>
        <w:t>/</w:t>
      </w:r>
      <w:proofErr w:type="spellStart"/>
      <w:r w:rsidR="00697F57">
        <w:rPr>
          <w:rFonts w:cs="Arial"/>
          <w:sz w:val="22"/>
        </w:rPr>
        <w:t>usas</w:t>
      </w:r>
      <w:proofErr w:type="spellEnd"/>
      <w:r w:rsidR="00697F57">
        <w:rPr>
          <w:rFonts w:cs="Arial"/>
          <w:sz w:val="22"/>
        </w:rPr>
        <w:t>/</w:t>
      </w:r>
      <w:proofErr w:type="spellStart"/>
      <w:r w:rsidR="00F42F29">
        <w:rPr>
          <w:rFonts w:cs="Arial"/>
          <w:sz w:val="22"/>
        </w:rPr>
        <w:t>usas</w:t>
      </w:r>
      <w:proofErr w:type="spellEnd"/>
      <w:r w:rsidR="00F42F29">
        <w:rPr>
          <w:rFonts w:cs="Arial"/>
          <w:sz w:val="22"/>
        </w:rPr>
        <w:t>-rest-</w:t>
      </w:r>
      <w:proofErr w:type="spellStart"/>
      <w:proofErr w:type="gramStart"/>
      <w:r w:rsidR="00F42F29">
        <w:rPr>
          <w:rFonts w:cs="Arial"/>
          <w:sz w:val="22"/>
        </w:rPr>
        <w:t>api</w:t>
      </w:r>
      <w:proofErr w:type="spellEnd"/>
      <w:proofErr w:type="gramEnd"/>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7B250E">
        <w:rPr>
          <w:rFonts w:ascii="Courier New" w:hAnsi="Courier New" w:cs="Courier New"/>
          <w:sz w:val="22"/>
        </w:rPr>
        <w:t>build</w:t>
      </w:r>
      <w:r w:rsidR="00477D38" w:rsidRPr="007B250E">
        <w:rPr>
          <w:rFonts w:ascii="Courier New" w:hAnsi="Courier New" w:cs="Courier New"/>
          <w:sz w:val="22"/>
        </w:rPr>
        <w:t>.xml</w:t>
      </w:r>
      <w:r w:rsidR="00810EE4">
        <w:rPr>
          <w:rFonts w:cs="Arial"/>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w:t>
      </w:r>
      <w:r w:rsidR="00E77815">
        <w:rPr>
          <w:rFonts w:cs="Arial"/>
          <w:sz w:val="22"/>
        </w:rPr>
        <w:t>w</w:t>
      </w:r>
      <w:r w:rsidR="00931469">
        <w:rPr>
          <w:rFonts w:cs="Arial"/>
          <w:sz w:val="22"/>
        </w:rPr>
        <w:t xml:space="preserve">ar file </w:t>
      </w:r>
      <w:r w:rsidR="00477D38">
        <w:rPr>
          <w:rFonts w:cs="Arial"/>
          <w:sz w:val="22"/>
        </w:rPr>
        <w:t xml:space="preserve">when the build script is run. </w:t>
      </w:r>
      <w:r w:rsidR="00810EE4">
        <w:rPr>
          <w:rFonts w:cs="Arial"/>
          <w:sz w:val="22"/>
        </w:rPr>
        <w:t xml:space="preserve">A new </w:t>
      </w:r>
      <w:r w:rsidR="00E77815">
        <w:rPr>
          <w:rFonts w:cs="Arial"/>
          <w:sz w:val="22"/>
        </w:rPr>
        <w:t>war</w:t>
      </w:r>
      <w:r w:rsidR="00477D38">
        <w:rPr>
          <w:rFonts w:cs="Arial"/>
          <w:sz w:val="22"/>
        </w:rPr>
        <w:t xml:space="preserve"> </w:t>
      </w:r>
      <w:r w:rsidR="00E77815">
        <w:rPr>
          <w:rFonts w:cs="Arial"/>
          <w:sz w:val="22"/>
        </w:rPr>
        <w:t xml:space="preserve">file </w:t>
      </w:r>
      <w:r w:rsidR="00477D38">
        <w:rPr>
          <w:rFonts w:cs="Arial"/>
          <w:sz w:val="22"/>
        </w:rPr>
        <w:t>for the interface application is created and will be stored in the /</w:t>
      </w:r>
      <w:proofErr w:type="spellStart"/>
      <w:r w:rsidR="00697F57">
        <w:rPr>
          <w:rFonts w:cs="Arial"/>
          <w:sz w:val="22"/>
        </w:rPr>
        <w:t>usas</w:t>
      </w:r>
      <w:proofErr w:type="spellEnd"/>
      <w:r w:rsidR="00697F57">
        <w:rPr>
          <w:rFonts w:cs="Arial"/>
          <w:sz w:val="22"/>
        </w:rPr>
        <w:t>/</w:t>
      </w:r>
      <w:proofErr w:type="spellStart"/>
      <w:r w:rsidR="00F42F29">
        <w:rPr>
          <w:rFonts w:cs="Arial"/>
          <w:sz w:val="22"/>
        </w:rPr>
        <w:t>usas</w:t>
      </w:r>
      <w:proofErr w:type="spellEnd"/>
      <w:r w:rsidR="00F42F29">
        <w:rPr>
          <w:rFonts w:cs="Arial"/>
          <w:sz w:val="22"/>
        </w:rPr>
        <w:t>-rest-</w:t>
      </w:r>
      <w:proofErr w:type="spellStart"/>
      <w:proofErr w:type="gramStart"/>
      <w:r w:rsidR="00F42F29">
        <w:rPr>
          <w:rFonts w:cs="Arial"/>
          <w:sz w:val="22"/>
        </w:rPr>
        <w:t>api</w:t>
      </w:r>
      <w:proofErr w:type="spellEnd"/>
      <w:r w:rsidR="00477D38">
        <w:rPr>
          <w:rFonts w:cs="Arial"/>
          <w:sz w:val="22"/>
        </w:rPr>
        <w:t>/</w:t>
      </w:r>
      <w:proofErr w:type="spellStart"/>
      <w:proofErr w:type="gramEnd"/>
      <w:r w:rsidR="00477D38">
        <w:rPr>
          <w:rFonts w:cs="Arial"/>
          <w:sz w:val="22"/>
        </w:rPr>
        <w:t>d</w:t>
      </w:r>
      <w:r w:rsidR="00931469">
        <w:rPr>
          <w:rFonts w:cs="Arial"/>
          <w:sz w:val="22"/>
        </w:rPr>
        <w:t>ist</w:t>
      </w:r>
      <w:proofErr w:type="spellEnd"/>
      <w:r w:rsidR="00477D38">
        <w:rPr>
          <w:rFonts w:cs="Arial"/>
          <w:sz w:val="22"/>
        </w:rPr>
        <w:t>/ directory with the dependency jars.</w:t>
      </w:r>
      <w:r w:rsidR="000638DD">
        <w:rPr>
          <w:rFonts w:cs="Arial"/>
          <w:sz w:val="22"/>
        </w:rPr>
        <w:t xml:space="preserve"> The root directory also stores</w:t>
      </w:r>
      <w:r w:rsidR="009373B2">
        <w:rPr>
          <w:rFonts w:cs="Arial"/>
          <w:sz w:val="22"/>
        </w:rPr>
        <w:t xml:space="preserve"> a </w:t>
      </w:r>
      <w:proofErr w:type="spellStart"/>
      <w:r w:rsidR="00955FBB" w:rsidRPr="007B250E">
        <w:rPr>
          <w:rFonts w:ascii="Courier New" w:hAnsi="Courier New" w:cs="Courier New"/>
          <w:sz w:val="22"/>
        </w:rPr>
        <w:t>usas</w:t>
      </w:r>
      <w:r w:rsidR="00F42F29">
        <w:rPr>
          <w:rFonts w:ascii="Courier New" w:hAnsi="Courier New" w:cs="Courier New"/>
          <w:sz w:val="22"/>
        </w:rPr>
        <w:t>api</w:t>
      </w:r>
      <w:r w:rsidR="009373B2" w:rsidRPr="007B250E">
        <w:rPr>
          <w:rFonts w:ascii="Courier New" w:hAnsi="Courier New" w:cs="Courier New"/>
          <w:sz w:val="22"/>
        </w:rPr>
        <w:t>.properties</w:t>
      </w:r>
      <w:proofErr w:type="spellEnd"/>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9BE7242" w14:textId="77777777" w:rsidR="006706AE" w:rsidRPr="009F467B" w:rsidRDefault="006706AE" w:rsidP="006706AE">
      <w:pPr>
        <w:pStyle w:val="Heading2"/>
      </w:pPr>
      <w:bookmarkStart w:id="16" w:name="_Toc534823715"/>
      <w:r>
        <w:t>Source Code</w:t>
      </w:r>
      <w:r w:rsidRPr="009F467B">
        <w:t xml:space="preserve"> </w:t>
      </w:r>
      <w:r>
        <w:t>D</w:t>
      </w:r>
      <w:r w:rsidRPr="009F467B">
        <w:t xml:space="preserve">irectory </w:t>
      </w:r>
      <w:r>
        <w:t>C</w:t>
      </w:r>
      <w:r w:rsidRPr="009F467B">
        <w:t>ontents</w:t>
      </w:r>
      <w:bookmarkEnd w:id="16"/>
    </w:p>
    <w:p w14:paraId="7A3235D3" w14:textId="2FE51FF9" w:rsidR="006706AE" w:rsidRDefault="006706AE" w:rsidP="006706AE">
      <w:pPr>
        <w:rPr>
          <w:rFonts w:cs="Arial"/>
          <w:sz w:val="22"/>
        </w:rPr>
      </w:pPr>
      <w:r>
        <w:rPr>
          <w:rFonts w:cs="Arial"/>
          <w:sz w:val="22"/>
        </w:rPr>
        <w:t xml:space="preserve">The </w:t>
      </w:r>
      <w:r w:rsidR="00EA00D0">
        <w:rPr>
          <w:rFonts w:cs="Arial"/>
          <w:sz w:val="22"/>
        </w:rPr>
        <w:t>/</w:t>
      </w:r>
      <w:proofErr w:type="spellStart"/>
      <w:r w:rsidR="00697F57">
        <w:rPr>
          <w:rFonts w:cs="Arial"/>
          <w:sz w:val="22"/>
        </w:rPr>
        <w:t>usas</w:t>
      </w:r>
      <w:proofErr w:type="spellEnd"/>
      <w:r w:rsidR="00697F57">
        <w:rPr>
          <w:rFonts w:cs="Arial"/>
          <w:sz w:val="22"/>
        </w:rPr>
        <w:t>/</w:t>
      </w:r>
      <w:proofErr w:type="spellStart"/>
      <w:r w:rsidR="00F42F29">
        <w:rPr>
          <w:rFonts w:cs="Arial"/>
          <w:sz w:val="22"/>
        </w:rPr>
        <w:t>usas</w:t>
      </w:r>
      <w:proofErr w:type="spellEnd"/>
      <w:r w:rsidR="00F42F29">
        <w:rPr>
          <w:rFonts w:cs="Arial"/>
          <w:sz w:val="22"/>
        </w:rPr>
        <w:t>-rest-</w:t>
      </w:r>
      <w:proofErr w:type="spellStart"/>
      <w:proofErr w:type="gramStart"/>
      <w:r w:rsidR="00F42F29">
        <w:rPr>
          <w:rFonts w:cs="Arial"/>
          <w:sz w:val="22"/>
        </w:rPr>
        <w:t>api</w:t>
      </w:r>
      <w:proofErr w:type="spellEnd"/>
      <w:r w:rsidR="00EA00D0">
        <w:rPr>
          <w:rFonts w:cs="Arial"/>
          <w:sz w:val="22"/>
        </w:rPr>
        <w:t>/</w:t>
      </w:r>
      <w:proofErr w:type="spellStart"/>
      <w:proofErr w:type="gramEnd"/>
      <w:r w:rsidR="00EA00D0">
        <w:rPr>
          <w:rFonts w:cs="Arial"/>
          <w:sz w:val="22"/>
        </w:rPr>
        <w:t>src</w:t>
      </w:r>
      <w:proofErr w:type="spellEnd"/>
      <w:r w:rsidR="00EA00D0">
        <w:rPr>
          <w:rFonts w:cs="Arial"/>
          <w:sz w:val="22"/>
        </w:rPr>
        <w:t>/main/java/</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w:t>
      </w:r>
      <w:r w:rsidR="007D7083">
        <w:rPr>
          <w:rFonts w:cs="Arial"/>
          <w:sz w:val="22"/>
        </w:rPr>
        <w:t xml:space="preserve">interface as </w:t>
      </w:r>
      <w:r w:rsidR="001C2C6C">
        <w:rPr>
          <w:rFonts w:cs="Arial"/>
          <w:sz w:val="22"/>
        </w:rPr>
        <w:t>REST client web application</w:t>
      </w:r>
      <w:r>
        <w:rPr>
          <w:rFonts w:cs="Arial"/>
          <w:sz w:val="22"/>
        </w:rPr>
        <w:t>.</w:t>
      </w:r>
    </w:p>
    <w:p w14:paraId="7347D669" w14:textId="77777777" w:rsidR="006706AE" w:rsidRPr="009F467B" w:rsidRDefault="006706AE" w:rsidP="006706AE">
      <w:pPr>
        <w:pStyle w:val="Heading2"/>
      </w:pPr>
      <w:bookmarkStart w:id="17" w:name="_Toc534823716"/>
      <w:r>
        <w:t>Resources Directory C</w:t>
      </w:r>
      <w:r w:rsidRPr="009F467B">
        <w:t>ontents</w:t>
      </w:r>
      <w:bookmarkEnd w:id="17"/>
    </w:p>
    <w:p w14:paraId="25F9769A" w14:textId="698C1B30" w:rsidR="006706AE" w:rsidRDefault="006706AE" w:rsidP="006706AE">
      <w:pPr>
        <w:rPr>
          <w:rFonts w:cs="Arial"/>
          <w:sz w:val="22"/>
        </w:rPr>
      </w:pPr>
      <w:r>
        <w:rPr>
          <w:rFonts w:cs="Arial"/>
          <w:sz w:val="22"/>
        </w:rPr>
        <w:t xml:space="preserve">The </w:t>
      </w:r>
      <w:r w:rsidR="00EA00D0">
        <w:rPr>
          <w:rFonts w:cs="Arial"/>
          <w:sz w:val="22"/>
        </w:rPr>
        <w:t>/</w:t>
      </w:r>
      <w:proofErr w:type="spellStart"/>
      <w:r w:rsidR="00697F57">
        <w:rPr>
          <w:rFonts w:cs="Arial"/>
          <w:sz w:val="22"/>
        </w:rPr>
        <w:t>usas</w:t>
      </w:r>
      <w:proofErr w:type="spellEnd"/>
      <w:r w:rsidR="00697F57">
        <w:rPr>
          <w:rFonts w:cs="Arial"/>
          <w:sz w:val="22"/>
        </w:rPr>
        <w:t>/</w:t>
      </w:r>
      <w:proofErr w:type="spellStart"/>
      <w:r w:rsidR="00F42F29">
        <w:rPr>
          <w:rFonts w:cs="Arial"/>
          <w:sz w:val="22"/>
        </w:rPr>
        <w:t>usas</w:t>
      </w:r>
      <w:proofErr w:type="spellEnd"/>
      <w:r w:rsidR="00F42F29">
        <w:rPr>
          <w:rFonts w:cs="Arial"/>
          <w:sz w:val="22"/>
        </w:rPr>
        <w:t>-rest-</w:t>
      </w:r>
      <w:proofErr w:type="spellStart"/>
      <w:proofErr w:type="gramStart"/>
      <w:r w:rsidR="00F42F29">
        <w:rPr>
          <w:rFonts w:cs="Arial"/>
          <w:sz w:val="22"/>
        </w:rPr>
        <w:t>api</w:t>
      </w:r>
      <w:proofErr w:type="spellEnd"/>
      <w:r w:rsidR="00EA00D0">
        <w:rPr>
          <w:rFonts w:cs="Arial"/>
          <w:sz w:val="22"/>
        </w:rPr>
        <w:t>/</w:t>
      </w:r>
      <w:proofErr w:type="spellStart"/>
      <w:proofErr w:type="gramEnd"/>
      <w:r w:rsidR="00EA00D0">
        <w:rPr>
          <w:rFonts w:cs="Arial"/>
          <w:sz w:val="22"/>
        </w:rPr>
        <w:t>src</w:t>
      </w:r>
      <w:proofErr w:type="spellEnd"/>
      <w:r w:rsidR="00EA00D0">
        <w:rPr>
          <w:rFonts w:cs="Arial"/>
          <w:sz w:val="22"/>
        </w:rPr>
        <w:t>/main/resources/</w:t>
      </w:r>
      <w:r>
        <w:rPr>
          <w:rFonts w:cs="Arial"/>
          <w:sz w:val="22"/>
        </w:rPr>
        <w:t xml:space="preserve"> </w:t>
      </w:r>
      <w:r w:rsidRPr="009F467B">
        <w:rPr>
          <w:rFonts w:cs="Arial"/>
          <w:sz w:val="22"/>
        </w:rPr>
        <w:t xml:space="preserve">directory contains </w:t>
      </w:r>
      <w:r w:rsidR="002C301A">
        <w:rPr>
          <w:rFonts w:cs="Arial"/>
          <w:sz w:val="22"/>
        </w:rPr>
        <w:t xml:space="preserve">the </w:t>
      </w:r>
      <w:proofErr w:type="spellStart"/>
      <w:r w:rsidR="002C301A" w:rsidRPr="007B250E">
        <w:rPr>
          <w:rFonts w:ascii="Courier New" w:hAnsi="Courier New" w:cs="Courier New"/>
          <w:sz w:val="22"/>
        </w:rPr>
        <w:t>application.properties</w:t>
      </w:r>
      <w:proofErr w:type="spellEnd"/>
      <w:r w:rsidR="002C301A">
        <w:rPr>
          <w:rFonts w:cs="Arial"/>
          <w:sz w:val="22"/>
        </w:rPr>
        <w:t xml:space="preserve"> </w:t>
      </w:r>
      <w:r w:rsidR="007D7083">
        <w:rPr>
          <w:rFonts w:cs="Arial"/>
          <w:sz w:val="22"/>
        </w:rPr>
        <w:t>file</w:t>
      </w:r>
      <w:r>
        <w:rPr>
          <w:rFonts w:cs="Arial"/>
          <w:sz w:val="22"/>
        </w:rPr>
        <w:t xml:space="preserve"> which </w:t>
      </w:r>
      <w:r w:rsidR="002C301A">
        <w:rPr>
          <w:rFonts w:cs="Arial"/>
          <w:sz w:val="22"/>
        </w:rPr>
        <w:t>have</w:t>
      </w:r>
      <w:r>
        <w:rPr>
          <w:rFonts w:cs="Arial"/>
          <w:sz w:val="22"/>
        </w:rPr>
        <w:t xml:space="preserve"> configurable properties that need to be updated based on th</w:t>
      </w:r>
      <w:r w:rsidR="001D291A">
        <w:rPr>
          <w:rFonts w:cs="Arial"/>
          <w:sz w:val="22"/>
        </w:rPr>
        <w:t xml:space="preserve">e target execution environment. The resources directory also has the </w:t>
      </w:r>
      <w:r w:rsidR="007D7083" w:rsidRPr="00F42F29">
        <w:rPr>
          <w:rFonts w:ascii="Courier New" w:hAnsi="Courier New" w:cs="Courier New"/>
          <w:sz w:val="22"/>
        </w:rPr>
        <w:t>log4j.properties</w:t>
      </w:r>
      <w:r w:rsidR="00F42F29" w:rsidRPr="00F42F29">
        <w:rPr>
          <w:rFonts w:ascii="Courier New" w:hAnsi="Courier New" w:cs="Courier New"/>
          <w:sz w:val="22"/>
        </w:rPr>
        <w:t>, logback.xml</w:t>
      </w:r>
      <w:r w:rsidR="00F42F29">
        <w:rPr>
          <w:rFonts w:cs="Arial"/>
          <w:sz w:val="22"/>
        </w:rPr>
        <w:t>,</w:t>
      </w:r>
      <w:r w:rsidR="001D291A">
        <w:rPr>
          <w:rFonts w:cs="Arial"/>
          <w:sz w:val="22"/>
        </w:rPr>
        <w:t xml:space="preserve"> and manifest file</w:t>
      </w:r>
      <w:r w:rsidR="007D7083">
        <w:rPr>
          <w:rFonts w:cs="Arial"/>
          <w:sz w:val="22"/>
        </w:rPr>
        <w:t>s used to execute the web application</w:t>
      </w:r>
      <w:r w:rsidR="001D291A">
        <w:rPr>
          <w:rFonts w:cs="Arial"/>
          <w:sz w:val="22"/>
        </w:rPr>
        <w:t>.</w:t>
      </w:r>
    </w:p>
    <w:p w14:paraId="6E47C08B" w14:textId="77777777" w:rsidR="009F467B" w:rsidRPr="009F467B" w:rsidRDefault="00A4694D" w:rsidP="005F2189">
      <w:pPr>
        <w:pStyle w:val="Heading2"/>
      </w:pPr>
      <w:bookmarkStart w:id="18" w:name="_Toc534823717"/>
      <w:r>
        <w:t>Library Directory C</w:t>
      </w:r>
      <w:r w:rsidR="009F467B" w:rsidRPr="009F467B">
        <w:t>ontents</w:t>
      </w:r>
      <w:bookmarkEnd w:id="18"/>
    </w:p>
    <w:p w14:paraId="51B28317" w14:textId="7E574A79"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proofErr w:type="spellStart"/>
      <w:r w:rsidR="00697F57">
        <w:rPr>
          <w:rFonts w:cs="Arial"/>
          <w:sz w:val="22"/>
        </w:rPr>
        <w:t>usas</w:t>
      </w:r>
      <w:proofErr w:type="spellEnd"/>
      <w:r w:rsidR="00697F57">
        <w:rPr>
          <w:rFonts w:cs="Arial"/>
          <w:sz w:val="22"/>
        </w:rPr>
        <w:t>/</w:t>
      </w:r>
      <w:proofErr w:type="spellStart"/>
      <w:r w:rsidR="00171FAA">
        <w:rPr>
          <w:rFonts w:cs="Arial"/>
          <w:sz w:val="22"/>
        </w:rPr>
        <w:t>usas</w:t>
      </w:r>
      <w:proofErr w:type="spellEnd"/>
      <w:r w:rsidR="00171FAA">
        <w:rPr>
          <w:rFonts w:cs="Arial"/>
          <w:sz w:val="22"/>
        </w:rPr>
        <w:t>-rest-</w:t>
      </w:r>
      <w:proofErr w:type="spellStart"/>
      <w:proofErr w:type="gramStart"/>
      <w:r w:rsidR="00171FAA">
        <w:rPr>
          <w:rFonts w:cs="Arial"/>
          <w:sz w:val="22"/>
        </w:rPr>
        <w:t>api</w:t>
      </w:r>
      <w:proofErr w:type="spellEnd"/>
      <w:r w:rsidR="000C0B3F">
        <w:rPr>
          <w:rFonts w:cs="Arial"/>
          <w:sz w:val="22"/>
        </w:rPr>
        <w:t>/</w:t>
      </w:r>
      <w:proofErr w:type="gramEnd"/>
      <w:r w:rsidR="000C0B3F">
        <w:rPr>
          <w:rFonts w:cs="Arial"/>
          <w:sz w:val="22"/>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w:t>
      </w:r>
      <w:r w:rsidR="007D7083">
        <w:rPr>
          <w:rFonts w:cs="Arial"/>
          <w:sz w:val="22"/>
        </w:rPr>
        <w:t>war</w:t>
      </w:r>
      <w:r w:rsidR="00931469">
        <w:rPr>
          <w:rFonts w:cs="Arial"/>
          <w:sz w:val="22"/>
        </w:rPr>
        <w:t xml:space="preserve"> file </w:t>
      </w:r>
      <w:r w:rsidR="00CC41DE">
        <w:rPr>
          <w:rFonts w:cs="Arial"/>
          <w:sz w:val="22"/>
        </w:rPr>
        <w:t>when the code is compiled with Apache Ant.</w:t>
      </w:r>
      <w:r w:rsidR="0041640C">
        <w:rPr>
          <w:rFonts w:cs="Arial"/>
          <w:sz w:val="22"/>
        </w:rPr>
        <w:t xml:space="preserve"> </w:t>
      </w:r>
    </w:p>
    <w:p w14:paraId="485BE717" w14:textId="77777777" w:rsidR="0024289F" w:rsidRPr="009F467B" w:rsidRDefault="0024289F" w:rsidP="0024289F">
      <w:pPr>
        <w:pStyle w:val="Heading2"/>
      </w:pPr>
      <w:bookmarkStart w:id="19" w:name="_Toc534823718"/>
      <w:r>
        <w:t>Log</w:t>
      </w:r>
      <w:r w:rsidR="00475A62">
        <w:t>s</w:t>
      </w:r>
      <w:r>
        <w:t xml:space="preserve"> Directory C</w:t>
      </w:r>
      <w:r w:rsidRPr="009F467B">
        <w:t>ontents</w:t>
      </w:r>
      <w:bookmarkEnd w:id="19"/>
    </w:p>
    <w:p w14:paraId="08BD401D" w14:textId="255D45E2" w:rsidR="0024289F" w:rsidRPr="009F467B" w:rsidRDefault="0024289F" w:rsidP="0024289F">
      <w:pPr>
        <w:rPr>
          <w:rFonts w:cs="Arial"/>
          <w:sz w:val="22"/>
        </w:rPr>
      </w:pPr>
      <w:r>
        <w:rPr>
          <w:rFonts w:cs="Arial"/>
          <w:sz w:val="22"/>
        </w:rPr>
        <w:t xml:space="preserve">The </w:t>
      </w:r>
      <w:r w:rsidR="007B250E" w:rsidRPr="00AC1254">
        <w:rPr>
          <w:rFonts w:cs="Arial"/>
          <w:i/>
          <w:sz w:val="22"/>
        </w:rPr>
        <w:t>&lt;</w:t>
      </w:r>
      <w:proofErr w:type="spellStart"/>
      <w:r w:rsidR="00AE4D1A">
        <w:rPr>
          <w:rFonts w:cs="Arial"/>
          <w:i/>
          <w:sz w:val="22"/>
        </w:rPr>
        <w:t>tomcat</w:t>
      </w:r>
      <w:r w:rsidR="007B250E" w:rsidRPr="00AC1254">
        <w:rPr>
          <w:rFonts w:cs="Arial"/>
          <w:i/>
          <w:sz w:val="22"/>
        </w:rPr>
        <w:t>_dir</w:t>
      </w:r>
      <w:proofErr w:type="spellEnd"/>
      <w:r w:rsidR="007B250E" w:rsidRPr="00AC1254">
        <w:rPr>
          <w:rFonts w:cs="Arial"/>
          <w:i/>
          <w:sz w:val="22"/>
        </w:rPr>
        <w:t>&gt;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B15CDD">
        <w:rPr>
          <w:rFonts w:cs="Arial"/>
          <w:sz w:val="22"/>
        </w:rPr>
        <w:t xml:space="preserve"> the </w:t>
      </w:r>
      <w:proofErr w:type="spellStart"/>
      <w:r w:rsidR="00D7166A" w:rsidRPr="004B6F89">
        <w:rPr>
          <w:rFonts w:ascii="Courier New" w:hAnsi="Courier New" w:cs="Courier New"/>
          <w:sz w:val="22"/>
        </w:rPr>
        <w:t>usa</w:t>
      </w:r>
      <w:r w:rsidR="00171FAA">
        <w:rPr>
          <w:rFonts w:ascii="Courier New" w:hAnsi="Courier New" w:cs="Courier New"/>
          <w:sz w:val="22"/>
        </w:rPr>
        <w:t>_staffing_api</w:t>
      </w:r>
      <w:proofErr w:type="spellEnd"/>
      <w:r w:rsidR="00171FAA">
        <w:rPr>
          <w:rFonts w:ascii="Courier New" w:hAnsi="Courier New" w:cs="Courier New"/>
          <w:sz w:val="22"/>
        </w:rPr>
        <w:t>-&lt;YYYY-MM-DD&gt;</w:t>
      </w:r>
      <w:r w:rsidRPr="004B6F89">
        <w:rPr>
          <w:rFonts w:ascii="Courier New" w:hAnsi="Courier New" w:cs="Courier New"/>
          <w:sz w:val="22"/>
        </w:rPr>
        <w:t>.log</w:t>
      </w:r>
      <w:r>
        <w:rPr>
          <w:rFonts w:cs="Arial"/>
          <w:sz w:val="22"/>
        </w:rPr>
        <w:t xml:space="preserve"> file</w:t>
      </w:r>
      <w:r w:rsidR="00AE4D1A">
        <w:rPr>
          <w:rFonts w:cs="Arial"/>
          <w:sz w:val="22"/>
        </w:rPr>
        <w:t xml:space="preserve"> </w:t>
      </w:r>
      <w:r>
        <w:rPr>
          <w:rFonts w:cs="Arial"/>
          <w:sz w:val="22"/>
        </w:rPr>
        <w:t xml:space="preserve">which contains logging information for the </w:t>
      </w:r>
      <w:r w:rsidR="00EA22BB">
        <w:rPr>
          <w:rFonts w:cs="Arial"/>
          <w:sz w:val="22"/>
        </w:rPr>
        <w:t>web application</w:t>
      </w:r>
      <w:r>
        <w:rPr>
          <w:rFonts w:cs="Arial"/>
          <w:sz w:val="22"/>
        </w:rPr>
        <w:t xml:space="preserve">. </w:t>
      </w:r>
    </w:p>
    <w:p w14:paraId="5F515B72" w14:textId="77777777" w:rsidR="00C03530" w:rsidRDefault="00E56A9E" w:rsidP="00C03530">
      <w:pPr>
        <w:rPr>
          <w:rFonts w:cs="Arial"/>
          <w:sz w:val="22"/>
        </w:rPr>
      </w:pPr>
      <w:r>
        <w:rPr>
          <w:rFonts w:cs="Arial"/>
          <w:sz w:val="22"/>
        </w:rPr>
        <w:t xml:space="preserve"> </w:t>
      </w:r>
    </w:p>
    <w:p w14:paraId="4F2E061F" w14:textId="77777777" w:rsidR="00C03530" w:rsidRDefault="00C03530" w:rsidP="00C03530">
      <w:pPr>
        <w:rPr>
          <w:rFonts w:cs="Arial"/>
          <w:sz w:val="22"/>
        </w:rPr>
      </w:pPr>
    </w:p>
    <w:p w14:paraId="33ADA7B5" w14:textId="77777777" w:rsidR="00C03530" w:rsidRPr="00C03530" w:rsidRDefault="00C03530" w:rsidP="00C03530">
      <w:pPr>
        <w:pStyle w:val="Heading1"/>
      </w:pPr>
      <w:bookmarkStart w:id="20" w:name="_Toc534823719"/>
      <w:r w:rsidRPr="00C03530">
        <w:lastRenderedPageBreak/>
        <w:t>Methods of deployment file delivery</w:t>
      </w:r>
      <w:bookmarkEnd w:id="20"/>
    </w:p>
    <w:p w14:paraId="2807996E" w14:textId="77777777"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4695E029"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7EC55E81"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w:t>
      </w:r>
      <w:proofErr w:type="spellStart"/>
      <w:r w:rsidRPr="00C03530">
        <w:rPr>
          <w:rFonts w:cs="Arial"/>
          <w:sz w:val="22"/>
        </w:rPr>
        <w:t>sftp</w:t>
      </w:r>
      <w:proofErr w:type="spellEnd"/>
      <w:r w:rsidRPr="00C03530">
        <w:rPr>
          <w:rFonts w:cs="Arial"/>
          <w:sz w:val="22"/>
        </w:rPr>
        <w:t xml:space="preserve"> site in HHS network by authorized Deloitte team</w:t>
      </w:r>
    </w:p>
    <w:p w14:paraId="74C7845B"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52D7CE3" w14:textId="08E4379C" w:rsidR="006C6AE1" w:rsidRDefault="00DC2705" w:rsidP="00DC2705">
      <w:pPr>
        <w:pStyle w:val="ListParagraph"/>
        <w:numPr>
          <w:ilvl w:val="0"/>
          <w:numId w:val="34"/>
        </w:numPr>
        <w:rPr>
          <w:rFonts w:cs="Arial"/>
          <w:sz w:val="22"/>
        </w:rPr>
      </w:pPr>
      <w:r>
        <w:rPr>
          <w:rFonts w:cs="Arial"/>
          <w:sz w:val="22"/>
        </w:rPr>
        <w:t>Download from the WHRSC</w:t>
      </w:r>
      <w:r w:rsidR="00D21C62">
        <w:rPr>
          <w:rFonts w:cs="Arial"/>
          <w:sz w:val="22"/>
        </w:rPr>
        <w:t>-</w:t>
      </w:r>
      <w:proofErr w:type="spellStart"/>
      <w:r w:rsidR="00D21C62">
        <w:rPr>
          <w:rFonts w:cs="Arial"/>
          <w:sz w:val="22"/>
        </w:rPr>
        <w:t>BizFlow</w:t>
      </w:r>
      <w:proofErr w:type="spellEnd"/>
      <w:r w:rsidR="006C6AE1">
        <w:rPr>
          <w:rFonts w:cs="Arial"/>
          <w:sz w:val="22"/>
        </w:rPr>
        <w:t xml:space="preserve"> GitHub site (</w:t>
      </w:r>
      <w:r w:rsidRPr="00DC2705">
        <w:rPr>
          <w:rFonts w:cs="Arial"/>
          <w:sz w:val="22"/>
        </w:rPr>
        <w:t>https://github.com/HHS/WHRSC-BizFlow</w:t>
      </w:r>
      <w:r w:rsidR="006C6AE1">
        <w:rPr>
          <w:rFonts w:cs="Arial"/>
          <w:sz w:val="22"/>
        </w:rPr>
        <w:t>) by HHS personnel</w:t>
      </w:r>
    </w:p>
    <w:p w14:paraId="5D1CE49C" w14:textId="77777777" w:rsidR="00C03530" w:rsidRPr="00C03530" w:rsidRDefault="00C03530" w:rsidP="00C03530">
      <w:pPr>
        <w:pStyle w:val="Heading2"/>
      </w:pPr>
      <w:bookmarkStart w:id="21" w:name="_Toc534823720"/>
      <w:r w:rsidRPr="00C03530">
        <w:t xml:space="preserve">Development file location in </w:t>
      </w:r>
      <w:r w:rsidR="00D21C62">
        <w:t>GitHub</w:t>
      </w:r>
      <w:bookmarkEnd w:id="21"/>
    </w:p>
    <w:p w14:paraId="63CEAA6C" w14:textId="5D4B8B42" w:rsidR="00C03530" w:rsidRPr="00116AD6" w:rsidRDefault="00C03530" w:rsidP="00116AD6">
      <w:pPr>
        <w:pStyle w:val="ListParagraph"/>
        <w:numPr>
          <w:ilvl w:val="0"/>
          <w:numId w:val="33"/>
        </w:numPr>
        <w:rPr>
          <w:rFonts w:cs="Arial"/>
          <w:sz w:val="22"/>
        </w:rPr>
      </w:pPr>
      <w:r w:rsidRPr="00C03530">
        <w:rPr>
          <w:rFonts w:cs="Arial"/>
          <w:sz w:val="22"/>
        </w:rPr>
        <w:t xml:space="preserve">Log in to </w:t>
      </w:r>
      <w:r w:rsidR="00DC2705">
        <w:rPr>
          <w:rFonts w:cs="Arial"/>
          <w:sz w:val="22"/>
        </w:rPr>
        <w:t>GitHub and navigate to the WHRSC</w:t>
      </w:r>
      <w:r w:rsidR="00B3511E">
        <w:rPr>
          <w:rFonts w:cs="Arial"/>
          <w:sz w:val="22"/>
        </w:rPr>
        <w:t>-</w:t>
      </w:r>
      <w:proofErr w:type="spellStart"/>
      <w:r w:rsidR="00B3511E">
        <w:rPr>
          <w:rFonts w:cs="Arial"/>
          <w:sz w:val="22"/>
        </w:rPr>
        <w:t>BizFlow</w:t>
      </w:r>
      <w:proofErr w:type="spellEnd"/>
      <w:r w:rsidR="00B3511E">
        <w:rPr>
          <w:rFonts w:cs="Arial"/>
          <w:sz w:val="22"/>
        </w:rPr>
        <w:t xml:space="preserve"> repository</w:t>
      </w:r>
    </w:p>
    <w:p w14:paraId="0A6CEFB8" w14:textId="23E14B3B" w:rsidR="00B3511E" w:rsidRDefault="00B3511E" w:rsidP="00AC6AF3">
      <w:pPr>
        <w:pStyle w:val="ListParagraph"/>
        <w:numPr>
          <w:ilvl w:val="0"/>
          <w:numId w:val="33"/>
        </w:numPr>
        <w:rPr>
          <w:rFonts w:cs="Arial"/>
          <w:sz w:val="22"/>
        </w:rPr>
      </w:pPr>
      <w:r>
        <w:rPr>
          <w:rFonts w:cs="Arial"/>
          <w:sz w:val="22"/>
        </w:rPr>
        <w:t xml:space="preserve">The </w:t>
      </w:r>
      <w:r w:rsidR="00076B83">
        <w:rPr>
          <w:rFonts w:cs="Arial"/>
          <w:sz w:val="22"/>
        </w:rPr>
        <w:t>USA Staffing</w:t>
      </w:r>
      <w:r>
        <w:rPr>
          <w:rFonts w:cs="Arial"/>
          <w:sz w:val="22"/>
        </w:rPr>
        <w:t xml:space="preserve"> </w:t>
      </w:r>
      <w:r w:rsidR="00116AD6">
        <w:rPr>
          <w:rFonts w:cs="Arial"/>
          <w:sz w:val="22"/>
        </w:rPr>
        <w:t>API</w:t>
      </w:r>
      <w:r w:rsidR="00981BCE">
        <w:rPr>
          <w:rFonts w:cs="Arial"/>
          <w:sz w:val="22"/>
        </w:rPr>
        <w:t xml:space="preserve"> application </w:t>
      </w:r>
      <w:r>
        <w:rPr>
          <w:rFonts w:cs="Arial"/>
          <w:sz w:val="22"/>
        </w:rPr>
        <w:t xml:space="preserve">code is in the </w:t>
      </w:r>
      <w:proofErr w:type="spellStart"/>
      <w:r w:rsidR="00697F57">
        <w:rPr>
          <w:rFonts w:cs="Arial"/>
          <w:sz w:val="22"/>
        </w:rPr>
        <w:t>usas</w:t>
      </w:r>
      <w:proofErr w:type="spellEnd"/>
      <w:r w:rsidR="00697F57">
        <w:rPr>
          <w:rFonts w:cs="Arial"/>
          <w:sz w:val="22"/>
        </w:rPr>
        <w:t>/</w:t>
      </w:r>
      <w:proofErr w:type="spellStart"/>
      <w:r w:rsidR="00116AD6">
        <w:rPr>
          <w:rFonts w:cs="Arial"/>
          <w:sz w:val="22"/>
        </w:rPr>
        <w:t>usas</w:t>
      </w:r>
      <w:proofErr w:type="spellEnd"/>
      <w:r w:rsidR="00116AD6">
        <w:rPr>
          <w:rFonts w:cs="Arial"/>
          <w:sz w:val="22"/>
        </w:rPr>
        <w:t>-rest-</w:t>
      </w:r>
      <w:proofErr w:type="spellStart"/>
      <w:r w:rsidR="00116AD6">
        <w:rPr>
          <w:rFonts w:cs="Arial"/>
          <w:sz w:val="22"/>
        </w:rPr>
        <w:t>api</w:t>
      </w:r>
      <w:proofErr w:type="spellEnd"/>
      <w:r>
        <w:rPr>
          <w:rFonts w:cs="Arial"/>
          <w:sz w:val="22"/>
        </w:rPr>
        <w:t xml:space="preserve"> </w:t>
      </w:r>
      <w:r w:rsidR="00076B83">
        <w:rPr>
          <w:rFonts w:cs="Arial"/>
          <w:sz w:val="22"/>
        </w:rPr>
        <w:t>directory</w:t>
      </w:r>
      <w:r>
        <w:rPr>
          <w:rFonts w:cs="Arial"/>
          <w:sz w:val="22"/>
        </w:rPr>
        <w:t>.</w:t>
      </w:r>
    </w:p>
    <w:p w14:paraId="5E72912D" w14:textId="1224EAF7" w:rsidR="00090476" w:rsidRPr="00C03530" w:rsidRDefault="00090476" w:rsidP="00AC6AF3">
      <w:pPr>
        <w:pStyle w:val="ListParagraph"/>
        <w:numPr>
          <w:ilvl w:val="0"/>
          <w:numId w:val="33"/>
        </w:numPr>
        <w:rPr>
          <w:rFonts w:cs="Arial"/>
          <w:sz w:val="22"/>
        </w:rPr>
      </w:pPr>
      <w:r>
        <w:rPr>
          <w:rFonts w:cs="Arial"/>
          <w:sz w:val="22"/>
        </w:rPr>
        <w:t>Download or clone the application code by clicking the ‘Clone or Download’ button, shown in the image below (the green button).</w:t>
      </w:r>
    </w:p>
    <w:p w14:paraId="10350A56" w14:textId="77777777" w:rsidR="00C03530" w:rsidRDefault="00C03530" w:rsidP="00C03530">
      <w:pPr>
        <w:rPr>
          <w:rFonts w:cs="Arial"/>
          <w:sz w:val="22"/>
        </w:rPr>
      </w:pPr>
    </w:p>
    <w:p w14:paraId="5DDA4A53" w14:textId="29F6459F" w:rsidR="009F467B" w:rsidRDefault="00116AD6" w:rsidP="00C03530">
      <w:pPr>
        <w:rPr>
          <w:rFonts w:cs="Arial"/>
          <w:sz w:val="22"/>
        </w:rPr>
      </w:pPr>
      <w:r>
        <w:rPr>
          <w:noProof/>
        </w:rPr>
        <w:drawing>
          <wp:inline distT="0" distB="0" distL="0" distR="0" wp14:anchorId="67D9BED3" wp14:editId="55293537">
            <wp:extent cx="6309415"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09415" cy="3362325"/>
                    </a:xfrm>
                    <a:prstGeom prst="rect">
                      <a:avLst/>
                    </a:prstGeom>
                  </pic:spPr>
                </pic:pic>
              </a:graphicData>
            </a:graphic>
          </wp:inline>
        </w:drawing>
      </w:r>
    </w:p>
    <w:p w14:paraId="2E9ACCC0" w14:textId="77777777" w:rsidR="009F467B" w:rsidRDefault="005F2189" w:rsidP="005F2189">
      <w:pPr>
        <w:pStyle w:val="Heading1"/>
      </w:pPr>
      <w:bookmarkStart w:id="22" w:name="_Toc534823721"/>
      <w:r w:rsidRPr="005F2189">
        <w:lastRenderedPageBreak/>
        <w:t>Deployment Steps</w:t>
      </w:r>
      <w:bookmarkEnd w:id="22"/>
    </w:p>
    <w:p w14:paraId="1CF15E49" w14:textId="72BADD06" w:rsidR="00B36CB4" w:rsidRDefault="00B36CB4" w:rsidP="00F77C1B">
      <w:pPr>
        <w:pStyle w:val="Heading2"/>
      </w:pPr>
      <w:bookmarkStart w:id="23" w:name="_Toc534823722"/>
      <w:r>
        <w:t>Database Deployment</w:t>
      </w:r>
      <w:bookmarkEnd w:id="23"/>
    </w:p>
    <w:p w14:paraId="3886F916" w14:textId="775028B9" w:rsidR="00B36CB4" w:rsidRPr="00B36CB4" w:rsidRDefault="00B36CB4" w:rsidP="00B36CB4">
      <w:pPr>
        <w:rPr>
          <w:rFonts w:cs="Arial"/>
          <w:sz w:val="22"/>
        </w:rPr>
      </w:pPr>
      <w:r>
        <w:rPr>
          <w:rFonts w:cs="Arial"/>
          <w:sz w:val="22"/>
        </w:rPr>
        <w:t xml:space="preserve">Navigate to the </w:t>
      </w:r>
      <w:r>
        <w:rPr>
          <w:rFonts w:cs="Arial"/>
          <w:sz w:val="22"/>
        </w:rPr>
        <w:t xml:space="preserve">WHRSC </w:t>
      </w:r>
      <w:r>
        <w:rPr>
          <w:rFonts w:cs="Arial"/>
          <w:sz w:val="22"/>
        </w:rPr>
        <w:t>database directory on GitHub</w:t>
      </w:r>
      <w:r>
        <w:rPr>
          <w:rFonts w:cs="Arial"/>
          <w:sz w:val="22"/>
        </w:rPr>
        <w:t xml:space="preserve"> (</w:t>
      </w:r>
      <w:r w:rsidRPr="00B36CB4">
        <w:rPr>
          <w:rFonts w:cs="Arial"/>
          <w:sz w:val="22"/>
        </w:rPr>
        <w:t>https://github.com/HHS/WHRSC-BizFlow/tree/master/database</w:t>
      </w:r>
      <w:r>
        <w:rPr>
          <w:rFonts w:cs="Arial"/>
          <w:sz w:val="22"/>
        </w:rPr>
        <w:t>)</w:t>
      </w:r>
      <w:r>
        <w:rPr>
          <w:rFonts w:cs="Arial"/>
          <w:sz w:val="22"/>
        </w:rPr>
        <w:t xml:space="preserve"> </w:t>
      </w:r>
      <w:r w:rsidRPr="005F2189">
        <w:rPr>
          <w:rFonts w:cs="Arial"/>
          <w:sz w:val="22"/>
        </w:rPr>
        <w:t>A DBA should perform the following steps using Oracle database client.</w:t>
      </w:r>
      <w:r>
        <w:rPr>
          <w:rFonts w:cs="Arial"/>
          <w:sz w:val="22"/>
        </w:rPr>
        <w:t xml:space="preserve"> </w:t>
      </w:r>
    </w:p>
    <w:p w14:paraId="1C43FD11" w14:textId="2374AEF0" w:rsidR="00B36CB4" w:rsidRDefault="00B36CB4" w:rsidP="00B36CB4">
      <w:pPr>
        <w:pStyle w:val="Heading3"/>
      </w:pPr>
      <w:bookmarkStart w:id="24" w:name="_Toc534823723"/>
      <w:r>
        <w:t>Create Database Views</w:t>
      </w:r>
      <w:bookmarkEnd w:id="24"/>
    </w:p>
    <w:p w14:paraId="0604FBF0" w14:textId="7D620647" w:rsidR="00B36CB4" w:rsidRDefault="00B36CB4" w:rsidP="00B36CB4">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Pr>
          <w:rFonts w:cs="Arial"/>
          <w:sz w:val="22"/>
        </w:rPr>
        <w:t>WHRSC_</w:t>
      </w:r>
      <w:r w:rsidRPr="009A5046">
        <w:rPr>
          <w:rFonts w:cs="Arial"/>
          <w:sz w:val="22"/>
        </w:rPr>
        <w:t>HR database user, execute the following script</w:t>
      </w:r>
      <w:r>
        <w:rPr>
          <w:rFonts w:cs="Arial"/>
          <w:sz w:val="22"/>
        </w:rPr>
        <w:t>:</w:t>
      </w:r>
    </w:p>
    <w:p w14:paraId="26D2BB23" w14:textId="77777777" w:rsidR="00B36CB4" w:rsidRPr="009A5046" w:rsidRDefault="00B36CB4" w:rsidP="00B36CB4">
      <w:pPr>
        <w:rPr>
          <w:rFonts w:cs="Arial"/>
          <w:sz w:val="22"/>
        </w:rPr>
      </w:pPr>
    </w:p>
    <w:p w14:paraId="4F4B713C" w14:textId="3DA5494D" w:rsidR="00B36CB4" w:rsidRDefault="00B36CB4" w:rsidP="00B36CB4">
      <w:pPr>
        <w:pStyle w:val="Bodycopy"/>
        <w:rPr>
          <w:rFonts w:ascii="Courier New" w:hAnsi="Courier New" w:cs="Courier New"/>
          <w:sz w:val="18"/>
          <w:szCs w:val="18"/>
        </w:rPr>
      </w:pPr>
      <w:r>
        <w:rPr>
          <w:rFonts w:ascii="Courier New" w:hAnsi="Courier New" w:cs="Courier New"/>
          <w:sz w:val="18"/>
          <w:szCs w:val="18"/>
        </w:rPr>
        <w:t>WHRSC_HR_DB_USASAPI_01_views_ddl.sql</w:t>
      </w:r>
    </w:p>
    <w:p w14:paraId="34B12503" w14:textId="2A02E12D" w:rsidR="00B36CB4" w:rsidRDefault="00B36CB4" w:rsidP="00B36CB4">
      <w:pPr>
        <w:pStyle w:val="Heading3"/>
      </w:pPr>
      <w:bookmarkStart w:id="25" w:name="_Toc534823724"/>
      <w:r>
        <w:t>Execute View Grants</w:t>
      </w:r>
      <w:bookmarkEnd w:id="25"/>
    </w:p>
    <w:p w14:paraId="4D9CC3AE" w14:textId="77777777" w:rsidR="00B36CB4" w:rsidRDefault="00B36CB4" w:rsidP="00B36CB4">
      <w:pPr>
        <w:rPr>
          <w:rFonts w:cs="Arial"/>
          <w:sz w:val="22"/>
        </w:rPr>
      </w:pPr>
      <w:r w:rsidRPr="009A5046">
        <w:rPr>
          <w:rFonts w:cs="Arial"/>
          <w:sz w:val="22"/>
        </w:rPr>
        <w:t xml:space="preserve">Log </w:t>
      </w:r>
      <w:r>
        <w:rPr>
          <w:rFonts w:cs="Arial"/>
          <w:sz w:val="22"/>
        </w:rPr>
        <w:t>in to the database system as the Oracle System</w:t>
      </w:r>
      <w:r w:rsidRPr="009A5046">
        <w:rPr>
          <w:rFonts w:cs="Arial"/>
          <w:sz w:val="22"/>
        </w:rPr>
        <w:t xml:space="preserve"> user, execute the following script</w:t>
      </w:r>
    </w:p>
    <w:p w14:paraId="67DA5EFD" w14:textId="77777777" w:rsidR="00B36CB4" w:rsidRPr="009A5046" w:rsidRDefault="00B36CB4" w:rsidP="00B36CB4">
      <w:pPr>
        <w:rPr>
          <w:rFonts w:cs="Arial"/>
          <w:sz w:val="22"/>
        </w:rPr>
      </w:pPr>
    </w:p>
    <w:p w14:paraId="120BC03B" w14:textId="6D098D1E" w:rsidR="00B36CB4" w:rsidRDefault="00B36CB4" w:rsidP="00B36CB4">
      <w:pPr>
        <w:rPr>
          <w:rFonts w:ascii="Courier New" w:hAnsi="Courier New" w:cs="Courier New"/>
          <w:sz w:val="18"/>
          <w:szCs w:val="18"/>
        </w:rPr>
      </w:pPr>
      <w:r>
        <w:rPr>
          <w:rFonts w:ascii="Courier New" w:hAnsi="Courier New" w:cs="Courier New"/>
          <w:sz w:val="18"/>
          <w:szCs w:val="18"/>
        </w:rPr>
        <w:t>WHRSC_HR_DB_USASAPI_02_views_permission</w:t>
      </w:r>
      <w:r>
        <w:rPr>
          <w:rFonts w:ascii="Courier New" w:hAnsi="Courier New" w:cs="Courier New"/>
          <w:sz w:val="18"/>
          <w:szCs w:val="18"/>
        </w:rPr>
        <w:t>.sql</w:t>
      </w:r>
    </w:p>
    <w:p w14:paraId="03ADBC58" w14:textId="77777777" w:rsidR="00F77C1B" w:rsidRPr="00F77C1B" w:rsidRDefault="00F77C1B" w:rsidP="00F77C1B">
      <w:pPr>
        <w:pStyle w:val="Heading2"/>
      </w:pPr>
      <w:bookmarkStart w:id="26" w:name="_Toc534823725"/>
      <w:r w:rsidRPr="00F77C1B">
        <w:t>Configuration</w:t>
      </w:r>
      <w:bookmarkEnd w:id="26"/>
    </w:p>
    <w:p w14:paraId="3B1F203C" w14:textId="5716FD76" w:rsidR="002A5D3B" w:rsidRDefault="00630CDE" w:rsidP="00F77C1B">
      <w:pPr>
        <w:rPr>
          <w:rFonts w:cs="Arial"/>
          <w:sz w:val="22"/>
        </w:rPr>
      </w:pPr>
      <w:r>
        <w:rPr>
          <w:rFonts w:cs="Arial"/>
          <w:sz w:val="22"/>
        </w:rPr>
        <w:t xml:space="preserve">The </w:t>
      </w:r>
      <w:proofErr w:type="spellStart"/>
      <w:r w:rsidRPr="00153627">
        <w:rPr>
          <w:rFonts w:ascii="Courier New" w:hAnsi="Courier New" w:cs="Courier New"/>
          <w:sz w:val="22"/>
        </w:rPr>
        <w:t>application.properties</w:t>
      </w:r>
      <w:proofErr w:type="spellEnd"/>
      <w:r w:rsidR="001C3B57">
        <w:rPr>
          <w:rFonts w:cs="Arial"/>
          <w:sz w:val="22"/>
        </w:rPr>
        <w:t xml:space="preserve"> </w:t>
      </w:r>
      <w:r>
        <w:rPr>
          <w:rFonts w:cs="Arial"/>
          <w:sz w:val="22"/>
        </w:rPr>
        <w:t>file</w:t>
      </w:r>
      <w:r w:rsidR="001C3B57">
        <w:rPr>
          <w:rFonts w:cs="Arial"/>
          <w:sz w:val="22"/>
        </w:rPr>
        <w:t xml:space="preserve"> need</w:t>
      </w:r>
      <w:r>
        <w:rPr>
          <w:rFonts w:cs="Arial"/>
          <w:sz w:val="22"/>
        </w:rPr>
        <w:t xml:space="preserve"> to be updated depending on the target environment the interface is deployed.</w:t>
      </w:r>
      <w:r w:rsidR="00F77C1B" w:rsidRPr="00F77C1B">
        <w:rPr>
          <w:rFonts w:cs="Arial"/>
          <w:sz w:val="22"/>
        </w:rPr>
        <w:t xml:space="preserve"> </w:t>
      </w:r>
      <w:r w:rsidR="001C3B57">
        <w:rPr>
          <w:rFonts w:cs="Arial"/>
          <w:sz w:val="22"/>
        </w:rPr>
        <w:t>The</w:t>
      </w:r>
      <w:r w:rsidR="00A70E3C">
        <w:rPr>
          <w:rFonts w:cs="Arial"/>
          <w:sz w:val="22"/>
        </w:rPr>
        <w:t xml:space="preserve"> file</w:t>
      </w:r>
      <w:r w:rsidR="00B315B5">
        <w:rPr>
          <w:rFonts w:cs="Arial"/>
          <w:sz w:val="22"/>
        </w:rPr>
        <w:t xml:space="preserve"> is</w:t>
      </w:r>
      <w:r w:rsidR="00A70E3C">
        <w:rPr>
          <w:rFonts w:cs="Arial"/>
          <w:sz w:val="22"/>
        </w:rPr>
        <w:t xml:space="preserve"> located in the /</w:t>
      </w:r>
      <w:proofErr w:type="spellStart"/>
      <w:r w:rsidR="00697F57">
        <w:rPr>
          <w:rFonts w:cs="Arial"/>
          <w:sz w:val="22"/>
        </w:rPr>
        <w:t>usas</w:t>
      </w:r>
      <w:proofErr w:type="spellEnd"/>
      <w:r w:rsidR="00697F57">
        <w:rPr>
          <w:rFonts w:cs="Arial"/>
          <w:sz w:val="22"/>
        </w:rPr>
        <w:t>/web</w:t>
      </w:r>
      <w:r w:rsidR="00A70E3C">
        <w:rPr>
          <w:rFonts w:cs="Arial"/>
          <w:sz w:val="22"/>
        </w:rPr>
        <w:t>/</w:t>
      </w:r>
      <w:proofErr w:type="spellStart"/>
      <w:r w:rsidR="00A70E3C">
        <w:rPr>
          <w:rFonts w:cs="Arial"/>
          <w:sz w:val="22"/>
        </w:rPr>
        <w:t>src</w:t>
      </w:r>
      <w:proofErr w:type="spellEnd"/>
      <w:r w:rsidR="00A70E3C">
        <w:rPr>
          <w:rFonts w:cs="Arial"/>
          <w:sz w:val="22"/>
        </w:rPr>
        <w:t>/main/</w:t>
      </w:r>
      <w:r w:rsidR="00A8358F">
        <w:rPr>
          <w:rFonts w:cs="Arial"/>
          <w:sz w:val="22"/>
        </w:rPr>
        <w:t>resources</w:t>
      </w:r>
      <w:r w:rsidR="00A70E3C">
        <w:rPr>
          <w:rFonts w:cs="Arial"/>
          <w:sz w:val="22"/>
        </w:rPr>
        <w:t>/</w:t>
      </w:r>
      <w:r w:rsidR="00A8358F">
        <w:rPr>
          <w:rFonts w:cs="Arial"/>
          <w:sz w:val="22"/>
        </w:rPr>
        <w:t xml:space="preserve"> directory.</w:t>
      </w:r>
    </w:p>
    <w:p w14:paraId="10E3AE1A" w14:textId="4EA0E96B" w:rsidR="0013759C" w:rsidRDefault="00303E85" w:rsidP="0013759C">
      <w:pPr>
        <w:pStyle w:val="Heading3"/>
      </w:pPr>
      <w:bookmarkStart w:id="27" w:name="_Toc534823726"/>
      <w:r>
        <w:t>Log Properties</w:t>
      </w:r>
      <w:bookmarkEnd w:id="27"/>
    </w:p>
    <w:p w14:paraId="0E278C82" w14:textId="311F91A3" w:rsidR="0013759C" w:rsidRPr="0013759C" w:rsidRDefault="0013759C" w:rsidP="0013759C">
      <w:pPr>
        <w:pStyle w:val="Bodycopy"/>
        <w:rPr>
          <w:lang w:val="en-GB"/>
        </w:rPr>
      </w:pPr>
      <w:r>
        <w:rPr>
          <w:szCs w:val="18"/>
        </w:rPr>
        <w:t xml:space="preserve">The logging </w:t>
      </w:r>
      <w:proofErr w:type="spellStart"/>
      <w:r>
        <w:rPr>
          <w:szCs w:val="18"/>
        </w:rPr>
        <w:t>config</w:t>
      </w:r>
      <w:proofErr w:type="spellEnd"/>
      <w:r>
        <w:rPr>
          <w:szCs w:val="18"/>
        </w:rPr>
        <w:t xml:space="preserve"> property should have the path of the logback.xml file.</w:t>
      </w:r>
    </w:p>
    <w:p w14:paraId="043B9076" w14:textId="77777777" w:rsidR="0013759C" w:rsidRDefault="0013759C" w:rsidP="0013759C">
      <w:pPr>
        <w:autoSpaceDE w:val="0"/>
        <w:autoSpaceDN w:val="0"/>
        <w:adjustRightInd w:val="0"/>
        <w:rPr>
          <w:rFonts w:ascii="Consolas" w:hAnsi="Consolas" w:cs="Consolas"/>
        </w:rPr>
      </w:pPr>
      <w:r>
        <w:rPr>
          <w:rFonts w:ascii="Consolas" w:hAnsi="Consolas" w:cs="Consolas"/>
          <w:color w:val="3F7F5F"/>
        </w:rPr>
        <w:t>#Logging properties</w:t>
      </w:r>
    </w:p>
    <w:p w14:paraId="7C21B363" w14:textId="29F7577A" w:rsidR="0013759C" w:rsidRDefault="0013759C" w:rsidP="0013759C">
      <w:pPr>
        <w:autoSpaceDE w:val="0"/>
        <w:autoSpaceDN w:val="0"/>
        <w:adjustRightInd w:val="0"/>
        <w:rPr>
          <w:rFonts w:ascii="Consolas" w:hAnsi="Consolas" w:cs="Consolas"/>
        </w:rPr>
      </w:pPr>
      <w:proofErr w:type="spellStart"/>
      <w:r>
        <w:rPr>
          <w:rFonts w:ascii="Consolas" w:hAnsi="Consolas" w:cs="Consolas"/>
          <w:color w:val="000000"/>
        </w:rPr>
        <w:t>logging.config</w:t>
      </w:r>
      <w:proofErr w:type="spellEnd"/>
      <w:r>
        <w:rPr>
          <w:rFonts w:ascii="Consolas" w:hAnsi="Consolas" w:cs="Consolas"/>
          <w:color w:val="000000"/>
        </w:rPr>
        <w:t>=</w:t>
      </w:r>
      <w:proofErr w:type="gramStart"/>
      <w:r>
        <w:rPr>
          <w:rFonts w:ascii="Consolas" w:hAnsi="Consolas" w:cs="Consolas"/>
          <w:color w:val="2A00FF"/>
        </w:rPr>
        <w:t>..</w:t>
      </w:r>
      <w:proofErr w:type="gramEnd"/>
      <w:r>
        <w:rPr>
          <w:rFonts w:ascii="Consolas" w:hAnsi="Consolas" w:cs="Consolas"/>
          <w:color w:val="2A00FF"/>
        </w:rPr>
        <w:t>/</w:t>
      </w:r>
      <w:proofErr w:type="spellStart"/>
      <w:r>
        <w:rPr>
          <w:rFonts w:ascii="Consolas" w:hAnsi="Consolas" w:cs="Consolas"/>
          <w:color w:val="2A00FF"/>
        </w:rPr>
        <w:t>webapps</w:t>
      </w:r>
      <w:proofErr w:type="spellEnd"/>
      <w:r>
        <w:rPr>
          <w:rFonts w:ascii="Consolas" w:hAnsi="Consolas" w:cs="Consolas"/>
          <w:color w:val="2A00FF"/>
        </w:rPr>
        <w:t>/</w:t>
      </w:r>
      <w:proofErr w:type="spellStart"/>
      <w:r>
        <w:rPr>
          <w:rFonts w:ascii="Consolas" w:hAnsi="Consolas" w:cs="Consolas"/>
          <w:color w:val="2A00FF"/>
        </w:rPr>
        <w:t>usasapi</w:t>
      </w:r>
      <w:proofErr w:type="spellEnd"/>
      <w:r>
        <w:rPr>
          <w:rFonts w:ascii="Consolas" w:hAnsi="Consolas" w:cs="Consolas"/>
          <w:color w:val="2A00FF"/>
        </w:rPr>
        <w:t>/WEB-INF/classes/logback.xml</w:t>
      </w:r>
    </w:p>
    <w:p w14:paraId="5F01DBA0" w14:textId="33EBE9D5" w:rsidR="0013759C" w:rsidRDefault="0013759C" w:rsidP="0013759C">
      <w:pPr>
        <w:rPr>
          <w:rFonts w:ascii="Courier New" w:hAnsi="Courier New" w:cs="Courier New"/>
          <w:sz w:val="18"/>
          <w:szCs w:val="18"/>
        </w:rPr>
      </w:pPr>
      <w:r>
        <w:rPr>
          <w:rFonts w:ascii="Consolas" w:hAnsi="Consolas" w:cs="Consolas"/>
          <w:color w:val="3F7F5F"/>
        </w:rPr>
        <w:t>#</w:t>
      </w:r>
      <w:proofErr w:type="spellStart"/>
      <w:r>
        <w:rPr>
          <w:rFonts w:ascii="Consolas" w:hAnsi="Consolas" w:cs="Consolas"/>
          <w:color w:val="3F7F5F"/>
        </w:rPr>
        <w:t>logging.config</w:t>
      </w:r>
      <w:proofErr w:type="spellEnd"/>
      <w:r>
        <w:rPr>
          <w:rFonts w:ascii="Consolas" w:hAnsi="Consolas" w:cs="Consolas"/>
          <w:color w:val="3F7F5F"/>
        </w:rPr>
        <w:t>=</w:t>
      </w:r>
      <w:proofErr w:type="spellStart"/>
      <w:r>
        <w:rPr>
          <w:rFonts w:ascii="Consolas" w:hAnsi="Consolas" w:cs="Consolas"/>
          <w:color w:val="3F7F5F"/>
        </w:rPr>
        <w:t>src</w:t>
      </w:r>
      <w:proofErr w:type="spellEnd"/>
      <w:r>
        <w:rPr>
          <w:rFonts w:ascii="Consolas" w:hAnsi="Consolas" w:cs="Consolas"/>
          <w:color w:val="3F7F5F"/>
        </w:rPr>
        <w:t>/main/resources/logback.xml</w:t>
      </w:r>
    </w:p>
    <w:p w14:paraId="45842281" w14:textId="4CE5221F" w:rsidR="001D5EAA" w:rsidRDefault="0013759C" w:rsidP="00D25151">
      <w:pPr>
        <w:pStyle w:val="Heading3"/>
      </w:pPr>
      <w:bookmarkStart w:id="28" w:name="_Toc534823727"/>
      <w:r>
        <w:t xml:space="preserve">WHRSC Database </w:t>
      </w:r>
      <w:r w:rsidR="001D5EAA">
        <w:t>Credentials</w:t>
      </w:r>
      <w:bookmarkEnd w:id="28"/>
    </w:p>
    <w:p w14:paraId="792C766B" w14:textId="7369B38B" w:rsidR="001D5EAA" w:rsidRPr="001D5EAA" w:rsidRDefault="001D5EAA" w:rsidP="001D5EAA">
      <w:pPr>
        <w:pStyle w:val="Bodycopy"/>
        <w:rPr>
          <w:sz w:val="18"/>
          <w:szCs w:val="18"/>
        </w:rPr>
      </w:pPr>
      <w:r w:rsidRPr="00DC5EF7">
        <w:rPr>
          <w:szCs w:val="18"/>
        </w:rPr>
        <w:t xml:space="preserve">Update the highlighted fields with the connection details of </w:t>
      </w:r>
      <w:r w:rsidR="0013759C">
        <w:rPr>
          <w:szCs w:val="18"/>
        </w:rPr>
        <w:t>the WHRSC database schema.</w:t>
      </w:r>
      <w:r w:rsidRPr="00DC5EF7">
        <w:rPr>
          <w:szCs w:val="18"/>
        </w:rPr>
        <w:t xml:space="preserve"> </w:t>
      </w:r>
    </w:p>
    <w:p w14:paraId="791A6B91" w14:textId="77777777" w:rsidR="0013759C" w:rsidRDefault="0013759C" w:rsidP="0013759C">
      <w:pPr>
        <w:autoSpaceDE w:val="0"/>
        <w:autoSpaceDN w:val="0"/>
        <w:adjustRightInd w:val="0"/>
        <w:rPr>
          <w:rFonts w:ascii="Consolas" w:hAnsi="Consolas" w:cs="Consolas"/>
        </w:rPr>
      </w:pPr>
      <w:r>
        <w:rPr>
          <w:rFonts w:ascii="Consolas" w:hAnsi="Consolas" w:cs="Consolas"/>
          <w:color w:val="3F7F5F"/>
        </w:rPr>
        <w:t>#WHRSC Source database Configuration</w:t>
      </w:r>
    </w:p>
    <w:p w14:paraId="059D9F6D" w14:textId="77777777" w:rsidR="0013759C" w:rsidRDefault="0013759C" w:rsidP="0013759C">
      <w:pPr>
        <w:autoSpaceDE w:val="0"/>
        <w:autoSpaceDN w:val="0"/>
        <w:adjustRightInd w:val="0"/>
        <w:rPr>
          <w:rFonts w:ascii="Consolas" w:hAnsi="Consolas" w:cs="Consolas"/>
        </w:rPr>
      </w:pPr>
      <w:proofErr w:type="gramStart"/>
      <w:r>
        <w:rPr>
          <w:rFonts w:ascii="Consolas" w:hAnsi="Consolas" w:cs="Consolas"/>
          <w:color w:val="000000"/>
        </w:rPr>
        <w:t>spring.jpa.database-platform=</w:t>
      </w:r>
      <w:proofErr w:type="gramEnd"/>
      <w:r>
        <w:rPr>
          <w:rFonts w:ascii="Consolas" w:hAnsi="Consolas" w:cs="Consolas"/>
          <w:color w:val="2A00FF"/>
        </w:rPr>
        <w:t>org.hibernate.dialect.Oracle10gDialect</w:t>
      </w:r>
    </w:p>
    <w:p w14:paraId="0AF9D4EB" w14:textId="13C11085" w:rsidR="0013759C" w:rsidRDefault="0013759C" w:rsidP="0013759C">
      <w:pPr>
        <w:autoSpaceDE w:val="0"/>
        <w:autoSpaceDN w:val="0"/>
        <w:adjustRightInd w:val="0"/>
        <w:rPr>
          <w:rFonts w:ascii="Consolas" w:hAnsi="Consolas" w:cs="Consolas"/>
        </w:rPr>
      </w:pPr>
      <w:r>
        <w:rPr>
          <w:rFonts w:ascii="Consolas" w:hAnsi="Consolas" w:cs="Consolas"/>
          <w:color w:val="000000"/>
        </w:rPr>
        <w:t>spring.datasource.url=</w:t>
      </w:r>
      <w:r w:rsidRPr="0013759C">
        <w:rPr>
          <w:rFonts w:ascii="Consolas" w:hAnsi="Consolas" w:cs="Consolas"/>
          <w:color w:val="000000"/>
          <w:highlight w:val="yellow"/>
        </w:rPr>
        <w:t>WHRSC JDBC URL</w:t>
      </w:r>
    </w:p>
    <w:p w14:paraId="2D69F751" w14:textId="4BC10E5B" w:rsidR="0013759C" w:rsidRDefault="0013759C" w:rsidP="0013759C">
      <w:pPr>
        <w:autoSpaceDE w:val="0"/>
        <w:autoSpaceDN w:val="0"/>
        <w:adjustRightInd w:val="0"/>
        <w:rPr>
          <w:rFonts w:ascii="Consolas" w:hAnsi="Consolas" w:cs="Consolas"/>
        </w:rPr>
      </w:pPr>
      <w:proofErr w:type="spellStart"/>
      <w:r>
        <w:rPr>
          <w:rFonts w:ascii="Consolas" w:hAnsi="Consolas" w:cs="Consolas"/>
          <w:color w:val="000000"/>
        </w:rPr>
        <w:t>spring.datasource.username</w:t>
      </w:r>
      <w:proofErr w:type="spellEnd"/>
      <w:r>
        <w:rPr>
          <w:rFonts w:ascii="Consolas" w:hAnsi="Consolas" w:cs="Consolas"/>
          <w:color w:val="000000"/>
        </w:rPr>
        <w:t xml:space="preserve">= </w:t>
      </w:r>
      <w:r w:rsidRPr="0013759C">
        <w:rPr>
          <w:rFonts w:ascii="Consolas" w:hAnsi="Consolas" w:cs="Consolas"/>
          <w:color w:val="000000"/>
          <w:highlight w:val="yellow"/>
        </w:rPr>
        <w:t>WHRSC schema name</w:t>
      </w:r>
    </w:p>
    <w:p w14:paraId="55419DE4" w14:textId="4850869C" w:rsidR="0013759C" w:rsidRDefault="0013759C" w:rsidP="0013759C">
      <w:pPr>
        <w:autoSpaceDE w:val="0"/>
        <w:autoSpaceDN w:val="0"/>
        <w:adjustRightInd w:val="0"/>
        <w:rPr>
          <w:rFonts w:ascii="Consolas" w:hAnsi="Consolas" w:cs="Consolas"/>
        </w:rPr>
      </w:pPr>
      <w:proofErr w:type="spellStart"/>
      <w:r>
        <w:rPr>
          <w:rFonts w:ascii="Consolas" w:hAnsi="Consolas" w:cs="Consolas"/>
          <w:color w:val="000000"/>
        </w:rPr>
        <w:t>spring.datasource.password</w:t>
      </w:r>
      <w:proofErr w:type="spellEnd"/>
      <w:r>
        <w:rPr>
          <w:rFonts w:ascii="Consolas" w:hAnsi="Consolas" w:cs="Consolas"/>
          <w:color w:val="000000"/>
        </w:rPr>
        <w:t>=</w:t>
      </w:r>
      <w:r w:rsidRPr="0013759C">
        <w:rPr>
          <w:rFonts w:ascii="Consolas" w:hAnsi="Consolas" w:cs="Consolas"/>
          <w:color w:val="000000"/>
          <w:highlight w:val="yellow"/>
        </w:rPr>
        <w:t>WHRSC database password</w:t>
      </w:r>
    </w:p>
    <w:p w14:paraId="515307E6" w14:textId="77777777" w:rsidR="0013759C" w:rsidRDefault="0013759C" w:rsidP="0013759C">
      <w:pPr>
        <w:autoSpaceDE w:val="0"/>
        <w:autoSpaceDN w:val="0"/>
        <w:adjustRightInd w:val="0"/>
        <w:rPr>
          <w:rFonts w:ascii="Consolas" w:hAnsi="Consolas" w:cs="Consolas"/>
        </w:rPr>
      </w:pPr>
    </w:p>
    <w:p w14:paraId="7962D4BF" w14:textId="77777777" w:rsidR="0013759C" w:rsidRDefault="0013759C" w:rsidP="0013759C">
      <w:pPr>
        <w:autoSpaceDE w:val="0"/>
        <w:autoSpaceDN w:val="0"/>
        <w:adjustRightInd w:val="0"/>
        <w:rPr>
          <w:rFonts w:ascii="Consolas" w:hAnsi="Consolas" w:cs="Consolas"/>
        </w:rPr>
      </w:pPr>
      <w:proofErr w:type="gramStart"/>
      <w:r>
        <w:rPr>
          <w:rFonts w:ascii="Consolas" w:hAnsi="Consolas" w:cs="Consolas"/>
          <w:color w:val="000000"/>
        </w:rPr>
        <w:t>spring.datasource.driver-class-name=</w:t>
      </w:r>
      <w:proofErr w:type="gramEnd"/>
      <w:r>
        <w:rPr>
          <w:rFonts w:ascii="Consolas" w:hAnsi="Consolas" w:cs="Consolas"/>
          <w:color w:val="2A00FF"/>
        </w:rPr>
        <w:t>oracle.jdbc.driver.OracleDriver</w:t>
      </w:r>
    </w:p>
    <w:p w14:paraId="5F88AD8E" w14:textId="77777777" w:rsidR="0013759C" w:rsidRDefault="0013759C" w:rsidP="0013759C">
      <w:pPr>
        <w:autoSpaceDE w:val="0"/>
        <w:autoSpaceDN w:val="0"/>
        <w:adjustRightInd w:val="0"/>
        <w:rPr>
          <w:rFonts w:ascii="Consolas" w:hAnsi="Consolas" w:cs="Consolas"/>
        </w:rPr>
      </w:pPr>
    </w:p>
    <w:p w14:paraId="1976F854" w14:textId="77777777" w:rsidR="0013759C" w:rsidRDefault="0013759C" w:rsidP="0013759C">
      <w:pPr>
        <w:autoSpaceDE w:val="0"/>
        <w:autoSpaceDN w:val="0"/>
        <w:adjustRightInd w:val="0"/>
        <w:rPr>
          <w:rFonts w:ascii="Consolas" w:hAnsi="Consolas" w:cs="Consolas"/>
        </w:rPr>
      </w:pPr>
      <w:r>
        <w:rPr>
          <w:rFonts w:ascii="Consolas" w:hAnsi="Consolas" w:cs="Consolas"/>
          <w:color w:val="3F7F5F"/>
        </w:rPr>
        <w:t xml:space="preserve">## </w:t>
      </w:r>
      <w:proofErr w:type="gramStart"/>
      <w:r>
        <w:rPr>
          <w:rFonts w:ascii="Consolas" w:hAnsi="Consolas" w:cs="Consolas"/>
          <w:color w:val="3F7F5F"/>
        </w:rPr>
        <w:t>this</w:t>
      </w:r>
      <w:proofErr w:type="gramEnd"/>
      <w:r>
        <w:rPr>
          <w:rFonts w:ascii="Consolas" w:hAnsi="Consolas" w:cs="Consolas"/>
          <w:color w:val="3F7F5F"/>
        </w:rPr>
        <w:t xml:space="preserve"> shows the </w:t>
      </w:r>
      <w:proofErr w:type="spellStart"/>
      <w:r>
        <w:rPr>
          <w:rFonts w:ascii="Consolas" w:hAnsi="Consolas" w:cs="Consolas"/>
          <w:color w:val="3F7F5F"/>
        </w:rPr>
        <w:t>sql</w:t>
      </w:r>
      <w:proofErr w:type="spellEnd"/>
      <w:r>
        <w:rPr>
          <w:rFonts w:ascii="Consolas" w:hAnsi="Consolas" w:cs="Consolas"/>
          <w:color w:val="3F7F5F"/>
        </w:rPr>
        <w:t xml:space="preserve"> actions in the terminal logs</w:t>
      </w:r>
    </w:p>
    <w:p w14:paraId="3687AC43" w14:textId="04217CE5" w:rsidR="0013759C" w:rsidRDefault="0013759C" w:rsidP="0013759C">
      <w:pPr>
        <w:autoSpaceDE w:val="0"/>
        <w:autoSpaceDN w:val="0"/>
        <w:adjustRightInd w:val="0"/>
        <w:rPr>
          <w:rFonts w:ascii="Courier New" w:hAnsi="Courier New" w:cs="Courier New"/>
          <w:color w:val="262626" w:themeColor="text1" w:themeTint="D9"/>
          <w:sz w:val="18"/>
          <w:szCs w:val="18"/>
        </w:rPr>
      </w:pPr>
      <w:proofErr w:type="spellStart"/>
      <w:proofErr w:type="gramStart"/>
      <w:r>
        <w:rPr>
          <w:rFonts w:ascii="Consolas" w:hAnsi="Consolas" w:cs="Consolas"/>
          <w:color w:val="000000"/>
        </w:rPr>
        <w:t>spring.jpa.show-sql</w:t>
      </w:r>
      <w:proofErr w:type="spellEnd"/>
      <w:r>
        <w:rPr>
          <w:rFonts w:ascii="Consolas" w:hAnsi="Consolas" w:cs="Consolas"/>
          <w:color w:val="000000"/>
        </w:rPr>
        <w:t>=</w:t>
      </w:r>
      <w:proofErr w:type="gramEnd"/>
      <w:r>
        <w:rPr>
          <w:rFonts w:ascii="Consolas" w:hAnsi="Consolas" w:cs="Consolas"/>
          <w:color w:val="2A00FF"/>
        </w:rPr>
        <w:t>true</w:t>
      </w:r>
    </w:p>
    <w:p w14:paraId="2805AD2E" w14:textId="77777777" w:rsidR="00555C43" w:rsidRDefault="00555C43" w:rsidP="00942A0C">
      <w:pPr>
        <w:pStyle w:val="Heading2"/>
      </w:pPr>
      <w:bookmarkStart w:id="29" w:name="_Toc534823728"/>
      <w:r>
        <w:t>Build the Source Code</w:t>
      </w:r>
      <w:bookmarkEnd w:id="29"/>
    </w:p>
    <w:p w14:paraId="7CD19898" w14:textId="77777777" w:rsidR="00555C43" w:rsidRDefault="002C392A" w:rsidP="00555C43">
      <w:pPr>
        <w:pStyle w:val="Bodycopy"/>
        <w:rPr>
          <w:rFonts w:cs="Arial"/>
          <w:sz w:val="22"/>
        </w:rPr>
      </w:pPr>
      <w:r>
        <w:rPr>
          <w:rFonts w:cs="Arial"/>
          <w:sz w:val="22"/>
        </w:rPr>
        <w:t>As a system administrator, c</w:t>
      </w:r>
      <w:r w:rsidR="00555C43">
        <w:rPr>
          <w:rFonts w:cs="Arial"/>
          <w:sz w:val="22"/>
        </w:rPr>
        <w:t>omplete the following steps to build the source code using Apache Ant:</w:t>
      </w:r>
    </w:p>
    <w:p w14:paraId="0FD80C16" w14:textId="77777777" w:rsidR="002C392A" w:rsidRDefault="002C392A" w:rsidP="007D7466">
      <w:pPr>
        <w:pStyle w:val="ListParagraph"/>
        <w:numPr>
          <w:ilvl w:val="0"/>
          <w:numId w:val="36"/>
        </w:numPr>
        <w:rPr>
          <w:rFonts w:cs="Arial"/>
          <w:sz w:val="22"/>
        </w:rPr>
      </w:pPr>
      <w:r>
        <w:rPr>
          <w:rFonts w:cs="Arial"/>
          <w:sz w:val="22"/>
        </w:rPr>
        <w:lastRenderedPageBreak/>
        <w:t xml:space="preserve">Open up a </w:t>
      </w:r>
      <w:r w:rsidR="00A50404">
        <w:rPr>
          <w:rFonts w:cs="Arial"/>
          <w:sz w:val="22"/>
        </w:rPr>
        <w:t>command terminal</w:t>
      </w:r>
      <w:r>
        <w:rPr>
          <w:rFonts w:cs="Arial"/>
          <w:sz w:val="22"/>
        </w:rPr>
        <w:t>.</w:t>
      </w:r>
    </w:p>
    <w:p w14:paraId="6E546E0C" w14:textId="2B0E59FA" w:rsidR="002C392A" w:rsidRDefault="002C392A" w:rsidP="007D7466">
      <w:pPr>
        <w:pStyle w:val="ListParagraph"/>
        <w:numPr>
          <w:ilvl w:val="0"/>
          <w:numId w:val="36"/>
        </w:numPr>
        <w:rPr>
          <w:rFonts w:cs="Arial"/>
          <w:sz w:val="22"/>
        </w:rPr>
      </w:pPr>
      <w:r>
        <w:rPr>
          <w:rFonts w:cs="Arial"/>
          <w:sz w:val="22"/>
        </w:rPr>
        <w:t xml:space="preserve">Change the directory to the </w:t>
      </w:r>
      <w:proofErr w:type="spellStart"/>
      <w:r w:rsidR="00697F57">
        <w:rPr>
          <w:rFonts w:cs="Arial"/>
          <w:sz w:val="22"/>
        </w:rPr>
        <w:t>usas</w:t>
      </w:r>
      <w:proofErr w:type="spellEnd"/>
      <w:r w:rsidR="00697F57">
        <w:rPr>
          <w:rFonts w:cs="Arial"/>
          <w:sz w:val="22"/>
        </w:rPr>
        <w:t>/</w:t>
      </w:r>
      <w:proofErr w:type="spellStart"/>
      <w:r w:rsidR="007C4E51">
        <w:rPr>
          <w:rFonts w:cs="Arial"/>
          <w:sz w:val="22"/>
        </w:rPr>
        <w:t>usas</w:t>
      </w:r>
      <w:proofErr w:type="spellEnd"/>
      <w:r w:rsidR="007C4E51">
        <w:rPr>
          <w:rFonts w:cs="Arial"/>
          <w:sz w:val="22"/>
        </w:rPr>
        <w:t>-rest-</w:t>
      </w:r>
      <w:proofErr w:type="spellStart"/>
      <w:r w:rsidR="007C4E51">
        <w:rPr>
          <w:rFonts w:cs="Arial"/>
          <w:sz w:val="22"/>
        </w:rPr>
        <w:t>api</w:t>
      </w:r>
      <w:proofErr w:type="spellEnd"/>
      <w:r w:rsidR="00D83C07">
        <w:rPr>
          <w:rFonts w:cs="Arial"/>
          <w:sz w:val="22"/>
        </w:rPr>
        <w:t xml:space="preserve"> directory, ex: ‘cd </w:t>
      </w:r>
      <w:proofErr w:type="spellStart"/>
      <w:r w:rsidR="00697F57">
        <w:rPr>
          <w:rFonts w:cs="Arial"/>
          <w:sz w:val="22"/>
        </w:rPr>
        <w:t>usas</w:t>
      </w:r>
      <w:proofErr w:type="spellEnd"/>
      <w:r w:rsidR="00697F57">
        <w:rPr>
          <w:rFonts w:cs="Arial"/>
          <w:sz w:val="22"/>
        </w:rPr>
        <w:t>/</w:t>
      </w:r>
      <w:proofErr w:type="spellStart"/>
      <w:r w:rsidR="007C4E51">
        <w:rPr>
          <w:rFonts w:cs="Arial"/>
          <w:sz w:val="22"/>
        </w:rPr>
        <w:t>usas</w:t>
      </w:r>
      <w:proofErr w:type="spellEnd"/>
      <w:r w:rsidR="007C4E51">
        <w:rPr>
          <w:rFonts w:cs="Arial"/>
          <w:sz w:val="22"/>
        </w:rPr>
        <w:t>-rest-</w:t>
      </w:r>
      <w:proofErr w:type="spellStart"/>
      <w:r w:rsidR="007C4E51">
        <w:rPr>
          <w:rFonts w:cs="Arial"/>
          <w:sz w:val="22"/>
        </w:rPr>
        <w:t>api</w:t>
      </w:r>
      <w:proofErr w:type="spellEnd"/>
      <w:r w:rsidR="00765803">
        <w:rPr>
          <w:rFonts w:cs="Arial"/>
          <w:sz w:val="22"/>
        </w:rPr>
        <w:t>’</w:t>
      </w:r>
    </w:p>
    <w:p w14:paraId="380EBC32" w14:textId="43B034C7" w:rsidR="00555C43" w:rsidRDefault="00D83C07" w:rsidP="007D7466">
      <w:pPr>
        <w:pStyle w:val="ListParagraph"/>
        <w:numPr>
          <w:ilvl w:val="0"/>
          <w:numId w:val="36"/>
        </w:numPr>
        <w:rPr>
          <w:rFonts w:cs="Arial"/>
          <w:sz w:val="22"/>
        </w:rPr>
      </w:pPr>
      <w:r>
        <w:rPr>
          <w:rFonts w:cs="Arial"/>
          <w:sz w:val="22"/>
        </w:rPr>
        <w:t xml:space="preserve">Using a text editor, open the </w:t>
      </w:r>
      <w:proofErr w:type="spellStart"/>
      <w:r w:rsidR="00B72AFC" w:rsidRPr="008503AF">
        <w:rPr>
          <w:rFonts w:ascii="Courier New" w:hAnsi="Courier New" w:cs="Courier New"/>
          <w:sz w:val="22"/>
        </w:rPr>
        <w:t>usas</w:t>
      </w:r>
      <w:r w:rsidR="007C4E51">
        <w:rPr>
          <w:rFonts w:ascii="Courier New" w:hAnsi="Courier New" w:cs="Courier New"/>
          <w:sz w:val="22"/>
        </w:rPr>
        <w:t>api</w:t>
      </w:r>
      <w:r w:rsidRPr="008503AF">
        <w:rPr>
          <w:rFonts w:ascii="Courier New" w:hAnsi="Courier New" w:cs="Courier New"/>
          <w:sz w:val="22"/>
        </w:rPr>
        <w:t>.properties</w:t>
      </w:r>
      <w:proofErr w:type="spellEnd"/>
      <w:r>
        <w:rPr>
          <w:rFonts w:cs="Arial"/>
          <w:sz w:val="22"/>
        </w:rPr>
        <w:t xml:space="preserve"> file and modify the JDK location in the following property </w:t>
      </w:r>
    </w:p>
    <w:p w14:paraId="28568B21" w14:textId="77777777" w:rsidR="00D83C07" w:rsidRDefault="00D83C07" w:rsidP="00D83C07">
      <w:pPr>
        <w:pStyle w:val="ListParagraph"/>
        <w:numPr>
          <w:ilvl w:val="0"/>
          <w:numId w:val="0"/>
        </w:numPr>
        <w:ind w:left="720"/>
        <w:rPr>
          <w:rFonts w:cs="Arial"/>
          <w:sz w:val="22"/>
        </w:rPr>
      </w:pPr>
      <w:r>
        <w:rPr>
          <w:rFonts w:ascii="Courier New" w:hAnsi="Courier New" w:cs="Courier New"/>
          <w:color w:val="262626" w:themeColor="text1" w:themeTint="D9"/>
          <w:szCs w:val="18"/>
        </w:rPr>
        <w:t>jdk.home.1.7=&lt;</w:t>
      </w:r>
      <w:proofErr w:type="spellStart"/>
      <w:r>
        <w:rPr>
          <w:rFonts w:ascii="Courier New" w:hAnsi="Courier New" w:cs="Courier New"/>
          <w:color w:val="262626" w:themeColor="text1" w:themeTint="D9"/>
          <w:szCs w:val="18"/>
        </w:rPr>
        <w:t>full_path_to_jdk_home_dir</w:t>
      </w:r>
      <w:proofErr w:type="spellEnd"/>
      <w:r>
        <w:rPr>
          <w:rFonts w:ascii="Courier New" w:hAnsi="Courier New" w:cs="Courier New"/>
          <w:color w:val="262626" w:themeColor="text1" w:themeTint="D9"/>
          <w:szCs w:val="18"/>
        </w:rPr>
        <w:t>&gt;</w:t>
      </w:r>
    </w:p>
    <w:p w14:paraId="1B2436F9" w14:textId="77777777" w:rsidR="00D83C07" w:rsidRDefault="00D83C07" w:rsidP="007D7466">
      <w:pPr>
        <w:pStyle w:val="ListParagraph"/>
        <w:numPr>
          <w:ilvl w:val="0"/>
          <w:numId w:val="36"/>
        </w:numPr>
        <w:rPr>
          <w:rFonts w:cs="Arial"/>
          <w:sz w:val="22"/>
        </w:rPr>
      </w:pPr>
      <w:r>
        <w:rPr>
          <w:rFonts w:cs="Arial"/>
          <w:sz w:val="22"/>
        </w:rPr>
        <w:t>In the command line, run the ant build script, ex: ‘ant package’</w:t>
      </w:r>
    </w:p>
    <w:p w14:paraId="575DBAF5" w14:textId="77777777" w:rsidR="00C87BBD" w:rsidRDefault="00D83C07" w:rsidP="007D7466">
      <w:pPr>
        <w:pStyle w:val="ListParagraph"/>
        <w:numPr>
          <w:ilvl w:val="0"/>
          <w:numId w:val="36"/>
        </w:numPr>
        <w:rPr>
          <w:rFonts w:cs="Arial"/>
          <w:sz w:val="22"/>
        </w:rPr>
      </w:pPr>
      <w:r>
        <w:rPr>
          <w:rFonts w:cs="Arial"/>
          <w:sz w:val="22"/>
        </w:rPr>
        <w:t xml:space="preserve">Capture the generated </w:t>
      </w:r>
      <w:r w:rsidR="00C87BBD">
        <w:rPr>
          <w:rFonts w:cs="Arial"/>
          <w:sz w:val="22"/>
        </w:rPr>
        <w:t>WAR file</w:t>
      </w:r>
      <w:r>
        <w:rPr>
          <w:rFonts w:cs="Arial"/>
          <w:sz w:val="22"/>
        </w:rPr>
        <w:t xml:space="preserve"> to run the module.</w:t>
      </w:r>
      <w:r w:rsidR="00C87BBD">
        <w:rPr>
          <w:rFonts w:cs="Arial"/>
          <w:sz w:val="22"/>
        </w:rPr>
        <w:t xml:space="preserve"> </w:t>
      </w:r>
    </w:p>
    <w:p w14:paraId="41DA344D" w14:textId="6E9B49E5" w:rsidR="00C87BBD" w:rsidRDefault="00C87BBD" w:rsidP="00C87BBD">
      <w:pPr>
        <w:pStyle w:val="ListParagraph"/>
        <w:numPr>
          <w:ilvl w:val="0"/>
          <w:numId w:val="0"/>
        </w:numPr>
        <w:ind w:left="720"/>
        <w:rPr>
          <w:rFonts w:cs="Arial"/>
          <w:sz w:val="22"/>
        </w:rPr>
      </w:pPr>
      <w:proofErr w:type="spellStart"/>
      <w:r>
        <w:rPr>
          <w:rFonts w:ascii="Courier New" w:hAnsi="Courier New" w:cs="Courier New"/>
          <w:szCs w:val="18"/>
        </w:rPr>
        <w:t>usas</w:t>
      </w:r>
      <w:proofErr w:type="spellEnd"/>
      <w:r>
        <w:rPr>
          <w:rFonts w:ascii="Courier New" w:hAnsi="Courier New" w:cs="Courier New"/>
          <w:szCs w:val="18"/>
        </w:rPr>
        <w:t>/</w:t>
      </w:r>
      <w:proofErr w:type="spellStart"/>
      <w:r w:rsidR="007C4E51">
        <w:rPr>
          <w:rFonts w:ascii="Courier New" w:hAnsi="Courier New" w:cs="Courier New"/>
          <w:szCs w:val="18"/>
        </w:rPr>
        <w:t>usas</w:t>
      </w:r>
      <w:proofErr w:type="spellEnd"/>
      <w:r w:rsidR="007C4E51">
        <w:rPr>
          <w:rFonts w:ascii="Courier New" w:hAnsi="Courier New" w:cs="Courier New"/>
          <w:szCs w:val="18"/>
        </w:rPr>
        <w:t>-rest-</w:t>
      </w:r>
      <w:proofErr w:type="spellStart"/>
      <w:r w:rsidR="007C4E51">
        <w:rPr>
          <w:rFonts w:ascii="Courier New" w:hAnsi="Courier New" w:cs="Courier New"/>
          <w:szCs w:val="18"/>
        </w:rPr>
        <w:t>api</w:t>
      </w:r>
      <w:proofErr w:type="spellEnd"/>
      <w:r w:rsidRPr="00D83C07">
        <w:rPr>
          <w:rFonts w:ascii="Courier New" w:hAnsi="Courier New" w:cs="Courier New"/>
          <w:szCs w:val="18"/>
        </w:rPr>
        <w:t>/</w:t>
      </w:r>
      <w:proofErr w:type="spellStart"/>
      <w:r w:rsidR="007C4E51">
        <w:rPr>
          <w:rFonts w:ascii="Courier New" w:hAnsi="Courier New" w:cs="Courier New"/>
          <w:szCs w:val="18"/>
        </w:rPr>
        <w:t>dist</w:t>
      </w:r>
      <w:proofErr w:type="spellEnd"/>
      <w:r w:rsidR="007C4E51">
        <w:rPr>
          <w:rFonts w:ascii="Courier New" w:hAnsi="Courier New" w:cs="Courier New"/>
          <w:szCs w:val="18"/>
        </w:rPr>
        <w:t>/</w:t>
      </w:r>
      <w:proofErr w:type="spellStart"/>
      <w:r w:rsidR="007C4E51">
        <w:rPr>
          <w:rFonts w:ascii="Courier New" w:hAnsi="Courier New" w:cs="Courier New"/>
          <w:szCs w:val="18"/>
        </w:rPr>
        <w:t>usasapi</w:t>
      </w:r>
      <w:proofErr w:type="spellEnd"/>
      <w:r>
        <w:rPr>
          <w:rFonts w:ascii="Courier New" w:hAnsi="Courier New" w:cs="Courier New"/>
          <w:szCs w:val="18"/>
        </w:rPr>
        <w:t>-&lt;version&gt;.war</w:t>
      </w:r>
    </w:p>
    <w:p w14:paraId="6B154C01" w14:textId="77777777" w:rsidR="00D83C07" w:rsidRDefault="00C87BBD" w:rsidP="007D7466">
      <w:pPr>
        <w:pStyle w:val="ListParagraph"/>
        <w:numPr>
          <w:ilvl w:val="0"/>
          <w:numId w:val="36"/>
        </w:numPr>
        <w:rPr>
          <w:rFonts w:cs="Arial"/>
          <w:sz w:val="22"/>
        </w:rPr>
      </w:pPr>
      <w:r>
        <w:rPr>
          <w:rFonts w:cs="Arial"/>
          <w:sz w:val="22"/>
        </w:rPr>
        <w:t>Following are the contents of the WAR</w:t>
      </w:r>
      <w:r w:rsidR="003938B4">
        <w:rPr>
          <w:rFonts w:cs="Arial"/>
          <w:sz w:val="22"/>
        </w:rPr>
        <w:t xml:space="preserve"> after it gets published.</w:t>
      </w:r>
      <w:r>
        <w:rPr>
          <w:rFonts w:cs="Arial"/>
          <w:sz w:val="22"/>
        </w:rPr>
        <w:t xml:space="preserve"> </w:t>
      </w:r>
    </w:p>
    <w:p w14:paraId="2B11C0FE" w14:textId="77777777" w:rsidR="00D83C07"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META-INF</w:t>
      </w:r>
      <w:r w:rsidR="00697F57">
        <w:rPr>
          <w:rFonts w:ascii="Courier New" w:hAnsi="Courier New" w:cs="Courier New"/>
          <w:szCs w:val="18"/>
        </w:rPr>
        <w:t>/</w:t>
      </w:r>
      <w:r>
        <w:rPr>
          <w:rFonts w:ascii="Courier New" w:hAnsi="Courier New" w:cs="Courier New"/>
          <w:szCs w:val="18"/>
        </w:rPr>
        <w:t>MANIFEST.MF</w:t>
      </w:r>
    </w:p>
    <w:p w14:paraId="6325A936" w14:textId="77777777" w:rsidR="00D83C07"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w:t>
      </w:r>
      <w:r w:rsidR="00697F57">
        <w:rPr>
          <w:rFonts w:ascii="Courier New" w:hAnsi="Courier New" w:cs="Courier New"/>
          <w:szCs w:val="18"/>
        </w:rPr>
        <w:t>/</w:t>
      </w:r>
      <w:r>
        <w:rPr>
          <w:rFonts w:ascii="Courier New" w:hAnsi="Courier New" w:cs="Courier New"/>
          <w:szCs w:val="18"/>
        </w:rPr>
        <w:t>classes</w:t>
      </w:r>
    </w:p>
    <w:p w14:paraId="36D96DC3" w14:textId="77777777" w:rsidR="00C87BBD"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WEB-INF/classes/</w:t>
      </w:r>
      <w:proofErr w:type="spellStart"/>
      <w:r>
        <w:rPr>
          <w:rFonts w:ascii="Courier New" w:hAnsi="Courier New" w:cs="Courier New"/>
          <w:szCs w:val="18"/>
        </w:rPr>
        <w:t>application.properties</w:t>
      </w:r>
      <w:proofErr w:type="spellEnd"/>
      <w:r>
        <w:rPr>
          <w:rFonts w:ascii="Courier New" w:hAnsi="Courier New" w:cs="Courier New"/>
          <w:szCs w:val="18"/>
        </w:rPr>
        <w:t xml:space="preserve"> </w:t>
      </w:r>
    </w:p>
    <w:p w14:paraId="4E548FF4" w14:textId="77777777" w:rsidR="00C87BBD"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 xml:space="preserve">WEB-INF/classes/log4j.properties </w:t>
      </w:r>
    </w:p>
    <w:p w14:paraId="20CE49BC" w14:textId="6F3B1617" w:rsidR="007C4E51" w:rsidRPr="007C4E51" w:rsidRDefault="007C4E51" w:rsidP="007C4E51">
      <w:pPr>
        <w:pStyle w:val="ListParagraph"/>
        <w:numPr>
          <w:ilvl w:val="0"/>
          <w:numId w:val="0"/>
        </w:numPr>
        <w:ind w:left="720"/>
        <w:rPr>
          <w:rFonts w:ascii="Courier New" w:hAnsi="Courier New" w:cs="Courier New"/>
          <w:szCs w:val="18"/>
        </w:rPr>
      </w:pPr>
      <w:r>
        <w:rPr>
          <w:rFonts w:ascii="Courier New" w:hAnsi="Courier New" w:cs="Courier New"/>
          <w:szCs w:val="18"/>
        </w:rPr>
        <w:t>W</w:t>
      </w:r>
      <w:r>
        <w:rPr>
          <w:rFonts w:ascii="Courier New" w:hAnsi="Courier New" w:cs="Courier New"/>
          <w:szCs w:val="18"/>
        </w:rPr>
        <w:t>EB-INF/classes/logback.xml</w:t>
      </w:r>
    </w:p>
    <w:p w14:paraId="1D2373BC" w14:textId="77777777" w:rsidR="00C87BBD" w:rsidRDefault="00C87BBD" w:rsidP="00D83C07">
      <w:pPr>
        <w:pStyle w:val="ListParagraph"/>
        <w:numPr>
          <w:ilvl w:val="0"/>
          <w:numId w:val="0"/>
        </w:numPr>
        <w:ind w:left="720"/>
        <w:rPr>
          <w:rFonts w:ascii="Courier New" w:hAnsi="Courier New" w:cs="Courier New"/>
          <w:szCs w:val="18"/>
        </w:rPr>
      </w:pPr>
      <w:r>
        <w:rPr>
          <w:rFonts w:ascii="Courier New" w:hAnsi="Courier New" w:cs="Courier New"/>
          <w:szCs w:val="18"/>
        </w:rPr>
        <w:t>WEB-INF/lib</w:t>
      </w:r>
    </w:p>
    <w:p w14:paraId="741BC2F1" w14:textId="77777777" w:rsidR="00D83C07" w:rsidRDefault="00D83C07" w:rsidP="00D83C07">
      <w:pPr>
        <w:pStyle w:val="Heading2"/>
      </w:pPr>
      <w:bookmarkStart w:id="30" w:name="_Toc534823729"/>
      <w:r>
        <w:t>Deployment on Se</w:t>
      </w:r>
      <w:r w:rsidR="003938B4">
        <w:t>r</w:t>
      </w:r>
      <w:r>
        <w:t>ver</w:t>
      </w:r>
      <w:bookmarkEnd w:id="30"/>
    </w:p>
    <w:p w14:paraId="68129AF9" w14:textId="77777777" w:rsidR="00D83C07" w:rsidRPr="00D83C07" w:rsidRDefault="00D83C07" w:rsidP="007D7466">
      <w:pPr>
        <w:pStyle w:val="Bodycopy"/>
        <w:numPr>
          <w:ilvl w:val="0"/>
          <w:numId w:val="38"/>
        </w:numPr>
        <w:rPr>
          <w:lang w:val="en-GB"/>
        </w:rPr>
      </w:pPr>
      <w:r>
        <w:rPr>
          <w:rFonts w:cs="Arial"/>
          <w:sz w:val="22"/>
        </w:rPr>
        <w:t xml:space="preserve">Log in to the target environment server as the </w:t>
      </w:r>
      <w:proofErr w:type="spellStart"/>
      <w:r>
        <w:rPr>
          <w:rFonts w:cs="Arial"/>
          <w:sz w:val="22"/>
        </w:rPr>
        <w:t>BizFlow</w:t>
      </w:r>
      <w:proofErr w:type="spellEnd"/>
      <w:r>
        <w:rPr>
          <w:rFonts w:cs="Arial"/>
          <w:sz w:val="22"/>
        </w:rPr>
        <w:t xml:space="preserve"> service owner (or </w:t>
      </w:r>
      <w:proofErr w:type="spellStart"/>
      <w:r>
        <w:rPr>
          <w:rFonts w:cs="Arial"/>
          <w:sz w:val="22"/>
        </w:rPr>
        <w:t>sudo</w:t>
      </w:r>
      <w:proofErr w:type="spellEnd"/>
      <w:r>
        <w:rPr>
          <w:rFonts w:cs="Arial"/>
          <w:sz w:val="22"/>
        </w:rPr>
        <w:t>).</w:t>
      </w:r>
    </w:p>
    <w:p w14:paraId="2CD03360" w14:textId="11ED3FC8" w:rsidR="00401E66" w:rsidRPr="00401E66" w:rsidRDefault="00C87BBD" w:rsidP="007D7466">
      <w:pPr>
        <w:pStyle w:val="Bodycopy"/>
        <w:numPr>
          <w:ilvl w:val="0"/>
          <w:numId w:val="38"/>
        </w:numPr>
        <w:rPr>
          <w:sz w:val="22"/>
          <w:lang w:val="en-GB"/>
        </w:rPr>
      </w:pPr>
      <w:r>
        <w:rPr>
          <w:rFonts w:cs="Arial"/>
          <w:sz w:val="22"/>
        </w:rPr>
        <w:t xml:space="preserve">Navigate to the </w:t>
      </w:r>
      <w:r w:rsidR="00765803">
        <w:rPr>
          <w:rFonts w:cs="Arial"/>
          <w:sz w:val="22"/>
        </w:rPr>
        <w:t>A</w:t>
      </w:r>
      <w:r>
        <w:rPr>
          <w:rFonts w:cs="Arial"/>
          <w:sz w:val="22"/>
        </w:rPr>
        <w:t>pache Tomcat installation</w:t>
      </w:r>
      <w:r w:rsidR="00D83C07">
        <w:rPr>
          <w:rFonts w:cs="Arial"/>
          <w:sz w:val="22"/>
        </w:rPr>
        <w:t xml:space="preserve"> directory</w:t>
      </w:r>
      <w:r w:rsidR="00765803">
        <w:rPr>
          <w:rFonts w:cs="Arial"/>
          <w:sz w:val="22"/>
        </w:rPr>
        <w:t xml:space="preserve">. </w:t>
      </w:r>
      <w:r w:rsidR="00401E66" w:rsidRPr="00BE259A">
        <w:rPr>
          <w:sz w:val="22"/>
        </w:rPr>
        <w:t>Copy the module WAR file to the designated web application (i.e., tomcat/</w:t>
      </w:r>
      <w:proofErr w:type="spellStart"/>
      <w:r w:rsidR="00401E66" w:rsidRPr="00BE259A">
        <w:rPr>
          <w:sz w:val="22"/>
        </w:rPr>
        <w:t>webapps</w:t>
      </w:r>
      <w:proofErr w:type="spellEnd"/>
      <w:r w:rsidR="00401E66" w:rsidRPr="00BE259A">
        <w:rPr>
          <w:sz w:val="22"/>
        </w:rPr>
        <w:t>) directory. Make sure</w:t>
      </w:r>
      <w:r w:rsidR="00554F72">
        <w:rPr>
          <w:sz w:val="22"/>
        </w:rPr>
        <w:t xml:space="preserve"> to</w:t>
      </w:r>
      <w:r w:rsidR="00401E66" w:rsidRPr="00BE259A">
        <w:rPr>
          <w:sz w:val="22"/>
        </w:rPr>
        <w:t xml:space="preserve"> exclude the version number part of the WAR file since the file name will become the application context name.</w:t>
      </w:r>
    </w:p>
    <w:p w14:paraId="4A4FB973" w14:textId="77777777" w:rsidR="00401E66" w:rsidRPr="00401E66" w:rsidRDefault="00401E66" w:rsidP="007D7466">
      <w:pPr>
        <w:numPr>
          <w:ilvl w:val="0"/>
          <w:numId w:val="39"/>
        </w:numPr>
        <w:shd w:val="clear" w:color="auto" w:fill="FFFFFF"/>
        <w:spacing w:before="100" w:beforeAutospacing="1" w:after="100" w:afterAutospacing="1"/>
        <w:rPr>
          <w:rFonts w:asciiTheme="minorHAnsi" w:hAnsiTheme="minorHAnsi" w:cstheme="minorHAnsi"/>
          <w:color w:val="24292E"/>
          <w:szCs w:val="24"/>
        </w:rPr>
      </w:pPr>
      <w:r w:rsidRPr="00401E66">
        <w:rPr>
          <w:rFonts w:asciiTheme="minorHAnsi" w:hAnsiTheme="minorHAnsi" w:cstheme="minorHAnsi"/>
          <w:color w:val="24292E"/>
          <w:szCs w:val="24"/>
        </w:rPr>
        <w:t>From (build machine):</w:t>
      </w:r>
    </w:p>
    <w:p w14:paraId="6F8A46DE" w14:textId="386A4260" w:rsidR="00401E66" w:rsidRPr="00401E66" w:rsidRDefault="00401E66" w:rsidP="007D7466">
      <w:pPr>
        <w:numPr>
          <w:ilvl w:val="1"/>
          <w:numId w:val="39"/>
        </w:numPr>
        <w:shd w:val="clear" w:color="auto" w:fill="FFFFFF"/>
        <w:spacing w:before="100" w:beforeAutospacing="1" w:after="100" w:afterAutospacing="1"/>
        <w:rPr>
          <w:rFonts w:asciiTheme="minorHAnsi" w:hAnsiTheme="minorHAnsi" w:cstheme="minorHAnsi"/>
          <w:color w:val="24292E"/>
          <w:szCs w:val="24"/>
        </w:rPr>
      </w:pPr>
      <w:proofErr w:type="spellStart"/>
      <w:r w:rsidRPr="00401E66">
        <w:rPr>
          <w:rFonts w:ascii="Courier New" w:hAnsi="Courier New" w:cs="Courier New"/>
          <w:sz w:val="18"/>
          <w:szCs w:val="18"/>
        </w:rPr>
        <w:t>usas</w:t>
      </w:r>
      <w:proofErr w:type="spellEnd"/>
      <w:r w:rsidRPr="00401E66">
        <w:rPr>
          <w:rFonts w:ascii="Courier New" w:hAnsi="Courier New" w:cs="Courier New"/>
          <w:sz w:val="18"/>
          <w:szCs w:val="18"/>
        </w:rPr>
        <w:t>/</w:t>
      </w:r>
      <w:proofErr w:type="spellStart"/>
      <w:r w:rsidR="00554F72">
        <w:rPr>
          <w:rFonts w:ascii="Courier New" w:hAnsi="Courier New" w:cs="Courier New"/>
          <w:sz w:val="18"/>
          <w:szCs w:val="18"/>
        </w:rPr>
        <w:t>usas</w:t>
      </w:r>
      <w:proofErr w:type="spellEnd"/>
      <w:r w:rsidR="00554F72">
        <w:rPr>
          <w:rFonts w:ascii="Courier New" w:hAnsi="Courier New" w:cs="Courier New"/>
          <w:sz w:val="18"/>
          <w:szCs w:val="18"/>
        </w:rPr>
        <w:t>-rest-</w:t>
      </w:r>
      <w:proofErr w:type="spellStart"/>
      <w:r w:rsidR="00554F72">
        <w:rPr>
          <w:rFonts w:ascii="Courier New" w:hAnsi="Courier New" w:cs="Courier New"/>
          <w:sz w:val="18"/>
          <w:szCs w:val="18"/>
        </w:rPr>
        <w:t>api</w:t>
      </w:r>
      <w:proofErr w:type="spellEnd"/>
      <w:r w:rsidR="00554F72">
        <w:rPr>
          <w:rFonts w:ascii="Courier New" w:hAnsi="Courier New" w:cs="Courier New"/>
          <w:sz w:val="18"/>
          <w:szCs w:val="18"/>
        </w:rPr>
        <w:t>/</w:t>
      </w:r>
      <w:proofErr w:type="spellStart"/>
      <w:r w:rsidR="00554F72">
        <w:rPr>
          <w:rFonts w:ascii="Courier New" w:hAnsi="Courier New" w:cs="Courier New"/>
          <w:sz w:val="18"/>
          <w:szCs w:val="18"/>
        </w:rPr>
        <w:t>dist</w:t>
      </w:r>
      <w:proofErr w:type="spellEnd"/>
      <w:r w:rsidR="00554F72">
        <w:rPr>
          <w:rFonts w:ascii="Courier New" w:hAnsi="Courier New" w:cs="Courier New"/>
          <w:sz w:val="18"/>
          <w:szCs w:val="18"/>
        </w:rPr>
        <w:t>/</w:t>
      </w:r>
      <w:proofErr w:type="spellStart"/>
      <w:r w:rsidR="00554F72">
        <w:rPr>
          <w:rFonts w:ascii="Courier New" w:hAnsi="Courier New" w:cs="Courier New"/>
          <w:sz w:val="18"/>
          <w:szCs w:val="18"/>
        </w:rPr>
        <w:t>usasapi</w:t>
      </w:r>
      <w:proofErr w:type="spellEnd"/>
      <w:r w:rsidRPr="00401E66">
        <w:rPr>
          <w:rFonts w:ascii="Courier New" w:hAnsi="Courier New" w:cs="Courier New"/>
          <w:sz w:val="18"/>
          <w:szCs w:val="18"/>
        </w:rPr>
        <w:t>-&lt;version&gt;.war</w:t>
      </w:r>
    </w:p>
    <w:p w14:paraId="26CDA78A" w14:textId="77777777" w:rsidR="00401E66" w:rsidRPr="00401E66" w:rsidRDefault="00401E66" w:rsidP="007D7466">
      <w:pPr>
        <w:numPr>
          <w:ilvl w:val="0"/>
          <w:numId w:val="39"/>
        </w:numPr>
        <w:shd w:val="clear" w:color="auto" w:fill="FFFFFF"/>
        <w:spacing w:before="60" w:after="100" w:afterAutospacing="1"/>
        <w:rPr>
          <w:rFonts w:asciiTheme="minorHAnsi" w:hAnsiTheme="minorHAnsi" w:cstheme="minorHAnsi"/>
          <w:color w:val="24292E"/>
          <w:szCs w:val="24"/>
        </w:rPr>
      </w:pPr>
      <w:r w:rsidRPr="00401E66">
        <w:rPr>
          <w:rFonts w:asciiTheme="minorHAnsi" w:hAnsiTheme="minorHAnsi" w:cstheme="minorHAnsi"/>
          <w:color w:val="24292E"/>
          <w:szCs w:val="24"/>
        </w:rPr>
        <w:t>To (target environment):</w:t>
      </w:r>
    </w:p>
    <w:p w14:paraId="3AA11A65" w14:textId="138B75FB" w:rsidR="00401E66" w:rsidRPr="00401E66" w:rsidRDefault="00554F72" w:rsidP="007D7466">
      <w:pPr>
        <w:numPr>
          <w:ilvl w:val="1"/>
          <w:numId w:val="39"/>
        </w:numPr>
        <w:shd w:val="clear" w:color="auto" w:fill="FFFFFF"/>
        <w:spacing w:before="100" w:beforeAutospacing="1" w:after="100" w:afterAutospacing="1"/>
        <w:rPr>
          <w:rFonts w:asciiTheme="minorHAnsi" w:hAnsiTheme="minorHAnsi" w:cstheme="minorHAnsi"/>
          <w:color w:val="24292E"/>
          <w:szCs w:val="24"/>
        </w:rPr>
      </w:pPr>
      <w:r>
        <w:rPr>
          <w:rFonts w:ascii="Courier New" w:hAnsi="Courier New" w:cs="Courier New"/>
          <w:sz w:val="18"/>
          <w:szCs w:val="18"/>
        </w:rPr>
        <w:t>&lt;</w:t>
      </w:r>
      <w:proofErr w:type="spellStart"/>
      <w:r>
        <w:rPr>
          <w:rFonts w:ascii="Courier New" w:hAnsi="Courier New" w:cs="Courier New"/>
          <w:sz w:val="18"/>
          <w:szCs w:val="18"/>
        </w:rPr>
        <w:t>webapps_dir</w:t>
      </w:r>
      <w:proofErr w:type="spellEnd"/>
      <w:r>
        <w:rPr>
          <w:rFonts w:ascii="Courier New" w:hAnsi="Courier New" w:cs="Courier New"/>
          <w:sz w:val="18"/>
          <w:szCs w:val="18"/>
        </w:rPr>
        <w:t>&gt;/</w:t>
      </w:r>
      <w:proofErr w:type="spellStart"/>
      <w:r>
        <w:rPr>
          <w:rFonts w:ascii="Courier New" w:hAnsi="Courier New" w:cs="Courier New"/>
          <w:sz w:val="18"/>
          <w:szCs w:val="18"/>
        </w:rPr>
        <w:t>usasapi</w:t>
      </w:r>
      <w:r w:rsidR="00401E66" w:rsidRPr="00401E66">
        <w:rPr>
          <w:rFonts w:ascii="Courier New" w:hAnsi="Courier New" w:cs="Courier New"/>
          <w:sz w:val="18"/>
          <w:szCs w:val="18"/>
        </w:rPr>
        <w:t>.war</w:t>
      </w:r>
      <w:proofErr w:type="spellEnd"/>
    </w:p>
    <w:p w14:paraId="517E768C" w14:textId="77777777" w:rsidR="00401E66" w:rsidRPr="00BE259A" w:rsidRDefault="00401E66" w:rsidP="00401E66">
      <w:pPr>
        <w:pStyle w:val="Bodycopy"/>
        <w:ind w:left="720"/>
        <w:rPr>
          <w:sz w:val="22"/>
          <w:lang w:val="en-GB"/>
        </w:rPr>
      </w:pPr>
    </w:p>
    <w:p w14:paraId="7B96BB3D" w14:textId="6839D567" w:rsidR="00765803" w:rsidRPr="003938B4" w:rsidRDefault="00756344" w:rsidP="007D7466">
      <w:pPr>
        <w:pStyle w:val="Bodycopy"/>
        <w:numPr>
          <w:ilvl w:val="0"/>
          <w:numId w:val="38"/>
        </w:numPr>
        <w:rPr>
          <w:rFonts w:cs="Arial"/>
          <w:sz w:val="22"/>
        </w:rPr>
      </w:pPr>
      <w:r>
        <w:rPr>
          <w:rFonts w:cs="Arial"/>
          <w:sz w:val="22"/>
        </w:rPr>
        <w:t>Make sure</w:t>
      </w:r>
      <w:r w:rsidR="00554F72">
        <w:rPr>
          <w:rFonts w:cs="Arial"/>
          <w:sz w:val="22"/>
        </w:rPr>
        <w:t xml:space="preserve"> the</w:t>
      </w:r>
      <w:r>
        <w:rPr>
          <w:rFonts w:cs="Arial"/>
          <w:sz w:val="22"/>
        </w:rPr>
        <w:t xml:space="preserve"> Tomcat web server is running. If the Tomcat server is not running, s</w:t>
      </w:r>
      <w:r w:rsidR="00765803" w:rsidRPr="003938B4">
        <w:rPr>
          <w:rFonts w:cs="Arial"/>
          <w:sz w:val="22"/>
        </w:rPr>
        <w:t>tart the Tomcat server by running the startup script located at &lt;</w:t>
      </w:r>
      <w:proofErr w:type="spellStart"/>
      <w:r w:rsidR="00765803" w:rsidRPr="003938B4">
        <w:rPr>
          <w:rFonts w:cs="Arial"/>
          <w:sz w:val="22"/>
        </w:rPr>
        <w:t>tomcat_dir</w:t>
      </w:r>
      <w:proofErr w:type="spellEnd"/>
      <w:r w:rsidR="00765803" w:rsidRPr="003938B4">
        <w:rPr>
          <w:rFonts w:cs="Arial"/>
          <w:sz w:val="22"/>
        </w:rPr>
        <w:t>&gt;</w:t>
      </w:r>
      <w:r w:rsidR="00765803">
        <w:rPr>
          <w:rFonts w:cs="Arial"/>
          <w:sz w:val="22"/>
        </w:rPr>
        <w:t>/bin/startup.</w:t>
      </w:r>
    </w:p>
    <w:p w14:paraId="6099FFF4" w14:textId="3E775B1E" w:rsidR="00765803" w:rsidRDefault="00401E66" w:rsidP="007D7466">
      <w:pPr>
        <w:pStyle w:val="Bodycopy"/>
        <w:numPr>
          <w:ilvl w:val="0"/>
          <w:numId w:val="38"/>
        </w:numPr>
        <w:rPr>
          <w:rFonts w:cs="Arial"/>
          <w:sz w:val="22"/>
        </w:rPr>
      </w:pPr>
      <w:r w:rsidRPr="00401E66">
        <w:rPr>
          <w:rFonts w:cs="Arial"/>
          <w:sz w:val="22"/>
        </w:rPr>
        <w:t>Wait until the web application is fully deployed. You may watch</w:t>
      </w:r>
      <w:r w:rsidR="00554F72">
        <w:rPr>
          <w:rFonts w:cs="Arial"/>
          <w:sz w:val="22"/>
        </w:rPr>
        <w:t xml:space="preserve"> that the </w:t>
      </w:r>
      <w:proofErr w:type="spellStart"/>
      <w:r w:rsidR="00554F72">
        <w:rPr>
          <w:rFonts w:cs="Arial"/>
          <w:sz w:val="22"/>
        </w:rPr>
        <w:t>usasapi</w:t>
      </w:r>
      <w:proofErr w:type="spellEnd"/>
      <w:r w:rsidRPr="00401E66">
        <w:rPr>
          <w:rFonts w:cs="Arial"/>
          <w:sz w:val="22"/>
        </w:rPr>
        <w:t> directory is created under the web application directory, and check properties file under it.</w:t>
      </w:r>
    </w:p>
    <w:p w14:paraId="0EFD29F5" w14:textId="109D5629" w:rsidR="00401E66" w:rsidRDefault="00401E66" w:rsidP="00401E66">
      <w:pPr>
        <w:pStyle w:val="ListParagraph"/>
        <w:numPr>
          <w:ilvl w:val="0"/>
          <w:numId w:val="0"/>
        </w:numPr>
        <w:ind w:left="720"/>
        <w:rPr>
          <w:rFonts w:ascii="Courier New" w:hAnsi="Courier New" w:cs="Courier New"/>
          <w:szCs w:val="18"/>
        </w:rPr>
      </w:pPr>
      <w:r w:rsidRPr="00401E66">
        <w:rPr>
          <w:rFonts w:ascii="Courier New" w:hAnsi="Courier New" w:cs="Courier New"/>
          <w:szCs w:val="18"/>
        </w:rPr>
        <w:t>&lt;</w:t>
      </w:r>
      <w:proofErr w:type="spellStart"/>
      <w:r w:rsidRPr="00401E66">
        <w:rPr>
          <w:rFonts w:ascii="Courier New" w:hAnsi="Courier New" w:cs="Courier New"/>
          <w:szCs w:val="18"/>
        </w:rPr>
        <w:t>tomcat_dir</w:t>
      </w:r>
      <w:proofErr w:type="spellEnd"/>
      <w:r w:rsidRPr="00401E66">
        <w:rPr>
          <w:rFonts w:ascii="Courier New" w:hAnsi="Courier New" w:cs="Courier New"/>
          <w:szCs w:val="18"/>
        </w:rPr>
        <w:t>&gt;/</w:t>
      </w:r>
      <w:proofErr w:type="spellStart"/>
      <w:r w:rsidR="00554F72">
        <w:rPr>
          <w:rFonts w:ascii="Courier New" w:hAnsi="Courier New" w:cs="Courier New"/>
          <w:szCs w:val="18"/>
        </w:rPr>
        <w:t>webapps</w:t>
      </w:r>
      <w:proofErr w:type="spellEnd"/>
      <w:r w:rsidR="00554F72">
        <w:rPr>
          <w:rFonts w:ascii="Courier New" w:hAnsi="Courier New" w:cs="Courier New"/>
          <w:szCs w:val="18"/>
        </w:rPr>
        <w:t>/</w:t>
      </w:r>
      <w:proofErr w:type="spellStart"/>
      <w:r w:rsidR="00554F72">
        <w:rPr>
          <w:rFonts w:ascii="Courier New" w:hAnsi="Courier New" w:cs="Courier New"/>
          <w:szCs w:val="18"/>
        </w:rPr>
        <w:t>usasapi</w:t>
      </w:r>
      <w:proofErr w:type="spellEnd"/>
    </w:p>
    <w:p w14:paraId="213F4837" w14:textId="2370ED09" w:rsidR="00401E66" w:rsidRDefault="00554F72" w:rsidP="00401E66">
      <w:pPr>
        <w:pStyle w:val="ListParagraph"/>
        <w:numPr>
          <w:ilvl w:val="0"/>
          <w:numId w:val="0"/>
        </w:numPr>
        <w:ind w:left="720"/>
        <w:rPr>
          <w:rFonts w:ascii="Courier New" w:hAnsi="Courier New" w:cs="Courier New"/>
          <w:szCs w:val="18"/>
        </w:rPr>
      </w:pPr>
      <w:r>
        <w:rPr>
          <w:rFonts w:ascii="Courier New" w:hAnsi="Courier New" w:cs="Courier New"/>
          <w:szCs w:val="18"/>
        </w:rPr>
        <w:t>&lt;tomcat_dir&gt;/webapps/usasapi</w:t>
      </w:r>
      <w:r w:rsidR="00401E66" w:rsidRPr="00401E66">
        <w:rPr>
          <w:rFonts w:ascii="Courier New" w:hAnsi="Courier New" w:cs="Courier New"/>
          <w:szCs w:val="18"/>
        </w:rPr>
        <w:t>/WEB-INF/classes/application.properties</w:t>
      </w:r>
    </w:p>
    <w:p w14:paraId="13C21FE7" w14:textId="77777777" w:rsidR="00401E66" w:rsidRPr="003938B4" w:rsidRDefault="00401E66" w:rsidP="00401E66">
      <w:pPr>
        <w:pStyle w:val="ListParagraph"/>
        <w:numPr>
          <w:ilvl w:val="0"/>
          <w:numId w:val="0"/>
        </w:numPr>
        <w:ind w:left="720"/>
        <w:rPr>
          <w:rFonts w:cs="Arial"/>
          <w:sz w:val="22"/>
        </w:rPr>
      </w:pPr>
    </w:p>
    <w:p w14:paraId="194EA40E" w14:textId="77777777" w:rsidR="003938B4" w:rsidRPr="003938B4" w:rsidRDefault="003938B4" w:rsidP="007D7466">
      <w:pPr>
        <w:pStyle w:val="Bodycopy"/>
        <w:numPr>
          <w:ilvl w:val="0"/>
          <w:numId w:val="38"/>
        </w:numPr>
        <w:rPr>
          <w:rFonts w:cs="Arial"/>
          <w:sz w:val="22"/>
        </w:rPr>
      </w:pPr>
      <w:r>
        <w:rPr>
          <w:rFonts w:cs="Arial"/>
          <w:sz w:val="22"/>
        </w:rPr>
        <w:t xml:space="preserve">Configure the properties as outlined above by opening and editing the </w:t>
      </w:r>
      <w:proofErr w:type="spellStart"/>
      <w:r w:rsidRPr="003938B4">
        <w:rPr>
          <w:rFonts w:ascii="Courier New" w:eastAsia="Times New Roman" w:hAnsi="Courier New" w:cs="Courier New"/>
          <w:color w:val="auto"/>
          <w:sz w:val="22"/>
          <w:szCs w:val="22"/>
        </w:rPr>
        <w:t>application.properties</w:t>
      </w:r>
      <w:proofErr w:type="spellEnd"/>
      <w:r>
        <w:rPr>
          <w:rFonts w:cs="Arial"/>
          <w:sz w:val="22"/>
        </w:rPr>
        <w:t xml:space="preserve"> file.</w:t>
      </w:r>
    </w:p>
    <w:p w14:paraId="6FED1452" w14:textId="77777777" w:rsidR="00942A0C" w:rsidRPr="00F77C1B" w:rsidRDefault="003938B4" w:rsidP="00942A0C">
      <w:pPr>
        <w:pStyle w:val="Heading2"/>
      </w:pPr>
      <w:bookmarkStart w:id="31" w:name="_Toc534823730"/>
      <w:r>
        <w:t>Starting and Testing</w:t>
      </w:r>
      <w:bookmarkEnd w:id="31"/>
    </w:p>
    <w:p w14:paraId="75318419" w14:textId="13F14AFD" w:rsidR="00BE259A" w:rsidRDefault="003938B4" w:rsidP="00DC33A6">
      <w:pPr>
        <w:rPr>
          <w:rFonts w:cs="Arial"/>
          <w:sz w:val="22"/>
        </w:rPr>
      </w:pPr>
      <w:r>
        <w:rPr>
          <w:rFonts w:cs="Arial"/>
          <w:sz w:val="22"/>
        </w:rPr>
        <w:t xml:space="preserve">After the USA Staffing </w:t>
      </w:r>
      <w:r w:rsidR="00554F72">
        <w:rPr>
          <w:rFonts w:cs="Arial"/>
          <w:sz w:val="22"/>
        </w:rPr>
        <w:t>API</w:t>
      </w:r>
      <w:r>
        <w:rPr>
          <w:rFonts w:cs="Arial"/>
          <w:sz w:val="22"/>
        </w:rPr>
        <w:t xml:space="preserve"> Client web application is deployed and configured</w:t>
      </w:r>
      <w:r w:rsidR="00BE259A">
        <w:rPr>
          <w:rFonts w:cs="Arial"/>
          <w:sz w:val="22"/>
        </w:rPr>
        <w:t>, perform the following steps:</w:t>
      </w:r>
    </w:p>
    <w:p w14:paraId="07A5AC18" w14:textId="77777777" w:rsidR="0031260A" w:rsidRPr="0031260A" w:rsidRDefault="0031260A" w:rsidP="002C6EA3">
      <w:pPr>
        <w:rPr>
          <w:rFonts w:cs="Arial"/>
          <w:sz w:val="22"/>
        </w:rPr>
      </w:pPr>
    </w:p>
    <w:p w14:paraId="27D41A7C" w14:textId="2383B90D" w:rsidR="00A471CE" w:rsidRDefault="00A471CE" w:rsidP="007D7466">
      <w:pPr>
        <w:pStyle w:val="ListParagraph"/>
        <w:numPr>
          <w:ilvl w:val="0"/>
          <w:numId w:val="37"/>
        </w:numPr>
        <w:rPr>
          <w:rFonts w:cs="Arial"/>
          <w:sz w:val="22"/>
        </w:rPr>
      </w:pPr>
      <w:r w:rsidRPr="00A471CE">
        <w:rPr>
          <w:rFonts w:cs="Arial"/>
          <w:sz w:val="22"/>
        </w:rPr>
        <w:t>Stop the Tomcat server by running the shutdown script located at &lt;</w:t>
      </w:r>
      <w:proofErr w:type="spellStart"/>
      <w:r w:rsidRPr="00A471CE">
        <w:rPr>
          <w:rFonts w:cs="Arial"/>
          <w:sz w:val="22"/>
        </w:rPr>
        <w:t>tomcat_dir</w:t>
      </w:r>
      <w:proofErr w:type="spellEnd"/>
      <w:r w:rsidRPr="00A471CE">
        <w:rPr>
          <w:rFonts w:cs="Arial"/>
          <w:sz w:val="22"/>
        </w:rPr>
        <w:t>&gt;/bin/shutdown.</w:t>
      </w:r>
      <w:r>
        <w:rPr>
          <w:rFonts w:cs="Arial"/>
          <w:sz w:val="22"/>
        </w:rPr>
        <w:t xml:space="preserve"> </w:t>
      </w:r>
    </w:p>
    <w:p w14:paraId="2B05EDBE" w14:textId="2F1CFE13" w:rsidR="00A471CE" w:rsidRDefault="00A471CE" w:rsidP="007D7466">
      <w:pPr>
        <w:pStyle w:val="ListParagraph"/>
        <w:numPr>
          <w:ilvl w:val="0"/>
          <w:numId w:val="37"/>
        </w:numPr>
        <w:rPr>
          <w:rFonts w:cs="Arial"/>
          <w:sz w:val="22"/>
        </w:rPr>
      </w:pPr>
      <w:r>
        <w:rPr>
          <w:rFonts w:cs="Arial"/>
          <w:sz w:val="22"/>
        </w:rPr>
        <w:lastRenderedPageBreak/>
        <w:t>Wait until the Tomcat process (i.e. the java process that runs the Tomcat service) is completely shut down.</w:t>
      </w:r>
    </w:p>
    <w:p w14:paraId="79C7D5AE" w14:textId="6E82B7DA" w:rsidR="00BE259A" w:rsidRDefault="00BE259A" w:rsidP="007D7466">
      <w:pPr>
        <w:pStyle w:val="ListParagraph"/>
        <w:numPr>
          <w:ilvl w:val="0"/>
          <w:numId w:val="37"/>
        </w:numPr>
        <w:rPr>
          <w:rFonts w:cs="Arial"/>
          <w:sz w:val="22"/>
        </w:rPr>
      </w:pPr>
      <w:r>
        <w:rPr>
          <w:rFonts w:cs="Arial"/>
          <w:sz w:val="22"/>
        </w:rPr>
        <w:t xml:space="preserve">Start the Tomcat by running the startup script located </w:t>
      </w:r>
      <w:proofErr w:type="gramStart"/>
      <w:r>
        <w:rPr>
          <w:rFonts w:cs="Arial"/>
          <w:sz w:val="22"/>
        </w:rPr>
        <w:t xml:space="preserve">at  </w:t>
      </w:r>
      <w:r w:rsidRPr="003938B4">
        <w:rPr>
          <w:rFonts w:cs="Arial"/>
          <w:sz w:val="22"/>
        </w:rPr>
        <w:t>&lt;</w:t>
      </w:r>
      <w:proofErr w:type="spellStart"/>
      <w:proofErr w:type="gramEnd"/>
      <w:r w:rsidRPr="003938B4">
        <w:rPr>
          <w:rFonts w:cs="Arial"/>
          <w:sz w:val="22"/>
        </w:rPr>
        <w:t>tomcat_dir</w:t>
      </w:r>
      <w:proofErr w:type="spellEnd"/>
      <w:r w:rsidRPr="003938B4">
        <w:rPr>
          <w:rFonts w:cs="Arial"/>
          <w:sz w:val="22"/>
        </w:rPr>
        <w:t>&gt;</w:t>
      </w:r>
      <w:r>
        <w:rPr>
          <w:rFonts w:cs="Arial"/>
          <w:sz w:val="22"/>
        </w:rPr>
        <w:t>/bin/startup.</w:t>
      </w:r>
    </w:p>
    <w:p w14:paraId="025D6090" w14:textId="2AD6968A" w:rsidR="00401E66" w:rsidRDefault="00401E66" w:rsidP="007D7466">
      <w:pPr>
        <w:pStyle w:val="ListParagraph"/>
        <w:numPr>
          <w:ilvl w:val="0"/>
          <w:numId w:val="37"/>
        </w:numPr>
        <w:rPr>
          <w:rFonts w:cs="Arial"/>
          <w:sz w:val="22"/>
        </w:rPr>
      </w:pPr>
      <w:r w:rsidRPr="00401E66">
        <w:rPr>
          <w:rFonts w:cs="Arial"/>
          <w:sz w:val="22"/>
        </w:rPr>
        <w:t xml:space="preserve">The deployed module can be accessed by </w:t>
      </w:r>
      <w:r w:rsidR="00554F72">
        <w:rPr>
          <w:rFonts w:cs="Arial"/>
          <w:sz w:val="22"/>
        </w:rPr>
        <w:t xml:space="preserve">a </w:t>
      </w:r>
      <w:r w:rsidRPr="00401E66">
        <w:rPr>
          <w:rFonts w:cs="Arial"/>
          <w:sz w:val="22"/>
        </w:rPr>
        <w:t>web service call with the designated service URL and parameters. For example,</w:t>
      </w:r>
    </w:p>
    <w:p w14:paraId="534E1A9A" w14:textId="4BE82CCC" w:rsidR="00401E66" w:rsidRPr="00401E66" w:rsidRDefault="00554F72" w:rsidP="007D7466">
      <w:pPr>
        <w:pStyle w:val="ListParagraph"/>
        <w:numPr>
          <w:ilvl w:val="1"/>
          <w:numId w:val="40"/>
        </w:numPr>
        <w:rPr>
          <w:rFonts w:ascii="Courier New" w:hAnsi="Courier New" w:cs="Courier New"/>
        </w:rPr>
      </w:pPr>
      <w:r>
        <w:rPr>
          <w:rFonts w:ascii="Courier New" w:hAnsi="Courier New" w:cs="Courier New"/>
        </w:rPr>
        <w:t>http://localhost:8080/usasapi</w:t>
      </w:r>
      <w:r w:rsidR="00401E66" w:rsidRPr="00401E66">
        <w:rPr>
          <w:rFonts w:ascii="Courier New" w:hAnsi="Courier New" w:cs="Courier New"/>
        </w:rPr>
        <w:t>/reportXML/appointment/{requestNumber}</w:t>
      </w:r>
    </w:p>
    <w:p w14:paraId="765F58D1" w14:textId="51A998D4" w:rsidR="00401E66" w:rsidRPr="00401E66" w:rsidRDefault="00401E66" w:rsidP="007D7466">
      <w:pPr>
        <w:pStyle w:val="ListParagraph"/>
        <w:numPr>
          <w:ilvl w:val="1"/>
          <w:numId w:val="40"/>
        </w:numPr>
        <w:rPr>
          <w:rFonts w:ascii="Courier New" w:hAnsi="Courier New" w:cs="Courier New"/>
        </w:rPr>
      </w:pPr>
      <w:r w:rsidRPr="00401E66">
        <w:rPr>
          <w:rFonts w:ascii="Courier New" w:hAnsi="Courier New" w:cs="Courier New"/>
        </w:rPr>
        <w:t>http://localhost:8080/usas</w:t>
      </w:r>
      <w:r w:rsidR="00554F72">
        <w:rPr>
          <w:rFonts w:ascii="Courier New" w:hAnsi="Courier New" w:cs="Courier New"/>
        </w:rPr>
        <w:t>api</w:t>
      </w:r>
      <w:r w:rsidRPr="00401E66">
        <w:rPr>
          <w:rFonts w:ascii="Courier New" w:hAnsi="Courier New" w:cs="Courier New"/>
        </w:rPr>
        <w:t>/reportXML/recruitment/{requestNumber}</w:t>
      </w:r>
    </w:p>
    <w:p w14:paraId="7258D07C" w14:textId="77777777" w:rsidR="00554F72" w:rsidRDefault="00554F72" w:rsidP="00401E66">
      <w:pPr>
        <w:pStyle w:val="ListParagraph"/>
        <w:numPr>
          <w:ilvl w:val="0"/>
          <w:numId w:val="0"/>
        </w:numPr>
        <w:ind w:left="720"/>
        <w:rPr>
          <w:rFonts w:ascii="Courier New" w:hAnsi="Courier New" w:cs="Courier New"/>
        </w:rPr>
      </w:pPr>
    </w:p>
    <w:p w14:paraId="1341FC1B" w14:textId="77777777" w:rsidR="00401E66" w:rsidRDefault="00401E66" w:rsidP="00401E66">
      <w:pPr>
        <w:pStyle w:val="ListParagraph"/>
        <w:numPr>
          <w:ilvl w:val="0"/>
          <w:numId w:val="0"/>
        </w:numPr>
        <w:ind w:left="720"/>
        <w:rPr>
          <w:rFonts w:cs="Arial"/>
          <w:sz w:val="22"/>
        </w:rPr>
      </w:pPr>
      <w:r w:rsidRPr="00401E66">
        <w:rPr>
          <w:rFonts w:cs="Arial"/>
          <w:sz w:val="22"/>
        </w:rPr>
        <w:t>Replace the protocol, server DNS name, port, and report identifying information as appropriate.</w:t>
      </w:r>
    </w:p>
    <w:p w14:paraId="657151BA" w14:textId="77777777" w:rsidR="00DA7F6C" w:rsidRPr="00401E66" w:rsidRDefault="00DA7F6C" w:rsidP="00401E66">
      <w:pPr>
        <w:pStyle w:val="ListParagraph"/>
        <w:numPr>
          <w:ilvl w:val="0"/>
          <w:numId w:val="0"/>
        </w:numPr>
        <w:ind w:left="720"/>
        <w:rPr>
          <w:rFonts w:cs="Arial"/>
          <w:sz w:val="22"/>
        </w:rPr>
      </w:pPr>
    </w:p>
    <w:p w14:paraId="47593612" w14:textId="77777777" w:rsidR="00F97B45" w:rsidRPr="009F1DFD" w:rsidRDefault="00F97B45" w:rsidP="009F1DFD">
      <w:pPr>
        <w:rPr>
          <w:rFonts w:cs="Arial"/>
          <w:sz w:val="22"/>
        </w:rPr>
        <w:sectPr w:rsidR="00F97B45" w:rsidRPr="009F1DFD" w:rsidSect="00FF710D">
          <w:headerReference w:type="default" r:id="rId16"/>
          <w:footerReference w:type="default" r:id="rId17"/>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447C20CA" w14:textId="77777777" w:rsidR="00006C5E" w:rsidRPr="00FD27CC" w:rsidRDefault="00913C4B" w:rsidP="0015255D">
      <w:pPr>
        <w:pStyle w:val="CopyrightDeloitteBold"/>
      </w:pPr>
      <w:r>
        <w:lastRenderedPageBreak/>
        <w:t>A</w:t>
      </w:r>
      <w:r w:rsidR="00006C5E">
        <w:t xml:space="preserve">bout </w:t>
      </w:r>
      <w:r w:rsidR="00006C5E" w:rsidRPr="00067498">
        <w:t>Deloitte</w:t>
      </w:r>
    </w:p>
    <w:p w14:paraId="6902AD76"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26C57E0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180BD8B"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42F43FA8" w14:textId="77777777" w:rsidR="00AB0CBD" w:rsidRDefault="00AB0CBD" w:rsidP="0015255D">
      <w:pPr>
        <w:pStyle w:val="Copyrightsubhead"/>
      </w:pPr>
      <w:r>
        <w:t>Internal Usage Statement</w:t>
      </w:r>
    </w:p>
    <w:p w14:paraId="2F3AF8C9"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466F36A"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7C94EC6A" w14:textId="77777777" w:rsidR="00553081" w:rsidRPr="00536BDA" w:rsidRDefault="00553081" w:rsidP="0015255D">
      <w:pPr>
        <w:pStyle w:val="Copyright"/>
      </w:pPr>
      <w:r w:rsidRPr="000E1F25">
        <w:t>Member of Deloitte Touche Tohmatsu</w:t>
      </w:r>
    </w:p>
    <w:sectPr w:rsidR="00553081" w:rsidRPr="00536BDA" w:rsidSect="00D0277E">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0A484" w14:textId="77777777" w:rsidR="00F30BC3" w:rsidRDefault="00F30BC3">
      <w:r>
        <w:separator/>
      </w:r>
    </w:p>
    <w:p w14:paraId="27B408E9" w14:textId="77777777" w:rsidR="00F30BC3" w:rsidRDefault="00F30BC3"/>
    <w:p w14:paraId="40C6ABE2" w14:textId="77777777" w:rsidR="00F30BC3" w:rsidRDefault="00F30BC3"/>
  </w:endnote>
  <w:endnote w:type="continuationSeparator" w:id="0">
    <w:p w14:paraId="097A371D" w14:textId="77777777" w:rsidR="00F30BC3" w:rsidRDefault="00F30BC3">
      <w:r>
        <w:continuationSeparator/>
      </w:r>
    </w:p>
    <w:p w14:paraId="30A0F867" w14:textId="77777777" w:rsidR="00F30BC3" w:rsidRDefault="00F30BC3"/>
    <w:p w14:paraId="2A6648FB" w14:textId="77777777" w:rsidR="00F30BC3" w:rsidRDefault="00F30B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0F27B" w14:textId="77777777" w:rsidR="007E53E5" w:rsidRDefault="007E53E5"/>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7E53E5" w14:paraId="0CB117E9" w14:textId="77777777" w:rsidTr="000F0914">
      <w:trPr>
        <w:tblCellSpacing w:w="20" w:type="dxa"/>
      </w:trPr>
      <w:tc>
        <w:tcPr>
          <w:tcW w:w="3167" w:type="dxa"/>
        </w:tcPr>
        <w:p w14:paraId="6B734E9E" w14:textId="77777777" w:rsidR="007E53E5" w:rsidRPr="000F0914" w:rsidRDefault="007E53E5" w:rsidP="00826121">
          <w:pPr>
            <w:pStyle w:val="Footer"/>
            <w:jc w:val="both"/>
            <w:rPr>
              <w:rFonts w:cs="Arial"/>
            </w:rPr>
          </w:pPr>
        </w:p>
      </w:tc>
      <w:tc>
        <w:tcPr>
          <w:tcW w:w="3162" w:type="dxa"/>
        </w:tcPr>
        <w:p w14:paraId="419C0001" w14:textId="20997C75" w:rsidR="007E53E5" w:rsidRPr="000F0914" w:rsidRDefault="007E53E5" w:rsidP="001C1DF0">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691214">
            <w:rPr>
              <w:rFonts w:cs="Arial"/>
              <w:noProof/>
            </w:rPr>
            <w:t>2</w:t>
          </w:r>
          <w:r>
            <w:rPr>
              <w:rFonts w:cs="Arial"/>
            </w:rPr>
            <w:fldChar w:fldCharType="end"/>
          </w:r>
        </w:p>
      </w:tc>
      <w:tc>
        <w:tcPr>
          <w:tcW w:w="3167" w:type="dxa"/>
        </w:tcPr>
        <w:p w14:paraId="18B902E7" w14:textId="77777777" w:rsidR="007E53E5" w:rsidRDefault="007E53E5" w:rsidP="00B315FA">
          <w:pPr>
            <w:pStyle w:val="Footer"/>
            <w:jc w:val="right"/>
          </w:pPr>
        </w:p>
      </w:tc>
    </w:tr>
  </w:tbl>
  <w:p w14:paraId="00EEFDC5" w14:textId="77777777" w:rsidR="007E53E5" w:rsidRDefault="007E53E5"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52704" w14:textId="77777777" w:rsidR="007E53E5" w:rsidRDefault="007E53E5"/>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7E53E5" w14:paraId="0FAD09DA" w14:textId="77777777" w:rsidTr="000F0914">
      <w:trPr>
        <w:tblCellSpacing w:w="20" w:type="dxa"/>
      </w:trPr>
      <w:tc>
        <w:tcPr>
          <w:tcW w:w="3192" w:type="dxa"/>
        </w:tcPr>
        <w:p w14:paraId="3E66862A" w14:textId="77777777" w:rsidR="007E53E5" w:rsidRPr="000F0914" w:rsidRDefault="007E53E5" w:rsidP="00D823BF">
          <w:pPr>
            <w:pStyle w:val="Footer"/>
            <w:jc w:val="both"/>
            <w:rPr>
              <w:rFonts w:cs="Arial"/>
            </w:rPr>
          </w:pPr>
        </w:p>
      </w:tc>
      <w:tc>
        <w:tcPr>
          <w:tcW w:w="3192" w:type="dxa"/>
        </w:tcPr>
        <w:p w14:paraId="7E35DE8F" w14:textId="05A42087" w:rsidR="007E53E5" w:rsidRPr="000F0914" w:rsidRDefault="007E53E5" w:rsidP="0004143F">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691214">
            <w:rPr>
              <w:rFonts w:cs="Arial"/>
              <w:noProof/>
            </w:rPr>
            <w:t>10</w:t>
          </w:r>
          <w:r>
            <w:rPr>
              <w:rFonts w:cs="Arial"/>
            </w:rPr>
            <w:fldChar w:fldCharType="end"/>
          </w:r>
        </w:p>
      </w:tc>
      <w:tc>
        <w:tcPr>
          <w:tcW w:w="3192" w:type="dxa"/>
        </w:tcPr>
        <w:p w14:paraId="73A803F7" w14:textId="77777777" w:rsidR="007E53E5" w:rsidRDefault="007E53E5" w:rsidP="000F0914">
          <w:pPr>
            <w:pStyle w:val="Footer"/>
            <w:jc w:val="right"/>
          </w:pPr>
        </w:p>
      </w:tc>
    </w:tr>
  </w:tbl>
  <w:p w14:paraId="7C5FB20E" w14:textId="77777777" w:rsidR="007E53E5" w:rsidRDefault="007E53E5"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45C9E" w14:textId="77777777" w:rsidR="007E53E5" w:rsidRPr="00DD7802" w:rsidRDefault="007E53E5" w:rsidP="00DD7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A64E9" w14:textId="77777777" w:rsidR="00F30BC3" w:rsidRDefault="00F30BC3">
      <w:r>
        <w:separator/>
      </w:r>
    </w:p>
    <w:p w14:paraId="447E322F" w14:textId="77777777" w:rsidR="00F30BC3" w:rsidRDefault="00F30BC3"/>
    <w:p w14:paraId="38581283" w14:textId="77777777" w:rsidR="00F30BC3" w:rsidRDefault="00F30BC3"/>
  </w:footnote>
  <w:footnote w:type="continuationSeparator" w:id="0">
    <w:p w14:paraId="75C4DF59" w14:textId="77777777" w:rsidR="00F30BC3" w:rsidRDefault="00F30BC3">
      <w:r>
        <w:continuationSeparator/>
      </w:r>
    </w:p>
    <w:p w14:paraId="1CB95FE8" w14:textId="77777777" w:rsidR="00F30BC3" w:rsidRDefault="00F30BC3"/>
    <w:p w14:paraId="0EA10374" w14:textId="77777777" w:rsidR="00F30BC3" w:rsidRDefault="00F30B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2160"/>
    </w:tblGrid>
    <w:tr w:rsidR="007E53E5" w:rsidRPr="0084165C" w14:paraId="22A9ED28" w14:textId="77777777" w:rsidTr="00FF14E1">
      <w:tc>
        <w:tcPr>
          <w:tcW w:w="2268" w:type="dxa"/>
        </w:tcPr>
        <w:p w14:paraId="00D0D625" w14:textId="77777777" w:rsidR="007E53E5" w:rsidRPr="00E03656" w:rsidRDefault="007E53E5" w:rsidP="00035DDE">
          <w:pPr>
            <w:spacing w:after="60"/>
            <w:rPr>
              <w:rFonts w:cs="Arial"/>
              <w:b/>
              <w:bCs/>
              <w:sz w:val="28"/>
              <w:szCs w:val="28"/>
            </w:rPr>
          </w:pPr>
          <w:r>
            <w:rPr>
              <w:rFonts w:ascii="Verdana" w:hAnsi="Verdana"/>
              <w:b/>
              <w:noProof/>
              <w:color w:val="000080"/>
              <w:sz w:val="32"/>
              <w:szCs w:val="32"/>
            </w:rPr>
            <w:drawing>
              <wp:inline distT="0" distB="0" distL="0" distR="0" wp14:anchorId="330690B7" wp14:editId="1DEA907A">
                <wp:extent cx="923925" cy="171450"/>
                <wp:effectExtent l="0" t="0" r="9525" b="0"/>
                <wp:docPr id="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2160" w:type="dxa"/>
        </w:tcPr>
        <w:p w14:paraId="66B4017C" w14:textId="77777777" w:rsidR="007E53E5" w:rsidRPr="0049677E" w:rsidRDefault="007E53E5" w:rsidP="00FF14E1">
          <w:pPr>
            <w:pStyle w:val="Header"/>
            <w:jc w:val="right"/>
            <w:rPr>
              <w:b w:val="0"/>
            </w:rPr>
          </w:pPr>
        </w:p>
      </w:tc>
    </w:tr>
  </w:tbl>
  <w:p w14:paraId="6BFBE72D" w14:textId="77777777" w:rsidR="007E53E5" w:rsidRDefault="00F30BC3" w:rsidP="00F04864">
    <w:pPr>
      <w:tabs>
        <w:tab w:val="left" w:pos="7230"/>
      </w:tabs>
    </w:pPr>
    <w:r>
      <w:pict w14:anchorId="4AB5638C">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0AE70" w14:textId="77777777" w:rsidR="007E53E5" w:rsidRDefault="007E53E5" w:rsidP="00716241">
    <w:pPr>
      <w:tabs>
        <w:tab w:val="right" w:pos="9360"/>
      </w:tabs>
      <w:ind w:right="-274"/>
    </w:pPr>
    <w:r>
      <w:rPr>
        <w:b/>
        <w:noProof/>
        <w:color w:val="000066"/>
        <w:sz w:val="18"/>
        <w:szCs w:val="18"/>
      </w:rPr>
      <w:drawing>
        <wp:inline distT="0" distB="0" distL="0" distR="0" wp14:anchorId="2BB8D9C9" wp14:editId="6D87CB62">
          <wp:extent cx="1933575" cy="361950"/>
          <wp:effectExtent l="0" t="0" r="9525" b="0"/>
          <wp:docPr id="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7E53E5" w:rsidRPr="00F023A2" w14:paraId="64197560" w14:textId="77777777" w:rsidTr="00FB5D85">
      <w:tc>
        <w:tcPr>
          <w:tcW w:w="2268" w:type="dxa"/>
        </w:tcPr>
        <w:p w14:paraId="41BADED7" w14:textId="77777777" w:rsidR="007E53E5" w:rsidRPr="00E03656" w:rsidRDefault="007E53E5" w:rsidP="00035DDE">
          <w:pPr>
            <w:spacing w:after="60"/>
            <w:rPr>
              <w:rFonts w:cs="Arial"/>
              <w:b/>
              <w:bCs/>
              <w:sz w:val="28"/>
              <w:szCs w:val="28"/>
            </w:rPr>
          </w:pPr>
          <w:r>
            <w:rPr>
              <w:rFonts w:ascii="Verdana" w:hAnsi="Verdana"/>
              <w:b/>
              <w:noProof/>
              <w:color w:val="000080"/>
              <w:sz w:val="32"/>
              <w:szCs w:val="32"/>
            </w:rPr>
            <w:drawing>
              <wp:inline distT="0" distB="0" distL="0" distR="0" wp14:anchorId="0D9266DD" wp14:editId="4480F44B">
                <wp:extent cx="923925" cy="171450"/>
                <wp:effectExtent l="0" t="0" r="9525" b="0"/>
                <wp:docPr id="22" name="Picture 2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903ABF5" w14:textId="77777777" w:rsidR="007E53E5" w:rsidRPr="00492FF6" w:rsidRDefault="007E53E5" w:rsidP="00492FF6">
          <w:pPr>
            <w:pStyle w:val="Header"/>
          </w:pPr>
          <w:r>
            <w:t>Deployment Instruction</w:t>
          </w:r>
        </w:p>
      </w:tc>
      <w:tc>
        <w:tcPr>
          <w:tcW w:w="2160" w:type="dxa"/>
        </w:tcPr>
        <w:p w14:paraId="5CE8A547" w14:textId="56866E82" w:rsidR="007E53E5" w:rsidRPr="0049677E" w:rsidRDefault="00F30BC3" w:rsidP="00FF14E1">
          <w:pPr>
            <w:pStyle w:val="Header"/>
            <w:jc w:val="right"/>
            <w:rPr>
              <w:b w:val="0"/>
            </w:rPr>
          </w:pPr>
          <w:r>
            <w:fldChar w:fldCharType="begin"/>
          </w:r>
          <w:r>
            <w:instrText xml:space="preserve"> STYLEREF  "Document Identification"  \* MERGEFORMAT </w:instrText>
          </w:r>
          <w:r>
            <w:fldChar w:fldCharType="separate"/>
          </w:r>
          <w:r w:rsidR="00691214">
            <w:rPr>
              <w:noProof/>
            </w:rPr>
            <w:t>HHS HR BizFlow USA Staffing API Interface Deployment Guide.docx</w:t>
          </w:r>
          <w:r>
            <w:rPr>
              <w:noProof/>
            </w:rPr>
            <w:fldChar w:fldCharType="end"/>
          </w:r>
        </w:p>
      </w:tc>
    </w:tr>
  </w:tbl>
  <w:p w14:paraId="3FB8C2E2" w14:textId="77777777" w:rsidR="007E53E5" w:rsidRDefault="00F30BC3" w:rsidP="005960C4">
    <w:pPr>
      <w:tabs>
        <w:tab w:val="left" w:pos="7230"/>
      </w:tabs>
      <w:jc w:val="right"/>
    </w:pPr>
    <w:r>
      <w:pict w14:anchorId="2228AA14">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57614" w14:textId="77777777" w:rsidR="007E53E5" w:rsidRPr="00DD7802" w:rsidRDefault="007E53E5" w:rsidP="00DD78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80A16D4"/>
    <w:multiLevelType w:val="multilevel"/>
    <w:tmpl w:val="02364D62"/>
    <w:numStyleLink w:val="List1"/>
  </w:abstractNum>
  <w:abstractNum w:abstractNumId="11">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5A50AA1"/>
    <w:multiLevelType w:val="hybridMultilevel"/>
    <w:tmpl w:val="AD8A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A97259"/>
    <w:multiLevelType w:val="multilevel"/>
    <w:tmpl w:val="883A95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6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24C640C"/>
    <w:multiLevelType w:val="multilevel"/>
    <w:tmpl w:val="FD961A7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2BF5006B"/>
    <w:multiLevelType w:val="hybridMultilevel"/>
    <w:tmpl w:val="7DE09E64"/>
    <w:lvl w:ilvl="0" w:tplc="4BA43358">
      <w:numFmt w:val="bullet"/>
      <w:lvlText w:val="•"/>
      <w:lvlJc w:val="left"/>
      <w:pPr>
        <w:ind w:left="720" w:hanging="360"/>
      </w:pPr>
      <w:rPr>
        <w:rFonts w:ascii="Arial" w:eastAsia="Times New Roman" w:hAnsi="Arial" w:cs="Arial" w:hint="default"/>
      </w:rPr>
    </w:lvl>
    <w:lvl w:ilvl="1" w:tplc="4BA4335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2525F"/>
    <w:multiLevelType w:val="multilevel"/>
    <w:tmpl w:val="008C5ADE"/>
    <w:numStyleLink w:val="Style3"/>
  </w:abstractNum>
  <w:abstractNum w:abstractNumId="21">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5">
    <w:nsid w:val="4650222C"/>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5476C7"/>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2">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D870140"/>
    <w:multiLevelType w:val="hybridMultilevel"/>
    <w:tmpl w:val="CEDC6944"/>
    <w:lvl w:ilvl="0" w:tplc="29C02EB8">
      <w:start w:val="1"/>
      <w:numFmt w:val="decimal"/>
      <w:lvlText w:val="%1."/>
      <w:lvlJc w:val="left"/>
      <w:pPr>
        <w:ind w:left="720" w:hanging="360"/>
      </w:pPr>
      <w:rPr>
        <w:rFonts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num>
  <w:num w:numId="3">
    <w:abstractNumId w:val="12"/>
  </w:num>
  <w:num w:numId="4">
    <w:abstractNumId w:val="35"/>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4"/>
  </w:num>
  <w:num w:numId="14">
    <w:abstractNumId w:val="22"/>
  </w:num>
  <w:num w:numId="15">
    <w:abstractNumId w:val="37"/>
  </w:num>
  <w:num w:numId="16">
    <w:abstractNumId w:val="18"/>
  </w:num>
  <w:num w:numId="17">
    <w:abstractNumId w:val="10"/>
  </w:num>
  <w:num w:numId="18">
    <w:abstractNumId w:val="9"/>
  </w:num>
  <w:num w:numId="19">
    <w:abstractNumId w:val="36"/>
  </w:num>
  <w:num w:numId="20">
    <w:abstractNumId w:val="34"/>
  </w:num>
  <w:num w:numId="21">
    <w:abstractNumId w:val="32"/>
  </w:num>
  <w:num w:numId="22">
    <w:abstractNumId w:val="3"/>
  </w:num>
  <w:num w:numId="23">
    <w:abstractNumId w:val="21"/>
  </w:num>
  <w:num w:numId="24">
    <w:abstractNumId w:val="38"/>
  </w:num>
  <w:num w:numId="25">
    <w:abstractNumId w:val="33"/>
  </w:num>
  <w:num w:numId="26">
    <w:abstractNumId w:val="24"/>
  </w:num>
  <w:num w:numId="27">
    <w:abstractNumId w:val="39"/>
  </w:num>
  <w:num w:numId="28">
    <w:abstractNumId w:val="11"/>
  </w:num>
  <w:num w:numId="29">
    <w:abstractNumId w:val="15"/>
  </w:num>
  <w:num w:numId="30">
    <w:abstractNumId w:val="23"/>
  </w:num>
  <w:num w:numId="31">
    <w:abstractNumId w:val="20"/>
  </w:num>
  <w:num w:numId="32">
    <w:abstractNumId w:val="29"/>
  </w:num>
  <w:num w:numId="33">
    <w:abstractNumId w:val="26"/>
  </w:num>
  <w:num w:numId="34">
    <w:abstractNumId w:val="30"/>
  </w:num>
  <w:num w:numId="35">
    <w:abstractNumId w:val="27"/>
  </w:num>
  <w:num w:numId="36">
    <w:abstractNumId w:val="28"/>
  </w:num>
  <w:num w:numId="37">
    <w:abstractNumId w:val="25"/>
  </w:num>
  <w:num w:numId="38">
    <w:abstractNumId w:val="40"/>
  </w:num>
  <w:num w:numId="39">
    <w:abstractNumId w:val="16"/>
  </w:num>
  <w:num w:numId="40">
    <w:abstractNumId w:val="19"/>
  </w:num>
  <w:num w:numId="41">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3274"/>
    <w:rsid w:val="00005D28"/>
    <w:rsid w:val="00006C5E"/>
    <w:rsid w:val="000070C0"/>
    <w:rsid w:val="0001091B"/>
    <w:rsid w:val="00012065"/>
    <w:rsid w:val="0001252A"/>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143F"/>
    <w:rsid w:val="00042038"/>
    <w:rsid w:val="00042B3B"/>
    <w:rsid w:val="000430CE"/>
    <w:rsid w:val="000447F2"/>
    <w:rsid w:val="00046B5B"/>
    <w:rsid w:val="000559D3"/>
    <w:rsid w:val="000560F1"/>
    <w:rsid w:val="000564E7"/>
    <w:rsid w:val="000609AB"/>
    <w:rsid w:val="00060A77"/>
    <w:rsid w:val="000615D7"/>
    <w:rsid w:val="00061C11"/>
    <w:rsid w:val="0006203A"/>
    <w:rsid w:val="00062751"/>
    <w:rsid w:val="000638DD"/>
    <w:rsid w:val="00064574"/>
    <w:rsid w:val="00066E23"/>
    <w:rsid w:val="00067498"/>
    <w:rsid w:val="000708B4"/>
    <w:rsid w:val="00072665"/>
    <w:rsid w:val="000727FB"/>
    <w:rsid w:val="000762ED"/>
    <w:rsid w:val="0007689F"/>
    <w:rsid w:val="00076B83"/>
    <w:rsid w:val="0007733A"/>
    <w:rsid w:val="00077738"/>
    <w:rsid w:val="00080B34"/>
    <w:rsid w:val="0008103F"/>
    <w:rsid w:val="0008142B"/>
    <w:rsid w:val="0008151C"/>
    <w:rsid w:val="000839ED"/>
    <w:rsid w:val="00084E59"/>
    <w:rsid w:val="000850D5"/>
    <w:rsid w:val="00086322"/>
    <w:rsid w:val="00086438"/>
    <w:rsid w:val="00087144"/>
    <w:rsid w:val="00090476"/>
    <w:rsid w:val="000947E1"/>
    <w:rsid w:val="00094AEC"/>
    <w:rsid w:val="000952D8"/>
    <w:rsid w:val="0009600C"/>
    <w:rsid w:val="000A1684"/>
    <w:rsid w:val="000A23E0"/>
    <w:rsid w:val="000A28A0"/>
    <w:rsid w:val="000A4074"/>
    <w:rsid w:val="000A4635"/>
    <w:rsid w:val="000A651D"/>
    <w:rsid w:val="000A7272"/>
    <w:rsid w:val="000A75ED"/>
    <w:rsid w:val="000B00EF"/>
    <w:rsid w:val="000B34DE"/>
    <w:rsid w:val="000B34EA"/>
    <w:rsid w:val="000B5E5C"/>
    <w:rsid w:val="000B7120"/>
    <w:rsid w:val="000B7CD0"/>
    <w:rsid w:val="000C0B3F"/>
    <w:rsid w:val="000C37AC"/>
    <w:rsid w:val="000C6CE8"/>
    <w:rsid w:val="000C759F"/>
    <w:rsid w:val="000C7704"/>
    <w:rsid w:val="000D1627"/>
    <w:rsid w:val="000D18AC"/>
    <w:rsid w:val="000D4580"/>
    <w:rsid w:val="000D6078"/>
    <w:rsid w:val="000D76B2"/>
    <w:rsid w:val="000E0112"/>
    <w:rsid w:val="000E1F25"/>
    <w:rsid w:val="000E286A"/>
    <w:rsid w:val="000E3648"/>
    <w:rsid w:val="000E3CE2"/>
    <w:rsid w:val="000E4076"/>
    <w:rsid w:val="000E5700"/>
    <w:rsid w:val="000E61BA"/>
    <w:rsid w:val="000E70F8"/>
    <w:rsid w:val="000F0914"/>
    <w:rsid w:val="000F1D88"/>
    <w:rsid w:val="000F603A"/>
    <w:rsid w:val="0010050A"/>
    <w:rsid w:val="00100F4B"/>
    <w:rsid w:val="0010267E"/>
    <w:rsid w:val="001054A8"/>
    <w:rsid w:val="00105EBC"/>
    <w:rsid w:val="00110018"/>
    <w:rsid w:val="00115412"/>
    <w:rsid w:val="001168D6"/>
    <w:rsid w:val="00116AD6"/>
    <w:rsid w:val="00116B96"/>
    <w:rsid w:val="00116FE3"/>
    <w:rsid w:val="00120898"/>
    <w:rsid w:val="001223D8"/>
    <w:rsid w:val="0012250A"/>
    <w:rsid w:val="00124491"/>
    <w:rsid w:val="00125C8B"/>
    <w:rsid w:val="0013198F"/>
    <w:rsid w:val="00131FB9"/>
    <w:rsid w:val="00132154"/>
    <w:rsid w:val="0013231E"/>
    <w:rsid w:val="00132E97"/>
    <w:rsid w:val="0013466C"/>
    <w:rsid w:val="00134F1E"/>
    <w:rsid w:val="001361AB"/>
    <w:rsid w:val="00136306"/>
    <w:rsid w:val="00136B00"/>
    <w:rsid w:val="00136E8B"/>
    <w:rsid w:val="0013759C"/>
    <w:rsid w:val="001443E0"/>
    <w:rsid w:val="001476D1"/>
    <w:rsid w:val="00150FAD"/>
    <w:rsid w:val="00151998"/>
    <w:rsid w:val="0015255D"/>
    <w:rsid w:val="00153627"/>
    <w:rsid w:val="00161E54"/>
    <w:rsid w:val="001653A4"/>
    <w:rsid w:val="00166687"/>
    <w:rsid w:val="00166A9C"/>
    <w:rsid w:val="0016735B"/>
    <w:rsid w:val="00171560"/>
    <w:rsid w:val="00171917"/>
    <w:rsid w:val="00171FAA"/>
    <w:rsid w:val="00173BD3"/>
    <w:rsid w:val="00173EC8"/>
    <w:rsid w:val="00175AD0"/>
    <w:rsid w:val="001766A9"/>
    <w:rsid w:val="00176BE9"/>
    <w:rsid w:val="0017789E"/>
    <w:rsid w:val="0018325C"/>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21DA"/>
    <w:rsid w:val="001B2423"/>
    <w:rsid w:val="001B450F"/>
    <w:rsid w:val="001B5B36"/>
    <w:rsid w:val="001C0B42"/>
    <w:rsid w:val="001C0C74"/>
    <w:rsid w:val="001C0CDF"/>
    <w:rsid w:val="001C1DF0"/>
    <w:rsid w:val="001C224F"/>
    <w:rsid w:val="001C29A5"/>
    <w:rsid w:val="001C2C6C"/>
    <w:rsid w:val="001C3436"/>
    <w:rsid w:val="001C3B57"/>
    <w:rsid w:val="001C54DB"/>
    <w:rsid w:val="001C6CEB"/>
    <w:rsid w:val="001D2004"/>
    <w:rsid w:val="001D291A"/>
    <w:rsid w:val="001D2A8E"/>
    <w:rsid w:val="001D5846"/>
    <w:rsid w:val="001D5EAA"/>
    <w:rsid w:val="001D6531"/>
    <w:rsid w:val="001E1996"/>
    <w:rsid w:val="001E26F2"/>
    <w:rsid w:val="001E4D2A"/>
    <w:rsid w:val="001E7498"/>
    <w:rsid w:val="001F078E"/>
    <w:rsid w:val="001F5E80"/>
    <w:rsid w:val="001F6BD3"/>
    <w:rsid w:val="001F6D0E"/>
    <w:rsid w:val="001F7040"/>
    <w:rsid w:val="001F7FE8"/>
    <w:rsid w:val="002048B1"/>
    <w:rsid w:val="00205933"/>
    <w:rsid w:val="002104FE"/>
    <w:rsid w:val="00210E72"/>
    <w:rsid w:val="002121C3"/>
    <w:rsid w:val="002125D5"/>
    <w:rsid w:val="00213723"/>
    <w:rsid w:val="00214E73"/>
    <w:rsid w:val="002156A3"/>
    <w:rsid w:val="0021756D"/>
    <w:rsid w:val="00221073"/>
    <w:rsid w:val="002216FD"/>
    <w:rsid w:val="00221E88"/>
    <w:rsid w:val="002230BE"/>
    <w:rsid w:val="00224604"/>
    <w:rsid w:val="002273EA"/>
    <w:rsid w:val="002274B9"/>
    <w:rsid w:val="00227EC1"/>
    <w:rsid w:val="00231C65"/>
    <w:rsid w:val="002335EC"/>
    <w:rsid w:val="002348A3"/>
    <w:rsid w:val="0023638F"/>
    <w:rsid w:val="00240A6D"/>
    <w:rsid w:val="00241C1A"/>
    <w:rsid w:val="0024289F"/>
    <w:rsid w:val="0024299A"/>
    <w:rsid w:val="00243861"/>
    <w:rsid w:val="00247E06"/>
    <w:rsid w:val="0025004E"/>
    <w:rsid w:val="00250797"/>
    <w:rsid w:val="002516BA"/>
    <w:rsid w:val="00252C3E"/>
    <w:rsid w:val="00252CC1"/>
    <w:rsid w:val="00254965"/>
    <w:rsid w:val="00255C9A"/>
    <w:rsid w:val="0025627D"/>
    <w:rsid w:val="002576A0"/>
    <w:rsid w:val="002634A4"/>
    <w:rsid w:val="00263887"/>
    <w:rsid w:val="00263A77"/>
    <w:rsid w:val="0026418A"/>
    <w:rsid w:val="00264FFA"/>
    <w:rsid w:val="00271B6B"/>
    <w:rsid w:val="00273114"/>
    <w:rsid w:val="00273451"/>
    <w:rsid w:val="002743F7"/>
    <w:rsid w:val="00274F69"/>
    <w:rsid w:val="00277388"/>
    <w:rsid w:val="0027749D"/>
    <w:rsid w:val="00281049"/>
    <w:rsid w:val="00281E52"/>
    <w:rsid w:val="002851D7"/>
    <w:rsid w:val="00285FEE"/>
    <w:rsid w:val="002860B5"/>
    <w:rsid w:val="002865A0"/>
    <w:rsid w:val="00286CCE"/>
    <w:rsid w:val="002873D8"/>
    <w:rsid w:val="00287AEF"/>
    <w:rsid w:val="002902FA"/>
    <w:rsid w:val="002909C7"/>
    <w:rsid w:val="00291323"/>
    <w:rsid w:val="00294550"/>
    <w:rsid w:val="00296835"/>
    <w:rsid w:val="00296A48"/>
    <w:rsid w:val="00296F00"/>
    <w:rsid w:val="002A00BD"/>
    <w:rsid w:val="002A08E5"/>
    <w:rsid w:val="002A527E"/>
    <w:rsid w:val="002A5D3B"/>
    <w:rsid w:val="002B162D"/>
    <w:rsid w:val="002B1DB6"/>
    <w:rsid w:val="002B40F1"/>
    <w:rsid w:val="002B4216"/>
    <w:rsid w:val="002B674F"/>
    <w:rsid w:val="002B6AA1"/>
    <w:rsid w:val="002B7267"/>
    <w:rsid w:val="002C0B87"/>
    <w:rsid w:val="002C301A"/>
    <w:rsid w:val="002C30CF"/>
    <w:rsid w:val="002C3157"/>
    <w:rsid w:val="002C392A"/>
    <w:rsid w:val="002C62BA"/>
    <w:rsid w:val="002C6EA3"/>
    <w:rsid w:val="002D0567"/>
    <w:rsid w:val="002D1BA1"/>
    <w:rsid w:val="002D2519"/>
    <w:rsid w:val="002D5C35"/>
    <w:rsid w:val="002D6520"/>
    <w:rsid w:val="002D6DE3"/>
    <w:rsid w:val="002E11C4"/>
    <w:rsid w:val="002E1297"/>
    <w:rsid w:val="002E601B"/>
    <w:rsid w:val="002E71D8"/>
    <w:rsid w:val="002E73BC"/>
    <w:rsid w:val="002F016D"/>
    <w:rsid w:val="002F48A8"/>
    <w:rsid w:val="002F6345"/>
    <w:rsid w:val="00300AE4"/>
    <w:rsid w:val="003028AC"/>
    <w:rsid w:val="00303E85"/>
    <w:rsid w:val="00305EB5"/>
    <w:rsid w:val="003073B5"/>
    <w:rsid w:val="00310211"/>
    <w:rsid w:val="0031023E"/>
    <w:rsid w:val="003106B6"/>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4F07"/>
    <w:rsid w:val="00334FDD"/>
    <w:rsid w:val="003376D8"/>
    <w:rsid w:val="00337B89"/>
    <w:rsid w:val="00340740"/>
    <w:rsid w:val="00342664"/>
    <w:rsid w:val="003431D5"/>
    <w:rsid w:val="00344E51"/>
    <w:rsid w:val="00347207"/>
    <w:rsid w:val="00352F65"/>
    <w:rsid w:val="003545FB"/>
    <w:rsid w:val="003557BD"/>
    <w:rsid w:val="0035633C"/>
    <w:rsid w:val="0035666E"/>
    <w:rsid w:val="003566C3"/>
    <w:rsid w:val="00357772"/>
    <w:rsid w:val="00360CE2"/>
    <w:rsid w:val="003625AC"/>
    <w:rsid w:val="003626EC"/>
    <w:rsid w:val="00363F8F"/>
    <w:rsid w:val="00366347"/>
    <w:rsid w:val="003735E9"/>
    <w:rsid w:val="0037576F"/>
    <w:rsid w:val="003779F7"/>
    <w:rsid w:val="00380F38"/>
    <w:rsid w:val="00381A24"/>
    <w:rsid w:val="00381D5B"/>
    <w:rsid w:val="00384004"/>
    <w:rsid w:val="003922B9"/>
    <w:rsid w:val="003938B4"/>
    <w:rsid w:val="00393A06"/>
    <w:rsid w:val="003961A5"/>
    <w:rsid w:val="00396265"/>
    <w:rsid w:val="00397326"/>
    <w:rsid w:val="0039747F"/>
    <w:rsid w:val="00397AFF"/>
    <w:rsid w:val="003A4052"/>
    <w:rsid w:val="003A5007"/>
    <w:rsid w:val="003A5542"/>
    <w:rsid w:val="003A5705"/>
    <w:rsid w:val="003A589A"/>
    <w:rsid w:val="003A5939"/>
    <w:rsid w:val="003A7442"/>
    <w:rsid w:val="003B0BB9"/>
    <w:rsid w:val="003B0FB9"/>
    <w:rsid w:val="003B1CF5"/>
    <w:rsid w:val="003B4D52"/>
    <w:rsid w:val="003B5C63"/>
    <w:rsid w:val="003B7919"/>
    <w:rsid w:val="003C2AC2"/>
    <w:rsid w:val="003C30F2"/>
    <w:rsid w:val="003C75A7"/>
    <w:rsid w:val="003C7AAA"/>
    <w:rsid w:val="003D083F"/>
    <w:rsid w:val="003D286F"/>
    <w:rsid w:val="003D400C"/>
    <w:rsid w:val="003D4EF1"/>
    <w:rsid w:val="003D504A"/>
    <w:rsid w:val="003D63BC"/>
    <w:rsid w:val="003E4160"/>
    <w:rsid w:val="003E4D15"/>
    <w:rsid w:val="003E6C9E"/>
    <w:rsid w:val="003F14D8"/>
    <w:rsid w:val="003F16DA"/>
    <w:rsid w:val="003F1793"/>
    <w:rsid w:val="003F4877"/>
    <w:rsid w:val="003F49F0"/>
    <w:rsid w:val="00401E66"/>
    <w:rsid w:val="00401F07"/>
    <w:rsid w:val="0040305D"/>
    <w:rsid w:val="0040634D"/>
    <w:rsid w:val="00411211"/>
    <w:rsid w:val="00412530"/>
    <w:rsid w:val="00412B69"/>
    <w:rsid w:val="00414DC8"/>
    <w:rsid w:val="0041541A"/>
    <w:rsid w:val="0041585F"/>
    <w:rsid w:val="0041640C"/>
    <w:rsid w:val="004165D6"/>
    <w:rsid w:val="00417F17"/>
    <w:rsid w:val="00420264"/>
    <w:rsid w:val="00420C43"/>
    <w:rsid w:val="004222FF"/>
    <w:rsid w:val="0042365E"/>
    <w:rsid w:val="004249CA"/>
    <w:rsid w:val="00427E66"/>
    <w:rsid w:val="00437130"/>
    <w:rsid w:val="004372AF"/>
    <w:rsid w:val="00437DC0"/>
    <w:rsid w:val="004411B4"/>
    <w:rsid w:val="004414A1"/>
    <w:rsid w:val="00441A31"/>
    <w:rsid w:val="00442420"/>
    <w:rsid w:val="00443148"/>
    <w:rsid w:val="00443A9C"/>
    <w:rsid w:val="00445650"/>
    <w:rsid w:val="004458A3"/>
    <w:rsid w:val="0044720C"/>
    <w:rsid w:val="00450514"/>
    <w:rsid w:val="004506E7"/>
    <w:rsid w:val="0045198C"/>
    <w:rsid w:val="004541B2"/>
    <w:rsid w:val="00456375"/>
    <w:rsid w:val="004603CD"/>
    <w:rsid w:val="00460FC2"/>
    <w:rsid w:val="004630CF"/>
    <w:rsid w:val="0046546D"/>
    <w:rsid w:val="00475A62"/>
    <w:rsid w:val="00476E32"/>
    <w:rsid w:val="00477D38"/>
    <w:rsid w:val="0048064A"/>
    <w:rsid w:val="004816EE"/>
    <w:rsid w:val="00485E60"/>
    <w:rsid w:val="004860C0"/>
    <w:rsid w:val="004911D3"/>
    <w:rsid w:val="004926C4"/>
    <w:rsid w:val="00492FF6"/>
    <w:rsid w:val="00493C5C"/>
    <w:rsid w:val="00494670"/>
    <w:rsid w:val="0049677E"/>
    <w:rsid w:val="004A218B"/>
    <w:rsid w:val="004A24EC"/>
    <w:rsid w:val="004A26FF"/>
    <w:rsid w:val="004A389E"/>
    <w:rsid w:val="004A482B"/>
    <w:rsid w:val="004A5ACC"/>
    <w:rsid w:val="004A5DA4"/>
    <w:rsid w:val="004A71CF"/>
    <w:rsid w:val="004B44BF"/>
    <w:rsid w:val="004B515C"/>
    <w:rsid w:val="004B63AF"/>
    <w:rsid w:val="004B647E"/>
    <w:rsid w:val="004B6F89"/>
    <w:rsid w:val="004C3365"/>
    <w:rsid w:val="004C471D"/>
    <w:rsid w:val="004D2422"/>
    <w:rsid w:val="004D3EFB"/>
    <w:rsid w:val="004D4BEA"/>
    <w:rsid w:val="004D5409"/>
    <w:rsid w:val="004D6A65"/>
    <w:rsid w:val="004D707C"/>
    <w:rsid w:val="004E08F5"/>
    <w:rsid w:val="004E5964"/>
    <w:rsid w:val="004E6976"/>
    <w:rsid w:val="004E73E1"/>
    <w:rsid w:val="004E78D9"/>
    <w:rsid w:val="004F2E9A"/>
    <w:rsid w:val="004F6D0A"/>
    <w:rsid w:val="005004AF"/>
    <w:rsid w:val="00500644"/>
    <w:rsid w:val="0050573D"/>
    <w:rsid w:val="00506783"/>
    <w:rsid w:val="00511A93"/>
    <w:rsid w:val="005161A7"/>
    <w:rsid w:val="00520F2D"/>
    <w:rsid w:val="0052118D"/>
    <w:rsid w:val="00523B4A"/>
    <w:rsid w:val="00523F52"/>
    <w:rsid w:val="005254D0"/>
    <w:rsid w:val="005259D4"/>
    <w:rsid w:val="00526602"/>
    <w:rsid w:val="00526CB1"/>
    <w:rsid w:val="005272C2"/>
    <w:rsid w:val="005318EC"/>
    <w:rsid w:val="00531CAC"/>
    <w:rsid w:val="0053204A"/>
    <w:rsid w:val="005364B6"/>
    <w:rsid w:val="00536BDA"/>
    <w:rsid w:val="00537245"/>
    <w:rsid w:val="005375E5"/>
    <w:rsid w:val="00540CF7"/>
    <w:rsid w:val="00543213"/>
    <w:rsid w:val="005449BC"/>
    <w:rsid w:val="005451AE"/>
    <w:rsid w:val="00546982"/>
    <w:rsid w:val="00547187"/>
    <w:rsid w:val="00547DDE"/>
    <w:rsid w:val="005519A9"/>
    <w:rsid w:val="00553081"/>
    <w:rsid w:val="005535BF"/>
    <w:rsid w:val="00554F72"/>
    <w:rsid w:val="005552B5"/>
    <w:rsid w:val="00555352"/>
    <w:rsid w:val="00555A94"/>
    <w:rsid w:val="00555C43"/>
    <w:rsid w:val="00556AD5"/>
    <w:rsid w:val="00556C71"/>
    <w:rsid w:val="00556F37"/>
    <w:rsid w:val="00557100"/>
    <w:rsid w:val="00557E80"/>
    <w:rsid w:val="00563D59"/>
    <w:rsid w:val="00567A98"/>
    <w:rsid w:val="00571E2C"/>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110"/>
    <w:rsid w:val="00597A9E"/>
    <w:rsid w:val="005A0C99"/>
    <w:rsid w:val="005A1890"/>
    <w:rsid w:val="005A45D1"/>
    <w:rsid w:val="005A49A7"/>
    <w:rsid w:val="005A4C61"/>
    <w:rsid w:val="005A665F"/>
    <w:rsid w:val="005B06E7"/>
    <w:rsid w:val="005B0707"/>
    <w:rsid w:val="005B3622"/>
    <w:rsid w:val="005B3804"/>
    <w:rsid w:val="005B40EA"/>
    <w:rsid w:val="005C031E"/>
    <w:rsid w:val="005C0B06"/>
    <w:rsid w:val="005C0D07"/>
    <w:rsid w:val="005C492D"/>
    <w:rsid w:val="005C4F22"/>
    <w:rsid w:val="005C5731"/>
    <w:rsid w:val="005C6454"/>
    <w:rsid w:val="005D0BDC"/>
    <w:rsid w:val="005D103B"/>
    <w:rsid w:val="005D6FC4"/>
    <w:rsid w:val="005D78A3"/>
    <w:rsid w:val="005E07FA"/>
    <w:rsid w:val="005E0AE2"/>
    <w:rsid w:val="005E1A95"/>
    <w:rsid w:val="005E4BA9"/>
    <w:rsid w:val="005F2189"/>
    <w:rsid w:val="005F2668"/>
    <w:rsid w:val="005F40BF"/>
    <w:rsid w:val="005F467C"/>
    <w:rsid w:val="005F7727"/>
    <w:rsid w:val="005F7A7A"/>
    <w:rsid w:val="00600E03"/>
    <w:rsid w:val="00601899"/>
    <w:rsid w:val="006027BE"/>
    <w:rsid w:val="006037B3"/>
    <w:rsid w:val="006037D0"/>
    <w:rsid w:val="00606CF3"/>
    <w:rsid w:val="00607C68"/>
    <w:rsid w:val="00607D55"/>
    <w:rsid w:val="0061257D"/>
    <w:rsid w:val="00612EE4"/>
    <w:rsid w:val="006135CA"/>
    <w:rsid w:val="00615015"/>
    <w:rsid w:val="0061526A"/>
    <w:rsid w:val="00617841"/>
    <w:rsid w:val="00617CAB"/>
    <w:rsid w:val="00620677"/>
    <w:rsid w:val="00621980"/>
    <w:rsid w:val="006231CA"/>
    <w:rsid w:val="00626133"/>
    <w:rsid w:val="00626E85"/>
    <w:rsid w:val="00626F64"/>
    <w:rsid w:val="00630613"/>
    <w:rsid w:val="00630776"/>
    <w:rsid w:val="00630C59"/>
    <w:rsid w:val="00630CDE"/>
    <w:rsid w:val="00634408"/>
    <w:rsid w:val="0063609E"/>
    <w:rsid w:val="00640BC2"/>
    <w:rsid w:val="006414E5"/>
    <w:rsid w:val="006415BB"/>
    <w:rsid w:val="006421DC"/>
    <w:rsid w:val="0064263A"/>
    <w:rsid w:val="00643CAE"/>
    <w:rsid w:val="006456C2"/>
    <w:rsid w:val="00645D22"/>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004"/>
    <w:rsid w:val="00672539"/>
    <w:rsid w:val="00673172"/>
    <w:rsid w:val="0067387C"/>
    <w:rsid w:val="00673A38"/>
    <w:rsid w:val="00674F7C"/>
    <w:rsid w:val="00675D1B"/>
    <w:rsid w:val="00676CA7"/>
    <w:rsid w:val="0067720A"/>
    <w:rsid w:val="006800F8"/>
    <w:rsid w:val="00680F3F"/>
    <w:rsid w:val="0068112E"/>
    <w:rsid w:val="0068163A"/>
    <w:rsid w:val="00686538"/>
    <w:rsid w:val="00686B70"/>
    <w:rsid w:val="006874D1"/>
    <w:rsid w:val="00691214"/>
    <w:rsid w:val="0069778F"/>
    <w:rsid w:val="00697F57"/>
    <w:rsid w:val="006A0A17"/>
    <w:rsid w:val="006A0D4A"/>
    <w:rsid w:val="006A1FBF"/>
    <w:rsid w:val="006A4AC5"/>
    <w:rsid w:val="006A4FA9"/>
    <w:rsid w:val="006A6700"/>
    <w:rsid w:val="006B30B0"/>
    <w:rsid w:val="006B40ED"/>
    <w:rsid w:val="006B42F0"/>
    <w:rsid w:val="006B5329"/>
    <w:rsid w:val="006B64F8"/>
    <w:rsid w:val="006C1F72"/>
    <w:rsid w:val="006C561A"/>
    <w:rsid w:val="006C583D"/>
    <w:rsid w:val="006C6AE1"/>
    <w:rsid w:val="006C7867"/>
    <w:rsid w:val="006D038E"/>
    <w:rsid w:val="006D130B"/>
    <w:rsid w:val="006E1D19"/>
    <w:rsid w:val="006E26A5"/>
    <w:rsid w:val="006E317A"/>
    <w:rsid w:val="006E5C3C"/>
    <w:rsid w:val="006F05B6"/>
    <w:rsid w:val="006F32CC"/>
    <w:rsid w:val="006F47F5"/>
    <w:rsid w:val="006F4F6C"/>
    <w:rsid w:val="006F600A"/>
    <w:rsid w:val="006F6DCB"/>
    <w:rsid w:val="00703588"/>
    <w:rsid w:val="00704272"/>
    <w:rsid w:val="00704EA0"/>
    <w:rsid w:val="00706EA0"/>
    <w:rsid w:val="007073A1"/>
    <w:rsid w:val="00710AA7"/>
    <w:rsid w:val="00711E81"/>
    <w:rsid w:val="0071269F"/>
    <w:rsid w:val="007132B7"/>
    <w:rsid w:val="00713AE8"/>
    <w:rsid w:val="007146DA"/>
    <w:rsid w:val="00714E3A"/>
    <w:rsid w:val="007150AF"/>
    <w:rsid w:val="00716241"/>
    <w:rsid w:val="007200AF"/>
    <w:rsid w:val="00721207"/>
    <w:rsid w:val="00721804"/>
    <w:rsid w:val="00724563"/>
    <w:rsid w:val="00725944"/>
    <w:rsid w:val="007266AB"/>
    <w:rsid w:val="00726958"/>
    <w:rsid w:val="0073060D"/>
    <w:rsid w:val="00730AAF"/>
    <w:rsid w:val="00730E44"/>
    <w:rsid w:val="007350B6"/>
    <w:rsid w:val="0073535E"/>
    <w:rsid w:val="00737542"/>
    <w:rsid w:val="00737698"/>
    <w:rsid w:val="00740EB4"/>
    <w:rsid w:val="007418A2"/>
    <w:rsid w:val="007429B6"/>
    <w:rsid w:val="00743F5D"/>
    <w:rsid w:val="00744225"/>
    <w:rsid w:val="00747CC9"/>
    <w:rsid w:val="007514C3"/>
    <w:rsid w:val="007539DA"/>
    <w:rsid w:val="00754596"/>
    <w:rsid w:val="00754982"/>
    <w:rsid w:val="007557A2"/>
    <w:rsid w:val="00756344"/>
    <w:rsid w:val="007566DE"/>
    <w:rsid w:val="00756CA5"/>
    <w:rsid w:val="00760700"/>
    <w:rsid w:val="007607E7"/>
    <w:rsid w:val="007608D4"/>
    <w:rsid w:val="007626C9"/>
    <w:rsid w:val="00762DD6"/>
    <w:rsid w:val="00763F9C"/>
    <w:rsid w:val="00764B5E"/>
    <w:rsid w:val="00764E2D"/>
    <w:rsid w:val="00765803"/>
    <w:rsid w:val="00767C9D"/>
    <w:rsid w:val="00767D97"/>
    <w:rsid w:val="00771444"/>
    <w:rsid w:val="00771AB1"/>
    <w:rsid w:val="00771FE1"/>
    <w:rsid w:val="007724D9"/>
    <w:rsid w:val="007730A6"/>
    <w:rsid w:val="00773112"/>
    <w:rsid w:val="007732D3"/>
    <w:rsid w:val="00773F36"/>
    <w:rsid w:val="007740DB"/>
    <w:rsid w:val="0077689A"/>
    <w:rsid w:val="00777BD4"/>
    <w:rsid w:val="007807A2"/>
    <w:rsid w:val="00781360"/>
    <w:rsid w:val="00781E15"/>
    <w:rsid w:val="00782991"/>
    <w:rsid w:val="00785909"/>
    <w:rsid w:val="00786B4A"/>
    <w:rsid w:val="00786B66"/>
    <w:rsid w:val="00793548"/>
    <w:rsid w:val="00793684"/>
    <w:rsid w:val="00793F82"/>
    <w:rsid w:val="00795CFE"/>
    <w:rsid w:val="00795EB7"/>
    <w:rsid w:val="00796FB5"/>
    <w:rsid w:val="007A3451"/>
    <w:rsid w:val="007A4793"/>
    <w:rsid w:val="007A548C"/>
    <w:rsid w:val="007A6209"/>
    <w:rsid w:val="007B00A7"/>
    <w:rsid w:val="007B250E"/>
    <w:rsid w:val="007B6EA6"/>
    <w:rsid w:val="007B7C21"/>
    <w:rsid w:val="007C0BA2"/>
    <w:rsid w:val="007C0E37"/>
    <w:rsid w:val="007C2893"/>
    <w:rsid w:val="007C2A3B"/>
    <w:rsid w:val="007C4472"/>
    <w:rsid w:val="007C4E51"/>
    <w:rsid w:val="007C7242"/>
    <w:rsid w:val="007D1133"/>
    <w:rsid w:val="007D2207"/>
    <w:rsid w:val="007D2443"/>
    <w:rsid w:val="007D3673"/>
    <w:rsid w:val="007D403C"/>
    <w:rsid w:val="007D487B"/>
    <w:rsid w:val="007D7083"/>
    <w:rsid w:val="007D7466"/>
    <w:rsid w:val="007E4991"/>
    <w:rsid w:val="007E5333"/>
    <w:rsid w:val="007E53E5"/>
    <w:rsid w:val="007E5BD7"/>
    <w:rsid w:val="007F0AAD"/>
    <w:rsid w:val="007F0CA7"/>
    <w:rsid w:val="007F1D3C"/>
    <w:rsid w:val="00800EEB"/>
    <w:rsid w:val="008015A9"/>
    <w:rsid w:val="008025BD"/>
    <w:rsid w:val="00803F07"/>
    <w:rsid w:val="00806A2D"/>
    <w:rsid w:val="00806D92"/>
    <w:rsid w:val="00810D12"/>
    <w:rsid w:val="00810EE4"/>
    <w:rsid w:val="00811E1C"/>
    <w:rsid w:val="008130EB"/>
    <w:rsid w:val="00814B0F"/>
    <w:rsid w:val="0082154E"/>
    <w:rsid w:val="00823813"/>
    <w:rsid w:val="00824D97"/>
    <w:rsid w:val="00824FB5"/>
    <w:rsid w:val="00826121"/>
    <w:rsid w:val="00827085"/>
    <w:rsid w:val="008309E4"/>
    <w:rsid w:val="0083694D"/>
    <w:rsid w:val="0083768C"/>
    <w:rsid w:val="0083787D"/>
    <w:rsid w:val="0084165C"/>
    <w:rsid w:val="00845FB4"/>
    <w:rsid w:val="008503AF"/>
    <w:rsid w:val="008548FF"/>
    <w:rsid w:val="008554EE"/>
    <w:rsid w:val="008558A2"/>
    <w:rsid w:val="00856820"/>
    <w:rsid w:val="00860B65"/>
    <w:rsid w:val="00860C1A"/>
    <w:rsid w:val="00860CEC"/>
    <w:rsid w:val="00863969"/>
    <w:rsid w:val="00864A4F"/>
    <w:rsid w:val="00865124"/>
    <w:rsid w:val="00865331"/>
    <w:rsid w:val="008658F1"/>
    <w:rsid w:val="0086679E"/>
    <w:rsid w:val="00866CA6"/>
    <w:rsid w:val="00867766"/>
    <w:rsid w:val="00870FC8"/>
    <w:rsid w:val="0087112C"/>
    <w:rsid w:val="0087176B"/>
    <w:rsid w:val="00872655"/>
    <w:rsid w:val="0087422F"/>
    <w:rsid w:val="0087471A"/>
    <w:rsid w:val="008747E0"/>
    <w:rsid w:val="00875CEF"/>
    <w:rsid w:val="0087668A"/>
    <w:rsid w:val="00876F4F"/>
    <w:rsid w:val="008817DF"/>
    <w:rsid w:val="00882B38"/>
    <w:rsid w:val="00882DF1"/>
    <w:rsid w:val="00883138"/>
    <w:rsid w:val="00885BF8"/>
    <w:rsid w:val="00886087"/>
    <w:rsid w:val="00890B54"/>
    <w:rsid w:val="0089478F"/>
    <w:rsid w:val="008947A1"/>
    <w:rsid w:val="00894E56"/>
    <w:rsid w:val="00895E4F"/>
    <w:rsid w:val="00896E02"/>
    <w:rsid w:val="00897785"/>
    <w:rsid w:val="008A08A8"/>
    <w:rsid w:val="008A09EC"/>
    <w:rsid w:val="008A21B2"/>
    <w:rsid w:val="008A77C5"/>
    <w:rsid w:val="008B0C88"/>
    <w:rsid w:val="008B0FE0"/>
    <w:rsid w:val="008B53AC"/>
    <w:rsid w:val="008B72ED"/>
    <w:rsid w:val="008B7D5B"/>
    <w:rsid w:val="008B7DF1"/>
    <w:rsid w:val="008B7FD5"/>
    <w:rsid w:val="008C22FB"/>
    <w:rsid w:val="008C28E0"/>
    <w:rsid w:val="008C5FA3"/>
    <w:rsid w:val="008C768F"/>
    <w:rsid w:val="008D047B"/>
    <w:rsid w:val="008D67C4"/>
    <w:rsid w:val="008D72F6"/>
    <w:rsid w:val="008D7E44"/>
    <w:rsid w:val="008E10B7"/>
    <w:rsid w:val="008E1CBB"/>
    <w:rsid w:val="008E2339"/>
    <w:rsid w:val="008E2E66"/>
    <w:rsid w:val="008E3100"/>
    <w:rsid w:val="008F43CD"/>
    <w:rsid w:val="008F6C81"/>
    <w:rsid w:val="0090407F"/>
    <w:rsid w:val="009041FE"/>
    <w:rsid w:val="00910167"/>
    <w:rsid w:val="0091071F"/>
    <w:rsid w:val="00912716"/>
    <w:rsid w:val="00913C4B"/>
    <w:rsid w:val="00916F08"/>
    <w:rsid w:val="00921BFC"/>
    <w:rsid w:val="00921E32"/>
    <w:rsid w:val="00921F40"/>
    <w:rsid w:val="00922EB4"/>
    <w:rsid w:val="009240B5"/>
    <w:rsid w:val="00927768"/>
    <w:rsid w:val="009308C5"/>
    <w:rsid w:val="009309F7"/>
    <w:rsid w:val="00931469"/>
    <w:rsid w:val="009315BD"/>
    <w:rsid w:val="00931C71"/>
    <w:rsid w:val="00932B0E"/>
    <w:rsid w:val="00933654"/>
    <w:rsid w:val="00936B0D"/>
    <w:rsid w:val="009373B2"/>
    <w:rsid w:val="00942A0C"/>
    <w:rsid w:val="00943110"/>
    <w:rsid w:val="00943A8C"/>
    <w:rsid w:val="0094445E"/>
    <w:rsid w:val="00950626"/>
    <w:rsid w:val="00952B39"/>
    <w:rsid w:val="00953EFA"/>
    <w:rsid w:val="00954E51"/>
    <w:rsid w:val="00955FBB"/>
    <w:rsid w:val="009622F1"/>
    <w:rsid w:val="00962667"/>
    <w:rsid w:val="0096603E"/>
    <w:rsid w:val="0096635F"/>
    <w:rsid w:val="0097211A"/>
    <w:rsid w:val="00972872"/>
    <w:rsid w:val="0097387C"/>
    <w:rsid w:val="00974DCD"/>
    <w:rsid w:val="00974FBB"/>
    <w:rsid w:val="00975AF1"/>
    <w:rsid w:val="00977201"/>
    <w:rsid w:val="00977777"/>
    <w:rsid w:val="00980724"/>
    <w:rsid w:val="00980C23"/>
    <w:rsid w:val="00981BCE"/>
    <w:rsid w:val="00981C70"/>
    <w:rsid w:val="00982D86"/>
    <w:rsid w:val="00985BD7"/>
    <w:rsid w:val="00990C3E"/>
    <w:rsid w:val="00990E31"/>
    <w:rsid w:val="00991979"/>
    <w:rsid w:val="00992FE9"/>
    <w:rsid w:val="009939A1"/>
    <w:rsid w:val="00993DCC"/>
    <w:rsid w:val="009978FD"/>
    <w:rsid w:val="00997AC0"/>
    <w:rsid w:val="00997CAB"/>
    <w:rsid w:val="009A392B"/>
    <w:rsid w:val="009A457D"/>
    <w:rsid w:val="009A5046"/>
    <w:rsid w:val="009B2C61"/>
    <w:rsid w:val="009B46EC"/>
    <w:rsid w:val="009B49B2"/>
    <w:rsid w:val="009B50E0"/>
    <w:rsid w:val="009B79A1"/>
    <w:rsid w:val="009C226C"/>
    <w:rsid w:val="009C5E2D"/>
    <w:rsid w:val="009C636D"/>
    <w:rsid w:val="009C7737"/>
    <w:rsid w:val="009D020B"/>
    <w:rsid w:val="009D11DB"/>
    <w:rsid w:val="009D2889"/>
    <w:rsid w:val="009D4848"/>
    <w:rsid w:val="009D4ADE"/>
    <w:rsid w:val="009D4AF2"/>
    <w:rsid w:val="009D52E8"/>
    <w:rsid w:val="009D5918"/>
    <w:rsid w:val="009D5A94"/>
    <w:rsid w:val="009D5BDA"/>
    <w:rsid w:val="009D5ED6"/>
    <w:rsid w:val="009E05C5"/>
    <w:rsid w:val="009E18C6"/>
    <w:rsid w:val="009E39D8"/>
    <w:rsid w:val="009E3E8B"/>
    <w:rsid w:val="009E3FD7"/>
    <w:rsid w:val="009E4BD8"/>
    <w:rsid w:val="009E4FF1"/>
    <w:rsid w:val="009E5839"/>
    <w:rsid w:val="009E7B3A"/>
    <w:rsid w:val="009F1747"/>
    <w:rsid w:val="009F1DA4"/>
    <w:rsid w:val="009F1DFD"/>
    <w:rsid w:val="009F2BC2"/>
    <w:rsid w:val="009F341A"/>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EAB"/>
    <w:rsid w:val="00A10050"/>
    <w:rsid w:val="00A10FF7"/>
    <w:rsid w:val="00A1199E"/>
    <w:rsid w:val="00A13DA0"/>
    <w:rsid w:val="00A140BF"/>
    <w:rsid w:val="00A14415"/>
    <w:rsid w:val="00A168AE"/>
    <w:rsid w:val="00A16E53"/>
    <w:rsid w:val="00A21B4B"/>
    <w:rsid w:val="00A23209"/>
    <w:rsid w:val="00A23B4C"/>
    <w:rsid w:val="00A242A0"/>
    <w:rsid w:val="00A277C9"/>
    <w:rsid w:val="00A30C28"/>
    <w:rsid w:val="00A30D62"/>
    <w:rsid w:val="00A3350A"/>
    <w:rsid w:val="00A338AD"/>
    <w:rsid w:val="00A339A6"/>
    <w:rsid w:val="00A3605D"/>
    <w:rsid w:val="00A41C4A"/>
    <w:rsid w:val="00A44E29"/>
    <w:rsid w:val="00A4694D"/>
    <w:rsid w:val="00A471CE"/>
    <w:rsid w:val="00A473CF"/>
    <w:rsid w:val="00A4763D"/>
    <w:rsid w:val="00A47BDB"/>
    <w:rsid w:val="00A50154"/>
    <w:rsid w:val="00A50404"/>
    <w:rsid w:val="00A51416"/>
    <w:rsid w:val="00A5513D"/>
    <w:rsid w:val="00A57288"/>
    <w:rsid w:val="00A5761B"/>
    <w:rsid w:val="00A57D73"/>
    <w:rsid w:val="00A608A3"/>
    <w:rsid w:val="00A6145D"/>
    <w:rsid w:val="00A61555"/>
    <w:rsid w:val="00A63A58"/>
    <w:rsid w:val="00A7053D"/>
    <w:rsid w:val="00A70DB8"/>
    <w:rsid w:val="00A70E3C"/>
    <w:rsid w:val="00A71829"/>
    <w:rsid w:val="00A718BD"/>
    <w:rsid w:val="00A72482"/>
    <w:rsid w:val="00A72C7D"/>
    <w:rsid w:val="00A77542"/>
    <w:rsid w:val="00A77B37"/>
    <w:rsid w:val="00A8358F"/>
    <w:rsid w:val="00A83EF4"/>
    <w:rsid w:val="00A8449A"/>
    <w:rsid w:val="00A84BDE"/>
    <w:rsid w:val="00A8656F"/>
    <w:rsid w:val="00A86A05"/>
    <w:rsid w:val="00A87990"/>
    <w:rsid w:val="00A905DD"/>
    <w:rsid w:val="00A96539"/>
    <w:rsid w:val="00A96940"/>
    <w:rsid w:val="00A96D0C"/>
    <w:rsid w:val="00A9719A"/>
    <w:rsid w:val="00AA1DC1"/>
    <w:rsid w:val="00AA2804"/>
    <w:rsid w:val="00AA2FC7"/>
    <w:rsid w:val="00AA32DC"/>
    <w:rsid w:val="00AA6769"/>
    <w:rsid w:val="00AA7FDA"/>
    <w:rsid w:val="00AB0CBD"/>
    <w:rsid w:val="00AB231B"/>
    <w:rsid w:val="00AB2C64"/>
    <w:rsid w:val="00AB6529"/>
    <w:rsid w:val="00AB6D43"/>
    <w:rsid w:val="00AB719D"/>
    <w:rsid w:val="00AC052B"/>
    <w:rsid w:val="00AC1254"/>
    <w:rsid w:val="00AC1626"/>
    <w:rsid w:val="00AC3E41"/>
    <w:rsid w:val="00AC4650"/>
    <w:rsid w:val="00AC6031"/>
    <w:rsid w:val="00AC6AF3"/>
    <w:rsid w:val="00AD02AF"/>
    <w:rsid w:val="00AD35F5"/>
    <w:rsid w:val="00AD74BB"/>
    <w:rsid w:val="00AD7E7B"/>
    <w:rsid w:val="00AE2381"/>
    <w:rsid w:val="00AE4D1A"/>
    <w:rsid w:val="00AE74C2"/>
    <w:rsid w:val="00AF207F"/>
    <w:rsid w:val="00AF242C"/>
    <w:rsid w:val="00AF32A5"/>
    <w:rsid w:val="00AF34D1"/>
    <w:rsid w:val="00AF6622"/>
    <w:rsid w:val="00AF735A"/>
    <w:rsid w:val="00B00391"/>
    <w:rsid w:val="00B0189F"/>
    <w:rsid w:val="00B01CD5"/>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B5"/>
    <w:rsid w:val="00B315FA"/>
    <w:rsid w:val="00B3511E"/>
    <w:rsid w:val="00B36A74"/>
    <w:rsid w:val="00B36B3B"/>
    <w:rsid w:val="00B36CB4"/>
    <w:rsid w:val="00B37221"/>
    <w:rsid w:val="00B406CA"/>
    <w:rsid w:val="00B409C7"/>
    <w:rsid w:val="00B42FE0"/>
    <w:rsid w:val="00B437DB"/>
    <w:rsid w:val="00B46687"/>
    <w:rsid w:val="00B4731A"/>
    <w:rsid w:val="00B47931"/>
    <w:rsid w:val="00B502FA"/>
    <w:rsid w:val="00B5096B"/>
    <w:rsid w:val="00B51647"/>
    <w:rsid w:val="00B51751"/>
    <w:rsid w:val="00B51A3E"/>
    <w:rsid w:val="00B521FD"/>
    <w:rsid w:val="00B53051"/>
    <w:rsid w:val="00B56DD6"/>
    <w:rsid w:val="00B576C0"/>
    <w:rsid w:val="00B60D96"/>
    <w:rsid w:val="00B61188"/>
    <w:rsid w:val="00B6353E"/>
    <w:rsid w:val="00B6523F"/>
    <w:rsid w:val="00B65468"/>
    <w:rsid w:val="00B67490"/>
    <w:rsid w:val="00B703DF"/>
    <w:rsid w:val="00B70BD5"/>
    <w:rsid w:val="00B7174E"/>
    <w:rsid w:val="00B717F7"/>
    <w:rsid w:val="00B71FDD"/>
    <w:rsid w:val="00B72AFC"/>
    <w:rsid w:val="00B7514C"/>
    <w:rsid w:val="00B8060A"/>
    <w:rsid w:val="00B83239"/>
    <w:rsid w:val="00B838FD"/>
    <w:rsid w:val="00B83EBD"/>
    <w:rsid w:val="00B856EA"/>
    <w:rsid w:val="00B90D37"/>
    <w:rsid w:val="00B91B37"/>
    <w:rsid w:val="00B9269B"/>
    <w:rsid w:val="00B938D0"/>
    <w:rsid w:val="00B93A66"/>
    <w:rsid w:val="00B94891"/>
    <w:rsid w:val="00B951F9"/>
    <w:rsid w:val="00B97BF3"/>
    <w:rsid w:val="00BA0134"/>
    <w:rsid w:val="00BA2847"/>
    <w:rsid w:val="00BA2A56"/>
    <w:rsid w:val="00BA2FF3"/>
    <w:rsid w:val="00BA43D7"/>
    <w:rsid w:val="00BA78AF"/>
    <w:rsid w:val="00BA7C1A"/>
    <w:rsid w:val="00BB19B9"/>
    <w:rsid w:val="00BB2DF1"/>
    <w:rsid w:val="00BB2FBD"/>
    <w:rsid w:val="00BB3A43"/>
    <w:rsid w:val="00BB3D1E"/>
    <w:rsid w:val="00BB53A3"/>
    <w:rsid w:val="00BB58AB"/>
    <w:rsid w:val="00BB6206"/>
    <w:rsid w:val="00BB67E0"/>
    <w:rsid w:val="00BB792D"/>
    <w:rsid w:val="00BC112D"/>
    <w:rsid w:val="00BC64E3"/>
    <w:rsid w:val="00BD2A13"/>
    <w:rsid w:val="00BD528D"/>
    <w:rsid w:val="00BD58C9"/>
    <w:rsid w:val="00BD7C8F"/>
    <w:rsid w:val="00BD7D62"/>
    <w:rsid w:val="00BD7E20"/>
    <w:rsid w:val="00BE0603"/>
    <w:rsid w:val="00BE09B4"/>
    <w:rsid w:val="00BE1656"/>
    <w:rsid w:val="00BE259A"/>
    <w:rsid w:val="00BE2B67"/>
    <w:rsid w:val="00BE2B78"/>
    <w:rsid w:val="00BE4D64"/>
    <w:rsid w:val="00BE560B"/>
    <w:rsid w:val="00BE5711"/>
    <w:rsid w:val="00BE5A8D"/>
    <w:rsid w:val="00BE6478"/>
    <w:rsid w:val="00BF1DD9"/>
    <w:rsid w:val="00BF2C51"/>
    <w:rsid w:val="00BF2D39"/>
    <w:rsid w:val="00BF44B4"/>
    <w:rsid w:val="00BF483D"/>
    <w:rsid w:val="00BF615C"/>
    <w:rsid w:val="00BF7965"/>
    <w:rsid w:val="00C03530"/>
    <w:rsid w:val="00C07063"/>
    <w:rsid w:val="00C10A58"/>
    <w:rsid w:val="00C11539"/>
    <w:rsid w:val="00C12D02"/>
    <w:rsid w:val="00C168DD"/>
    <w:rsid w:val="00C206EA"/>
    <w:rsid w:val="00C21566"/>
    <w:rsid w:val="00C2205F"/>
    <w:rsid w:val="00C23014"/>
    <w:rsid w:val="00C3259F"/>
    <w:rsid w:val="00C3321D"/>
    <w:rsid w:val="00C33639"/>
    <w:rsid w:val="00C33861"/>
    <w:rsid w:val="00C3770F"/>
    <w:rsid w:val="00C42080"/>
    <w:rsid w:val="00C436F9"/>
    <w:rsid w:val="00C45A4A"/>
    <w:rsid w:val="00C50933"/>
    <w:rsid w:val="00C50C52"/>
    <w:rsid w:val="00C50EF3"/>
    <w:rsid w:val="00C531CB"/>
    <w:rsid w:val="00C53786"/>
    <w:rsid w:val="00C55E4A"/>
    <w:rsid w:val="00C57EC1"/>
    <w:rsid w:val="00C641CC"/>
    <w:rsid w:val="00C64677"/>
    <w:rsid w:val="00C657A3"/>
    <w:rsid w:val="00C672E1"/>
    <w:rsid w:val="00C67F53"/>
    <w:rsid w:val="00C703A4"/>
    <w:rsid w:val="00C73B39"/>
    <w:rsid w:val="00C73C1A"/>
    <w:rsid w:val="00C74745"/>
    <w:rsid w:val="00C74AD9"/>
    <w:rsid w:val="00C75E5C"/>
    <w:rsid w:val="00C8284F"/>
    <w:rsid w:val="00C83B8C"/>
    <w:rsid w:val="00C86C0D"/>
    <w:rsid w:val="00C87873"/>
    <w:rsid w:val="00C87BBD"/>
    <w:rsid w:val="00C9050B"/>
    <w:rsid w:val="00C925C1"/>
    <w:rsid w:val="00C92E76"/>
    <w:rsid w:val="00C96D26"/>
    <w:rsid w:val="00CA14A7"/>
    <w:rsid w:val="00CA29AF"/>
    <w:rsid w:val="00CA4F33"/>
    <w:rsid w:val="00CA7863"/>
    <w:rsid w:val="00CA7DC3"/>
    <w:rsid w:val="00CB0467"/>
    <w:rsid w:val="00CB0B16"/>
    <w:rsid w:val="00CB0CDC"/>
    <w:rsid w:val="00CB1E12"/>
    <w:rsid w:val="00CB514C"/>
    <w:rsid w:val="00CB5B33"/>
    <w:rsid w:val="00CC41DE"/>
    <w:rsid w:val="00CC44F1"/>
    <w:rsid w:val="00CD6DE5"/>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54CC"/>
    <w:rsid w:val="00D16435"/>
    <w:rsid w:val="00D16834"/>
    <w:rsid w:val="00D174F7"/>
    <w:rsid w:val="00D2035B"/>
    <w:rsid w:val="00D21C62"/>
    <w:rsid w:val="00D25151"/>
    <w:rsid w:val="00D25E5D"/>
    <w:rsid w:val="00D264DB"/>
    <w:rsid w:val="00D2740D"/>
    <w:rsid w:val="00D274ED"/>
    <w:rsid w:val="00D27C1B"/>
    <w:rsid w:val="00D27D05"/>
    <w:rsid w:val="00D3073A"/>
    <w:rsid w:val="00D309B7"/>
    <w:rsid w:val="00D30FA8"/>
    <w:rsid w:val="00D32305"/>
    <w:rsid w:val="00D32B4D"/>
    <w:rsid w:val="00D43EC7"/>
    <w:rsid w:val="00D464B2"/>
    <w:rsid w:val="00D470F4"/>
    <w:rsid w:val="00D50AD4"/>
    <w:rsid w:val="00D537B0"/>
    <w:rsid w:val="00D578A3"/>
    <w:rsid w:val="00D61644"/>
    <w:rsid w:val="00D61B94"/>
    <w:rsid w:val="00D634F4"/>
    <w:rsid w:val="00D641E8"/>
    <w:rsid w:val="00D65A59"/>
    <w:rsid w:val="00D6625D"/>
    <w:rsid w:val="00D664DF"/>
    <w:rsid w:val="00D669EA"/>
    <w:rsid w:val="00D67BDE"/>
    <w:rsid w:val="00D70A17"/>
    <w:rsid w:val="00D7166A"/>
    <w:rsid w:val="00D72716"/>
    <w:rsid w:val="00D758B8"/>
    <w:rsid w:val="00D75F33"/>
    <w:rsid w:val="00D77B06"/>
    <w:rsid w:val="00D801B0"/>
    <w:rsid w:val="00D823BF"/>
    <w:rsid w:val="00D8324C"/>
    <w:rsid w:val="00D83554"/>
    <w:rsid w:val="00D83A96"/>
    <w:rsid w:val="00D83C07"/>
    <w:rsid w:val="00D843BD"/>
    <w:rsid w:val="00D87E82"/>
    <w:rsid w:val="00D91DFA"/>
    <w:rsid w:val="00D9208D"/>
    <w:rsid w:val="00D93098"/>
    <w:rsid w:val="00D9440F"/>
    <w:rsid w:val="00D95E9D"/>
    <w:rsid w:val="00D9644B"/>
    <w:rsid w:val="00D975DF"/>
    <w:rsid w:val="00DA0FD4"/>
    <w:rsid w:val="00DA1B19"/>
    <w:rsid w:val="00DA2F5D"/>
    <w:rsid w:val="00DA4057"/>
    <w:rsid w:val="00DA478A"/>
    <w:rsid w:val="00DA4805"/>
    <w:rsid w:val="00DA4A87"/>
    <w:rsid w:val="00DA51C7"/>
    <w:rsid w:val="00DA78ED"/>
    <w:rsid w:val="00DA7F6C"/>
    <w:rsid w:val="00DB01FA"/>
    <w:rsid w:val="00DB0A70"/>
    <w:rsid w:val="00DB2124"/>
    <w:rsid w:val="00DB2841"/>
    <w:rsid w:val="00DB2F5E"/>
    <w:rsid w:val="00DB4F20"/>
    <w:rsid w:val="00DB6B0E"/>
    <w:rsid w:val="00DC0913"/>
    <w:rsid w:val="00DC2548"/>
    <w:rsid w:val="00DC2705"/>
    <w:rsid w:val="00DC33A6"/>
    <w:rsid w:val="00DC4EB6"/>
    <w:rsid w:val="00DC53B6"/>
    <w:rsid w:val="00DC5EF7"/>
    <w:rsid w:val="00DC7C51"/>
    <w:rsid w:val="00DD0FB0"/>
    <w:rsid w:val="00DD24CA"/>
    <w:rsid w:val="00DD5275"/>
    <w:rsid w:val="00DD7802"/>
    <w:rsid w:val="00DE00CE"/>
    <w:rsid w:val="00DE0E92"/>
    <w:rsid w:val="00DE196A"/>
    <w:rsid w:val="00DE1BB0"/>
    <w:rsid w:val="00DE1DC5"/>
    <w:rsid w:val="00DE39A9"/>
    <w:rsid w:val="00DE4664"/>
    <w:rsid w:val="00DE5298"/>
    <w:rsid w:val="00DE6E64"/>
    <w:rsid w:val="00DE7156"/>
    <w:rsid w:val="00DE7A34"/>
    <w:rsid w:val="00DF5764"/>
    <w:rsid w:val="00DF6535"/>
    <w:rsid w:val="00DF662C"/>
    <w:rsid w:val="00DF6649"/>
    <w:rsid w:val="00DF69F5"/>
    <w:rsid w:val="00DF6D63"/>
    <w:rsid w:val="00DF7260"/>
    <w:rsid w:val="00DF7AA7"/>
    <w:rsid w:val="00E05D24"/>
    <w:rsid w:val="00E12883"/>
    <w:rsid w:val="00E1311F"/>
    <w:rsid w:val="00E13154"/>
    <w:rsid w:val="00E1497C"/>
    <w:rsid w:val="00E16724"/>
    <w:rsid w:val="00E177E5"/>
    <w:rsid w:val="00E20AEC"/>
    <w:rsid w:val="00E23F82"/>
    <w:rsid w:val="00E24955"/>
    <w:rsid w:val="00E26AC7"/>
    <w:rsid w:val="00E3043D"/>
    <w:rsid w:val="00E31B90"/>
    <w:rsid w:val="00E33D7E"/>
    <w:rsid w:val="00E341D5"/>
    <w:rsid w:val="00E3450D"/>
    <w:rsid w:val="00E35074"/>
    <w:rsid w:val="00E40BE8"/>
    <w:rsid w:val="00E433F3"/>
    <w:rsid w:val="00E46A5B"/>
    <w:rsid w:val="00E47BE2"/>
    <w:rsid w:val="00E501F6"/>
    <w:rsid w:val="00E50882"/>
    <w:rsid w:val="00E51049"/>
    <w:rsid w:val="00E518D1"/>
    <w:rsid w:val="00E530DB"/>
    <w:rsid w:val="00E5344E"/>
    <w:rsid w:val="00E53729"/>
    <w:rsid w:val="00E538DC"/>
    <w:rsid w:val="00E564BF"/>
    <w:rsid w:val="00E56A9E"/>
    <w:rsid w:val="00E619D5"/>
    <w:rsid w:val="00E62278"/>
    <w:rsid w:val="00E66048"/>
    <w:rsid w:val="00E70C0E"/>
    <w:rsid w:val="00E711BF"/>
    <w:rsid w:val="00E712B8"/>
    <w:rsid w:val="00E7289A"/>
    <w:rsid w:val="00E7292C"/>
    <w:rsid w:val="00E7306A"/>
    <w:rsid w:val="00E74A55"/>
    <w:rsid w:val="00E74F07"/>
    <w:rsid w:val="00E7568F"/>
    <w:rsid w:val="00E757EE"/>
    <w:rsid w:val="00E77815"/>
    <w:rsid w:val="00E77FFB"/>
    <w:rsid w:val="00E82132"/>
    <w:rsid w:val="00E8387A"/>
    <w:rsid w:val="00E8432C"/>
    <w:rsid w:val="00E8574D"/>
    <w:rsid w:val="00E92CB7"/>
    <w:rsid w:val="00E94402"/>
    <w:rsid w:val="00E97BD2"/>
    <w:rsid w:val="00E97F2B"/>
    <w:rsid w:val="00EA00D0"/>
    <w:rsid w:val="00EA1BAC"/>
    <w:rsid w:val="00EA1FCA"/>
    <w:rsid w:val="00EA22BB"/>
    <w:rsid w:val="00EA346B"/>
    <w:rsid w:val="00EA5763"/>
    <w:rsid w:val="00EA7BE9"/>
    <w:rsid w:val="00EA7DA3"/>
    <w:rsid w:val="00EA7F5F"/>
    <w:rsid w:val="00EB1C5E"/>
    <w:rsid w:val="00EB5C52"/>
    <w:rsid w:val="00EB648A"/>
    <w:rsid w:val="00EB6BFB"/>
    <w:rsid w:val="00EC07A2"/>
    <w:rsid w:val="00EC1D56"/>
    <w:rsid w:val="00EC7156"/>
    <w:rsid w:val="00EC7715"/>
    <w:rsid w:val="00EC77D6"/>
    <w:rsid w:val="00ED0BC8"/>
    <w:rsid w:val="00ED2E32"/>
    <w:rsid w:val="00EE015B"/>
    <w:rsid w:val="00EE0CA0"/>
    <w:rsid w:val="00EE141A"/>
    <w:rsid w:val="00EE223C"/>
    <w:rsid w:val="00EE56A1"/>
    <w:rsid w:val="00EF1D17"/>
    <w:rsid w:val="00EF3E20"/>
    <w:rsid w:val="00EF4DB7"/>
    <w:rsid w:val="00EF5D44"/>
    <w:rsid w:val="00EF656E"/>
    <w:rsid w:val="00EF73B9"/>
    <w:rsid w:val="00F023A2"/>
    <w:rsid w:val="00F0250C"/>
    <w:rsid w:val="00F03B48"/>
    <w:rsid w:val="00F04185"/>
    <w:rsid w:val="00F04864"/>
    <w:rsid w:val="00F049AC"/>
    <w:rsid w:val="00F04BC4"/>
    <w:rsid w:val="00F052B5"/>
    <w:rsid w:val="00F0634C"/>
    <w:rsid w:val="00F10ECB"/>
    <w:rsid w:val="00F11103"/>
    <w:rsid w:val="00F11252"/>
    <w:rsid w:val="00F12B88"/>
    <w:rsid w:val="00F12F0F"/>
    <w:rsid w:val="00F17B9F"/>
    <w:rsid w:val="00F20FA4"/>
    <w:rsid w:val="00F21826"/>
    <w:rsid w:val="00F2340F"/>
    <w:rsid w:val="00F24363"/>
    <w:rsid w:val="00F24684"/>
    <w:rsid w:val="00F255D6"/>
    <w:rsid w:val="00F256DD"/>
    <w:rsid w:val="00F2721B"/>
    <w:rsid w:val="00F27A23"/>
    <w:rsid w:val="00F27B20"/>
    <w:rsid w:val="00F27FAE"/>
    <w:rsid w:val="00F307A0"/>
    <w:rsid w:val="00F30BC3"/>
    <w:rsid w:val="00F3111B"/>
    <w:rsid w:val="00F315FE"/>
    <w:rsid w:val="00F326FE"/>
    <w:rsid w:val="00F327FC"/>
    <w:rsid w:val="00F34292"/>
    <w:rsid w:val="00F35AC3"/>
    <w:rsid w:val="00F36A34"/>
    <w:rsid w:val="00F42F29"/>
    <w:rsid w:val="00F42F93"/>
    <w:rsid w:val="00F45107"/>
    <w:rsid w:val="00F45820"/>
    <w:rsid w:val="00F45E62"/>
    <w:rsid w:val="00F472F6"/>
    <w:rsid w:val="00F50825"/>
    <w:rsid w:val="00F509DD"/>
    <w:rsid w:val="00F52226"/>
    <w:rsid w:val="00F52E7D"/>
    <w:rsid w:val="00F54A71"/>
    <w:rsid w:val="00F555A2"/>
    <w:rsid w:val="00F56A34"/>
    <w:rsid w:val="00F60555"/>
    <w:rsid w:val="00F62B96"/>
    <w:rsid w:val="00F62DEC"/>
    <w:rsid w:val="00F64A48"/>
    <w:rsid w:val="00F65B42"/>
    <w:rsid w:val="00F660C5"/>
    <w:rsid w:val="00F666D2"/>
    <w:rsid w:val="00F66BED"/>
    <w:rsid w:val="00F67CC2"/>
    <w:rsid w:val="00F7212D"/>
    <w:rsid w:val="00F721B5"/>
    <w:rsid w:val="00F721DC"/>
    <w:rsid w:val="00F72904"/>
    <w:rsid w:val="00F73F34"/>
    <w:rsid w:val="00F765C2"/>
    <w:rsid w:val="00F76C06"/>
    <w:rsid w:val="00F77C1B"/>
    <w:rsid w:val="00F82660"/>
    <w:rsid w:val="00F844E2"/>
    <w:rsid w:val="00F8659C"/>
    <w:rsid w:val="00F87B6C"/>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AB1"/>
    <w:rsid w:val="00FB7B0A"/>
    <w:rsid w:val="00FC3214"/>
    <w:rsid w:val="00FC5A80"/>
    <w:rsid w:val="00FC6AF0"/>
    <w:rsid w:val="00FD000E"/>
    <w:rsid w:val="00FD0C67"/>
    <w:rsid w:val="00FD201B"/>
    <w:rsid w:val="00FD27CC"/>
    <w:rsid w:val="00FD2A7C"/>
    <w:rsid w:val="00FD2C5F"/>
    <w:rsid w:val="00FD306D"/>
    <w:rsid w:val="00FD36D3"/>
    <w:rsid w:val="00FD3A45"/>
    <w:rsid w:val="00FD3B69"/>
    <w:rsid w:val="00FD4884"/>
    <w:rsid w:val="00FE1422"/>
    <w:rsid w:val="00FE381D"/>
    <w:rsid w:val="00FE433C"/>
    <w:rsid w:val="00FE66C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E8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qFormat="1"/>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D25151"/>
    <w:pPr>
      <w:keepNext/>
      <w:numPr>
        <w:ilvl w:val="2"/>
        <w:numId w:val="13"/>
      </w:numPr>
      <w:spacing w:before="240" w:after="120"/>
      <w:ind w:left="7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qFormat/>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D25151"/>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qFormat="1"/>
    <w:lsdException w:name="caption" w:qFormat="1"/>
    <w:lsdException w:name="List" w:qFormat="1"/>
    <w:lsdException w:name="List Number" w:semiHidden="0" w:unhideWhenUsed="0" w:qFormat="1"/>
    <w:lsdException w:name="List 2" w:qFormat="1"/>
    <w:lsdException w:name="List 4" w:semiHidden="0" w:unhideWhenUsed="0"/>
    <w:lsdException w:name="List 5" w:semiHidden="0" w:unhideWhenUsed="0"/>
    <w:lsdException w:name="List Number 2" w:qFormat="1"/>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D25151"/>
    <w:pPr>
      <w:keepNext/>
      <w:numPr>
        <w:ilvl w:val="2"/>
        <w:numId w:val="13"/>
      </w:numPr>
      <w:spacing w:before="240" w:after="120"/>
      <w:ind w:left="7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qFormat/>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D25151"/>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47089755">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6374977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2323788">
      <w:bodyDiv w:val="1"/>
      <w:marLeft w:val="0"/>
      <w:marRight w:val="0"/>
      <w:marTop w:val="0"/>
      <w:marBottom w:val="0"/>
      <w:divBdr>
        <w:top w:val="none" w:sz="0" w:space="0" w:color="auto"/>
        <w:left w:val="none" w:sz="0" w:space="0" w:color="auto"/>
        <w:bottom w:val="none" w:sz="0" w:space="0" w:color="auto"/>
        <w:right w:val="none" w:sz="0" w:space="0" w:color="auto"/>
      </w:divBdr>
      <w:divsChild>
        <w:div w:id="1552688596">
          <w:marLeft w:val="0"/>
          <w:marRight w:val="0"/>
          <w:marTop w:val="0"/>
          <w:marBottom w:val="0"/>
          <w:divBdr>
            <w:top w:val="none" w:sz="0" w:space="0" w:color="auto"/>
            <w:left w:val="none" w:sz="0" w:space="0" w:color="auto"/>
            <w:bottom w:val="none" w:sz="0" w:space="0" w:color="auto"/>
            <w:right w:val="none" w:sz="0" w:space="0" w:color="auto"/>
          </w:divBdr>
          <w:divsChild>
            <w:div w:id="2132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1715">
      <w:bodyDiv w:val="1"/>
      <w:marLeft w:val="0"/>
      <w:marRight w:val="0"/>
      <w:marTop w:val="0"/>
      <w:marBottom w:val="0"/>
      <w:divBdr>
        <w:top w:val="none" w:sz="0" w:space="0" w:color="auto"/>
        <w:left w:val="none" w:sz="0" w:space="0" w:color="auto"/>
        <w:bottom w:val="none" w:sz="0" w:space="0" w:color="auto"/>
        <w:right w:val="none" w:sz="0" w:space="0" w:color="auto"/>
      </w:divBdr>
    </w:div>
    <w:div w:id="1156383430">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86490614">
      <w:bodyDiv w:val="1"/>
      <w:marLeft w:val="0"/>
      <w:marRight w:val="0"/>
      <w:marTop w:val="0"/>
      <w:marBottom w:val="0"/>
      <w:divBdr>
        <w:top w:val="none" w:sz="0" w:space="0" w:color="auto"/>
        <w:left w:val="none" w:sz="0" w:space="0" w:color="auto"/>
        <w:bottom w:val="none" w:sz="0" w:space="0" w:color="auto"/>
        <w:right w:val="none" w:sz="0" w:space="0" w:color="auto"/>
      </w:divBdr>
    </w:div>
    <w:div w:id="1463813780">
      <w:bodyDiv w:val="1"/>
      <w:marLeft w:val="0"/>
      <w:marRight w:val="0"/>
      <w:marTop w:val="0"/>
      <w:marBottom w:val="0"/>
      <w:divBdr>
        <w:top w:val="none" w:sz="0" w:space="0" w:color="auto"/>
        <w:left w:val="none" w:sz="0" w:space="0" w:color="auto"/>
        <w:bottom w:val="none" w:sz="0" w:space="0" w:color="auto"/>
        <w:right w:val="none" w:sz="0" w:space="0" w:color="auto"/>
      </w:divBdr>
      <w:divsChild>
        <w:div w:id="1801653925">
          <w:marLeft w:val="0"/>
          <w:marRight w:val="0"/>
          <w:marTop w:val="0"/>
          <w:marBottom w:val="0"/>
          <w:divBdr>
            <w:top w:val="none" w:sz="0" w:space="0" w:color="auto"/>
            <w:left w:val="none" w:sz="0" w:space="0" w:color="auto"/>
            <w:bottom w:val="none" w:sz="0" w:space="0" w:color="auto"/>
            <w:right w:val="none" w:sz="0" w:space="0" w:color="auto"/>
          </w:divBdr>
          <w:divsChild>
            <w:div w:id="871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5932">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deloitte.com/us/abou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HHS HR BizFlow USA Staffing Real-Time Interface Deployment Guide</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Client Deliverable (CT)</TermName>
          <TermId xmlns="http://schemas.microsoft.com/office/infopath/2007/PartnerControls">d76b3b5f-5133-44b0-a47f-b9f604791a82</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Systems Integration</TermName>
          <TermId xmlns="http://schemas.microsoft.com/office/infopath/2007/PartnerControls">4b04ebc0-0a77-400a-83d3-0bb35ffd5c9e</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2018-06-01T23:00:00+00:00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2.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50B90CB9-6423-4CA6-87C2-958CF7076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36</TotalTime>
  <Pages>11</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USAS RT Deployment Guide</vt:lpstr>
    </vt:vector>
  </TitlesOfParts>
  <Company>Deloitte</Company>
  <LinksUpToDate>false</LinksUpToDate>
  <CharactersWithSpaces>11854</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USAS RT Deployment Guide</dc:title>
  <dc:creator>Prabhjyot Kaur Virdi</dc:creator>
  <cp:lastModifiedBy>Windows User</cp:lastModifiedBy>
  <cp:revision>19</cp:revision>
  <cp:lastPrinted>2009-07-09T16:44:00Z</cp:lastPrinted>
  <dcterms:created xsi:type="dcterms:W3CDTF">2019-01-09T23:22:00Z</dcterms:created>
  <dcterms:modified xsi:type="dcterms:W3CDTF">2019-01-09T23:59:00Z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