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5.6.0.0 -->
  <w:body>
    <w:p w:rsidR="00B26644" w:rsidRPr="00DB2BA9" w:rsidP="00B26644">
      <w:pPr>
        <w:rPr>
          <w:rFonts w:cstheme="minorHAnsi"/>
          <w:szCs w:val="20"/>
        </w:rPr>
      </w:pP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8"/>
        <w:gridCol w:w="8820"/>
      </w:tblGrid>
      <w:tr w:rsidTr="00A2573F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1098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SUBJECT*</w:t>
            </w:r>
          </w:p>
        </w:tc>
        <w:tc>
          <w:tcPr>
            <w:tcW w:w="8820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Robotic-Assisted Surgical System (TKA)</w:t>
            </w:r>
            <w:r w:rsidRPr="00AE3030" w:rsidR="00A2573F">
              <w:rPr>
                <w:rStyle w:val="AAMSKBFill-InHighlight"/>
                <w:color w:val="auto"/>
              </w:rPr>
              <w:t xml:space="preserve"> </w:t>
            </w:r>
            <w:r w:rsidRPr="00AE3030" w:rsidR="00A2573F">
              <w:rPr>
                <w:rStyle w:val="AAMSKBFill-InHighlight"/>
                <w:color w:val="auto"/>
              </w:rPr>
              <w:t xml:space="preserve"> </w:t>
            </w:r>
            <w:r w:rsidRPr="00AE3030" w:rsidR="00A2573F">
              <w:rPr>
                <w:rStyle w:val="AAMSKBFill-InHighlight"/>
                <w:color w:val="auto"/>
              </w:rPr>
              <w:t xml:space="preserve"> </w:t>
            </w:r>
          </w:p>
        </w:tc>
      </w:tr>
    </w:tbl>
    <w:p w:rsidR="00B26644" w:rsidRPr="00DB2BA9" w:rsidP="00B26644">
      <w:pPr>
        <w:spacing w:before="0" w:after="160" w:line="252" w:lineRule="auto"/>
        <w:rPr>
          <w:rFonts w:eastAsia="Calibri" w:cstheme="minorHAnsi"/>
          <w:szCs w:val="20"/>
        </w:rPr>
      </w:pPr>
    </w:p>
    <w:p w:rsidR="00B26644" w:rsidRPr="00DB2BA9" w:rsidP="00A2573F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Cs w:val="20"/>
        </w:rPr>
      </w:pPr>
      <w:r>
        <w:rPr>
          <w:rFonts w:cstheme="minorHAnsi"/>
          <w:b/>
          <w:color w:val="4F81BD" w:themeColor="accent1"/>
          <w:sz w:val="28"/>
          <w:szCs w:val="28"/>
        </w:rPr>
        <w:t>GENERAL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98"/>
        <w:gridCol w:w="5220"/>
      </w:tblGrid>
      <w:tr w:rsidTr="00A2573F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98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CONTRACTING OFFICE’S ZIP CODE*</w:t>
            </w:r>
          </w:p>
        </w:tc>
        <w:tc>
          <w:tcPr>
            <w:tcW w:w="5220" w:type="dxa"/>
            <w:hideMark/>
          </w:tcPr>
          <w:p w:rsidR="00B26644" w:rsidRPr="00DB2BA9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90815</w:t>
            </w:r>
          </w:p>
        </w:tc>
      </w:tr>
      <w:tr w:rsidTr="00A2573F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B26644" w:rsidRPr="00A2573F" w:rsidP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SOLICITATION NUMBER*</w:t>
            </w:r>
          </w:p>
        </w:tc>
        <w:tc>
          <w:tcPr>
            <w:tcW w:w="5220" w:type="dxa"/>
            <w:hideMark/>
          </w:tcPr>
          <w:p w:rsidR="00B26644" w:rsidRPr="00DB2BA9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36C26224Q0461</w:t>
            </w:r>
          </w:p>
        </w:tc>
      </w:tr>
      <w:tr w:rsidTr="00A2573F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BASE NOTICE TYPE</w:t>
            </w:r>
          </w:p>
        </w:tc>
        <w:tc>
          <w:tcPr>
            <w:tcW w:w="5220" w:type="dxa"/>
            <w:hideMark/>
          </w:tcPr>
          <w:p w:rsidR="00B26644" w:rsidRPr="00DB2BA9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K</w:t>
            </w:r>
          </w:p>
        </w:tc>
      </w:tr>
      <w:tr w:rsidTr="00A2573F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ARCHIVE</w:t>
            </w:r>
          </w:p>
        </w:tc>
        <w:tc>
          <w:tcPr>
            <w:tcW w:w="5220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30</w:t>
            </w:r>
            <w:r w:rsidRPr="00DB2BA9">
              <w:rPr>
                <w:rFonts w:asciiTheme="minorHAnsi" w:hAnsiTheme="minorHAnsi" w:cstheme="minorHAnsi"/>
                <w:color w:val="C00000"/>
                <w:szCs w:val="20"/>
                <w:bdr w:val="none" w:sz="0" w:space="0" w:color="auto" w:frame="1"/>
              </w:rPr>
              <w:t xml:space="preserve"> </w:t>
            </w:r>
            <w:r w:rsidRPr="00DB2BA9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DAYS AFTER THE </w:t>
            </w:r>
            <w:r w:rsidR="00A56CE3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>AWARD</w:t>
            </w:r>
            <w:r w:rsidRPr="00DB2BA9">
              <w:rPr>
                <w:rFonts w:asciiTheme="minorHAnsi" w:hAnsiTheme="minorHAnsi" w:cstheme="minorHAnsi"/>
                <w:szCs w:val="20"/>
                <w:bdr w:val="none" w:sz="0" w:space="0" w:color="auto" w:frame="1"/>
              </w:rPr>
              <w:t xml:space="preserve"> DATE</w:t>
            </w:r>
          </w:p>
        </w:tc>
      </w:tr>
      <w:tr w:rsidTr="00A2573F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RECOVERY ACT FUNDS</w:t>
            </w:r>
          </w:p>
        </w:tc>
        <w:tc>
          <w:tcPr>
            <w:tcW w:w="5220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N</w:t>
            </w:r>
          </w:p>
        </w:tc>
      </w:tr>
      <w:tr w:rsidTr="00A2573F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A2573F" w:rsidRPr="00A2573F">
            <w:pPr>
              <w:spacing w:before="0"/>
              <w:rPr>
                <w:rFonts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PRODUCT SERVICE CODE*</w:t>
            </w:r>
          </w:p>
        </w:tc>
        <w:tc>
          <w:tcPr>
            <w:tcW w:w="5220" w:type="dxa"/>
          </w:tcPr>
          <w:p w:rsidR="00A2573F" w:rsidRPr="00531844">
            <w:pPr>
              <w:spacing w:before="0"/>
              <w:rPr>
                <w:rStyle w:val="AAMSKBFill-InHighlight"/>
                <w:color w:val="auto"/>
              </w:rPr>
            </w:pPr>
            <w:r>
              <w:rPr>
                <w:rStyle w:val="AAMSKBFill-InHighlight"/>
                <w:color w:val="auto"/>
              </w:rPr>
              <w:t>6515</w:t>
            </w:r>
          </w:p>
        </w:tc>
      </w:tr>
      <w:tr w:rsidTr="00A2573F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NAICS CODE*</w:t>
            </w:r>
          </w:p>
        </w:tc>
        <w:tc>
          <w:tcPr>
            <w:tcW w:w="5220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339112</w:t>
            </w:r>
          </w:p>
        </w:tc>
      </w:tr>
      <w:tr w:rsidTr="00A2573F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E63692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SET-ASIDE</w:t>
            </w:r>
          </w:p>
        </w:tc>
        <w:tc>
          <w:tcPr>
            <w:tcW w:w="5220" w:type="dxa"/>
          </w:tcPr>
          <w:p w:rsidR="00DB2BA9" w:rsidRPr="00DB2BA9" w:rsidP="00DB2BA9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</w:p>
        </w:tc>
      </w:tr>
      <w:tr w:rsidTr="00A2573F">
        <w:tblPrEx>
          <w:tblW w:w="9918" w:type="dxa"/>
          <w:tblInd w:w="0" w:type="dxa"/>
          <w:tblLook w:val="04A0"/>
        </w:tblPrEx>
        <w:tc>
          <w:tcPr>
            <w:tcW w:w="4698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CONTRACTING OFFICE ADDRESS</w:t>
            </w:r>
          </w:p>
        </w:tc>
        <w:tc>
          <w:tcPr>
            <w:tcW w:w="5220" w:type="dxa"/>
          </w:tcPr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Department of Veterans Affairs</w:t>
            </w:r>
            <w:r w:rsidRPr="00DB2BA9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Network Contracting Office 22</w:t>
            </w:r>
            <w:r w:rsidRPr="00DB2BA9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4811 Airport Plaza Drive</w:t>
            </w:r>
            <w:r w:rsidRPr="00DB2BA9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Suite 600</w:t>
            </w:r>
          </w:p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Long Beach CA  90815</w:t>
            </w:r>
            <w:r w:rsidRPr="00DB2BA9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B26644" w:rsidRPr="00DB2BA9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A2573F">
        <w:tblPrEx>
          <w:tblW w:w="9918" w:type="dxa"/>
          <w:tblInd w:w="0" w:type="dxa"/>
          <w:tblLook w:val="04A0"/>
        </w:tblPrEx>
        <w:tc>
          <w:tcPr>
            <w:tcW w:w="4698" w:type="dxa"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POINT OF CONTACT*</w:t>
            </w:r>
          </w:p>
          <w:p w:rsidR="00B26644" w:rsidRPr="00A2573F" w:rsidP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</w:p>
        </w:tc>
        <w:tc>
          <w:tcPr>
            <w:tcW w:w="5220" w:type="dxa"/>
            <w:hideMark/>
          </w:tcPr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DB2BA9">
              <w:rPr>
                <w:rStyle w:val="AAMSKBFill-InHighlight"/>
                <w:rFonts w:asciiTheme="minorHAnsi" w:hAnsiTheme="minorHAnsi" w:cstheme="minorHAnsi"/>
              </w:rPr>
              <w:t xml:space="preserve"> </w:t>
            </w:r>
          </w:p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Bridgett Sharma</w:t>
            </w:r>
          </w:p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Bridgett.Sharma@VA.gov</w:t>
            </w:r>
          </w:p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  <w:r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  <w:t>562-766-2259</w:t>
            </w:r>
          </w:p>
          <w:p w:rsidR="00B26644" w:rsidRPr="00DB2BA9">
            <w:pPr>
              <w:spacing w:before="0"/>
              <w:rPr>
                <w:rFonts w:asciiTheme="minorHAnsi" w:eastAsiaTheme="minorHAnsi" w:hAnsiTheme="minorHAnsi" w:cstheme="minorHAnsi"/>
                <w:szCs w:val="20"/>
                <w:bdr w:val="none" w:sz="0" w:space="0" w:color="auto" w:frame="1"/>
              </w:rPr>
            </w:pPr>
          </w:p>
          <w:p w:rsidR="00B26644" w:rsidRPr="00DB2BA9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</w:tbl>
    <w:p w:rsidR="00B26644" w:rsidRPr="00DB2BA9" w:rsidP="00B26644">
      <w:pPr>
        <w:rPr>
          <w:rFonts w:cstheme="minorHAnsi"/>
          <w:szCs w:val="20"/>
        </w:rPr>
      </w:pPr>
    </w:p>
    <w:p w:rsidR="00B26644" w:rsidRPr="00DB2BA9" w:rsidP="00A2573F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rFonts w:cstheme="minorHAnsi"/>
          <w:b/>
          <w:color w:val="4F81BD" w:themeColor="accent1"/>
          <w:sz w:val="28"/>
          <w:szCs w:val="28"/>
        </w:rPr>
        <w:t>AWARD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F9748D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 NUMBER*</w:t>
            </w:r>
          </w:p>
        </w:tc>
        <w:tc>
          <w:tcPr>
            <w:tcW w:w="5243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36C26224P0803</w:t>
            </w: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 AMOUNT*</w:t>
            </w:r>
          </w:p>
        </w:tc>
        <w:tc>
          <w:tcPr>
            <w:tcW w:w="5243" w:type="dxa"/>
          </w:tcPr>
          <w:p w:rsidR="00B26644" w:rsidRPr="00A2573F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$656,183.60</w:t>
            </w: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LINE ITEM</w:t>
            </w:r>
            <w:r w:rsidRPr="00A2573F">
              <w:rPr>
                <w:rFonts w:asciiTheme="minorHAnsi" w:hAnsiTheme="minorHAnsi" w:cstheme="minorHAnsi"/>
                <w:b/>
                <w:szCs w:val="20"/>
              </w:rPr>
              <w:t xml:space="preserve"> NUMBER</w:t>
            </w:r>
          </w:p>
        </w:tc>
        <w:tc>
          <w:tcPr>
            <w:tcW w:w="5243" w:type="dxa"/>
          </w:tcPr>
          <w:p w:rsidR="00B26644" w:rsidRPr="00A2573F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 DATE (MM-DD-</w:t>
            </w:r>
            <w:r w:rsidRPr="00A2573F">
              <w:rPr>
                <w:rFonts w:asciiTheme="minorHAnsi" w:hAnsiTheme="minorHAnsi" w:cstheme="minorHAnsi"/>
                <w:b/>
                <w:szCs w:val="20"/>
              </w:rPr>
              <w:t>YYYY)*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04-18-2024</w:t>
            </w: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AWARDEE NAME*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DEPUY SYNTHES SALES, INC.</w:t>
            </w: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 xml:space="preserve">CONTRACTOR’S </w:t>
            </w:r>
            <w:r w:rsidR="0045302E">
              <w:rPr>
                <w:rFonts w:asciiTheme="minorHAnsi" w:hAnsiTheme="minorHAnsi" w:cstheme="minorHAnsi"/>
                <w:b/>
                <w:szCs w:val="20"/>
              </w:rPr>
              <w:t>UEI</w:t>
            </w:r>
          </w:p>
        </w:tc>
        <w:tc>
          <w:tcPr>
            <w:tcW w:w="5243" w:type="dxa"/>
          </w:tcPr>
          <w:p w:rsidR="00B26644" w:rsidRPr="00DB2BA9" w:rsidP="00B26644">
            <w:pPr>
              <w:spacing w:before="0"/>
              <w:rPr>
                <w:rStyle w:val="AAMSKBFill-InHighlight"/>
                <w:rFonts w:asciiTheme="minorHAnsi" w:hAnsiTheme="minorHAnsi" w:cstheme="minorHAnsi"/>
                <w:color w:val="auto"/>
              </w:rPr>
            </w:pPr>
            <w:r>
              <w:rPr>
                <w:rStyle w:val="AAMSKBFill-InHighlight"/>
                <w:rFonts w:asciiTheme="minorHAnsi" w:hAnsiTheme="minorHAnsi" w:cstheme="minorHAnsi"/>
                <w:color w:val="auto"/>
              </w:rPr>
              <w:t>CDVHC3LBW5X8</w:t>
            </w: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AWARDEE ADDRESS LINE 1*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AWARDEE ADDRESS LINE 2*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AWARDEE ADDRESS LINE 3*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700 ORTHOPAEDIC DR</w:t>
            </w: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AWARDEE ADDRESS LINE 4*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AWARDEE CITY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WARSAW</w:t>
            </w: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AWARDEE STATE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</w:t>
            </w:r>
          </w:p>
        </w:tc>
      </w:tr>
      <w:tr w:rsidTr="00F9748D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  <w:szCs w:val="20"/>
              </w:rPr>
            </w:pPr>
            <w:r w:rsidRPr="00A2573F">
              <w:rPr>
                <w:rFonts w:asciiTheme="minorHAnsi" w:hAnsiTheme="minorHAnsi" w:cstheme="minorHAnsi"/>
                <w:b/>
                <w:szCs w:val="20"/>
              </w:rPr>
              <w:t>AWARDEE ZIP CODE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46582</w:t>
            </w:r>
          </w:p>
        </w:tc>
      </w:tr>
    </w:tbl>
    <w:p w:rsidR="00B26644" w:rsidRPr="00DB2BA9" w:rsidP="00B26644">
      <w:pPr>
        <w:spacing w:before="0" w:after="160" w:line="252" w:lineRule="auto"/>
        <w:rPr>
          <w:rFonts w:eastAsia="Calibri" w:cstheme="minorHAnsi"/>
          <w:b/>
          <w:sz w:val="22"/>
        </w:rPr>
      </w:pPr>
    </w:p>
    <w:p w:rsidR="00B26644" w:rsidRPr="00DB2BA9" w:rsidP="00A2573F">
      <w:pPr>
        <w:pBdr>
          <w:top w:val="single" w:sz="4" w:space="1" w:color="auto"/>
          <w:bottom w:val="single" w:sz="4" w:space="1" w:color="auto"/>
        </w:pBdr>
        <w:spacing w:before="0" w:after="160" w:line="252" w:lineRule="auto"/>
        <w:jc w:val="center"/>
        <w:rPr>
          <w:rFonts w:eastAsia="Calibri" w:cstheme="minorHAnsi"/>
          <w:b/>
          <w:sz w:val="22"/>
        </w:rPr>
      </w:pPr>
      <w:r>
        <w:rPr>
          <w:rFonts w:cstheme="minorHAnsi"/>
          <w:b/>
          <w:color w:val="4F81BD" w:themeColor="accent1"/>
          <w:sz w:val="28"/>
          <w:szCs w:val="28"/>
        </w:rPr>
        <w:t>ADDITIONAL INFORMATION</w:t>
      </w:r>
    </w:p>
    <w:tbl>
      <w:tblPr>
        <w:tblStyle w:val="TableGrid1"/>
        <w:tblW w:w="991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5243"/>
      </w:tblGrid>
      <w:tr w:rsidTr="008B2095">
        <w:tblPrEx>
          <w:tblW w:w="9918" w:type="dxa"/>
          <w:tblInd w:w="0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A2573F">
              <w:rPr>
                <w:rFonts w:asciiTheme="minorHAnsi" w:hAnsiTheme="minorHAnsi"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</w:rPr>
            </w:pPr>
          </w:p>
        </w:tc>
      </w:tr>
      <w:tr w:rsidTr="008B209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A2573F">
              <w:rPr>
                <w:rFonts w:asciiTheme="minorHAnsi" w:hAnsiTheme="minorHAnsi"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8B209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A2573F">
              <w:rPr>
                <w:rFonts w:asciiTheme="minorHAnsi" w:hAnsiTheme="minorHAnsi"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:rsidR="00B26644" w:rsidRPr="00DB2BA9">
            <w:pPr>
              <w:spacing w:before="0"/>
              <w:rPr>
                <w:rFonts w:asciiTheme="minorHAnsi" w:hAnsiTheme="minorHAnsi" w:cstheme="minorHAnsi"/>
                <w:szCs w:val="20"/>
              </w:rPr>
            </w:pPr>
          </w:p>
        </w:tc>
      </w:tr>
      <w:tr w:rsidTr="008B2095">
        <w:tblPrEx>
          <w:tblW w:w="9918" w:type="dxa"/>
          <w:tblInd w:w="0" w:type="dxa"/>
          <w:tblLook w:val="04A0"/>
        </w:tblPrEx>
        <w:tc>
          <w:tcPr>
            <w:tcW w:w="4675" w:type="dxa"/>
            <w:hideMark/>
          </w:tcPr>
          <w:p w:rsidR="00B26644" w:rsidRPr="00A2573F">
            <w:pPr>
              <w:spacing w:before="0"/>
              <w:rPr>
                <w:rFonts w:asciiTheme="minorHAnsi" w:hAnsiTheme="minorHAnsi" w:cstheme="minorHAnsi"/>
                <w:b/>
              </w:rPr>
            </w:pPr>
            <w:r w:rsidRPr="00A2573F">
              <w:rPr>
                <w:rFonts w:asciiTheme="minorHAnsi" w:hAnsiTheme="minorHAnsi"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:rsidR="000D1733"/>
        </w:tc>
      </w:tr>
    </w:tbl>
    <w:p w:rsidR="008B2095">
      <w:r>
        <w:br w:type="page"/>
      </w:r>
    </w:p>
    <w:p w:rsidR="00BF7BE8" w:rsidRPr="00DB2BA9" w:rsidP="00CA0FE5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</w:rPr>
      </w:pPr>
      <w:r>
        <w:rPr>
          <w:rFonts w:cstheme="minorHAnsi"/>
          <w:b/>
          <w:color w:val="4F81BD" w:themeColor="accent1"/>
          <w:sz w:val="28"/>
          <w:szCs w:val="28"/>
        </w:rPr>
        <w:t>DESCRIPTION</w:t>
      </w:r>
    </w:p>
    <w:sectPr>
      <w:headerReference w:type="default" r:id="rId4"/>
      <w:footerReference w:type="default" r:id="rId5"/>
      <w:headerReference w:type="first" r:id="rId6"/>
      <w:footerReference w:type="first" r:id="rId7"/>
      <w:type w:val="continuous"/>
      <w:pgSz w:w="12240" w:h="15840"/>
      <w:pgMar w:top="1080" w:right="1440" w:bottom="1080" w:left="1440" w:header="360" w:footer="36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8E3" w:rsidP="00755345">
    <w:pPr>
      <w:pStyle w:val="Footer"/>
      <w:jc w:val="right"/>
    </w:pPr>
    <w:r>
      <w:t>Award Notice</w:t>
    </w: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345">
    <w:pPr>
      <w:pStyle w:val="Footer"/>
    </w:pPr>
    <w:r>
      <w:t>*= Required Field</w:t>
    </w:r>
    <w:r>
      <w:ptab w:relativeTo="margin" w:alignment="center" w:leader="none"/>
    </w:r>
    <w:r>
      <w:ptab w:relativeTo="margin" w:alignment="right" w:leader="none"/>
    </w:r>
    <w:r>
      <w:t>Award Notice</w:t>
    </w:r>
  </w:p>
  <w:p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73F" w:rsidRPr="002110F1" w:rsidP="002110F1">
    <w:pPr>
      <w:pStyle w:val="Heading1"/>
      <w:jc w:val="center"/>
      <w:rPr>
        <w:rFonts w:eastAsia="Times New Roman"/>
        <w:sz w:val="36"/>
      </w:rPr>
    </w:pPr>
    <w:r w:rsidRPr="00A2573F">
      <w:rPr>
        <w:rFonts w:eastAsia="Times New Roman"/>
        <w:sz w:val="36"/>
      </w:rPr>
      <w:t>Award Notice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C40" w:rsidRPr="00781AC4" w:rsidP="00781AC4">
    <w:pPr>
      <w:pStyle w:val="Heading1"/>
      <w:jc w:val="center"/>
      <w:rPr>
        <w:rFonts w:eastAsia="Times New Roman"/>
        <w:sz w:val="36"/>
      </w:rPr>
    </w:pPr>
    <w:r w:rsidRPr="00A2573F">
      <w:rPr>
        <w:rFonts w:eastAsia="Times New Roman"/>
        <w:sz w:val="36"/>
      </w:rPr>
      <w:t>Award Notice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cumentProtection w:edit="readOnly" w:enforcement="1"/>
  <w:defaultTabStop w:val="720"/>
  <w:characterSpacingControl w:val="doNotCompress"/>
  <w:compat/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/>
    <w:lsdException w:name="toc 2" w:semiHidden="0" w:uiPriority="39" w:unhideWhenUsed="0"/>
    <w:lsdException w:name="toc 3" w:semiHidden="0" w:uiPriority="39" w:unhideWhenUsed="0"/>
    <w:lsdException w:name="toc 4" w:semiHidden="0" w:uiPriority="39" w:unhideWhenUsed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17E43"/>
    <w:pPr>
      <w:spacing w:before="0" w:after="200"/>
      <w:ind w:left="0"/>
      <w:jc w:val="left"/>
    </w:pPr>
    <w:rPr>
      <w:rFonts w:asciiTheme="minorAsci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Asci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Asci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Asci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Asci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  <w:outlineLvl w:val="9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before="0" w:after="0"/>
      <w:ind w:left="0"/>
      <w:jc w:val="left"/>
    </w:pPr>
    <w:rPr>
      <w:rFonts w:ascii="Courier New" w:hAnsi="Courier New" w:eastAsiaTheme="minorEastAsia" w:cstheme="majorBidi"/>
      <w:sz w:val="22"/>
      <w:szCs w:val="22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customStyle="1" w:styleId="TableGrid1">
    <w:name w:val="Table Grid1"/>
    <w:basedOn w:val="TableNormal"/>
    <w:uiPriority w:val="39"/>
    <w:rsid w:val="00B2664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19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header" Target="header2.xml" /><Relationship Id="rId7" Type="http://schemas.openxmlformats.org/officeDocument/2006/relationships/footer" Target="footer2.xml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38</Words>
  <Characters>223</Characters>
  <Application>Microsoft Office Word</Application>
  <DocSecurity>8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2024-04-24T01:11:38Z</dcterms:created>
  <dcterms:modified xsi:type="dcterms:W3CDTF">2024-04-24T01:11:38Z</dcterms:modified>
</cp:coreProperties>
</file>