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FC21" w14:textId="77777777" w:rsidR="00817499" w:rsidRPr="0017789E" w:rsidRDefault="00817499">
      <w:pPr>
        <w:pStyle w:val="BodyText"/>
        <w:kinsoku w:val="0"/>
        <w:overflowPunct w:val="0"/>
        <w:ind w:left="120"/>
        <w:rPr>
          <w:rFonts w:ascii="Times New Roman" w:hAnsi="Times New Roman" w:cs="Times New Roman"/>
        </w:rPr>
      </w:pPr>
      <w:r w:rsidRPr="0017789E">
        <w:rPr>
          <w:rFonts w:ascii="Times New Roman" w:hAnsi="Times New Roman" w:cs="Times New Roman"/>
        </w:rPr>
        <w:t xml:space="preserve">All healthcare contracts require response to the following provision as prescribed in VAAR 809.507‐1(b). Please use the form in </w:t>
      </w:r>
      <w:r w:rsidR="0017789E" w:rsidRPr="0017789E">
        <w:rPr>
          <w:rFonts w:ascii="Times New Roman" w:hAnsi="Times New Roman" w:cs="Times New Roman"/>
        </w:rPr>
        <w:t xml:space="preserve">Attachment </w:t>
      </w:r>
      <w:r w:rsidR="002C60FD">
        <w:rPr>
          <w:rFonts w:ascii="Times New Roman" w:hAnsi="Times New Roman" w:cs="Times New Roman"/>
        </w:rPr>
        <w:t>2</w:t>
      </w:r>
      <w:r w:rsidR="0017789E">
        <w:rPr>
          <w:rFonts w:ascii="Times New Roman" w:hAnsi="Times New Roman" w:cs="Times New Roman"/>
        </w:rPr>
        <w:t xml:space="preserve"> </w:t>
      </w:r>
      <w:r w:rsidRPr="0017789E">
        <w:rPr>
          <w:rFonts w:ascii="Times New Roman" w:hAnsi="Times New Roman" w:cs="Times New Roman"/>
        </w:rPr>
        <w:t>to provide response.</w:t>
      </w:r>
    </w:p>
    <w:p w14:paraId="280157D4" w14:textId="77777777" w:rsidR="00817499" w:rsidRPr="0017789E" w:rsidRDefault="00817499">
      <w:pPr>
        <w:pStyle w:val="BodyText"/>
        <w:kinsoku w:val="0"/>
        <w:overflowPunct w:val="0"/>
        <w:rPr>
          <w:rFonts w:ascii="Times New Roman" w:hAnsi="Times New Roman" w:cs="Times New Roman"/>
        </w:rPr>
      </w:pPr>
    </w:p>
    <w:p w14:paraId="569331B0" w14:textId="77777777" w:rsidR="0017789E" w:rsidRPr="0017789E" w:rsidRDefault="00817499" w:rsidP="0017789E">
      <w:pPr>
        <w:pStyle w:val="BodyText"/>
        <w:kinsoku w:val="0"/>
        <w:overflowPunct w:val="0"/>
        <w:ind w:left="120"/>
        <w:rPr>
          <w:rFonts w:ascii="Times New Roman" w:hAnsi="Times New Roman" w:cs="Times New Roman"/>
          <w:color w:val="000000"/>
        </w:rPr>
      </w:pPr>
      <w:r w:rsidRPr="0017789E">
        <w:rPr>
          <w:rFonts w:ascii="Times New Roman" w:hAnsi="Times New Roman" w:cs="Times New Roman"/>
        </w:rPr>
        <w:t xml:space="preserve">852.209‐70 </w:t>
      </w:r>
      <w:r w:rsidR="0017789E" w:rsidRPr="0017789E">
        <w:rPr>
          <w:rFonts w:ascii="Times New Roman" w:hAnsi="Times New Roman" w:cs="Times New Roman"/>
          <w:color w:val="000000"/>
        </w:rPr>
        <w:t>Organizational Conflicts of Interest (OCT 2020)</w:t>
      </w:r>
    </w:p>
    <w:p w14:paraId="67E60653" w14:textId="77777777" w:rsidR="0017789E" w:rsidRPr="0017789E" w:rsidRDefault="0017789E" w:rsidP="0017789E">
      <w:pPr>
        <w:pStyle w:val="p"/>
        <w:shd w:val="clear" w:color="auto" w:fill="FFFFFF"/>
        <w:ind w:firstLine="360"/>
        <w:textAlignment w:val="baseline"/>
        <w:rPr>
          <w:color w:val="000000"/>
          <w:sz w:val="22"/>
          <w:szCs w:val="22"/>
        </w:rPr>
      </w:pPr>
      <w:r w:rsidRPr="0017789E">
        <w:rPr>
          <w:color w:val="000000"/>
          <w:sz w:val="22"/>
          <w:szCs w:val="22"/>
        </w:rPr>
        <w:t>(a) It is in the best interest of the Government to avoid situations which might create an organizational conflict of interest or where the Offeror's performance of work under the contract may provide the Contractor with an unfair competitive advantage. The term “organizational conflict of interest” means that because of other activities or relationships with other persons, a person is unable to render impartial assistance or advice to the Government, or the person's objectivity in performing the contract work is or might be otherwise impaired, or the person has an unfair competitive advantage.</w:t>
      </w:r>
    </w:p>
    <w:p w14:paraId="7E8D92BD" w14:textId="77777777" w:rsidR="0017789E" w:rsidRPr="0017789E" w:rsidRDefault="0017789E" w:rsidP="0017789E">
      <w:pPr>
        <w:pStyle w:val="p"/>
        <w:shd w:val="clear" w:color="auto" w:fill="FFFFFF"/>
        <w:ind w:firstLine="360"/>
        <w:textAlignment w:val="baseline"/>
        <w:rPr>
          <w:color w:val="000000"/>
          <w:sz w:val="22"/>
          <w:szCs w:val="22"/>
        </w:rPr>
      </w:pPr>
      <w:r w:rsidRPr="0017789E">
        <w:rPr>
          <w:color w:val="000000"/>
          <w:sz w:val="22"/>
          <w:szCs w:val="22"/>
        </w:rPr>
        <w:t>(b) The Offeror shall provide a statement with its offer which describes, in a concise manner, all relevant facts concerning any past, present, or currently planned interest (financial, contractual, organizational, or otherwise) or actual or potential organizational conflicts of interest relating to the services to be provided under this solicitation. The Offeror shall also provide statements with its offer containing the same information for any consultants and subcontractors identified in its proposal and which will provide services under the solicitation. The Offeror may also provide relevant facts that show how its organizational and/or management system or other actions would avoid or mitigate any actual or potential organizational conflicts of interest.</w:t>
      </w:r>
    </w:p>
    <w:p w14:paraId="18434EC7" w14:textId="77777777" w:rsidR="0017789E" w:rsidRPr="0017789E" w:rsidRDefault="0017789E" w:rsidP="0017789E">
      <w:pPr>
        <w:pStyle w:val="p"/>
        <w:shd w:val="clear" w:color="auto" w:fill="FFFFFF"/>
        <w:ind w:firstLine="360"/>
        <w:textAlignment w:val="baseline"/>
        <w:rPr>
          <w:color w:val="000000"/>
          <w:sz w:val="22"/>
          <w:szCs w:val="22"/>
        </w:rPr>
      </w:pPr>
      <w:r w:rsidRPr="0017789E">
        <w:rPr>
          <w:color w:val="000000"/>
          <w:sz w:val="22"/>
          <w:szCs w:val="22"/>
        </w:rPr>
        <w:t>(c) Based on this information and any other information solicited or obtained by the Contracting Officer, the Contracting Officer may determine that an organizational conflict of interest exists which would warrant disqualifying the Contractor for award of the contract unless the organizational conflict of interest can be mitigated to the Contracting Officer's satisfaction by negotiating terms and conditions of the contract to that effect. If the conflict of interest cannot be mitigated and if the Contracting Officer finds that it is in the best interest of the United States to award the contract, the Contracting Officer shall request a waiver in accordance with FAR 9.503.</w:t>
      </w:r>
    </w:p>
    <w:p w14:paraId="6931F458" w14:textId="77777777" w:rsidR="0017789E" w:rsidRPr="0017789E" w:rsidRDefault="0017789E" w:rsidP="0017789E">
      <w:pPr>
        <w:pStyle w:val="p"/>
        <w:shd w:val="clear" w:color="auto" w:fill="FFFFFF"/>
        <w:ind w:firstLine="360"/>
        <w:textAlignment w:val="baseline"/>
        <w:rPr>
          <w:color w:val="000000"/>
          <w:sz w:val="22"/>
          <w:szCs w:val="22"/>
        </w:rPr>
      </w:pPr>
      <w:r w:rsidRPr="0017789E">
        <w:rPr>
          <w:color w:val="000000"/>
          <w:sz w:val="22"/>
          <w:szCs w:val="22"/>
        </w:rPr>
        <w:t>(d) Nondisclosure or misrepresentation of actual or potential organizational conflicts of interest at the time of the offer or arising as a result of a modification to the contract, may result in the termination of the contract at no expense to the Government.</w:t>
      </w:r>
    </w:p>
    <w:p w14:paraId="3C77BBD2" w14:textId="77777777" w:rsidR="00817499" w:rsidRPr="0017789E" w:rsidRDefault="00817499">
      <w:pPr>
        <w:pStyle w:val="ListParagraph"/>
        <w:numPr>
          <w:ilvl w:val="0"/>
          <w:numId w:val="1"/>
        </w:numPr>
        <w:tabs>
          <w:tab w:val="left" w:pos="418"/>
        </w:tabs>
        <w:kinsoku w:val="0"/>
        <w:overflowPunct w:val="0"/>
        <w:ind w:right="170" w:firstLine="0"/>
        <w:jc w:val="both"/>
        <w:rPr>
          <w:rFonts w:ascii="Times New Roman" w:hAnsi="Times New Roman" w:cs="Times New Roman"/>
          <w:sz w:val="22"/>
          <w:szCs w:val="22"/>
        </w:rPr>
        <w:sectPr w:rsidR="00817499" w:rsidRPr="0017789E">
          <w:type w:val="continuous"/>
          <w:pgSz w:w="12240" w:h="15840"/>
          <w:pgMar w:top="680" w:right="620" w:bottom="280" w:left="600" w:header="720" w:footer="720" w:gutter="0"/>
          <w:cols w:space="720"/>
          <w:noEndnote/>
        </w:sectPr>
      </w:pPr>
    </w:p>
    <w:p w14:paraId="586D37B0" w14:textId="77777777" w:rsidR="00817499" w:rsidRPr="0017789E" w:rsidRDefault="00B06D9A" w:rsidP="00B06D9A">
      <w:pPr>
        <w:pStyle w:val="BodyText"/>
        <w:kinsoku w:val="0"/>
        <w:overflowPunct w:val="0"/>
        <w:spacing w:before="40"/>
        <w:ind w:left="4955" w:right="4540"/>
        <w:jc w:val="center"/>
        <w:rPr>
          <w:rFonts w:ascii="Times New Roman" w:hAnsi="Times New Roman" w:cs="Times New Roman"/>
        </w:rPr>
      </w:pPr>
      <w:r w:rsidRPr="0017789E">
        <w:rPr>
          <w:rFonts w:ascii="Times New Roman" w:hAnsi="Times New Roman" w:cs="Times New Roman"/>
        </w:rPr>
        <w:lastRenderedPageBreak/>
        <w:t xml:space="preserve">Attachment </w:t>
      </w:r>
      <w:r w:rsidR="002C60FD">
        <w:rPr>
          <w:rFonts w:ascii="Times New Roman" w:hAnsi="Times New Roman" w:cs="Times New Roman"/>
        </w:rPr>
        <w:t>2</w:t>
      </w:r>
    </w:p>
    <w:p w14:paraId="70FE30F4" w14:textId="77777777" w:rsidR="00817499" w:rsidRPr="0017789E" w:rsidRDefault="00817499">
      <w:pPr>
        <w:pStyle w:val="BodyText"/>
        <w:kinsoku w:val="0"/>
        <w:overflowPunct w:val="0"/>
        <w:spacing w:before="5"/>
        <w:rPr>
          <w:rFonts w:ascii="Times New Roman" w:hAnsi="Times New Roman" w:cs="Times New Roman"/>
        </w:rPr>
      </w:pPr>
    </w:p>
    <w:p w14:paraId="62A8EE8F" w14:textId="77777777" w:rsidR="00817499" w:rsidRPr="0017789E" w:rsidRDefault="00817499">
      <w:pPr>
        <w:pStyle w:val="BodyText"/>
        <w:kinsoku w:val="0"/>
        <w:overflowPunct w:val="0"/>
        <w:rPr>
          <w:rFonts w:ascii="Times New Roman" w:hAnsi="Times New Roman" w:cs="Times New Roman"/>
        </w:rPr>
      </w:pPr>
    </w:p>
    <w:p w14:paraId="05D4CFC6" w14:textId="77777777" w:rsidR="00817499" w:rsidRPr="0017789E" w:rsidRDefault="00817499" w:rsidP="00B06D9A">
      <w:pPr>
        <w:pStyle w:val="BodyText"/>
        <w:kinsoku w:val="0"/>
        <w:overflowPunct w:val="0"/>
        <w:ind w:left="119" w:right="6610"/>
        <w:rPr>
          <w:rFonts w:ascii="Times New Roman" w:hAnsi="Times New Roman" w:cs="Times New Roman"/>
        </w:rPr>
      </w:pPr>
      <w:r w:rsidRPr="0017789E">
        <w:rPr>
          <w:rFonts w:ascii="Times New Roman" w:hAnsi="Times New Roman" w:cs="Times New Roman"/>
        </w:rPr>
        <w:t>SOLICITATION</w:t>
      </w:r>
      <w:r w:rsidR="00B06D9A" w:rsidRPr="0017789E">
        <w:rPr>
          <w:rFonts w:ascii="Times New Roman" w:hAnsi="Times New Roman" w:cs="Times New Roman"/>
        </w:rPr>
        <w:t xml:space="preserve">:  </w:t>
      </w:r>
      <w:r w:rsidRPr="0017789E">
        <w:rPr>
          <w:rFonts w:ascii="Times New Roman" w:hAnsi="Times New Roman" w:cs="Times New Roman"/>
        </w:rPr>
        <w:t>36C257</w:t>
      </w:r>
      <w:r w:rsidR="00CB4CE8" w:rsidRPr="0017789E">
        <w:rPr>
          <w:rFonts w:ascii="Times New Roman" w:hAnsi="Times New Roman" w:cs="Times New Roman"/>
        </w:rPr>
        <w:t>2</w:t>
      </w:r>
      <w:r w:rsidR="00224828">
        <w:rPr>
          <w:rFonts w:ascii="Times New Roman" w:hAnsi="Times New Roman" w:cs="Times New Roman"/>
        </w:rPr>
        <w:t>4Q0141</w:t>
      </w:r>
    </w:p>
    <w:p w14:paraId="5033A104" w14:textId="77777777" w:rsidR="00817499" w:rsidRPr="0017789E" w:rsidRDefault="00817499">
      <w:pPr>
        <w:pStyle w:val="BodyText"/>
        <w:kinsoku w:val="0"/>
        <w:overflowPunct w:val="0"/>
        <w:rPr>
          <w:rFonts w:ascii="Times New Roman" w:hAnsi="Times New Roman" w:cs="Times New Roman"/>
        </w:rPr>
      </w:pPr>
    </w:p>
    <w:p w14:paraId="67B4F83C" w14:textId="77777777" w:rsidR="00817499" w:rsidRPr="0017789E" w:rsidRDefault="00817499" w:rsidP="00B06D9A">
      <w:pPr>
        <w:pStyle w:val="BodyText"/>
        <w:kinsoku w:val="0"/>
        <w:overflowPunct w:val="0"/>
        <w:ind w:left="119"/>
        <w:jc w:val="center"/>
        <w:rPr>
          <w:rFonts w:ascii="Times New Roman" w:hAnsi="Times New Roman" w:cs="Times New Roman"/>
        </w:rPr>
      </w:pPr>
      <w:r w:rsidRPr="0017789E">
        <w:rPr>
          <w:rFonts w:ascii="Times New Roman" w:hAnsi="Times New Roman" w:cs="Times New Roman"/>
        </w:rPr>
        <w:t>CONTRACTOR CONFLICT OF INTEREST CERTIFICATION STATEMENT</w:t>
      </w:r>
    </w:p>
    <w:p w14:paraId="24A3F136" w14:textId="77777777" w:rsidR="00817499" w:rsidRPr="0017789E" w:rsidRDefault="00817499">
      <w:pPr>
        <w:pStyle w:val="BodyText"/>
        <w:kinsoku w:val="0"/>
        <w:overflowPunct w:val="0"/>
        <w:rPr>
          <w:rFonts w:ascii="Times New Roman" w:hAnsi="Times New Roman" w:cs="Times New Roman"/>
        </w:rPr>
      </w:pPr>
    </w:p>
    <w:p w14:paraId="40696F2C" w14:textId="77777777" w:rsidR="00817499" w:rsidRPr="0017789E" w:rsidRDefault="00817499">
      <w:pPr>
        <w:pStyle w:val="BodyText"/>
        <w:kinsoku w:val="0"/>
        <w:overflowPunct w:val="0"/>
        <w:rPr>
          <w:rFonts w:ascii="Times New Roman" w:hAnsi="Times New Roman" w:cs="Times New Roman"/>
        </w:rPr>
      </w:pPr>
    </w:p>
    <w:p w14:paraId="27DABA8F" w14:textId="77777777" w:rsidR="00817499" w:rsidRPr="0017789E" w:rsidRDefault="00817499">
      <w:pPr>
        <w:pStyle w:val="BodyText"/>
        <w:kinsoku w:val="0"/>
        <w:overflowPunct w:val="0"/>
        <w:ind w:left="839" w:right="121"/>
        <w:rPr>
          <w:rFonts w:ascii="Times New Roman" w:hAnsi="Times New Roman" w:cs="Times New Roman"/>
        </w:rPr>
      </w:pPr>
      <w:r w:rsidRPr="0017789E">
        <w:rPr>
          <w:rFonts w:ascii="Times New Roman" w:hAnsi="Times New Roman" w:cs="Times New Roman"/>
        </w:rPr>
        <w:t xml:space="preserve">[ ] </w:t>
      </w:r>
      <w:r w:rsidR="00B06D9A" w:rsidRPr="0017789E">
        <w:rPr>
          <w:rFonts w:ascii="Times New Roman" w:hAnsi="Times New Roman" w:cs="Times New Roman"/>
        </w:rPr>
        <w:t>______________________</w:t>
      </w:r>
      <w:r w:rsidRPr="0017789E">
        <w:rPr>
          <w:rFonts w:ascii="Times New Roman" w:hAnsi="Times New Roman" w:cs="Times New Roman"/>
        </w:rPr>
        <w:t xml:space="preserve"> represents that the individual</w:t>
      </w:r>
      <w:r w:rsidR="004E5518" w:rsidRPr="0017789E">
        <w:rPr>
          <w:rFonts w:ascii="Times New Roman" w:hAnsi="Times New Roman" w:cs="Times New Roman"/>
        </w:rPr>
        <w:t>(</w:t>
      </w:r>
      <w:r w:rsidRPr="0017789E">
        <w:rPr>
          <w:rFonts w:ascii="Times New Roman" w:hAnsi="Times New Roman" w:cs="Times New Roman"/>
        </w:rPr>
        <w:t>s</w:t>
      </w:r>
      <w:r w:rsidR="004E5518" w:rsidRPr="0017789E">
        <w:rPr>
          <w:rFonts w:ascii="Times New Roman" w:hAnsi="Times New Roman" w:cs="Times New Roman"/>
        </w:rPr>
        <w:t>)</w:t>
      </w:r>
      <w:r w:rsidRPr="0017789E">
        <w:rPr>
          <w:rFonts w:ascii="Times New Roman" w:hAnsi="Times New Roman" w:cs="Times New Roman"/>
        </w:rPr>
        <w:t xml:space="preserve"> listed in the Key Personnel</w:t>
      </w:r>
      <w:r w:rsidRPr="0017789E">
        <w:rPr>
          <w:rFonts w:ascii="Times New Roman" w:hAnsi="Times New Roman" w:cs="Times New Roman"/>
          <w:spacing w:val="-37"/>
        </w:rPr>
        <w:t xml:space="preserve"> </w:t>
      </w:r>
      <w:r w:rsidRPr="0017789E">
        <w:rPr>
          <w:rFonts w:ascii="Times New Roman" w:hAnsi="Times New Roman" w:cs="Times New Roman"/>
        </w:rPr>
        <w:t>and Temporary Emergency Substitutions section of the solicitation [</w:t>
      </w:r>
      <w:r w:rsidRPr="0017789E">
        <w:rPr>
          <w:rFonts w:ascii="Times New Roman" w:hAnsi="Times New Roman" w:cs="Times New Roman"/>
          <w:u w:val="single"/>
        </w:rPr>
        <w:t>36C257</w:t>
      </w:r>
      <w:r w:rsidR="00B06D9A" w:rsidRPr="0017789E">
        <w:rPr>
          <w:rFonts w:ascii="Times New Roman" w:hAnsi="Times New Roman" w:cs="Times New Roman"/>
          <w:u w:val="single"/>
        </w:rPr>
        <w:t>2</w:t>
      </w:r>
      <w:r w:rsidR="00224828">
        <w:rPr>
          <w:rFonts w:ascii="Times New Roman" w:hAnsi="Times New Roman" w:cs="Times New Roman"/>
          <w:u w:val="single"/>
        </w:rPr>
        <w:t>4Q0141</w:t>
      </w:r>
      <w:r w:rsidR="002C60FD">
        <w:rPr>
          <w:rFonts w:ascii="Times New Roman" w:hAnsi="Times New Roman" w:cs="Times New Roman"/>
          <w:u w:val="single"/>
        </w:rPr>
        <w:t xml:space="preserve"> – Urology P</w:t>
      </w:r>
      <w:r w:rsidR="00B06D9A" w:rsidRPr="0017789E">
        <w:rPr>
          <w:rFonts w:ascii="Times New Roman" w:hAnsi="Times New Roman" w:cs="Times New Roman"/>
          <w:u w:val="single"/>
        </w:rPr>
        <w:t>hysician Services</w:t>
      </w:r>
      <w:r w:rsidRPr="0017789E">
        <w:rPr>
          <w:rFonts w:ascii="Times New Roman" w:hAnsi="Times New Roman" w:cs="Times New Roman"/>
        </w:rPr>
        <w:t xml:space="preserve">] </w:t>
      </w:r>
      <w:r w:rsidR="00B06D9A" w:rsidRPr="0017789E">
        <w:rPr>
          <w:rFonts w:ascii="Times New Roman" w:hAnsi="Times New Roman" w:cs="Times New Roman"/>
        </w:rPr>
        <w:t xml:space="preserve">and </w:t>
      </w:r>
      <w:r w:rsidRPr="0017789E">
        <w:rPr>
          <w:rFonts w:ascii="Times New Roman" w:hAnsi="Times New Roman" w:cs="Times New Roman"/>
        </w:rPr>
        <w:t xml:space="preserve">have no present, or currently planned interest (financial, contractual, organizational, or otherwise) or actual or organizational conflicts of interest relating to the services to be provided to the </w:t>
      </w:r>
      <w:r w:rsidR="00B06D9A" w:rsidRPr="0017789E">
        <w:rPr>
          <w:rFonts w:ascii="Times New Roman" w:hAnsi="Times New Roman" w:cs="Times New Roman"/>
          <w:u w:val="single"/>
        </w:rPr>
        <w:t xml:space="preserve">Central </w:t>
      </w:r>
      <w:r w:rsidRPr="0017789E">
        <w:rPr>
          <w:rFonts w:ascii="Times New Roman" w:hAnsi="Times New Roman" w:cs="Times New Roman"/>
          <w:u w:val="single"/>
        </w:rPr>
        <w:t>Texas VA Health Care</w:t>
      </w:r>
      <w:r w:rsidRPr="0017789E">
        <w:rPr>
          <w:rFonts w:ascii="Times New Roman" w:hAnsi="Times New Roman" w:cs="Times New Roman"/>
        </w:rPr>
        <w:t xml:space="preserve"> </w:t>
      </w:r>
      <w:r w:rsidRPr="0017789E">
        <w:rPr>
          <w:rFonts w:ascii="Times New Roman" w:hAnsi="Times New Roman" w:cs="Times New Roman"/>
          <w:u w:val="single"/>
        </w:rPr>
        <w:t>System</w:t>
      </w:r>
      <w:r w:rsidRPr="0017789E">
        <w:rPr>
          <w:rFonts w:ascii="Times New Roman" w:hAnsi="Times New Roman" w:cs="Times New Roman"/>
        </w:rPr>
        <w:t xml:space="preserve"> under the referenced</w:t>
      </w:r>
      <w:r w:rsidRPr="0017789E">
        <w:rPr>
          <w:rFonts w:ascii="Times New Roman" w:hAnsi="Times New Roman" w:cs="Times New Roman"/>
          <w:spacing w:val="-3"/>
        </w:rPr>
        <w:t xml:space="preserve"> </w:t>
      </w:r>
      <w:r w:rsidRPr="0017789E">
        <w:rPr>
          <w:rFonts w:ascii="Times New Roman" w:hAnsi="Times New Roman" w:cs="Times New Roman"/>
        </w:rPr>
        <w:t>solicitation.</w:t>
      </w:r>
    </w:p>
    <w:p w14:paraId="0D33D60C" w14:textId="77777777" w:rsidR="00817499" w:rsidRPr="0017789E" w:rsidRDefault="00817499">
      <w:pPr>
        <w:pStyle w:val="BodyText"/>
        <w:kinsoku w:val="0"/>
        <w:overflowPunct w:val="0"/>
        <w:spacing w:before="6"/>
        <w:rPr>
          <w:rFonts w:ascii="Times New Roman" w:hAnsi="Times New Roman" w:cs="Times New Roman"/>
        </w:rPr>
      </w:pPr>
    </w:p>
    <w:p w14:paraId="18A73286" w14:textId="77777777" w:rsidR="00817499" w:rsidRPr="0017789E" w:rsidRDefault="00817499">
      <w:pPr>
        <w:pStyle w:val="BodyText"/>
        <w:kinsoku w:val="0"/>
        <w:overflowPunct w:val="0"/>
        <w:spacing w:before="55"/>
        <w:ind w:left="839" w:right="439"/>
        <w:jc w:val="both"/>
        <w:rPr>
          <w:rFonts w:ascii="Times New Roman" w:hAnsi="Times New Roman" w:cs="Times New Roman"/>
        </w:rPr>
      </w:pPr>
      <w:r w:rsidRPr="0017789E">
        <w:rPr>
          <w:rFonts w:ascii="Times New Roman" w:hAnsi="Times New Roman" w:cs="Times New Roman"/>
        </w:rPr>
        <w:t xml:space="preserve">None of the employees listed in the solicitation have a past interest (financial, contractual, organizational, or otherwise) or actual or organizational conflicts of interest relating to the services to be provided to the </w:t>
      </w:r>
      <w:r w:rsidR="00B06D9A" w:rsidRPr="0017789E">
        <w:rPr>
          <w:rFonts w:ascii="Times New Roman" w:hAnsi="Times New Roman" w:cs="Times New Roman"/>
          <w:u w:val="single"/>
        </w:rPr>
        <w:t>Central</w:t>
      </w:r>
      <w:r w:rsidRPr="0017789E">
        <w:rPr>
          <w:rFonts w:ascii="Times New Roman" w:hAnsi="Times New Roman" w:cs="Times New Roman"/>
        </w:rPr>
        <w:t xml:space="preserve"> </w:t>
      </w:r>
      <w:r w:rsidRPr="0017789E">
        <w:rPr>
          <w:rFonts w:ascii="Times New Roman" w:hAnsi="Times New Roman" w:cs="Times New Roman"/>
          <w:u w:val="single"/>
        </w:rPr>
        <w:t>Texas VA Health Care System</w:t>
      </w:r>
      <w:r w:rsidRPr="0017789E">
        <w:rPr>
          <w:rFonts w:ascii="Times New Roman" w:hAnsi="Times New Roman" w:cs="Times New Roman"/>
        </w:rPr>
        <w:t xml:space="preserve"> under the referenced solicitation.</w:t>
      </w:r>
    </w:p>
    <w:p w14:paraId="6149FFF1" w14:textId="77777777" w:rsidR="00817499" w:rsidRPr="0017789E" w:rsidRDefault="00817499">
      <w:pPr>
        <w:pStyle w:val="BodyText"/>
        <w:kinsoku w:val="0"/>
        <w:overflowPunct w:val="0"/>
        <w:spacing w:before="6"/>
        <w:rPr>
          <w:rFonts w:ascii="Times New Roman" w:hAnsi="Times New Roman" w:cs="Times New Roman"/>
        </w:rPr>
      </w:pPr>
    </w:p>
    <w:p w14:paraId="6EECA268" w14:textId="77777777" w:rsidR="00817499" w:rsidRPr="0017789E" w:rsidRDefault="00817499">
      <w:pPr>
        <w:pStyle w:val="BodyText"/>
        <w:kinsoku w:val="0"/>
        <w:overflowPunct w:val="0"/>
        <w:spacing w:before="55"/>
        <w:ind w:left="840"/>
        <w:rPr>
          <w:rFonts w:ascii="Times New Roman" w:hAnsi="Times New Roman" w:cs="Times New Roman"/>
        </w:rPr>
      </w:pPr>
      <w:r w:rsidRPr="0017789E">
        <w:rPr>
          <w:rFonts w:ascii="Times New Roman" w:hAnsi="Times New Roman" w:cs="Times New Roman"/>
        </w:rPr>
        <w:t>OR</w:t>
      </w:r>
    </w:p>
    <w:p w14:paraId="071F522A" w14:textId="77777777" w:rsidR="00817499" w:rsidRPr="0017789E" w:rsidRDefault="00817499">
      <w:pPr>
        <w:pStyle w:val="BodyText"/>
        <w:kinsoku w:val="0"/>
        <w:overflowPunct w:val="0"/>
        <w:rPr>
          <w:rFonts w:ascii="Times New Roman" w:hAnsi="Times New Roman" w:cs="Times New Roman"/>
        </w:rPr>
      </w:pPr>
    </w:p>
    <w:p w14:paraId="579FDBC4" w14:textId="77777777" w:rsidR="00817499" w:rsidRPr="0017789E" w:rsidRDefault="00817499">
      <w:pPr>
        <w:pStyle w:val="BodyText"/>
        <w:kinsoku w:val="0"/>
        <w:overflowPunct w:val="0"/>
        <w:ind w:left="839" w:right="180"/>
        <w:rPr>
          <w:rFonts w:ascii="Times New Roman" w:hAnsi="Times New Roman" w:cs="Times New Roman"/>
        </w:rPr>
      </w:pPr>
      <w:r w:rsidRPr="0017789E">
        <w:rPr>
          <w:rFonts w:ascii="Times New Roman" w:hAnsi="Times New Roman" w:cs="Times New Roman"/>
        </w:rPr>
        <w:t>[ ] Statement attached describing, in a concise manner, all relevant facts concerning any past, present, or currently planned interest (financial, contractual, organizational, or otherwise) or actual or potential organizational conflicts of interest relating to the services to be provided under this solicitation. The offeror shall also provide statements with its offer containing the same information for any consultants and subcontractors identified in its proposal and which will provide services under the solicitation. The offeror may also provide relevant facts that show how its organizational and/or management system or other actions would avoid or mitigate any actual or potential organizational conflicts of interest.</w:t>
      </w:r>
    </w:p>
    <w:p w14:paraId="2ABEC51F" w14:textId="77777777" w:rsidR="00817499" w:rsidRPr="0017789E" w:rsidRDefault="00817499">
      <w:pPr>
        <w:pStyle w:val="BodyText"/>
        <w:kinsoku w:val="0"/>
        <w:overflowPunct w:val="0"/>
        <w:rPr>
          <w:rFonts w:ascii="Times New Roman" w:hAnsi="Times New Roman" w:cs="Times New Roman"/>
        </w:rPr>
      </w:pPr>
    </w:p>
    <w:p w14:paraId="739D04B5" w14:textId="77777777" w:rsidR="00817499" w:rsidRPr="0017789E" w:rsidRDefault="00817499">
      <w:pPr>
        <w:pStyle w:val="BodyText"/>
        <w:kinsoku w:val="0"/>
        <w:overflowPunct w:val="0"/>
        <w:rPr>
          <w:rFonts w:ascii="Times New Roman" w:hAnsi="Times New Roman" w:cs="Times New Roman"/>
        </w:rPr>
      </w:pPr>
    </w:p>
    <w:p w14:paraId="69CA9AC6" w14:textId="77777777" w:rsidR="00817499" w:rsidRPr="0017789E" w:rsidRDefault="00817499">
      <w:pPr>
        <w:pStyle w:val="BodyText"/>
        <w:kinsoku w:val="0"/>
        <w:overflowPunct w:val="0"/>
        <w:rPr>
          <w:rFonts w:ascii="Times New Roman" w:hAnsi="Times New Roman" w:cs="Times New Roman"/>
        </w:rPr>
      </w:pPr>
    </w:p>
    <w:p w14:paraId="1CA0840F" w14:textId="77777777" w:rsidR="00817499" w:rsidRPr="0017789E" w:rsidRDefault="00817499">
      <w:pPr>
        <w:pStyle w:val="BodyText"/>
        <w:kinsoku w:val="0"/>
        <w:overflowPunct w:val="0"/>
        <w:rPr>
          <w:rFonts w:ascii="Times New Roman" w:hAnsi="Times New Roman" w:cs="Times New Roman"/>
        </w:rPr>
      </w:pPr>
    </w:p>
    <w:p w14:paraId="54F6FD07" w14:textId="77777777" w:rsidR="00817499" w:rsidRPr="0017789E" w:rsidRDefault="00786638">
      <w:pPr>
        <w:pStyle w:val="BodyText"/>
        <w:kinsoku w:val="0"/>
        <w:overflowPunct w:val="0"/>
        <w:spacing w:before="11"/>
        <w:rPr>
          <w:rFonts w:ascii="Times New Roman" w:hAnsi="Times New Roman" w:cs="Times New Roman"/>
        </w:rPr>
      </w:pPr>
      <w:r w:rsidRPr="0017789E">
        <w:rPr>
          <w:rFonts w:ascii="Times New Roman" w:hAnsi="Times New Roman" w:cs="Times New Roman"/>
          <w:noProof/>
        </w:rPr>
        <w:pict w14:anchorId="3E9BC5D6">
          <v:group id="_x0000_s1026" style="position:absolute;margin-left:71.95pt;margin-top:16.55pt;width:180.75pt;height:1pt;z-index:1;mso-wrap-distance-left:0;mso-wrap-distance-right:0;mso-position-horizontal-relative:page" coordorigin="1439,331" coordsize="3615,20" o:allowincell="f">
            <v:shape id="_x0000_s1027" style="position:absolute;left:1439;top:338;width:3613;height:20;mso-position-horizontal-relative:page;mso-position-vertical-relative:text" coordsize="3613,20" o:allowincell="f" path="m,hhl3612,e" filled="f" strokeweight=".25153mm">
              <v:path arrowok="t"/>
            </v:shape>
            <v:shape id="_x0000_s1028" style="position:absolute;left:1440;top:339;width:3615;height:20;mso-position-horizontal-relative:page;mso-position-vertical-relative:text" coordsize="3615,20" o:allowincell="f" path="m,hhl3614,e" filled="f" strokeweight=".25397mm">
              <v:path arrowok="t"/>
            </v:shape>
            <w10:wrap type="topAndBottom" anchorx="page"/>
          </v:group>
        </w:pict>
      </w:r>
    </w:p>
    <w:p w14:paraId="2255DD9F" w14:textId="77777777" w:rsidR="00817499" w:rsidRPr="0017789E" w:rsidRDefault="00817499">
      <w:pPr>
        <w:pStyle w:val="BodyText"/>
        <w:kinsoku w:val="0"/>
        <w:overflowPunct w:val="0"/>
        <w:ind w:left="839" w:right="7353"/>
        <w:rPr>
          <w:rFonts w:ascii="Times New Roman" w:hAnsi="Times New Roman" w:cs="Times New Roman"/>
        </w:rPr>
      </w:pPr>
      <w:r w:rsidRPr="0017789E">
        <w:rPr>
          <w:rFonts w:ascii="Times New Roman" w:hAnsi="Times New Roman" w:cs="Times New Roman"/>
        </w:rPr>
        <w:t>NAME OF CERTIFYING OFFICIAL TITLE</w:t>
      </w:r>
    </w:p>
    <w:p w14:paraId="5323DBB3" w14:textId="77777777" w:rsidR="00817499" w:rsidRPr="0017789E" w:rsidRDefault="00817499">
      <w:pPr>
        <w:pStyle w:val="BodyText"/>
        <w:kinsoku w:val="0"/>
        <w:overflowPunct w:val="0"/>
        <w:rPr>
          <w:rFonts w:ascii="Times New Roman" w:hAnsi="Times New Roman" w:cs="Times New Roman"/>
        </w:rPr>
      </w:pPr>
    </w:p>
    <w:p w14:paraId="21B0520C" w14:textId="77777777" w:rsidR="00817499" w:rsidRPr="0017789E" w:rsidRDefault="00817499">
      <w:pPr>
        <w:pStyle w:val="BodyText"/>
        <w:kinsoku w:val="0"/>
        <w:overflowPunct w:val="0"/>
        <w:rPr>
          <w:rFonts w:ascii="Times New Roman" w:hAnsi="Times New Roman" w:cs="Times New Roman"/>
        </w:rPr>
      </w:pPr>
    </w:p>
    <w:p w14:paraId="04485F0B" w14:textId="77777777" w:rsidR="00817499" w:rsidRPr="0017789E" w:rsidRDefault="00817499">
      <w:pPr>
        <w:pStyle w:val="BodyText"/>
        <w:kinsoku w:val="0"/>
        <w:overflowPunct w:val="0"/>
        <w:rPr>
          <w:rFonts w:ascii="Times New Roman" w:hAnsi="Times New Roman" w:cs="Times New Roman"/>
        </w:rPr>
      </w:pPr>
    </w:p>
    <w:p w14:paraId="6772E3D0" w14:textId="77777777" w:rsidR="00817499" w:rsidRPr="0017789E" w:rsidRDefault="00817499">
      <w:pPr>
        <w:pStyle w:val="BodyText"/>
        <w:kinsoku w:val="0"/>
        <w:overflowPunct w:val="0"/>
        <w:rPr>
          <w:rFonts w:ascii="Times New Roman" w:hAnsi="Times New Roman" w:cs="Times New Roman"/>
        </w:rPr>
      </w:pPr>
    </w:p>
    <w:p w14:paraId="3D9A92F5" w14:textId="77777777" w:rsidR="00817499" w:rsidRPr="0017789E" w:rsidRDefault="00786638">
      <w:pPr>
        <w:pStyle w:val="BodyText"/>
        <w:kinsoku w:val="0"/>
        <w:overflowPunct w:val="0"/>
        <w:spacing w:before="1"/>
        <w:rPr>
          <w:rFonts w:ascii="Times New Roman" w:hAnsi="Times New Roman" w:cs="Times New Roman"/>
        </w:rPr>
      </w:pPr>
      <w:r w:rsidRPr="0017789E">
        <w:rPr>
          <w:rFonts w:ascii="Times New Roman" w:hAnsi="Times New Roman" w:cs="Times New Roman"/>
          <w:noProof/>
        </w:rPr>
        <w:pict w14:anchorId="79016ECB">
          <v:group id="_x0000_s1029" style="position:absolute;margin-left:71.95pt;margin-top:16.1pt;width:186.2pt;height:1pt;z-index:2;mso-wrap-distance-left:0;mso-wrap-distance-right:0;mso-position-horizontal-relative:page" coordorigin="1439,322" coordsize="3724,20" o:allowincell="f">
            <v:shape id="_x0000_s1030" style="position:absolute;left:1439;top:329;width:3724;height:20;mso-position-horizontal-relative:page;mso-position-vertical-relative:text" coordsize="3724,20" o:allowincell="f" path="m,hhl3723,e" filled="f" strokeweight=".25153mm">
              <v:path arrowok="t"/>
            </v:shape>
            <v:shape id="_x0000_s1031" style="position:absolute;left:1439;top:329;width:3724;height:20;mso-position-horizontal-relative:page;mso-position-vertical-relative:text" coordsize="3724,20" o:allowincell="f" path="m,hhl3723,e" filled="f" strokeweight=".25397mm">
              <v:path arrowok="t"/>
            </v:shape>
            <w10:wrap type="topAndBottom" anchorx="page"/>
          </v:group>
        </w:pict>
      </w:r>
    </w:p>
    <w:p w14:paraId="6E048629" w14:textId="77777777" w:rsidR="00817499" w:rsidRPr="0017789E" w:rsidRDefault="00817499">
      <w:pPr>
        <w:pStyle w:val="BodyText"/>
        <w:tabs>
          <w:tab w:val="left" w:pos="3620"/>
        </w:tabs>
        <w:kinsoku w:val="0"/>
        <w:overflowPunct w:val="0"/>
        <w:spacing w:line="258" w:lineRule="exact"/>
        <w:ind w:left="840"/>
        <w:rPr>
          <w:rFonts w:ascii="Times New Roman" w:hAnsi="Times New Roman" w:cs="Times New Roman"/>
        </w:rPr>
      </w:pPr>
      <w:r w:rsidRPr="0017789E">
        <w:rPr>
          <w:rFonts w:ascii="Times New Roman" w:hAnsi="Times New Roman" w:cs="Times New Roman"/>
        </w:rPr>
        <w:t>SIGNATURE</w:t>
      </w:r>
      <w:r w:rsidRPr="0017789E">
        <w:rPr>
          <w:rFonts w:ascii="Times New Roman" w:hAnsi="Times New Roman" w:cs="Times New Roman"/>
        </w:rPr>
        <w:tab/>
        <w:t>DATE</w:t>
      </w:r>
    </w:p>
    <w:sectPr w:rsidR="00817499" w:rsidRPr="0017789E">
      <w:pgSz w:w="12240" w:h="15840"/>
      <w:pgMar w:top="680" w:right="620" w:bottom="280" w:left="6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lowerLetter"/>
      <w:lvlText w:val="(%1)"/>
      <w:lvlJc w:val="left"/>
      <w:pPr>
        <w:ind w:left="120" w:hanging="288"/>
      </w:pPr>
      <w:rPr>
        <w:rFonts w:ascii="Calibri" w:hAnsi="Calibri" w:cs="Calibri"/>
        <w:b w:val="0"/>
        <w:bCs w:val="0"/>
        <w:spacing w:val="-1"/>
        <w:w w:val="99"/>
        <w:sz w:val="22"/>
        <w:szCs w:val="22"/>
      </w:rPr>
    </w:lvl>
    <w:lvl w:ilvl="1">
      <w:numFmt w:val="bullet"/>
      <w:lvlText w:val="•"/>
      <w:lvlJc w:val="left"/>
      <w:pPr>
        <w:ind w:left="1210" w:hanging="288"/>
      </w:pPr>
    </w:lvl>
    <w:lvl w:ilvl="2">
      <w:numFmt w:val="bullet"/>
      <w:lvlText w:val="•"/>
      <w:lvlJc w:val="left"/>
      <w:pPr>
        <w:ind w:left="2300" w:hanging="288"/>
      </w:pPr>
    </w:lvl>
    <w:lvl w:ilvl="3">
      <w:numFmt w:val="bullet"/>
      <w:lvlText w:val="•"/>
      <w:lvlJc w:val="left"/>
      <w:pPr>
        <w:ind w:left="3390" w:hanging="288"/>
      </w:pPr>
    </w:lvl>
    <w:lvl w:ilvl="4">
      <w:numFmt w:val="bullet"/>
      <w:lvlText w:val="•"/>
      <w:lvlJc w:val="left"/>
      <w:pPr>
        <w:ind w:left="4480" w:hanging="288"/>
      </w:pPr>
    </w:lvl>
    <w:lvl w:ilvl="5">
      <w:numFmt w:val="bullet"/>
      <w:lvlText w:val="•"/>
      <w:lvlJc w:val="left"/>
      <w:pPr>
        <w:ind w:left="5570" w:hanging="288"/>
      </w:pPr>
    </w:lvl>
    <w:lvl w:ilvl="6">
      <w:numFmt w:val="bullet"/>
      <w:lvlText w:val="•"/>
      <w:lvlJc w:val="left"/>
      <w:pPr>
        <w:ind w:left="6660" w:hanging="288"/>
      </w:pPr>
    </w:lvl>
    <w:lvl w:ilvl="7">
      <w:numFmt w:val="bullet"/>
      <w:lvlText w:val="•"/>
      <w:lvlJc w:val="left"/>
      <w:pPr>
        <w:ind w:left="7750" w:hanging="288"/>
      </w:pPr>
    </w:lvl>
    <w:lvl w:ilvl="8">
      <w:numFmt w:val="bullet"/>
      <w:lvlText w:val="•"/>
      <w:lvlJc w:val="left"/>
      <w:pPr>
        <w:ind w:left="8840" w:hanging="288"/>
      </w:pPr>
    </w:lvl>
  </w:abstractNum>
  <w:num w:numId="1" w16cid:durableId="147228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518"/>
    <w:rsid w:val="0017789E"/>
    <w:rsid w:val="00224828"/>
    <w:rsid w:val="002C60FD"/>
    <w:rsid w:val="004E5518"/>
    <w:rsid w:val="006E0FFC"/>
    <w:rsid w:val="00783A4B"/>
    <w:rsid w:val="00786638"/>
    <w:rsid w:val="00817499"/>
    <w:rsid w:val="0090504C"/>
    <w:rsid w:val="00B013D8"/>
    <w:rsid w:val="00B06D9A"/>
    <w:rsid w:val="00CB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0A884322"/>
  <w14:defaultImageDpi w14:val="0"/>
  <w15:docId w15:val="{A364D026-5F5E-4E3D-81D0-45DB1A51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customStyle="1" w:styleId="BodyTextChar">
    <w:name w:val="Body Text Char"/>
    <w:link w:val="BodyText"/>
    <w:uiPriority w:val="99"/>
    <w:semiHidden/>
    <w:locked/>
    <w:rPr>
      <w:rFonts w:ascii="Calibri" w:hAnsi="Calibri" w:cs="Calibri"/>
    </w:rPr>
  </w:style>
  <w:style w:type="paragraph" w:styleId="ListParagraph">
    <w:name w:val="List Paragraph"/>
    <w:basedOn w:val="Normal"/>
    <w:uiPriority w:val="1"/>
    <w:qFormat/>
    <w:pPr>
      <w:ind w:left="120" w:right="102"/>
    </w:pPr>
    <w:rPr>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customStyle="1" w:styleId="p">
    <w:name w:val="p"/>
    <w:basedOn w:val="Normal"/>
    <w:rsid w:val="0017789E"/>
    <w:pPr>
      <w:widowControl/>
      <w:autoSpaceDE/>
      <w:autoSpaceDN/>
      <w:adjustRightInd/>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0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S02 D.5 Organizational Conflicts of Interest</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S02 D.5 Organizational Conflicts of Interest</dc:title>
  <dc:subject/>
  <dc:creator>VHAELPRamirN</dc:creator>
  <cp:keywords/>
  <dc:description/>
  <cp:lastModifiedBy>Kalaga, Sankar (ACF) (CTR)</cp:lastModifiedBy>
  <cp:revision>2</cp:revision>
  <cp:lastPrinted>2019-08-19T15:50:00Z</cp:lastPrinted>
  <dcterms:created xsi:type="dcterms:W3CDTF">2024-07-09T22:01:00Z</dcterms:created>
  <dcterms:modified xsi:type="dcterms:W3CDTF">2024-07-09T22:01:00Z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5.2.2</vt:lpwstr>
  </property>
</Properties>
</file>