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E7537" w14:textId="77777777" w:rsidR="005F57CC" w:rsidRPr="006A662D" w:rsidRDefault="005F57CC" w:rsidP="00981938">
      <w:pPr>
        <w:spacing w:after="0" w:line="288" w:lineRule="auto"/>
        <w:ind w:left="720" w:hanging="720"/>
        <w:jc w:val="center"/>
        <w:rPr>
          <w:rFonts w:ascii="Arial" w:hAnsi="Arial" w:cs="Arial"/>
          <w:bCs/>
        </w:rPr>
      </w:pPr>
      <w:r w:rsidRPr="006A662D">
        <w:rPr>
          <w:rFonts w:ascii="Arial" w:hAnsi="Arial" w:cs="Arial"/>
          <w:bCs/>
        </w:rPr>
        <w:t>STATEMENT OF WORK</w:t>
      </w:r>
      <w:r w:rsidR="00BF528F" w:rsidRPr="006A662D">
        <w:rPr>
          <w:rFonts w:ascii="Arial" w:hAnsi="Arial" w:cs="Arial"/>
          <w:bCs/>
        </w:rPr>
        <w:t xml:space="preserve"> (SERVICES)</w:t>
      </w:r>
    </w:p>
    <w:p w14:paraId="5E33C52D" w14:textId="77777777" w:rsidR="005F57CC" w:rsidRPr="006A662D" w:rsidRDefault="005F57CC" w:rsidP="00981938">
      <w:pPr>
        <w:spacing w:after="0" w:line="288" w:lineRule="auto"/>
        <w:ind w:left="720" w:hanging="720"/>
        <w:jc w:val="center"/>
        <w:rPr>
          <w:rFonts w:ascii="Arial" w:hAnsi="Arial" w:cs="Arial"/>
          <w:bCs/>
        </w:rPr>
      </w:pPr>
      <w:r w:rsidRPr="006A662D">
        <w:rPr>
          <w:rFonts w:ascii="Arial" w:hAnsi="Arial" w:cs="Arial"/>
          <w:bCs/>
        </w:rPr>
        <w:t>(SOW)</w:t>
      </w:r>
    </w:p>
    <w:p w14:paraId="0320357B" w14:textId="77777777" w:rsidR="005F57CC" w:rsidRDefault="005F57CC" w:rsidP="00981938">
      <w:pPr>
        <w:spacing w:after="0" w:line="288" w:lineRule="auto"/>
        <w:rPr>
          <w:rFonts w:ascii="Arial" w:hAnsi="Arial" w:cs="Arial"/>
          <w:bCs/>
        </w:rPr>
      </w:pPr>
    </w:p>
    <w:p w14:paraId="708AC1DD" w14:textId="77777777" w:rsidR="006A662D" w:rsidRPr="006A662D" w:rsidRDefault="006A662D" w:rsidP="00981938">
      <w:pPr>
        <w:spacing w:after="0" w:line="288" w:lineRule="auto"/>
        <w:rPr>
          <w:rFonts w:ascii="Arial" w:hAnsi="Arial" w:cs="Arial"/>
          <w:bCs/>
        </w:rPr>
      </w:pPr>
    </w:p>
    <w:p w14:paraId="05B052E7" w14:textId="77777777" w:rsidR="005F57CC" w:rsidRPr="006A662D" w:rsidRDefault="005F57CC" w:rsidP="00981938">
      <w:pPr>
        <w:spacing w:after="0" w:line="288" w:lineRule="auto"/>
        <w:rPr>
          <w:rFonts w:ascii="Arial" w:hAnsi="Arial" w:cs="Arial"/>
          <w:b/>
          <w:u w:val="single"/>
        </w:rPr>
      </w:pPr>
      <w:r w:rsidRPr="006A662D">
        <w:rPr>
          <w:rFonts w:ascii="Arial" w:hAnsi="Arial" w:cs="Arial"/>
          <w:b/>
          <w:u w:val="single"/>
        </w:rPr>
        <w:t>GENERAL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A662D" w:rsidRPr="006A662D" w14:paraId="556F01C9" w14:textId="77777777" w:rsidTr="00981938">
        <w:tc>
          <w:tcPr>
            <w:tcW w:w="9576" w:type="dxa"/>
            <w:shd w:val="clear" w:color="auto" w:fill="C6D9F1"/>
          </w:tcPr>
          <w:p w14:paraId="586929A2" w14:textId="77777777" w:rsidR="005F57CC" w:rsidRPr="006A662D" w:rsidRDefault="005F57CC" w:rsidP="00981938">
            <w:pPr>
              <w:spacing w:after="0" w:line="288" w:lineRule="auto"/>
              <w:rPr>
                <w:rFonts w:ascii="Arial" w:hAnsi="Arial" w:cs="Arial"/>
                <w:b/>
              </w:rPr>
            </w:pPr>
            <w:r w:rsidRPr="006A662D">
              <w:rPr>
                <w:rFonts w:ascii="Arial" w:hAnsi="Arial" w:cs="Arial"/>
                <w:b/>
              </w:rPr>
              <w:t>Title of Project:</w:t>
            </w:r>
          </w:p>
        </w:tc>
      </w:tr>
    </w:tbl>
    <w:p w14:paraId="1EA453B0" w14:textId="35DCA72F" w:rsidR="005F57CC" w:rsidRPr="006A662D" w:rsidRDefault="006A662D" w:rsidP="00981938">
      <w:pPr>
        <w:spacing w:after="0" w:line="288" w:lineRule="auto"/>
        <w:rPr>
          <w:rFonts w:ascii="Arial" w:hAnsi="Arial" w:cs="Arial"/>
          <w:bCs/>
          <w:lang w:val="en"/>
        </w:rPr>
      </w:pPr>
      <w:r w:rsidRPr="006A662D">
        <w:rPr>
          <w:rFonts w:ascii="Arial" w:hAnsi="Arial" w:cs="Arial"/>
          <w:bCs/>
        </w:rPr>
        <w:t>UPS Power and Battery Services</w:t>
      </w:r>
    </w:p>
    <w:p w14:paraId="212B4E59" w14:textId="77777777" w:rsidR="005F57CC" w:rsidRPr="006A662D" w:rsidRDefault="005F57CC" w:rsidP="00981938">
      <w:pPr>
        <w:spacing w:after="0" w:line="288" w:lineRule="auto"/>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A662D" w:rsidRPr="006A662D" w14:paraId="0725B305" w14:textId="77777777" w:rsidTr="006A662D">
        <w:tc>
          <w:tcPr>
            <w:tcW w:w="9350" w:type="dxa"/>
            <w:shd w:val="clear" w:color="auto" w:fill="C6D9F1"/>
          </w:tcPr>
          <w:p w14:paraId="156963C8" w14:textId="77777777" w:rsidR="005F57CC" w:rsidRPr="006A662D" w:rsidRDefault="00BF528F" w:rsidP="00A56394">
            <w:pPr>
              <w:spacing w:after="0" w:line="288" w:lineRule="auto"/>
              <w:rPr>
                <w:rFonts w:ascii="Arial" w:hAnsi="Arial" w:cs="Arial"/>
                <w:b/>
              </w:rPr>
            </w:pPr>
            <w:r w:rsidRPr="006A662D">
              <w:rPr>
                <w:rFonts w:ascii="Arial" w:hAnsi="Arial" w:cs="Arial"/>
                <w:b/>
              </w:rPr>
              <w:t>Statement of Need</w:t>
            </w:r>
            <w:r w:rsidR="00A56394" w:rsidRPr="006A662D">
              <w:rPr>
                <w:rFonts w:ascii="Arial" w:hAnsi="Arial" w:cs="Arial"/>
                <w:b/>
              </w:rPr>
              <w:t xml:space="preserve"> and Purpose</w:t>
            </w:r>
            <w:r w:rsidR="005F57CC" w:rsidRPr="006A662D">
              <w:rPr>
                <w:rFonts w:ascii="Arial" w:hAnsi="Arial" w:cs="Arial"/>
                <w:b/>
              </w:rPr>
              <w:t>:</w:t>
            </w:r>
          </w:p>
        </w:tc>
      </w:tr>
    </w:tbl>
    <w:p w14:paraId="6E7F6D63" w14:textId="39DE3F20" w:rsidR="005F57CC" w:rsidRPr="006A662D" w:rsidRDefault="006A662D" w:rsidP="00981938">
      <w:pPr>
        <w:spacing w:after="0" w:line="288" w:lineRule="auto"/>
        <w:rPr>
          <w:rFonts w:ascii="Arial" w:hAnsi="Arial" w:cs="Arial"/>
          <w:bCs/>
        </w:rPr>
      </w:pPr>
      <w:r w:rsidRPr="006A662D">
        <w:rPr>
          <w:rFonts w:ascii="Arial" w:hAnsi="Arial" w:cs="Arial"/>
          <w:bCs/>
        </w:rPr>
        <w:t>Liebert UPS/Power/Battery Services required to maintain critical power infrastructure support to the NCATS 9800 facility.</w:t>
      </w:r>
    </w:p>
    <w:p w14:paraId="1563DF42" w14:textId="77777777" w:rsidR="006A662D" w:rsidRPr="006A662D" w:rsidRDefault="006A662D" w:rsidP="00981938">
      <w:pPr>
        <w:spacing w:after="0" w:line="288" w:lineRule="auto"/>
        <w:rPr>
          <w:rFonts w:ascii="Arial" w:hAnsi="Arial" w:cs="Arial"/>
          <w:bCs/>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A662D" w:rsidRPr="006A662D" w14:paraId="3D2385AF" w14:textId="77777777" w:rsidTr="006A662D">
        <w:tc>
          <w:tcPr>
            <w:tcW w:w="9350" w:type="dxa"/>
            <w:shd w:val="clear" w:color="auto" w:fill="C6D9F1"/>
          </w:tcPr>
          <w:p w14:paraId="29946641" w14:textId="77777777" w:rsidR="005F57CC" w:rsidRPr="006A662D" w:rsidRDefault="005F57CC" w:rsidP="00981938">
            <w:pPr>
              <w:spacing w:after="0" w:line="288" w:lineRule="auto"/>
              <w:rPr>
                <w:rFonts w:ascii="Arial" w:hAnsi="Arial" w:cs="Arial"/>
                <w:b/>
              </w:rPr>
            </w:pPr>
            <w:r w:rsidRPr="006A662D">
              <w:rPr>
                <w:rFonts w:ascii="Arial" w:hAnsi="Arial" w:cs="Arial"/>
                <w:b/>
              </w:rPr>
              <w:t>Background Information</w:t>
            </w:r>
            <w:r w:rsidR="00A56394" w:rsidRPr="006A662D">
              <w:rPr>
                <w:rFonts w:ascii="Arial" w:hAnsi="Arial" w:cs="Arial"/>
                <w:b/>
              </w:rPr>
              <w:t xml:space="preserve"> and Objective</w:t>
            </w:r>
            <w:r w:rsidRPr="006A662D">
              <w:rPr>
                <w:rFonts w:ascii="Arial" w:hAnsi="Arial" w:cs="Arial"/>
                <w:b/>
              </w:rPr>
              <w:t>:</w:t>
            </w:r>
          </w:p>
        </w:tc>
      </w:tr>
    </w:tbl>
    <w:p w14:paraId="38E4B750" w14:textId="557E2C66" w:rsidR="00D209D3" w:rsidRPr="006A662D" w:rsidRDefault="006A662D" w:rsidP="00981938">
      <w:pPr>
        <w:spacing w:after="0" w:line="288" w:lineRule="auto"/>
        <w:rPr>
          <w:rFonts w:ascii="Arial" w:hAnsi="Arial" w:cs="Arial"/>
          <w:bCs/>
        </w:rPr>
      </w:pPr>
      <w:r w:rsidRPr="006A662D">
        <w:rPr>
          <w:rFonts w:ascii="Arial" w:hAnsi="Arial" w:cs="Arial"/>
          <w:bCs/>
        </w:rPr>
        <w:t xml:space="preserve">UPS/Power/Battery Services required to maintain critical power infrastructure support to the NCATS 9800 facility.  These systems fully support all of the </w:t>
      </w:r>
      <w:proofErr w:type="gramStart"/>
      <w:r w:rsidRPr="006A662D">
        <w:rPr>
          <w:rFonts w:ascii="Arial" w:hAnsi="Arial" w:cs="Arial"/>
          <w:bCs/>
        </w:rPr>
        <w:t>day to day</w:t>
      </w:r>
      <w:proofErr w:type="gramEnd"/>
      <w:r w:rsidRPr="006A662D">
        <w:rPr>
          <w:rFonts w:ascii="Arial" w:hAnsi="Arial" w:cs="Arial"/>
          <w:bCs/>
        </w:rPr>
        <w:t xml:space="preserve"> power requirements for the labs, the robotics, the servers, and the administrative areas.  Failure to any one of these systems would be devastating to the ongoing research in this facility.</w:t>
      </w:r>
    </w:p>
    <w:p w14:paraId="3FBD3DCC" w14:textId="77777777" w:rsidR="006A662D" w:rsidRPr="006A662D" w:rsidRDefault="006A662D" w:rsidP="00981938">
      <w:pPr>
        <w:spacing w:after="0" w:line="288" w:lineRule="auto"/>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A662D" w:rsidRPr="006A662D" w14:paraId="301B59F3" w14:textId="77777777" w:rsidTr="00981938">
        <w:tc>
          <w:tcPr>
            <w:tcW w:w="9576" w:type="dxa"/>
            <w:shd w:val="clear" w:color="auto" w:fill="C6D9F1"/>
          </w:tcPr>
          <w:p w14:paraId="395940E5" w14:textId="77777777" w:rsidR="005F57CC" w:rsidRPr="006A662D" w:rsidRDefault="005F57CC" w:rsidP="00981938">
            <w:pPr>
              <w:spacing w:after="0" w:line="288" w:lineRule="auto"/>
              <w:rPr>
                <w:rFonts w:ascii="Arial" w:hAnsi="Arial" w:cs="Arial"/>
                <w:b/>
              </w:rPr>
            </w:pPr>
            <w:r w:rsidRPr="006A662D">
              <w:rPr>
                <w:rFonts w:ascii="Arial" w:hAnsi="Arial" w:cs="Arial"/>
                <w:b/>
              </w:rPr>
              <w:t>Period of Performance:</w:t>
            </w:r>
          </w:p>
        </w:tc>
      </w:tr>
    </w:tbl>
    <w:p w14:paraId="24568111" w14:textId="7CF76D52" w:rsidR="005F57CC" w:rsidRPr="006A662D" w:rsidRDefault="006A662D" w:rsidP="00D23EE0">
      <w:pPr>
        <w:spacing w:after="0" w:line="288" w:lineRule="auto"/>
        <w:rPr>
          <w:rFonts w:ascii="Arial" w:hAnsi="Arial" w:cs="Arial"/>
          <w:bCs/>
        </w:rPr>
      </w:pPr>
      <w:r w:rsidRPr="006A662D">
        <w:rPr>
          <w:rFonts w:ascii="Arial" w:hAnsi="Arial" w:cs="Arial"/>
          <w:bCs/>
        </w:rPr>
        <w:t>The period of performance is for one (1) base year and four (4) option years.</w:t>
      </w:r>
    </w:p>
    <w:p w14:paraId="25A22F16" w14:textId="77777777" w:rsidR="005F57CC" w:rsidRPr="006A662D" w:rsidRDefault="005F57CC" w:rsidP="00981938">
      <w:pPr>
        <w:spacing w:after="0" w:line="288" w:lineRule="auto"/>
        <w:rPr>
          <w:rFonts w:ascii="Arial" w:hAnsi="Arial" w:cs="Arial"/>
          <w:bCs/>
        </w:rPr>
      </w:pPr>
    </w:p>
    <w:p w14:paraId="59F52486" w14:textId="77777777" w:rsidR="00D209D3" w:rsidRPr="006A662D" w:rsidRDefault="005F57CC" w:rsidP="00981938">
      <w:pPr>
        <w:pStyle w:val="Heading9"/>
        <w:tabs>
          <w:tab w:val="clear" w:pos="0"/>
          <w:tab w:val="clear" w:pos="576"/>
          <w:tab w:val="clear" w:pos="1296"/>
          <w:tab w:val="clear" w:pos="1620"/>
          <w:tab w:val="clear" w:pos="2016"/>
          <w:tab w:val="clear" w:pos="2160"/>
        </w:tabs>
        <w:spacing w:line="288" w:lineRule="auto"/>
        <w:rPr>
          <w:szCs w:val="22"/>
          <w:u w:val="single"/>
        </w:rPr>
      </w:pPr>
      <w:r w:rsidRPr="006A662D">
        <w:rPr>
          <w:szCs w:val="22"/>
          <w:u w:val="single"/>
        </w:rPr>
        <w:t>SCOPE OF WORK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A662D" w:rsidRPr="006A662D" w14:paraId="55B454BE" w14:textId="77777777" w:rsidTr="00981938">
        <w:tc>
          <w:tcPr>
            <w:tcW w:w="9576" w:type="dxa"/>
            <w:shd w:val="clear" w:color="auto" w:fill="C6D9F1"/>
          </w:tcPr>
          <w:p w14:paraId="2C871819" w14:textId="77777777" w:rsidR="005F57CC" w:rsidRPr="006A662D" w:rsidRDefault="005F57CC" w:rsidP="00981938">
            <w:pPr>
              <w:spacing w:after="0" w:line="288" w:lineRule="auto"/>
              <w:rPr>
                <w:rFonts w:ascii="Arial" w:hAnsi="Arial" w:cs="Arial"/>
                <w:b/>
              </w:rPr>
            </w:pPr>
            <w:r w:rsidRPr="006A662D">
              <w:rPr>
                <w:rFonts w:ascii="Arial" w:hAnsi="Arial" w:cs="Arial"/>
                <w:b/>
              </w:rPr>
              <w:t>General</w:t>
            </w:r>
            <w:r w:rsidR="00AE0CB2" w:rsidRPr="006A662D">
              <w:rPr>
                <w:rFonts w:ascii="Arial" w:hAnsi="Arial" w:cs="Arial"/>
                <w:b/>
              </w:rPr>
              <w:t xml:space="preserve"> Requirements</w:t>
            </w:r>
            <w:r w:rsidRPr="006A662D">
              <w:rPr>
                <w:rFonts w:ascii="Arial" w:hAnsi="Arial" w:cs="Arial"/>
                <w:b/>
              </w:rPr>
              <w:t>:</w:t>
            </w:r>
          </w:p>
        </w:tc>
      </w:tr>
    </w:tbl>
    <w:p w14:paraId="34416A98" w14:textId="77777777" w:rsidR="005F57CC" w:rsidRPr="006A662D" w:rsidRDefault="005F57CC" w:rsidP="00981938">
      <w:pPr>
        <w:spacing w:after="0" w:line="288" w:lineRule="auto"/>
        <w:rPr>
          <w:rFonts w:ascii="Arial" w:hAnsi="Arial" w:cs="Arial"/>
          <w:bCs/>
        </w:rPr>
      </w:pPr>
      <w:r w:rsidRPr="006A662D">
        <w:rPr>
          <w:rFonts w:ascii="Arial" w:hAnsi="Arial" w:cs="Arial"/>
          <w:bCs/>
        </w:rPr>
        <w:t>Independently and not as an agent of the Government, the Contractor shall furnish all the necessary services, qualified personnel, material, equipment, and facilities, not otherwise provided by the Government as needed to perform the Statement of Work below:</w:t>
      </w:r>
    </w:p>
    <w:p w14:paraId="4CA32A8D" w14:textId="77777777" w:rsidR="005F57CC" w:rsidRPr="006A662D" w:rsidRDefault="005F57CC" w:rsidP="00981938">
      <w:pPr>
        <w:spacing w:after="0" w:line="288" w:lineRule="auto"/>
        <w:rPr>
          <w:rFonts w:ascii="Arial" w:hAnsi="Arial" w:cs="Arial"/>
          <w:bCs/>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A662D" w:rsidRPr="006A662D" w14:paraId="7CF1FC03" w14:textId="77777777" w:rsidTr="006A662D">
        <w:tc>
          <w:tcPr>
            <w:tcW w:w="9350" w:type="dxa"/>
            <w:shd w:val="clear" w:color="auto" w:fill="C6D9F1"/>
          </w:tcPr>
          <w:p w14:paraId="2AA45231" w14:textId="77777777" w:rsidR="005F57CC" w:rsidRPr="006A662D" w:rsidRDefault="005F57CC" w:rsidP="00981938">
            <w:pPr>
              <w:spacing w:after="0" w:line="288" w:lineRule="auto"/>
              <w:rPr>
                <w:rFonts w:ascii="Arial" w:hAnsi="Arial" w:cs="Arial"/>
                <w:b/>
              </w:rPr>
            </w:pPr>
            <w:r w:rsidRPr="006A662D">
              <w:rPr>
                <w:rFonts w:ascii="Arial" w:hAnsi="Arial" w:cs="Arial"/>
                <w:b/>
              </w:rPr>
              <w:t>Specific</w:t>
            </w:r>
            <w:r w:rsidR="00AE0CB2" w:rsidRPr="006A662D">
              <w:rPr>
                <w:rFonts w:ascii="Arial" w:hAnsi="Arial" w:cs="Arial"/>
                <w:b/>
              </w:rPr>
              <w:t xml:space="preserve"> Requirements</w:t>
            </w:r>
            <w:r w:rsidRPr="006A662D">
              <w:rPr>
                <w:rFonts w:ascii="Arial" w:hAnsi="Arial" w:cs="Arial"/>
                <w:b/>
              </w:rPr>
              <w:t>:</w:t>
            </w:r>
          </w:p>
        </w:tc>
      </w:tr>
    </w:tbl>
    <w:p w14:paraId="2BF1D1FF" w14:textId="77777777" w:rsidR="006A662D" w:rsidRPr="006A662D" w:rsidRDefault="006A662D" w:rsidP="006A662D">
      <w:pPr>
        <w:pStyle w:val="Default"/>
        <w:rPr>
          <w:color w:val="auto"/>
          <w:sz w:val="22"/>
          <w:szCs w:val="22"/>
        </w:rPr>
      </w:pPr>
      <w:r w:rsidRPr="006A662D">
        <w:rPr>
          <w:color w:val="auto"/>
          <w:sz w:val="22"/>
          <w:szCs w:val="22"/>
        </w:rPr>
        <w:t>Quarterly Preventative Maintenance with Repair, Emergency Service and Parts for UPS Systems at NCATS 9800 Medical Center Dr. Rockville MD 20850</w:t>
      </w:r>
    </w:p>
    <w:p w14:paraId="0525464D" w14:textId="77777777" w:rsidR="006A662D" w:rsidRPr="006A662D" w:rsidRDefault="006A662D" w:rsidP="006A662D">
      <w:pPr>
        <w:pStyle w:val="Default"/>
        <w:numPr>
          <w:ilvl w:val="0"/>
          <w:numId w:val="27"/>
        </w:numPr>
        <w:rPr>
          <w:color w:val="auto"/>
          <w:sz w:val="22"/>
          <w:szCs w:val="22"/>
        </w:rPr>
      </w:pPr>
      <w:r w:rsidRPr="006A662D">
        <w:rPr>
          <w:color w:val="auto"/>
          <w:sz w:val="22"/>
          <w:szCs w:val="22"/>
        </w:rPr>
        <w:t>Perform operational inspection of unit to confirm proper operation in all modes:</w:t>
      </w:r>
    </w:p>
    <w:p w14:paraId="0206B797" w14:textId="77777777" w:rsidR="006A662D" w:rsidRPr="006A662D" w:rsidRDefault="006A662D" w:rsidP="006A662D">
      <w:pPr>
        <w:pStyle w:val="Default"/>
        <w:numPr>
          <w:ilvl w:val="1"/>
          <w:numId w:val="27"/>
        </w:numPr>
        <w:rPr>
          <w:color w:val="auto"/>
          <w:sz w:val="22"/>
          <w:szCs w:val="22"/>
        </w:rPr>
      </w:pPr>
      <w:r w:rsidRPr="006A662D">
        <w:rPr>
          <w:color w:val="auto"/>
          <w:sz w:val="22"/>
          <w:szCs w:val="22"/>
        </w:rPr>
        <w:t xml:space="preserve">Cooling </w:t>
      </w:r>
    </w:p>
    <w:p w14:paraId="56BDD77F" w14:textId="77777777" w:rsidR="006A662D" w:rsidRPr="006A662D" w:rsidRDefault="006A662D" w:rsidP="006A662D">
      <w:pPr>
        <w:pStyle w:val="Default"/>
        <w:numPr>
          <w:ilvl w:val="1"/>
          <w:numId w:val="27"/>
        </w:numPr>
        <w:rPr>
          <w:color w:val="auto"/>
          <w:sz w:val="22"/>
          <w:szCs w:val="22"/>
        </w:rPr>
      </w:pPr>
      <w:r w:rsidRPr="006A662D">
        <w:rPr>
          <w:color w:val="auto"/>
          <w:sz w:val="22"/>
          <w:szCs w:val="22"/>
        </w:rPr>
        <w:t xml:space="preserve">Reheat </w:t>
      </w:r>
    </w:p>
    <w:p w14:paraId="4C011375" w14:textId="77777777" w:rsidR="006A662D" w:rsidRPr="006A662D" w:rsidRDefault="006A662D" w:rsidP="006A662D">
      <w:pPr>
        <w:pStyle w:val="Default"/>
        <w:numPr>
          <w:ilvl w:val="1"/>
          <w:numId w:val="27"/>
        </w:numPr>
        <w:rPr>
          <w:color w:val="auto"/>
          <w:sz w:val="22"/>
          <w:szCs w:val="22"/>
        </w:rPr>
      </w:pPr>
      <w:r w:rsidRPr="006A662D">
        <w:rPr>
          <w:color w:val="auto"/>
          <w:sz w:val="22"/>
          <w:szCs w:val="22"/>
        </w:rPr>
        <w:t xml:space="preserve">Dehumidification </w:t>
      </w:r>
    </w:p>
    <w:p w14:paraId="605444B2" w14:textId="77777777" w:rsidR="006A662D" w:rsidRPr="006A662D" w:rsidRDefault="006A662D" w:rsidP="006A662D">
      <w:pPr>
        <w:pStyle w:val="Default"/>
        <w:numPr>
          <w:ilvl w:val="1"/>
          <w:numId w:val="27"/>
        </w:numPr>
        <w:rPr>
          <w:color w:val="auto"/>
          <w:sz w:val="22"/>
          <w:szCs w:val="22"/>
        </w:rPr>
      </w:pPr>
      <w:r w:rsidRPr="006A662D">
        <w:rPr>
          <w:color w:val="auto"/>
          <w:sz w:val="22"/>
          <w:szCs w:val="22"/>
        </w:rPr>
        <w:t xml:space="preserve">Humidification </w:t>
      </w:r>
    </w:p>
    <w:p w14:paraId="1BDC4EA9" w14:textId="77777777" w:rsidR="006A662D" w:rsidRPr="006A662D" w:rsidRDefault="006A662D" w:rsidP="006A662D">
      <w:pPr>
        <w:pStyle w:val="Default"/>
        <w:numPr>
          <w:ilvl w:val="1"/>
          <w:numId w:val="27"/>
        </w:numPr>
        <w:rPr>
          <w:color w:val="auto"/>
          <w:sz w:val="22"/>
          <w:szCs w:val="22"/>
        </w:rPr>
      </w:pPr>
      <w:r w:rsidRPr="006A662D">
        <w:rPr>
          <w:color w:val="auto"/>
          <w:sz w:val="22"/>
          <w:szCs w:val="22"/>
        </w:rPr>
        <w:t xml:space="preserve">Alarms and indicating </w:t>
      </w:r>
      <w:proofErr w:type="gramStart"/>
      <w:r w:rsidRPr="006A662D">
        <w:rPr>
          <w:color w:val="auto"/>
          <w:sz w:val="22"/>
          <w:szCs w:val="22"/>
        </w:rPr>
        <w:t>lamps</w:t>
      </w:r>
      <w:proofErr w:type="gramEnd"/>
    </w:p>
    <w:p w14:paraId="6DC275BE" w14:textId="77777777" w:rsidR="006A662D" w:rsidRPr="006A662D" w:rsidRDefault="006A662D" w:rsidP="006A662D">
      <w:pPr>
        <w:pStyle w:val="Default"/>
        <w:numPr>
          <w:ilvl w:val="1"/>
          <w:numId w:val="27"/>
        </w:numPr>
        <w:rPr>
          <w:color w:val="auto"/>
          <w:sz w:val="22"/>
          <w:szCs w:val="22"/>
        </w:rPr>
      </w:pPr>
      <w:proofErr w:type="spellStart"/>
      <w:r w:rsidRPr="006A662D">
        <w:rPr>
          <w:color w:val="auto"/>
          <w:sz w:val="22"/>
          <w:szCs w:val="22"/>
        </w:rPr>
        <w:t>Econo</w:t>
      </w:r>
      <w:proofErr w:type="spellEnd"/>
      <w:r w:rsidRPr="006A662D">
        <w:rPr>
          <w:color w:val="auto"/>
          <w:sz w:val="22"/>
          <w:szCs w:val="22"/>
        </w:rPr>
        <w:t>-cool</w:t>
      </w:r>
    </w:p>
    <w:p w14:paraId="582BFDBF" w14:textId="77777777" w:rsidR="006A662D" w:rsidRPr="006A662D" w:rsidRDefault="006A662D" w:rsidP="006A662D">
      <w:pPr>
        <w:pStyle w:val="Default"/>
        <w:numPr>
          <w:ilvl w:val="1"/>
          <w:numId w:val="27"/>
        </w:numPr>
        <w:rPr>
          <w:color w:val="auto"/>
          <w:sz w:val="22"/>
          <w:szCs w:val="22"/>
        </w:rPr>
      </w:pPr>
      <w:r w:rsidRPr="006A662D">
        <w:rPr>
          <w:color w:val="auto"/>
          <w:sz w:val="22"/>
          <w:szCs w:val="22"/>
        </w:rPr>
        <w:t>Hot gas bypass</w:t>
      </w:r>
    </w:p>
    <w:p w14:paraId="2AB26ED1" w14:textId="77777777" w:rsidR="006A662D" w:rsidRPr="006A662D" w:rsidRDefault="006A662D" w:rsidP="006A662D">
      <w:pPr>
        <w:pStyle w:val="Default"/>
        <w:numPr>
          <w:ilvl w:val="0"/>
          <w:numId w:val="27"/>
        </w:numPr>
        <w:rPr>
          <w:color w:val="auto"/>
          <w:sz w:val="22"/>
          <w:szCs w:val="22"/>
        </w:rPr>
      </w:pPr>
      <w:r w:rsidRPr="006A662D">
        <w:rPr>
          <w:color w:val="auto"/>
          <w:sz w:val="22"/>
          <w:szCs w:val="22"/>
        </w:rPr>
        <w:t xml:space="preserve">Inspect air filters and </w:t>
      </w:r>
      <w:proofErr w:type="gramStart"/>
      <w:r w:rsidRPr="006A662D">
        <w:rPr>
          <w:color w:val="auto"/>
          <w:sz w:val="22"/>
          <w:szCs w:val="22"/>
        </w:rPr>
        <w:t>change</w:t>
      </w:r>
      <w:proofErr w:type="gramEnd"/>
    </w:p>
    <w:p w14:paraId="1A520705" w14:textId="77777777" w:rsidR="006A662D" w:rsidRPr="006A662D" w:rsidRDefault="006A662D" w:rsidP="006A662D">
      <w:pPr>
        <w:pStyle w:val="Default"/>
        <w:numPr>
          <w:ilvl w:val="0"/>
          <w:numId w:val="27"/>
        </w:numPr>
        <w:rPr>
          <w:color w:val="auto"/>
          <w:sz w:val="22"/>
          <w:szCs w:val="22"/>
        </w:rPr>
      </w:pPr>
      <w:r w:rsidRPr="006A662D">
        <w:rPr>
          <w:color w:val="auto"/>
          <w:sz w:val="22"/>
          <w:szCs w:val="22"/>
        </w:rPr>
        <w:t xml:space="preserve">Inspect fan belts and change or adjust as </w:t>
      </w:r>
      <w:proofErr w:type="gramStart"/>
      <w:r w:rsidRPr="006A662D">
        <w:rPr>
          <w:color w:val="auto"/>
          <w:sz w:val="22"/>
          <w:szCs w:val="22"/>
        </w:rPr>
        <w:t>needed</w:t>
      </w:r>
      <w:proofErr w:type="gramEnd"/>
    </w:p>
    <w:p w14:paraId="57E3FC0B" w14:textId="77777777" w:rsidR="006A662D" w:rsidRPr="006A662D" w:rsidRDefault="006A662D" w:rsidP="006A662D">
      <w:pPr>
        <w:pStyle w:val="Default"/>
        <w:numPr>
          <w:ilvl w:val="0"/>
          <w:numId w:val="27"/>
        </w:numPr>
        <w:rPr>
          <w:color w:val="auto"/>
          <w:sz w:val="22"/>
          <w:szCs w:val="22"/>
        </w:rPr>
      </w:pPr>
      <w:r w:rsidRPr="006A662D">
        <w:rPr>
          <w:color w:val="auto"/>
          <w:sz w:val="22"/>
          <w:szCs w:val="22"/>
        </w:rPr>
        <w:t xml:space="preserve">Lubricate motor bearings at required intervals per manufacturer's </w:t>
      </w:r>
      <w:proofErr w:type="gramStart"/>
      <w:r w:rsidRPr="006A662D">
        <w:rPr>
          <w:color w:val="auto"/>
          <w:sz w:val="22"/>
          <w:szCs w:val="22"/>
        </w:rPr>
        <w:t>specifications</w:t>
      </w:r>
      <w:proofErr w:type="gramEnd"/>
    </w:p>
    <w:p w14:paraId="604918CC" w14:textId="77777777" w:rsidR="006A662D" w:rsidRPr="006A662D" w:rsidRDefault="006A662D" w:rsidP="006A662D">
      <w:pPr>
        <w:pStyle w:val="Default"/>
        <w:numPr>
          <w:ilvl w:val="0"/>
          <w:numId w:val="27"/>
        </w:numPr>
        <w:rPr>
          <w:color w:val="auto"/>
          <w:sz w:val="22"/>
          <w:szCs w:val="22"/>
        </w:rPr>
      </w:pPr>
      <w:r w:rsidRPr="006A662D">
        <w:rPr>
          <w:color w:val="auto"/>
          <w:sz w:val="22"/>
          <w:szCs w:val="22"/>
        </w:rPr>
        <w:t>Inspect humidifier:</w:t>
      </w:r>
    </w:p>
    <w:p w14:paraId="6F492C0A" w14:textId="77777777" w:rsidR="006A662D" w:rsidRPr="006A662D" w:rsidRDefault="006A662D" w:rsidP="006A662D">
      <w:pPr>
        <w:pStyle w:val="Default"/>
        <w:numPr>
          <w:ilvl w:val="1"/>
          <w:numId w:val="27"/>
        </w:numPr>
        <w:rPr>
          <w:color w:val="auto"/>
          <w:sz w:val="22"/>
          <w:szCs w:val="22"/>
        </w:rPr>
      </w:pPr>
      <w:r w:rsidRPr="006A662D">
        <w:rPr>
          <w:color w:val="auto"/>
          <w:sz w:val="22"/>
          <w:szCs w:val="22"/>
        </w:rPr>
        <w:t xml:space="preserve">Inspect Quartz </w:t>
      </w:r>
      <w:proofErr w:type="gramStart"/>
      <w:r w:rsidRPr="006A662D">
        <w:rPr>
          <w:color w:val="auto"/>
          <w:sz w:val="22"/>
          <w:szCs w:val="22"/>
        </w:rPr>
        <w:t>lamps</w:t>
      </w:r>
      <w:proofErr w:type="gramEnd"/>
      <w:r w:rsidRPr="006A662D">
        <w:rPr>
          <w:color w:val="auto"/>
          <w:sz w:val="22"/>
          <w:szCs w:val="22"/>
        </w:rPr>
        <w:t xml:space="preserve"> </w:t>
      </w:r>
    </w:p>
    <w:p w14:paraId="652B64FB" w14:textId="77777777" w:rsidR="006A662D" w:rsidRPr="006A662D" w:rsidRDefault="006A662D" w:rsidP="006A662D">
      <w:pPr>
        <w:pStyle w:val="Default"/>
        <w:numPr>
          <w:ilvl w:val="1"/>
          <w:numId w:val="27"/>
        </w:numPr>
        <w:rPr>
          <w:color w:val="auto"/>
          <w:sz w:val="22"/>
          <w:szCs w:val="22"/>
        </w:rPr>
      </w:pPr>
      <w:r w:rsidRPr="006A662D">
        <w:rPr>
          <w:color w:val="auto"/>
          <w:sz w:val="22"/>
          <w:szCs w:val="22"/>
        </w:rPr>
        <w:t>Clean pan</w:t>
      </w:r>
    </w:p>
    <w:p w14:paraId="4CCDDA02" w14:textId="77777777" w:rsidR="006A662D" w:rsidRPr="006A662D" w:rsidRDefault="006A662D" w:rsidP="006A662D">
      <w:pPr>
        <w:pStyle w:val="Default"/>
        <w:numPr>
          <w:ilvl w:val="1"/>
          <w:numId w:val="27"/>
        </w:numPr>
        <w:rPr>
          <w:color w:val="auto"/>
          <w:sz w:val="22"/>
          <w:szCs w:val="22"/>
        </w:rPr>
      </w:pPr>
      <w:r w:rsidRPr="006A662D">
        <w:rPr>
          <w:color w:val="auto"/>
          <w:sz w:val="22"/>
          <w:szCs w:val="22"/>
        </w:rPr>
        <w:lastRenderedPageBreak/>
        <w:t xml:space="preserve">Inspect water level and </w:t>
      </w:r>
      <w:proofErr w:type="gramStart"/>
      <w:r w:rsidRPr="006A662D">
        <w:rPr>
          <w:color w:val="auto"/>
          <w:sz w:val="22"/>
          <w:szCs w:val="22"/>
        </w:rPr>
        <w:t>adjust</w:t>
      </w:r>
      <w:proofErr w:type="gramEnd"/>
    </w:p>
    <w:p w14:paraId="10315CFD" w14:textId="77777777" w:rsidR="006A662D" w:rsidRPr="006A662D" w:rsidRDefault="006A662D" w:rsidP="006A662D">
      <w:pPr>
        <w:pStyle w:val="Default"/>
        <w:numPr>
          <w:ilvl w:val="1"/>
          <w:numId w:val="27"/>
        </w:numPr>
        <w:rPr>
          <w:color w:val="auto"/>
          <w:sz w:val="22"/>
          <w:szCs w:val="22"/>
        </w:rPr>
      </w:pPr>
      <w:r w:rsidRPr="006A662D">
        <w:rPr>
          <w:color w:val="auto"/>
          <w:sz w:val="22"/>
          <w:szCs w:val="22"/>
        </w:rPr>
        <w:t xml:space="preserve">Inspect water flow and </w:t>
      </w:r>
      <w:proofErr w:type="gramStart"/>
      <w:r w:rsidRPr="006A662D">
        <w:rPr>
          <w:color w:val="auto"/>
          <w:sz w:val="22"/>
          <w:szCs w:val="22"/>
        </w:rPr>
        <w:t>adjust</w:t>
      </w:r>
      <w:proofErr w:type="gramEnd"/>
    </w:p>
    <w:p w14:paraId="50C91CB7" w14:textId="77777777" w:rsidR="006A662D" w:rsidRPr="006A662D" w:rsidRDefault="006A662D" w:rsidP="006A662D">
      <w:pPr>
        <w:pStyle w:val="Default"/>
        <w:numPr>
          <w:ilvl w:val="1"/>
          <w:numId w:val="27"/>
        </w:numPr>
        <w:rPr>
          <w:color w:val="auto"/>
          <w:sz w:val="22"/>
          <w:szCs w:val="22"/>
        </w:rPr>
      </w:pPr>
      <w:r w:rsidRPr="006A662D">
        <w:rPr>
          <w:color w:val="auto"/>
          <w:sz w:val="22"/>
          <w:szCs w:val="22"/>
        </w:rPr>
        <w:t xml:space="preserve">Inspect humidifier water </w:t>
      </w:r>
      <w:proofErr w:type="gramStart"/>
      <w:r w:rsidRPr="006A662D">
        <w:rPr>
          <w:color w:val="auto"/>
          <w:sz w:val="22"/>
          <w:szCs w:val="22"/>
        </w:rPr>
        <w:t>filter</w:t>
      </w:r>
      <w:proofErr w:type="gramEnd"/>
    </w:p>
    <w:p w14:paraId="4E5F8B45" w14:textId="77777777" w:rsidR="006A662D" w:rsidRPr="006A662D" w:rsidRDefault="006A662D" w:rsidP="006A662D">
      <w:pPr>
        <w:pStyle w:val="Default"/>
        <w:numPr>
          <w:ilvl w:val="0"/>
          <w:numId w:val="27"/>
        </w:numPr>
        <w:rPr>
          <w:color w:val="auto"/>
          <w:sz w:val="22"/>
          <w:szCs w:val="22"/>
        </w:rPr>
      </w:pPr>
      <w:r w:rsidRPr="006A662D">
        <w:rPr>
          <w:color w:val="auto"/>
          <w:sz w:val="22"/>
          <w:szCs w:val="22"/>
        </w:rPr>
        <w:t xml:space="preserve">Inspect semi-hermetic compressor oil </w:t>
      </w:r>
      <w:proofErr w:type="gramStart"/>
      <w:r w:rsidRPr="006A662D">
        <w:rPr>
          <w:color w:val="auto"/>
          <w:sz w:val="22"/>
          <w:szCs w:val="22"/>
        </w:rPr>
        <w:t>levels</w:t>
      </w:r>
      <w:proofErr w:type="gramEnd"/>
    </w:p>
    <w:p w14:paraId="426EBA65" w14:textId="77777777" w:rsidR="006A662D" w:rsidRPr="006A662D" w:rsidRDefault="006A662D" w:rsidP="006A662D">
      <w:pPr>
        <w:pStyle w:val="Default"/>
        <w:numPr>
          <w:ilvl w:val="0"/>
          <w:numId w:val="27"/>
        </w:numPr>
        <w:rPr>
          <w:color w:val="auto"/>
          <w:sz w:val="22"/>
          <w:szCs w:val="22"/>
        </w:rPr>
      </w:pPr>
      <w:r w:rsidRPr="006A662D">
        <w:rPr>
          <w:color w:val="auto"/>
          <w:sz w:val="22"/>
          <w:szCs w:val="22"/>
        </w:rPr>
        <w:t>Inspect and confirm proper compressor operation:</w:t>
      </w:r>
    </w:p>
    <w:p w14:paraId="2CF196D9" w14:textId="77777777" w:rsidR="006A662D" w:rsidRPr="006A662D" w:rsidRDefault="006A662D" w:rsidP="006A662D">
      <w:pPr>
        <w:pStyle w:val="Default"/>
        <w:numPr>
          <w:ilvl w:val="1"/>
          <w:numId w:val="27"/>
        </w:numPr>
        <w:rPr>
          <w:color w:val="auto"/>
          <w:sz w:val="22"/>
          <w:szCs w:val="22"/>
        </w:rPr>
      </w:pPr>
      <w:r w:rsidRPr="006A662D">
        <w:rPr>
          <w:color w:val="auto"/>
          <w:sz w:val="22"/>
          <w:szCs w:val="22"/>
        </w:rPr>
        <w:t>Temperatures</w:t>
      </w:r>
    </w:p>
    <w:p w14:paraId="4B34DAB9" w14:textId="77777777" w:rsidR="006A662D" w:rsidRPr="006A662D" w:rsidRDefault="006A662D" w:rsidP="006A662D">
      <w:pPr>
        <w:pStyle w:val="Default"/>
        <w:numPr>
          <w:ilvl w:val="1"/>
          <w:numId w:val="27"/>
        </w:numPr>
        <w:rPr>
          <w:color w:val="auto"/>
          <w:sz w:val="22"/>
          <w:szCs w:val="22"/>
        </w:rPr>
      </w:pPr>
      <w:r w:rsidRPr="006A662D">
        <w:rPr>
          <w:color w:val="auto"/>
          <w:sz w:val="22"/>
          <w:szCs w:val="22"/>
        </w:rPr>
        <w:t>Pressures</w:t>
      </w:r>
    </w:p>
    <w:p w14:paraId="45B7C785" w14:textId="77777777" w:rsidR="006A662D" w:rsidRPr="006A662D" w:rsidRDefault="006A662D" w:rsidP="006A662D">
      <w:pPr>
        <w:pStyle w:val="Default"/>
        <w:numPr>
          <w:ilvl w:val="1"/>
          <w:numId w:val="27"/>
        </w:numPr>
        <w:rPr>
          <w:color w:val="auto"/>
          <w:sz w:val="22"/>
          <w:szCs w:val="22"/>
        </w:rPr>
      </w:pPr>
      <w:r w:rsidRPr="006A662D">
        <w:rPr>
          <w:color w:val="auto"/>
          <w:sz w:val="22"/>
          <w:szCs w:val="22"/>
        </w:rPr>
        <w:t>Amperage</w:t>
      </w:r>
    </w:p>
    <w:p w14:paraId="366E0AC4" w14:textId="77777777" w:rsidR="006A662D" w:rsidRPr="006A662D" w:rsidRDefault="006A662D" w:rsidP="006A662D">
      <w:pPr>
        <w:pStyle w:val="Default"/>
        <w:numPr>
          <w:ilvl w:val="1"/>
          <w:numId w:val="27"/>
        </w:numPr>
        <w:rPr>
          <w:color w:val="auto"/>
          <w:sz w:val="22"/>
          <w:szCs w:val="22"/>
        </w:rPr>
      </w:pPr>
      <w:r w:rsidRPr="006A662D">
        <w:rPr>
          <w:color w:val="auto"/>
          <w:sz w:val="22"/>
          <w:szCs w:val="22"/>
        </w:rPr>
        <w:t>Voltage (Power)</w:t>
      </w:r>
    </w:p>
    <w:p w14:paraId="369FC5B0" w14:textId="77777777" w:rsidR="006A662D" w:rsidRPr="006A662D" w:rsidRDefault="006A662D" w:rsidP="006A662D">
      <w:pPr>
        <w:pStyle w:val="Default"/>
        <w:numPr>
          <w:ilvl w:val="1"/>
          <w:numId w:val="27"/>
        </w:numPr>
        <w:rPr>
          <w:color w:val="auto"/>
          <w:sz w:val="22"/>
          <w:szCs w:val="22"/>
        </w:rPr>
      </w:pPr>
      <w:r w:rsidRPr="006A662D">
        <w:rPr>
          <w:color w:val="auto"/>
          <w:sz w:val="22"/>
          <w:szCs w:val="22"/>
        </w:rPr>
        <w:t>Voltage (Control)</w:t>
      </w:r>
    </w:p>
    <w:p w14:paraId="2A6FCB87" w14:textId="77777777" w:rsidR="006A662D" w:rsidRPr="006A662D" w:rsidRDefault="006A662D" w:rsidP="006A662D">
      <w:pPr>
        <w:pStyle w:val="Default"/>
        <w:numPr>
          <w:ilvl w:val="1"/>
          <w:numId w:val="27"/>
        </w:numPr>
        <w:rPr>
          <w:color w:val="auto"/>
          <w:sz w:val="22"/>
          <w:szCs w:val="22"/>
        </w:rPr>
      </w:pPr>
      <w:r w:rsidRPr="006A662D">
        <w:rPr>
          <w:color w:val="auto"/>
          <w:sz w:val="22"/>
          <w:szCs w:val="22"/>
        </w:rPr>
        <w:t xml:space="preserve">Sound levels and unusual </w:t>
      </w:r>
      <w:proofErr w:type="gramStart"/>
      <w:r w:rsidRPr="006A662D">
        <w:rPr>
          <w:color w:val="auto"/>
          <w:sz w:val="22"/>
          <w:szCs w:val="22"/>
        </w:rPr>
        <w:t>noises</w:t>
      </w:r>
      <w:proofErr w:type="gramEnd"/>
    </w:p>
    <w:p w14:paraId="1DDFC4AD" w14:textId="77777777" w:rsidR="006A662D" w:rsidRPr="006A662D" w:rsidRDefault="006A662D" w:rsidP="006A662D">
      <w:pPr>
        <w:pStyle w:val="Default"/>
        <w:numPr>
          <w:ilvl w:val="0"/>
          <w:numId w:val="27"/>
        </w:numPr>
        <w:rPr>
          <w:color w:val="auto"/>
          <w:sz w:val="22"/>
          <w:szCs w:val="22"/>
        </w:rPr>
      </w:pPr>
      <w:r w:rsidRPr="006A662D">
        <w:rPr>
          <w:color w:val="auto"/>
          <w:sz w:val="22"/>
          <w:szCs w:val="22"/>
        </w:rPr>
        <w:t>Inspect refrigerant sight glass:</w:t>
      </w:r>
    </w:p>
    <w:p w14:paraId="2C88D107" w14:textId="77777777" w:rsidR="006A662D" w:rsidRPr="006A662D" w:rsidRDefault="006A662D" w:rsidP="006A662D">
      <w:pPr>
        <w:pStyle w:val="Default"/>
        <w:numPr>
          <w:ilvl w:val="1"/>
          <w:numId w:val="27"/>
        </w:numPr>
        <w:rPr>
          <w:color w:val="auto"/>
          <w:sz w:val="22"/>
          <w:szCs w:val="22"/>
        </w:rPr>
      </w:pPr>
      <w:r w:rsidRPr="006A662D">
        <w:rPr>
          <w:color w:val="auto"/>
          <w:sz w:val="22"/>
          <w:szCs w:val="22"/>
        </w:rPr>
        <w:t xml:space="preserve">Low charge </w:t>
      </w:r>
    </w:p>
    <w:p w14:paraId="17C7CB84" w14:textId="77777777" w:rsidR="006A662D" w:rsidRPr="006A662D" w:rsidRDefault="006A662D" w:rsidP="006A662D">
      <w:pPr>
        <w:pStyle w:val="Default"/>
        <w:numPr>
          <w:ilvl w:val="1"/>
          <w:numId w:val="27"/>
        </w:numPr>
        <w:rPr>
          <w:color w:val="auto"/>
          <w:sz w:val="22"/>
          <w:szCs w:val="22"/>
        </w:rPr>
      </w:pPr>
      <w:r w:rsidRPr="006A662D">
        <w:rPr>
          <w:color w:val="auto"/>
          <w:sz w:val="22"/>
          <w:szCs w:val="22"/>
        </w:rPr>
        <w:t xml:space="preserve">Moisture indication </w:t>
      </w:r>
    </w:p>
    <w:p w14:paraId="66D755DA" w14:textId="77777777" w:rsidR="006A662D" w:rsidRPr="006A662D" w:rsidRDefault="006A662D" w:rsidP="006A662D">
      <w:pPr>
        <w:pStyle w:val="Default"/>
        <w:numPr>
          <w:ilvl w:val="0"/>
          <w:numId w:val="27"/>
        </w:numPr>
        <w:rPr>
          <w:color w:val="auto"/>
          <w:sz w:val="22"/>
          <w:szCs w:val="22"/>
        </w:rPr>
      </w:pPr>
      <w:r w:rsidRPr="006A662D">
        <w:rPr>
          <w:color w:val="auto"/>
          <w:sz w:val="22"/>
          <w:szCs w:val="22"/>
        </w:rPr>
        <w:t xml:space="preserve">Inspect evaporator </w:t>
      </w:r>
      <w:proofErr w:type="gramStart"/>
      <w:r w:rsidRPr="006A662D">
        <w:rPr>
          <w:color w:val="auto"/>
          <w:sz w:val="22"/>
          <w:szCs w:val="22"/>
        </w:rPr>
        <w:t>coil</w:t>
      </w:r>
      <w:proofErr w:type="gramEnd"/>
    </w:p>
    <w:p w14:paraId="6E05704C" w14:textId="77777777" w:rsidR="006A662D" w:rsidRPr="006A662D" w:rsidRDefault="006A662D" w:rsidP="006A662D">
      <w:pPr>
        <w:pStyle w:val="Default"/>
        <w:numPr>
          <w:ilvl w:val="0"/>
          <w:numId w:val="27"/>
        </w:numPr>
        <w:rPr>
          <w:color w:val="auto"/>
          <w:sz w:val="22"/>
          <w:szCs w:val="22"/>
        </w:rPr>
      </w:pPr>
      <w:r w:rsidRPr="006A662D">
        <w:rPr>
          <w:color w:val="auto"/>
          <w:sz w:val="22"/>
          <w:szCs w:val="22"/>
        </w:rPr>
        <w:t xml:space="preserve">Inspect evaporator fans and motor for proper </w:t>
      </w:r>
      <w:proofErr w:type="gramStart"/>
      <w:r w:rsidRPr="006A662D">
        <w:rPr>
          <w:color w:val="auto"/>
          <w:sz w:val="22"/>
          <w:szCs w:val="22"/>
        </w:rPr>
        <w:t>operation</w:t>
      </w:r>
      <w:proofErr w:type="gramEnd"/>
    </w:p>
    <w:p w14:paraId="61B20739" w14:textId="77777777" w:rsidR="006A662D" w:rsidRPr="006A662D" w:rsidRDefault="006A662D" w:rsidP="006A662D">
      <w:pPr>
        <w:pStyle w:val="Default"/>
        <w:numPr>
          <w:ilvl w:val="0"/>
          <w:numId w:val="27"/>
        </w:numPr>
        <w:rPr>
          <w:color w:val="auto"/>
          <w:sz w:val="22"/>
          <w:szCs w:val="22"/>
        </w:rPr>
      </w:pPr>
      <w:r w:rsidRPr="006A662D">
        <w:rPr>
          <w:color w:val="auto"/>
          <w:sz w:val="22"/>
          <w:szCs w:val="22"/>
        </w:rPr>
        <w:t xml:space="preserve">Check supply and return air </w:t>
      </w:r>
      <w:proofErr w:type="gramStart"/>
      <w:r w:rsidRPr="006A662D">
        <w:rPr>
          <w:color w:val="auto"/>
          <w:sz w:val="22"/>
          <w:szCs w:val="22"/>
        </w:rPr>
        <w:t>temperatures</w:t>
      </w:r>
      <w:proofErr w:type="gramEnd"/>
    </w:p>
    <w:p w14:paraId="05CBFA0A" w14:textId="77777777" w:rsidR="006A662D" w:rsidRPr="006A662D" w:rsidRDefault="006A662D" w:rsidP="006A662D">
      <w:pPr>
        <w:pStyle w:val="Default"/>
        <w:numPr>
          <w:ilvl w:val="0"/>
          <w:numId w:val="27"/>
        </w:numPr>
        <w:rPr>
          <w:color w:val="auto"/>
          <w:sz w:val="22"/>
          <w:szCs w:val="22"/>
        </w:rPr>
      </w:pPr>
      <w:r w:rsidRPr="006A662D">
        <w:rPr>
          <w:color w:val="auto"/>
          <w:sz w:val="22"/>
          <w:szCs w:val="22"/>
        </w:rPr>
        <w:t xml:space="preserve">Check condenser water leaving and entering </w:t>
      </w:r>
      <w:proofErr w:type="gramStart"/>
      <w:r w:rsidRPr="006A662D">
        <w:rPr>
          <w:color w:val="auto"/>
          <w:sz w:val="22"/>
          <w:szCs w:val="22"/>
        </w:rPr>
        <w:t>temperatures</w:t>
      </w:r>
      <w:proofErr w:type="gramEnd"/>
    </w:p>
    <w:p w14:paraId="7D440D6C" w14:textId="77777777" w:rsidR="006A662D" w:rsidRPr="006A662D" w:rsidRDefault="006A662D" w:rsidP="006A662D">
      <w:pPr>
        <w:pStyle w:val="Default"/>
        <w:numPr>
          <w:ilvl w:val="0"/>
          <w:numId w:val="27"/>
        </w:numPr>
        <w:rPr>
          <w:color w:val="auto"/>
          <w:sz w:val="22"/>
          <w:szCs w:val="22"/>
        </w:rPr>
      </w:pPr>
      <w:r w:rsidRPr="006A662D">
        <w:rPr>
          <w:color w:val="auto"/>
          <w:sz w:val="22"/>
          <w:szCs w:val="22"/>
        </w:rPr>
        <w:t xml:space="preserve">Check all control set points and adjust as </w:t>
      </w:r>
      <w:proofErr w:type="gramStart"/>
      <w:r w:rsidRPr="006A662D">
        <w:rPr>
          <w:color w:val="auto"/>
          <w:sz w:val="22"/>
          <w:szCs w:val="22"/>
        </w:rPr>
        <w:t>required</w:t>
      </w:r>
      <w:proofErr w:type="gramEnd"/>
    </w:p>
    <w:p w14:paraId="36C3E67D" w14:textId="77777777" w:rsidR="006A662D" w:rsidRPr="006A662D" w:rsidRDefault="006A662D" w:rsidP="006A662D">
      <w:pPr>
        <w:pStyle w:val="Default"/>
        <w:numPr>
          <w:ilvl w:val="0"/>
          <w:numId w:val="27"/>
        </w:numPr>
        <w:rPr>
          <w:color w:val="auto"/>
          <w:sz w:val="22"/>
          <w:szCs w:val="22"/>
        </w:rPr>
      </w:pPr>
      <w:r w:rsidRPr="006A662D">
        <w:rPr>
          <w:color w:val="auto"/>
          <w:sz w:val="22"/>
          <w:szCs w:val="22"/>
        </w:rPr>
        <w:t xml:space="preserve">Perform electrical/ microprocessor testing and </w:t>
      </w:r>
      <w:proofErr w:type="gramStart"/>
      <w:r w:rsidRPr="006A662D">
        <w:rPr>
          <w:color w:val="auto"/>
          <w:sz w:val="22"/>
          <w:szCs w:val="22"/>
        </w:rPr>
        <w:t>diagnostics</w:t>
      </w:r>
      <w:proofErr w:type="gramEnd"/>
    </w:p>
    <w:p w14:paraId="146E25CD" w14:textId="77777777" w:rsidR="006A662D" w:rsidRPr="006A662D" w:rsidRDefault="006A662D" w:rsidP="006A662D">
      <w:pPr>
        <w:pStyle w:val="Default"/>
        <w:numPr>
          <w:ilvl w:val="0"/>
          <w:numId w:val="27"/>
        </w:numPr>
        <w:rPr>
          <w:color w:val="auto"/>
          <w:sz w:val="22"/>
          <w:szCs w:val="22"/>
        </w:rPr>
      </w:pPr>
      <w:r w:rsidRPr="006A662D">
        <w:rPr>
          <w:color w:val="auto"/>
          <w:sz w:val="22"/>
          <w:szCs w:val="22"/>
        </w:rPr>
        <w:t xml:space="preserve">Inspect all electrical controls for: </w:t>
      </w:r>
    </w:p>
    <w:p w14:paraId="60ACDB86" w14:textId="77777777" w:rsidR="006A662D" w:rsidRPr="006A662D" w:rsidRDefault="006A662D" w:rsidP="006A662D">
      <w:pPr>
        <w:pStyle w:val="Default"/>
        <w:numPr>
          <w:ilvl w:val="1"/>
          <w:numId w:val="27"/>
        </w:numPr>
        <w:rPr>
          <w:color w:val="auto"/>
          <w:sz w:val="22"/>
          <w:szCs w:val="22"/>
        </w:rPr>
      </w:pPr>
      <w:r w:rsidRPr="006A662D">
        <w:rPr>
          <w:color w:val="auto"/>
          <w:sz w:val="22"/>
          <w:szCs w:val="22"/>
        </w:rPr>
        <w:t>Visual damage</w:t>
      </w:r>
    </w:p>
    <w:p w14:paraId="626E8A68" w14:textId="77777777" w:rsidR="006A662D" w:rsidRPr="006A662D" w:rsidRDefault="006A662D" w:rsidP="006A662D">
      <w:pPr>
        <w:pStyle w:val="Default"/>
        <w:numPr>
          <w:ilvl w:val="1"/>
          <w:numId w:val="27"/>
        </w:numPr>
        <w:rPr>
          <w:color w:val="auto"/>
          <w:sz w:val="22"/>
          <w:szCs w:val="22"/>
        </w:rPr>
      </w:pPr>
      <w:r w:rsidRPr="006A662D">
        <w:rPr>
          <w:color w:val="auto"/>
          <w:sz w:val="22"/>
          <w:szCs w:val="22"/>
        </w:rPr>
        <w:t>Chattering</w:t>
      </w:r>
    </w:p>
    <w:p w14:paraId="45C092BF" w14:textId="77777777" w:rsidR="006A662D" w:rsidRPr="006A662D" w:rsidRDefault="006A662D" w:rsidP="006A662D">
      <w:pPr>
        <w:pStyle w:val="Default"/>
        <w:numPr>
          <w:ilvl w:val="1"/>
          <w:numId w:val="27"/>
        </w:numPr>
        <w:rPr>
          <w:color w:val="auto"/>
          <w:sz w:val="22"/>
          <w:szCs w:val="22"/>
        </w:rPr>
      </w:pPr>
      <w:r w:rsidRPr="006A662D">
        <w:rPr>
          <w:color w:val="auto"/>
          <w:sz w:val="22"/>
          <w:szCs w:val="22"/>
        </w:rPr>
        <w:t>Loose connections</w:t>
      </w:r>
    </w:p>
    <w:p w14:paraId="07CA707F" w14:textId="77777777" w:rsidR="006A662D" w:rsidRPr="006A662D" w:rsidRDefault="006A662D" w:rsidP="006A662D">
      <w:pPr>
        <w:pStyle w:val="Default"/>
        <w:numPr>
          <w:ilvl w:val="1"/>
          <w:numId w:val="27"/>
        </w:numPr>
        <w:rPr>
          <w:color w:val="auto"/>
          <w:sz w:val="22"/>
          <w:szCs w:val="22"/>
        </w:rPr>
      </w:pPr>
      <w:r w:rsidRPr="006A662D">
        <w:rPr>
          <w:color w:val="auto"/>
          <w:sz w:val="22"/>
          <w:szCs w:val="22"/>
        </w:rPr>
        <w:t>Pitting and heat damage</w:t>
      </w:r>
    </w:p>
    <w:p w14:paraId="7C4A7A12" w14:textId="77777777" w:rsidR="006A662D" w:rsidRPr="006A662D" w:rsidRDefault="006A662D" w:rsidP="006A662D">
      <w:pPr>
        <w:pStyle w:val="Default"/>
        <w:numPr>
          <w:ilvl w:val="0"/>
          <w:numId w:val="27"/>
        </w:numPr>
        <w:rPr>
          <w:color w:val="auto"/>
          <w:sz w:val="22"/>
          <w:szCs w:val="22"/>
        </w:rPr>
      </w:pPr>
      <w:r w:rsidRPr="006A662D">
        <w:rPr>
          <w:color w:val="auto"/>
          <w:sz w:val="22"/>
          <w:szCs w:val="22"/>
        </w:rPr>
        <w:t xml:space="preserve">Tighten all electrical </w:t>
      </w:r>
      <w:proofErr w:type="gramStart"/>
      <w:r w:rsidRPr="006A662D">
        <w:rPr>
          <w:color w:val="auto"/>
          <w:sz w:val="22"/>
          <w:szCs w:val="22"/>
        </w:rPr>
        <w:t>connections</w:t>
      </w:r>
      <w:proofErr w:type="gramEnd"/>
    </w:p>
    <w:p w14:paraId="5039FEBF" w14:textId="77777777" w:rsidR="006A662D" w:rsidRPr="006A662D" w:rsidRDefault="006A662D" w:rsidP="006A662D">
      <w:pPr>
        <w:pStyle w:val="Default"/>
        <w:numPr>
          <w:ilvl w:val="0"/>
          <w:numId w:val="27"/>
        </w:numPr>
        <w:rPr>
          <w:color w:val="auto"/>
          <w:sz w:val="22"/>
          <w:szCs w:val="22"/>
        </w:rPr>
      </w:pPr>
      <w:r w:rsidRPr="006A662D">
        <w:rPr>
          <w:color w:val="auto"/>
          <w:sz w:val="22"/>
          <w:szCs w:val="22"/>
        </w:rPr>
        <w:t xml:space="preserve">Clean condensate pans and pump basins as required by visual </w:t>
      </w:r>
      <w:proofErr w:type="gramStart"/>
      <w:r w:rsidRPr="006A662D">
        <w:rPr>
          <w:color w:val="auto"/>
          <w:sz w:val="22"/>
          <w:szCs w:val="22"/>
        </w:rPr>
        <w:t>inspection</w:t>
      </w:r>
      <w:proofErr w:type="gramEnd"/>
    </w:p>
    <w:p w14:paraId="5BEEC91D" w14:textId="77777777" w:rsidR="006A662D" w:rsidRPr="006A662D" w:rsidRDefault="006A662D" w:rsidP="006A662D">
      <w:pPr>
        <w:pStyle w:val="Default"/>
        <w:numPr>
          <w:ilvl w:val="0"/>
          <w:numId w:val="27"/>
        </w:numPr>
        <w:rPr>
          <w:color w:val="auto"/>
          <w:sz w:val="22"/>
          <w:szCs w:val="22"/>
        </w:rPr>
      </w:pPr>
      <w:r w:rsidRPr="006A662D">
        <w:rPr>
          <w:color w:val="auto"/>
          <w:sz w:val="22"/>
          <w:szCs w:val="22"/>
        </w:rPr>
        <w:t xml:space="preserve">Clean condensate drains as </w:t>
      </w:r>
      <w:proofErr w:type="gramStart"/>
      <w:r w:rsidRPr="006A662D">
        <w:rPr>
          <w:color w:val="auto"/>
          <w:sz w:val="22"/>
          <w:szCs w:val="22"/>
        </w:rPr>
        <w:t>needed</w:t>
      </w:r>
      <w:proofErr w:type="gramEnd"/>
    </w:p>
    <w:p w14:paraId="72A654AB" w14:textId="77777777" w:rsidR="006A662D" w:rsidRPr="006A662D" w:rsidRDefault="006A662D" w:rsidP="006A662D">
      <w:pPr>
        <w:pStyle w:val="Default"/>
        <w:numPr>
          <w:ilvl w:val="0"/>
          <w:numId w:val="27"/>
        </w:numPr>
        <w:rPr>
          <w:color w:val="auto"/>
          <w:sz w:val="22"/>
          <w:szCs w:val="22"/>
        </w:rPr>
      </w:pPr>
      <w:r w:rsidRPr="006A662D">
        <w:rPr>
          <w:color w:val="auto"/>
          <w:sz w:val="22"/>
          <w:szCs w:val="22"/>
        </w:rPr>
        <w:t>Inspect air-cooled condenser/</w:t>
      </w:r>
      <w:proofErr w:type="spellStart"/>
      <w:r w:rsidRPr="006A662D">
        <w:rPr>
          <w:color w:val="auto"/>
          <w:sz w:val="22"/>
          <w:szCs w:val="22"/>
        </w:rPr>
        <w:t>drycooler</w:t>
      </w:r>
      <w:proofErr w:type="spellEnd"/>
      <w:r w:rsidRPr="006A662D">
        <w:rPr>
          <w:color w:val="auto"/>
          <w:sz w:val="22"/>
          <w:szCs w:val="22"/>
        </w:rPr>
        <w:t xml:space="preserve"> </w:t>
      </w:r>
      <w:proofErr w:type="gramStart"/>
      <w:r w:rsidRPr="006A662D">
        <w:rPr>
          <w:color w:val="auto"/>
          <w:sz w:val="22"/>
          <w:szCs w:val="22"/>
        </w:rPr>
        <w:t>fans</w:t>
      </w:r>
      <w:proofErr w:type="gramEnd"/>
    </w:p>
    <w:p w14:paraId="720B1CFA" w14:textId="77777777" w:rsidR="006A662D" w:rsidRPr="006A662D" w:rsidRDefault="006A662D" w:rsidP="006A662D">
      <w:pPr>
        <w:pStyle w:val="Default"/>
        <w:numPr>
          <w:ilvl w:val="0"/>
          <w:numId w:val="27"/>
        </w:numPr>
        <w:rPr>
          <w:color w:val="auto"/>
          <w:sz w:val="22"/>
          <w:szCs w:val="22"/>
        </w:rPr>
      </w:pPr>
      <w:r w:rsidRPr="006A662D">
        <w:rPr>
          <w:color w:val="auto"/>
          <w:sz w:val="22"/>
          <w:szCs w:val="22"/>
        </w:rPr>
        <w:t>Inspect condenser/</w:t>
      </w:r>
      <w:proofErr w:type="spellStart"/>
      <w:r w:rsidRPr="006A662D">
        <w:rPr>
          <w:color w:val="auto"/>
          <w:sz w:val="22"/>
          <w:szCs w:val="22"/>
        </w:rPr>
        <w:t>drycooler</w:t>
      </w:r>
      <w:proofErr w:type="spellEnd"/>
      <w:r w:rsidRPr="006A662D">
        <w:rPr>
          <w:color w:val="auto"/>
          <w:sz w:val="22"/>
          <w:szCs w:val="22"/>
        </w:rPr>
        <w:t xml:space="preserve"> coils and clean as needed (once per year)</w:t>
      </w:r>
    </w:p>
    <w:p w14:paraId="2F63A293" w14:textId="77777777" w:rsidR="006A662D" w:rsidRPr="006A662D" w:rsidRDefault="006A662D" w:rsidP="006A662D">
      <w:pPr>
        <w:pStyle w:val="Default"/>
        <w:numPr>
          <w:ilvl w:val="0"/>
          <w:numId w:val="27"/>
        </w:numPr>
        <w:rPr>
          <w:color w:val="auto"/>
          <w:sz w:val="22"/>
          <w:szCs w:val="22"/>
        </w:rPr>
      </w:pPr>
      <w:r w:rsidRPr="006A662D">
        <w:rPr>
          <w:color w:val="auto"/>
          <w:sz w:val="22"/>
          <w:szCs w:val="22"/>
        </w:rPr>
        <w:t xml:space="preserve">Inspect pump packages and expansion </w:t>
      </w:r>
      <w:proofErr w:type="gramStart"/>
      <w:r w:rsidRPr="006A662D">
        <w:rPr>
          <w:color w:val="auto"/>
          <w:sz w:val="22"/>
          <w:szCs w:val="22"/>
        </w:rPr>
        <w:t>tanks</w:t>
      </w:r>
      <w:proofErr w:type="gramEnd"/>
    </w:p>
    <w:p w14:paraId="1C60AFB4" w14:textId="77777777" w:rsidR="006A662D" w:rsidRPr="006A662D" w:rsidRDefault="006A662D" w:rsidP="006A662D">
      <w:pPr>
        <w:pStyle w:val="Default"/>
        <w:numPr>
          <w:ilvl w:val="0"/>
          <w:numId w:val="27"/>
        </w:numPr>
        <w:rPr>
          <w:color w:val="auto"/>
          <w:sz w:val="22"/>
          <w:szCs w:val="22"/>
        </w:rPr>
      </w:pPr>
      <w:r w:rsidRPr="006A662D">
        <w:rPr>
          <w:color w:val="auto"/>
          <w:sz w:val="22"/>
          <w:szCs w:val="22"/>
        </w:rPr>
        <w:t xml:space="preserve">Change system sequence switches to equalize run </w:t>
      </w:r>
      <w:proofErr w:type="gramStart"/>
      <w:r w:rsidRPr="006A662D">
        <w:rPr>
          <w:color w:val="auto"/>
          <w:sz w:val="22"/>
          <w:szCs w:val="22"/>
        </w:rPr>
        <w:t>times</w:t>
      </w:r>
      <w:proofErr w:type="gramEnd"/>
    </w:p>
    <w:p w14:paraId="44415F1D" w14:textId="77777777" w:rsidR="006A662D" w:rsidRPr="006A662D" w:rsidRDefault="006A662D" w:rsidP="006A662D">
      <w:pPr>
        <w:pStyle w:val="Default"/>
        <w:numPr>
          <w:ilvl w:val="0"/>
          <w:numId w:val="27"/>
        </w:numPr>
        <w:rPr>
          <w:color w:val="auto"/>
          <w:sz w:val="22"/>
          <w:szCs w:val="22"/>
        </w:rPr>
      </w:pPr>
      <w:r w:rsidRPr="006A662D">
        <w:rPr>
          <w:color w:val="auto"/>
          <w:sz w:val="22"/>
          <w:szCs w:val="22"/>
        </w:rPr>
        <w:t xml:space="preserve">Check and adjust, as applicable, hot gas </w:t>
      </w:r>
      <w:proofErr w:type="gramStart"/>
      <w:r w:rsidRPr="006A662D">
        <w:rPr>
          <w:color w:val="auto"/>
          <w:sz w:val="22"/>
          <w:szCs w:val="22"/>
        </w:rPr>
        <w:t>bypass</w:t>
      </w:r>
      <w:proofErr w:type="gramEnd"/>
    </w:p>
    <w:p w14:paraId="1AEAA365" w14:textId="77777777" w:rsidR="006A662D" w:rsidRPr="006A662D" w:rsidRDefault="006A662D" w:rsidP="006A662D">
      <w:pPr>
        <w:pStyle w:val="Default"/>
        <w:numPr>
          <w:ilvl w:val="0"/>
          <w:numId w:val="27"/>
        </w:numPr>
        <w:rPr>
          <w:color w:val="auto"/>
          <w:sz w:val="22"/>
          <w:szCs w:val="22"/>
        </w:rPr>
      </w:pPr>
      <w:r w:rsidRPr="006A662D">
        <w:rPr>
          <w:color w:val="auto"/>
          <w:sz w:val="22"/>
          <w:szCs w:val="22"/>
        </w:rPr>
        <w:t>Test glycol freeze protection and clarity (once per year)</w:t>
      </w:r>
    </w:p>
    <w:p w14:paraId="368B1496" w14:textId="77777777" w:rsidR="006A662D" w:rsidRPr="006A662D" w:rsidRDefault="006A662D" w:rsidP="006A662D">
      <w:pPr>
        <w:pStyle w:val="Default"/>
        <w:numPr>
          <w:ilvl w:val="0"/>
          <w:numId w:val="27"/>
        </w:numPr>
        <w:rPr>
          <w:color w:val="auto"/>
          <w:sz w:val="22"/>
          <w:szCs w:val="22"/>
        </w:rPr>
      </w:pPr>
      <w:r w:rsidRPr="006A662D">
        <w:rPr>
          <w:color w:val="auto"/>
          <w:sz w:val="22"/>
          <w:szCs w:val="22"/>
        </w:rPr>
        <w:t>Inspect water/glycol cooled condenser end bells for leaks, re-torque bolts (once per year)</w:t>
      </w:r>
    </w:p>
    <w:p w14:paraId="10A18F7E" w14:textId="77777777" w:rsidR="006A662D" w:rsidRPr="006A662D" w:rsidRDefault="006A662D" w:rsidP="006A662D">
      <w:pPr>
        <w:pStyle w:val="Default"/>
        <w:numPr>
          <w:ilvl w:val="0"/>
          <w:numId w:val="27"/>
        </w:numPr>
        <w:rPr>
          <w:color w:val="auto"/>
          <w:sz w:val="22"/>
          <w:szCs w:val="22"/>
        </w:rPr>
      </w:pPr>
      <w:r w:rsidRPr="006A662D">
        <w:rPr>
          <w:color w:val="auto"/>
          <w:sz w:val="22"/>
          <w:szCs w:val="22"/>
        </w:rPr>
        <w:t xml:space="preserve">Inspect water regulating valve bellows for leaks and </w:t>
      </w:r>
      <w:proofErr w:type="gramStart"/>
      <w:r w:rsidRPr="006A662D">
        <w:rPr>
          <w:color w:val="auto"/>
          <w:sz w:val="22"/>
          <w:szCs w:val="22"/>
        </w:rPr>
        <w:t>correct</w:t>
      </w:r>
      <w:proofErr w:type="gramEnd"/>
    </w:p>
    <w:p w14:paraId="210A95D0" w14:textId="77777777" w:rsidR="006A662D" w:rsidRPr="006A662D" w:rsidRDefault="006A662D" w:rsidP="006A662D">
      <w:pPr>
        <w:pStyle w:val="Default"/>
        <w:numPr>
          <w:ilvl w:val="0"/>
          <w:numId w:val="27"/>
        </w:numPr>
        <w:rPr>
          <w:color w:val="auto"/>
          <w:sz w:val="22"/>
          <w:szCs w:val="22"/>
        </w:rPr>
      </w:pPr>
      <w:proofErr w:type="spellStart"/>
      <w:r w:rsidRPr="006A662D">
        <w:rPr>
          <w:color w:val="auto"/>
          <w:sz w:val="22"/>
          <w:szCs w:val="22"/>
        </w:rPr>
        <w:t>Proide</w:t>
      </w:r>
      <w:proofErr w:type="spellEnd"/>
      <w:r w:rsidRPr="006A662D">
        <w:rPr>
          <w:color w:val="auto"/>
          <w:sz w:val="22"/>
          <w:szCs w:val="22"/>
        </w:rPr>
        <w:t xml:space="preserve"> copy of work order(s) with customer and discuss any necessary follow-ups or </w:t>
      </w:r>
      <w:proofErr w:type="gramStart"/>
      <w:r w:rsidRPr="006A662D">
        <w:rPr>
          <w:color w:val="auto"/>
          <w:sz w:val="22"/>
          <w:szCs w:val="22"/>
        </w:rPr>
        <w:t>recommendations</w:t>
      </w:r>
      <w:proofErr w:type="gramEnd"/>
      <w:r w:rsidRPr="006A662D">
        <w:rPr>
          <w:color w:val="auto"/>
          <w:sz w:val="22"/>
          <w:szCs w:val="22"/>
        </w:rPr>
        <w:t xml:space="preserve"> </w:t>
      </w:r>
    </w:p>
    <w:p w14:paraId="2E221984" w14:textId="77777777" w:rsidR="006A662D" w:rsidRPr="006A662D" w:rsidRDefault="006A662D" w:rsidP="006A662D">
      <w:pPr>
        <w:spacing w:after="0"/>
        <w:rPr>
          <w:rFonts w:ascii="Arial" w:hAnsi="Arial" w:cs="Arial"/>
        </w:rPr>
      </w:pPr>
      <w:r w:rsidRPr="006A662D">
        <w:rPr>
          <w:rFonts w:ascii="Arial" w:hAnsi="Arial" w:cs="Arial"/>
        </w:rPr>
        <w:t>Additional requirements:</w:t>
      </w:r>
    </w:p>
    <w:p w14:paraId="6D39A555" w14:textId="77777777" w:rsidR="006A662D" w:rsidRPr="006A662D" w:rsidRDefault="006A662D" w:rsidP="006A662D">
      <w:pPr>
        <w:pStyle w:val="ListParagraph"/>
        <w:numPr>
          <w:ilvl w:val="0"/>
          <w:numId w:val="26"/>
        </w:numPr>
        <w:spacing w:before="0" w:after="0" w:line="259" w:lineRule="auto"/>
        <w:contextualSpacing/>
        <w:rPr>
          <w:rFonts w:ascii="Arial" w:hAnsi="Arial" w:cs="Arial"/>
          <w:sz w:val="22"/>
          <w:szCs w:val="22"/>
        </w:rPr>
      </w:pPr>
      <w:r w:rsidRPr="006A662D">
        <w:rPr>
          <w:rFonts w:ascii="Arial" w:hAnsi="Arial" w:cs="Arial"/>
          <w:sz w:val="22"/>
          <w:szCs w:val="22"/>
        </w:rPr>
        <w:t>Four (4) hour emergency service response</w:t>
      </w:r>
    </w:p>
    <w:p w14:paraId="5788998D" w14:textId="77777777" w:rsidR="006A662D" w:rsidRPr="006A662D" w:rsidRDefault="006A662D" w:rsidP="006A662D">
      <w:pPr>
        <w:pStyle w:val="ListParagraph"/>
        <w:numPr>
          <w:ilvl w:val="0"/>
          <w:numId w:val="26"/>
        </w:numPr>
        <w:spacing w:before="0" w:after="160" w:line="259" w:lineRule="auto"/>
        <w:contextualSpacing/>
        <w:rPr>
          <w:rFonts w:ascii="Arial" w:hAnsi="Arial" w:cs="Arial"/>
          <w:sz w:val="22"/>
          <w:szCs w:val="22"/>
        </w:rPr>
      </w:pPr>
      <w:r w:rsidRPr="006A662D">
        <w:rPr>
          <w:rFonts w:ascii="Arial" w:hAnsi="Arial" w:cs="Arial"/>
          <w:sz w:val="22"/>
          <w:szCs w:val="22"/>
        </w:rPr>
        <w:t>Two (2) service technicians on twenty-four (24) hour emergency service call</w:t>
      </w:r>
    </w:p>
    <w:p w14:paraId="2E7790D0" w14:textId="77777777" w:rsidR="006A662D" w:rsidRPr="006A662D" w:rsidRDefault="006A662D" w:rsidP="006A662D">
      <w:pPr>
        <w:pStyle w:val="ListParagraph"/>
        <w:numPr>
          <w:ilvl w:val="0"/>
          <w:numId w:val="26"/>
        </w:numPr>
        <w:spacing w:before="0" w:after="160" w:line="259" w:lineRule="auto"/>
        <w:contextualSpacing/>
        <w:rPr>
          <w:rFonts w:ascii="Arial" w:hAnsi="Arial" w:cs="Arial"/>
          <w:sz w:val="22"/>
          <w:szCs w:val="22"/>
        </w:rPr>
      </w:pPr>
      <w:r w:rsidRPr="006A662D">
        <w:rPr>
          <w:rFonts w:ascii="Arial" w:hAnsi="Arial" w:cs="Arial"/>
          <w:sz w:val="22"/>
          <w:szCs w:val="22"/>
        </w:rPr>
        <w:t xml:space="preserve">Factory trained service </w:t>
      </w:r>
      <w:proofErr w:type="gramStart"/>
      <w:r w:rsidRPr="006A662D">
        <w:rPr>
          <w:rFonts w:ascii="Arial" w:hAnsi="Arial" w:cs="Arial"/>
          <w:sz w:val="22"/>
          <w:szCs w:val="22"/>
        </w:rPr>
        <w:t>technicians</w:t>
      </w:r>
      <w:proofErr w:type="gramEnd"/>
    </w:p>
    <w:p w14:paraId="3BFB4631" w14:textId="77777777" w:rsidR="006A662D" w:rsidRPr="006A662D" w:rsidRDefault="006A662D" w:rsidP="006A662D">
      <w:pPr>
        <w:pStyle w:val="ListParagraph"/>
        <w:numPr>
          <w:ilvl w:val="0"/>
          <w:numId w:val="26"/>
        </w:numPr>
        <w:spacing w:before="0" w:after="160" w:line="259" w:lineRule="auto"/>
        <w:contextualSpacing/>
        <w:rPr>
          <w:rFonts w:ascii="Arial" w:hAnsi="Arial" w:cs="Arial"/>
          <w:sz w:val="22"/>
          <w:szCs w:val="22"/>
        </w:rPr>
      </w:pPr>
      <w:r w:rsidRPr="006A662D">
        <w:rPr>
          <w:rFonts w:ascii="Arial" w:hAnsi="Arial" w:cs="Arial"/>
          <w:sz w:val="22"/>
          <w:szCs w:val="22"/>
        </w:rPr>
        <w:t>Annual condenser coil cleaning</w:t>
      </w:r>
    </w:p>
    <w:p w14:paraId="31C09C58" w14:textId="77777777" w:rsidR="006A662D" w:rsidRPr="006A662D" w:rsidRDefault="006A662D" w:rsidP="006A662D">
      <w:pPr>
        <w:pStyle w:val="ListParagraph"/>
        <w:numPr>
          <w:ilvl w:val="0"/>
          <w:numId w:val="26"/>
        </w:numPr>
        <w:spacing w:before="0" w:after="160" w:line="259" w:lineRule="auto"/>
        <w:contextualSpacing/>
        <w:rPr>
          <w:rFonts w:ascii="Arial" w:hAnsi="Arial" w:cs="Arial"/>
          <w:sz w:val="22"/>
          <w:szCs w:val="22"/>
        </w:rPr>
      </w:pPr>
      <w:r w:rsidRPr="006A662D">
        <w:rPr>
          <w:rFonts w:ascii="Arial" w:hAnsi="Arial" w:cs="Arial"/>
          <w:sz w:val="22"/>
          <w:szCs w:val="22"/>
        </w:rPr>
        <w:t>Humidifier cleaning</w:t>
      </w:r>
    </w:p>
    <w:p w14:paraId="453AADF1" w14:textId="77777777" w:rsidR="006A662D" w:rsidRPr="006A662D" w:rsidRDefault="006A662D" w:rsidP="006A662D">
      <w:pPr>
        <w:pStyle w:val="ListParagraph"/>
        <w:numPr>
          <w:ilvl w:val="0"/>
          <w:numId w:val="26"/>
        </w:numPr>
        <w:spacing w:before="0" w:after="160" w:line="259" w:lineRule="auto"/>
        <w:contextualSpacing/>
        <w:rPr>
          <w:rFonts w:ascii="Arial" w:hAnsi="Arial" w:cs="Arial"/>
          <w:sz w:val="22"/>
          <w:szCs w:val="22"/>
        </w:rPr>
      </w:pPr>
      <w:r w:rsidRPr="006A662D">
        <w:rPr>
          <w:rFonts w:ascii="Arial" w:hAnsi="Arial" w:cs="Arial"/>
          <w:sz w:val="22"/>
          <w:szCs w:val="22"/>
        </w:rPr>
        <w:t>General maintenance and cleaning materials</w:t>
      </w:r>
    </w:p>
    <w:p w14:paraId="772FC572" w14:textId="77777777" w:rsidR="006A662D" w:rsidRPr="006A662D" w:rsidRDefault="006A662D" w:rsidP="006A662D">
      <w:pPr>
        <w:pStyle w:val="ListParagraph"/>
        <w:numPr>
          <w:ilvl w:val="0"/>
          <w:numId w:val="26"/>
        </w:numPr>
        <w:spacing w:before="0" w:after="160" w:line="259" w:lineRule="auto"/>
        <w:contextualSpacing/>
        <w:rPr>
          <w:rFonts w:ascii="Arial" w:hAnsi="Arial" w:cs="Arial"/>
          <w:sz w:val="22"/>
          <w:szCs w:val="22"/>
        </w:rPr>
      </w:pPr>
      <w:r w:rsidRPr="006A662D">
        <w:rPr>
          <w:rFonts w:ascii="Arial" w:hAnsi="Arial" w:cs="Arial"/>
          <w:sz w:val="22"/>
          <w:szCs w:val="22"/>
        </w:rPr>
        <w:t>Belts, air filters and lubricants</w:t>
      </w:r>
    </w:p>
    <w:p w14:paraId="7EB6B0E1" w14:textId="77777777" w:rsidR="006A662D" w:rsidRDefault="006A662D" w:rsidP="006A662D">
      <w:pPr>
        <w:spacing w:after="0"/>
        <w:rPr>
          <w:rFonts w:cs="Calibri"/>
          <w:color w:val="000000"/>
          <w:sz w:val="20"/>
          <w:szCs w:val="20"/>
        </w:rPr>
      </w:pPr>
    </w:p>
    <w:p w14:paraId="41AC9B5A" w14:textId="77777777" w:rsidR="006A662D" w:rsidRDefault="006A662D" w:rsidP="006A662D">
      <w:pPr>
        <w:rPr>
          <w:rFonts w:cstheme="minorHAnsi"/>
        </w:rPr>
      </w:pPr>
      <w:r>
        <w:rPr>
          <w:rFonts w:cstheme="minorHAnsi"/>
        </w:rPr>
        <w:lastRenderedPageBreak/>
        <w:t>Systems:</w:t>
      </w:r>
    </w:p>
    <w:tbl>
      <w:tblPr>
        <w:tblW w:w="0" w:type="auto"/>
        <w:tblInd w:w="30"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520"/>
        <w:gridCol w:w="3510"/>
        <w:gridCol w:w="3150"/>
      </w:tblGrid>
      <w:tr w:rsidR="006A662D" w:rsidRPr="00D824F9" w14:paraId="6E3A5BAA" w14:textId="77777777" w:rsidTr="002951F8">
        <w:trPr>
          <w:trHeight w:val="325"/>
        </w:trPr>
        <w:tc>
          <w:tcPr>
            <w:tcW w:w="2520" w:type="dxa"/>
            <w:tcBorders>
              <w:top w:val="none" w:sz="6" w:space="0" w:color="auto"/>
              <w:bottom w:val="none" w:sz="6" w:space="0" w:color="auto"/>
              <w:right w:val="none" w:sz="6" w:space="0" w:color="auto"/>
            </w:tcBorders>
          </w:tcPr>
          <w:p w14:paraId="15D0B007" w14:textId="77777777" w:rsidR="006A662D" w:rsidRPr="00D824F9" w:rsidRDefault="006A662D" w:rsidP="002951F8">
            <w:pPr>
              <w:pStyle w:val="Default"/>
              <w:jc w:val="center"/>
              <w:rPr>
                <w:rFonts w:asciiTheme="minorHAnsi" w:hAnsiTheme="minorHAnsi" w:cstheme="minorHAnsi"/>
                <w:sz w:val="22"/>
                <w:szCs w:val="22"/>
              </w:rPr>
            </w:pPr>
            <w:r>
              <w:rPr>
                <w:rFonts w:asciiTheme="minorHAnsi" w:hAnsiTheme="minorHAnsi" w:cstheme="minorHAnsi"/>
                <w:sz w:val="22"/>
                <w:szCs w:val="22"/>
              </w:rPr>
              <w:t>Make</w:t>
            </w:r>
          </w:p>
        </w:tc>
        <w:tc>
          <w:tcPr>
            <w:tcW w:w="3510" w:type="dxa"/>
            <w:tcBorders>
              <w:top w:val="none" w:sz="6" w:space="0" w:color="auto"/>
              <w:left w:val="none" w:sz="6" w:space="0" w:color="auto"/>
              <w:bottom w:val="none" w:sz="6" w:space="0" w:color="auto"/>
              <w:right w:val="none" w:sz="6" w:space="0" w:color="auto"/>
            </w:tcBorders>
          </w:tcPr>
          <w:p w14:paraId="01FDB857" w14:textId="77777777" w:rsidR="006A662D" w:rsidRPr="00D824F9" w:rsidRDefault="006A662D" w:rsidP="002951F8">
            <w:pPr>
              <w:pStyle w:val="Default"/>
              <w:jc w:val="center"/>
              <w:rPr>
                <w:rFonts w:asciiTheme="minorHAnsi" w:hAnsiTheme="minorHAnsi" w:cstheme="minorHAnsi"/>
                <w:sz w:val="22"/>
                <w:szCs w:val="22"/>
              </w:rPr>
            </w:pPr>
            <w:r>
              <w:rPr>
                <w:rFonts w:asciiTheme="minorHAnsi" w:hAnsiTheme="minorHAnsi" w:cstheme="minorHAnsi"/>
                <w:sz w:val="22"/>
                <w:szCs w:val="22"/>
              </w:rPr>
              <w:t>Model</w:t>
            </w:r>
          </w:p>
        </w:tc>
        <w:tc>
          <w:tcPr>
            <w:tcW w:w="3150" w:type="dxa"/>
            <w:tcBorders>
              <w:top w:val="none" w:sz="6" w:space="0" w:color="auto"/>
              <w:left w:val="none" w:sz="6" w:space="0" w:color="auto"/>
              <w:bottom w:val="none" w:sz="6" w:space="0" w:color="auto"/>
              <w:right w:val="none" w:sz="6" w:space="0" w:color="auto"/>
            </w:tcBorders>
          </w:tcPr>
          <w:p w14:paraId="7D959321" w14:textId="77777777" w:rsidR="006A662D" w:rsidRPr="00D824F9" w:rsidRDefault="006A662D" w:rsidP="002951F8">
            <w:pPr>
              <w:pStyle w:val="Default"/>
              <w:jc w:val="center"/>
              <w:rPr>
                <w:rFonts w:asciiTheme="minorHAnsi" w:hAnsiTheme="minorHAnsi" w:cstheme="minorHAnsi"/>
                <w:sz w:val="22"/>
                <w:szCs w:val="22"/>
              </w:rPr>
            </w:pPr>
            <w:r>
              <w:rPr>
                <w:rFonts w:asciiTheme="minorHAnsi" w:hAnsiTheme="minorHAnsi" w:cstheme="minorHAnsi"/>
                <w:sz w:val="22"/>
                <w:szCs w:val="22"/>
              </w:rPr>
              <w:t>Description</w:t>
            </w:r>
          </w:p>
        </w:tc>
      </w:tr>
      <w:tr w:rsidR="006A662D" w:rsidRPr="00D824F9" w14:paraId="2F4C8239" w14:textId="77777777" w:rsidTr="002951F8">
        <w:trPr>
          <w:trHeight w:val="178"/>
        </w:trPr>
        <w:tc>
          <w:tcPr>
            <w:tcW w:w="2520" w:type="dxa"/>
            <w:tcBorders>
              <w:top w:val="none" w:sz="6" w:space="0" w:color="auto"/>
              <w:bottom w:val="none" w:sz="6" w:space="0" w:color="auto"/>
              <w:right w:val="none" w:sz="6" w:space="0" w:color="auto"/>
            </w:tcBorders>
          </w:tcPr>
          <w:p w14:paraId="4FDB7148" w14:textId="77777777" w:rsidR="006A662D" w:rsidRPr="00D824F9" w:rsidRDefault="006A662D" w:rsidP="002951F8">
            <w:pPr>
              <w:pStyle w:val="Default"/>
              <w:rPr>
                <w:rFonts w:asciiTheme="minorHAnsi" w:hAnsiTheme="minorHAnsi" w:cstheme="minorHAnsi"/>
                <w:sz w:val="22"/>
                <w:szCs w:val="22"/>
              </w:rPr>
            </w:pPr>
            <w:r>
              <w:rPr>
                <w:rFonts w:asciiTheme="minorHAnsi" w:hAnsiTheme="minorHAnsi" w:cstheme="minorHAnsi"/>
                <w:sz w:val="22"/>
                <w:szCs w:val="22"/>
              </w:rPr>
              <w:t>Liebert</w:t>
            </w:r>
          </w:p>
        </w:tc>
        <w:tc>
          <w:tcPr>
            <w:tcW w:w="3510" w:type="dxa"/>
            <w:tcBorders>
              <w:top w:val="none" w:sz="6" w:space="0" w:color="auto"/>
              <w:left w:val="none" w:sz="6" w:space="0" w:color="auto"/>
              <w:bottom w:val="none" w:sz="6" w:space="0" w:color="auto"/>
              <w:right w:val="none" w:sz="6" w:space="0" w:color="auto"/>
            </w:tcBorders>
          </w:tcPr>
          <w:p w14:paraId="3095BFFB"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47SA010A2CF0899</w:t>
            </w:r>
          </w:p>
        </w:tc>
        <w:tc>
          <w:tcPr>
            <w:tcW w:w="3150" w:type="dxa"/>
            <w:tcBorders>
              <w:top w:val="none" w:sz="6" w:space="0" w:color="auto"/>
              <w:left w:val="none" w:sz="6" w:space="0" w:color="auto"/>
              <w:bottom w:val="none" w:sz="6" w:space="0" w:color="auto"/>
              <w:right w:val="none" w:sz="6" w:space="0" w:color="auto"/>
            </w:tcBorders>
          </w:tcPr>
          <w:p w14:paraId="7BF2DE71"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EXM 208V 10</w:t>
            </w:r>
          </w:p>
        </w:tc>
      </w:tr>
      <w:tr w:rsidR="006A662D" w:rsidRPr="00D824F9" w14:paraId="5E3DF03E" w14:textId="77777777" w:rsidTr="002951F8">
        <w:trPr>
          <w:trHeight w:val="177"/>
        </w:trPr>
        <w:tc>
          <w:tcPr>
            <w:tcW w:w="2520" w:type="dxa"/>
            <w:tcBorders>
              <w:top w:val="none" w:sz="6" w:space="0" w:color="auto"/>
              <w:bottom w:val="none" w:sz="6" w:space="0" w:color="auto"/>
              <w:right w:val="none" w:sz="6" w:space="0" w:color="auto"/>
            </w:tcBorders>
          </w:tcPr>
          <w:p w14:paraId="252C9136" w14:textId="77777777" w:rsidR="006A662D" w:rsidRPr="00D824F9" w:rsidRDefault="006A662D" w:rsidP="002951F8">
            <w:pPr>
              <w:pStyle w:val="Default"/>
              <w:rPr>
                <w:rFonts w:asciiTheme="minorHAnsi" w:hAnsiTheme="minorHAnsi" w:cstheme="minorHAnsi"/>
                <w:sz w:val="22"/>
                <w:szCs w:val="22"/>
              </w:rPr>
            </w:pPr>
            <w:r>
              <w:rPr>
                <w:rFonts w:asciiTheme="minorHAnsi" w:hAnsiTheme="minorHAnsi" w:cstheme="minorHAnsi"/>
                <w:sz w:val="22"/>
                <w:szCs w:val="22"/>
              </w:rPr>
              <w:t>Liebert</w:t>
            </w:r>
          </w:p>
        </w:tc>
        <w:tc>
          <w:tcPr>
            <w:tcW w:w="3510" w:type="dxa"/>
            <w:tcBorders>
              <w:top w:val="none" w:sz="6" w:space="0" w:color="auto"/>
              <w:left w:val="none" w:sz="6" w:space="0" w:color="auto"/>
              <w:bottom w:val="none" w:sz="6" w:space="0" w:color="auto"/>
              <w:right w:val="none" w:sz="6" w:space="0" w:color="auto"/>
            </w:tcBorders>
          </w:tcPr>
          <w:p w14:paraId="39CB898D"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47SA010A2CF0A04</w:t>
            </w:r>
          </w:p>
        </w:tc>
        <w:tc>
          <w:tcPr>
            <w:tcW w:w="3150" w:type="dxa"/>
            <w:tcBorders>
              <w:top w:val="none" w:sz="6" w:space="0" w:color="auto"/>
              <w:left w:val="none" w:sz="6" w:space="0" w:color="auto"/>
              <w:bottom w:val="none" w:sz="6" w:space="0" w:color="auto"/>
              <w:right w:val="none" w:sz="6" w:space="0" w:color="auto"/>
            </w:tcBorders>
          </w:tcPr>
          <w:p w14:paraId="5068C442"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EXM 20V 10</w:t>
            </w:r>
          </w:p>
        </w:tc>
      </w:tr>
      <w:tr w:rsidR="006A662D" w:rsidRPr="00D824F9" w14:paraId="2CA02694" w14:textId="77777777" w:rsidTr="002951F8">
        <w:trPr>
          <w:trHeight w:val="177"/>
        </w:trPr>
        <w:tc>
          <w:tcPr>
            <w:tcW w:w="2520" w:type="dxa"/>
            <w:tcBorders>
              <w:top w:val="none" w:sz="6" w:space="0" w:color="auto"/>
              <w:bottom w:val="none" w:sz="6" w:space="0" w:color="auto"/>
              <w:right w:val="none" w:sz="6" w:space="0" w:color="auto"/>
            </w:tcBorders>
          </w:tcPr>
          <w:p w14:paraId="09365351" w14:textId="77777777" w:rsidR="006A662D" w:rsidRPr="00D824F9" w:rsidRDefault="006A662D" w:rsidP="002951F8">
            <w:pPr>
              <w:pStyle w:val="Default"/>
              <w:rPr>
                <w:rFonts w:asciiTheme="minorHAnsi" w:hAnsiTheme="minorHAnsi" w:cstheme="minorHAnsi"/>
                <w:sz w:val="22"/>
                <w:szCs w:val="22"/>
              </w:rPr>
            </w:pPr>
            <w:r>
              <w:rPr>
                <w:rFonts w:asciiTheme="minorHAnsi" w:hAnsiTheme="minorHAnsi" w:cstheme="minorHAnsi"/>
                <w:sz w:val="22"/>
                <w:szCs w:val="22"/>
              </w:rPr>
              <w:t>Liebert</w:t>
            </w:r>
          </w:p>
        </w:tc>
        <w:tc>
          <w:tcPr>
            <w:tcW w:w="3510" w:type="dxa"/>
            <w:tcBorders>
              <w:top w:val="none" w:sz="6" w:space="0" w:color="auto"/>
              <w:left w:val="none" w:sz="6" w:space="0" w:color="auto"/>
              <w:bottom w:val="none" w:sz="6" w:space="0" w:color="auto"/>
              <w:right w:val="none" w:sz="6" w:space="0" w:color="auto"/>
            </w:tcBorders>
          </w:tcPr>
          <w:p w14:paraId="04270746"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47MBA37ACOR1080</w:t>
            </w:r>
          </w:p>
        </w:tc>
        <w:tc>
          <w:tcPr>
            <w:tcW w:w="3150" w:type="dxa"/>
            <w:tcBorders>
              <w:top w:val="none" w:sz="6" w:space="0" w:color="auto"/>
              <w:left w:val="none" w:sz="6" w:space="0" w:color="auto"/>
              <w:bottom w:val="none" w:sz="6" w:space="0" w:color="auto"/>
              <w:right w:val="none" w:sz="6" w:space="0" w:color="auto"/>
            </w:tcBorders>
          </w:tcPr>
          <w:p w14:paraId="684EA86C"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EXM10-200PERIPH</w:t>
            </w:r>
          </w:p>
        </w:tc>
      </w:tr>
      <w:tr w:rsidR="006A662D" w:rsidRPr="00D824F9" w14:paraId="5812571C" w14:textId="77777777" w:rsidTr="002951F8">
        <w:trPr>
          <w:trHeight w:val="178"/>
        </w:trPr>
        <w:tc>
          <w:tcPr>
            <w:tcW w:w="2520" w:type="dxa"/>
            <w:tcBorders>
              <w:top w:val="none" w:sz="6" w:space="0" w:color="auto"/>
              <w:bottom w:val="none" w:sz="6" w:space="0" w:color="auto"/>
              <w:right w:val="none" w:sz="6" w:space="0" w:color="auto"/>
            </w:tcBorders>
          </w:tcPr>
          <w:p w14:paraId="16F4D276" w14:textId="77777777" w:rsidR="006A662D" w:rsidRPr="00D824F9" w:rsidRDefault="006A662D" w:rsidP="002951F8">
            <w:pPr>
              <w:pStyle w:val="Default"/>
              <w:rPr>
                <w:rFonts w:asciiTheme="minorHAnsi" w:hAnsiTheme="minorHAnsi" w:cstheme="minorHAnsi"/>
                <w:sz w:val="22"/>
                <w:szCs w:val="22"/>
              </w:rPr>
            </w:pPr>
            <w:r>
              <w:rPr>
                <w:rFonts w:asciiTheme="minorHAnsi" w:hAnsiTheme="minorHAnsi" w:cstheme="minorHAnsi"/>
                <w:sz w:val="22"/>
                <w:szCs w:val="22"/>
              </w:rPr>
              <w:t>Liebert</w:t>
            </w:r>
          </w:p>
        </w:tc>
        <w:tc>
          <w:tcPr>
            <w:tcW w:w="3510" w:type="dxa"/>
            <w:tcBorders>
              <w:top w:val="none" w:sz="6" w:space="0" w:color="auto"/>
              <w:left w:val="none" w:sz="6" w:space="0" w:color="auto"/>
              <w:bottom w:val="none" w:sz="6" w:space="0" w:color="auto"/>
              <w:right w:val="none" w:sz="6" w:space="0" w:color="auto"/>
            </w:tcBorders>
          </w:tcPr>
          <w:p w14:paraId="493AB269"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RXCSB24S3383</w:t>
            </w:r>
          </w:p>
        </w:tc>
        <w:tc>
          <w:tcPr>
            <w:tcW w:w="3150" w:type="dxa"/>
            <w:tcBorders>
              <w:top w:val="none" w:sz="6" w:space="0" w:color="auto"/>
              <w:left w:val="none" w:sz="6" w:space="0" w:color="auto"/>
              <w:bottom w:val="none" w:sz="6" w:space="0" w:color="auto"/>
              <w:right w:val="none" w:sz="6" w:space="0" w:color="auto"/>
            </w:tcBorders>
          </w:tcPr>
          <w:p w14:paraId="6BDB532A"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REM DIST CAB</w:t>
            </w:r>
          </w:p>
        </w:tc>
      </w:tr>
      <w:tr w:rsidR="006A662D" w:rsidRPr="00D824F9" w14:paraId="2076C9C2" w14:textId="77777777" w:rsidTr="002951F8">
        <w:trPr>
          <w:trHeight w:val="177"/>
        </w:trPr>
        <w:tc>
          <w:tcPr>
            <w:tcW w:w="2520" w:type="dxa"/>
            <w:tcBorders>
              <w:top w:val="none" w:sz="6" w:space="0" w:color="auto"/>
              <w:bottom w:val="none" w:sz="6" w:space="0" w:color="auto"/>
              <w:right w:val="none" w:sz="6" w:space="0" w:color="auto"/>
            </w:tcBorders>
          </w:tcPr>
          <w:p w14:paraId="52A4B9E4" w14:textId="77777777" w:rsidR="006A662D" w:rsidRPr="00D824F9" w:rsidRDefault="006A662D" w:rsidP="002951F8">
            <w:pPr>
              <w:pStyle w:val="Default"/>
              <w:rPr>
                <w:rFonts w:asciiTheme="minorHAnsi" w:hAnsiTheme="minorHAnsi" w:cstheme="minorHAnsi"/>
                <w:sz w:val="22"/>
                <w:szCs w:val="22"/>
              </w:rPr>
            </w:pPr>
            <w:r>
              <w:rPr>
                <w:rFonts w:asciiTheme="minorHAnsi" w:hAnsiTheme="minorHAnsi" w:cstheme="minorHAnsi"/>
                <w:sz w:val="22"/>
                <w:szCs w:val="22"/>
              </w:rPr>
              <w:t>Liebert</w:t>
            </w:r>
          </w:p>
        </w:tc>
        <w:tc>
          <w:tcPr>
            <w:tcW w:w="3510" w:type="dxa"/>
            <w:tcBorders>
              <w:top w:val="none" w:sz="6" w:space="0" w:color="auto"/>
              <w:left w:val="none" w:sz="6" w:space="0" w:color="auto"/>
              <w:bottom w:val="none" w:sz="6" w:space="0" w:color="auto"/>
              <w:right w:val="none" w:sz="6" w:space="0" w:color="auto"/>
            </w:tcBorders>
          </w:tcPr>
          <w:p w14:paraId="147C4F2D"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PPA075C234A3383</w:t>
            </w:r>
          </w:p>
        </w:tc>
        <w:tc>
          <w:tcPr>
            <w:tcW w:w="3150" w:type="dxa"/>
            <w:tcBorders>
              <w:top w:val="none" w:sz="6" w:space="0" w:color="auto"/>
              <w:left w:val="none" w:sz="6" w:space="0" w:color="auto"/>
              <w:bottom w:val="none" w:sz="6" w:space="0" w:color="auto"/>
              <w:right w:val="none" w:sz="6" w:space="0" w:color="auto"/>
            </w:tcBorders>
          </w:tcPr>
          <w:p w14:paraId="7FF621AC"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FPC 75-125</w:t>
            </w:r>
          </w:p>
        </w:tc>
      </w:tr>
      <w:tr w:rsidR="006A662D" w:rsidRPr="00D824F9" w14:paraId="50EA0646" w14:textId="77777777" w:rsidTr="002951F8">
        <w:trPr>
          <w:trHeight w:val="177"/>
        </w:trPr>
        <w:tc>
          <w:tcPr>
            <w:tcW w:w="2520" w:type="dxa"/>
            <w:tcBorders>
              <w:top w:val="none" w:sz="6" w:space="0" w:color="auto"/>
              <w:bottom w:val="none" w:sz="6" w:space="0" w:color="auto"/>
              <w:right w:val="none" w:sz="6" w:space="0" w:color="auto"/>
            </w:tcBorders>
          </w:tcPr>
          <w:p w14:paraId="0826DE23" w14:textId="77777777" w:rsidR="006A662D" w:rsidRPr="00D824F9" w:rsidRDefault="006A662D" w:rsidP="002951F8">
            <w:pPr>
              <w:pStyle w:val="Default"/>
              <w:rPr>
                <w:rFonts w:asciiTheme="minorHAnsi" w:hAnsiTheme="minorHAnsi" w:cstheme="minorHAnsi"/>
                <w:sz w:val="22"/>
                <w:szCs w:val="22"/>
              </w:rPr>
            </w:pPr>
            <w:r>
              <w:rPr>
                <w:rFonts w:asciiTheme="minorHAnsi" w:hAnsiTheme="minorHAnsi" w:cstheme="minorHAnsi"/>
                <w:sz w:val="22"/>
                <w:szCs w:val="22"/>
              </w:rPr>
              <w:t>Liebert</w:t>
            </w:r>
          </w:p>
        </w:tc>
        <w:tc>
          <w:tcPr>
            <w:tcW w:w="3510" w:type="dxa"/>
            <w:tcBorders>
              <w:top w:val="none" w:sz="6" w:space="0" w:color="auto"/>
              <w:left w:val="none" w:sz="6" w:space="0" w:color="auto"/>
              <w:bottom w:val="none" w:sz="6" w:space="0" w:color="auto"/>
              <w:right w:val="none" w:sz="6" w:space="0" w:color="auto"/>
            </w:tcBorders>
          </w:tcPr>
          <w:p w14:paraId="5624A334"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PPA075C234A3383</w:t>
            </w:r>
          </w:p>
        </w:tc>
        <w:tc>
          <w:tcPr>
            <w:tcW w:w="3150" w:type="dxa"/>
            <w:tcBorders>
              <w:top w:val="none" w:sz="6" w:space="0" w:color="auto"/>
              <w:left w:val="none" w:sz="6" w:space="0" w:color="auto"/>
              <w:bottom w:val="none" w:sz="6" w:space="0" w:color="auto"/>
              <w:right w:val="none" w:sz="6" w:space="0" w:color="auto"/>
            </w:tcBorders>
          </w:tcPr>
          <w:p w14:paraId="5695EE76"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FPC 75-125</w:t>
            </w:r>
          </w:p>
        </w:tc>
      </w:tr>
      <w:tr w:rsidR="006A662D" w:rsidRPr="00D824F9" w14:paraId="1B6D0BBD" w14:textId="77777777" w:rsidTr="002951F8">
        <w:trPr>
          <w:trHeight w:val="178"/>
        </w:trPr>
        <w:tc>
          <w:tcPr>
            <w:tcW w:w="2520" w:type="dxa"/>
            <w:tcBorders>
              <w:top w:val="none" w:sz="6" w:space="0" w:color="auto"/>
              <w:bottom w:val="none" w:sz="6" w:space="0" w:color="auto"/>
              <w:right w:val="none" w:sz="6" w:space="0" w:color="auto"/>
            </w:tcBorders>
          </w:tcPr>
          <w:p w14:paraId="3CFF8A5D" w14:textId="77777777" w:rsidR="006A662D" w:rsidRPr="00D824F9" w:rsidRDefault="006A662D" w:rsidP="002951F8">
            <w:pPr>
              <w:pStyle w:val="Default"/>
              <w:rPr>
                <w:rFonts w:asciiTheme="minorHAnsi" w:hAnsiTheme="minorHAnsi" w:cstheme="minorHAnsi"/>
                <w:sz w:val="22"/>
                <w:szCs w:val="22"/>
              </w:rPr>
            </w:pPr>
            <w:r>
              <w:rPr>
                <w:rFonts w:asciiTheme="minorHAnsi" w:hAnsiTheme="minorHAnsi" w:cstheme="minorHAnsi"/>
                <w:sz w:val="22"/>
                <w:szCs w:val="22"/>
              </w:rPr>
              <w:t>Liebert</w:t>
            </w:r>
          </w:p>
        </w:tc>
        <w:tc>
          <w:tcPr>
            <w:tcW w:w="3510" w:type="dxa"/>
            <w:tcBorders>
              <w:top w:val="none" w:sz="6" w:space="0" w:color="auto"/>
              <w:left w:val="none" w:sz="6" w:space="0" w:color="auto"/>
              <w:bottom w:val="none" w:sz="6" w:space="0" w:color="auto"/>
              <w:right w:val="none" w:sz="6" w:space="0" w:color="auto"/>
            </w:tcBorders>
          </w:tcPr>
          <w:p w14:paraId="326BF0F2"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38SA100A0A01S37</w:t>
            </w:r>
          </w:p>
        </w:tc>
        <w:tc>
          <w:tcPr>
            <w:tcW w:w="3150" w:type="dxa"/>
            <w:tcBorders>
              <w:top w:val="none" w:sz="6" w:space="0" w:color="auto"/>
              <w:left w:val="none" w:sz="6" w:space="0" w:color="auto"/>
              <w:bottom w:val="none" w:sz="6" w:space="0" w:color="auto"/>
              <w:right w:val="none" w:sz="6" w:space="0" w:color="auto"/>
            </w:tcBorders>
          </w:tcPr>
          <w:p w14:paraId="7207419D"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NX 80-120</w:t>
            </w:r>
          </w:p>
        </w:tc>
      </w:tr>
      <w:tr w:rsidR="006A662D" w:rsidRPr="00D824F9" w14:paraId="54B055D6" w14:textId="77777777" w:rsidTr="002951F8">
        <w:trPr>
          <w:trHeight w:val="177"/>
        </w:trPr>
        <w:tc>
          <w:tcPr>
            <w:tcW w:w="2520" w:type="dxa"/>
            <w:tcBorders>
              <w:top w:val="none" w:sz="6" w:space="0" w:color="auto"/>
              <w:bottom w:val="none" w:sz="6" w:space="0" w:color="auto"/>
              <w:right w:val="none" w:sz="6" w:space="0" w:color="auto"/>
            </w:tcBorders>
          </w:tcPr>
          <w:p w14:paraId="4168141F" w14:textId="77777777" w:rsidR="006A662D" w:rsidRPr="00D824F9" w:rsidRDefault="006A662D" w:rsidP="002951F8">
            <w:pPr>
              <w:pStyle w:val="Default"/>
              <w:rPr>
                <w:rFonts w:asciiTheme="minorHAnsi" w:hAnsiTheme="minorHAnsi" w:cstheme="minorHAnsi"/>
                <w:sz w:val="22"/>
                <w:szCs w:val="22"/>
              </w:rPr>
            </w:pPr>
            <w:r>
              <w:rPr>
                <w:rFonts w:asciiTheme="minorHAnsi" w:hAnsiTheme="minorHAnsi" w:cstheme="minorHAnsi"/>
                <w:sz w:val="22"/>
                <w:szCs w:val="22"/>
              </w:rPr>
              <w:t>Liebert</w:t>
            </w:r>
          </w:p>
        </w:tc>
        <w:tc>
          <w:tcPr>
            <w:tcW w:w="3510" w:type="dxa"/>
            <w:tcBorders>
              <w:top w:val="none" w:sz="6" w:space="0" w:color="auto"/>
              <w:left w:val="none" w:sz="6" w:space="0" w:color="auto"/>
              <w:bottom w:val="none" w:sz="6" w:space="0" w:color="auto"/>
              <w:right w:val="none" w:sz="6" w:space="0" w:color="auto"/>
            </w:tcBorders>
          </w:tcPr>
          <w:p w14:paraId="50D8C785"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38SA100A0A01S37</w:t>
            </w:r>
          </w:p>
        </w:tc>
        <w:tc>
          <w:tcPr>
            <w:tcW w:w="3150" w:type="dxa"/>
            <w:tcBorders>
              <w:top w:val="none" w:sz="6" w:space="0" w:color="auto"/>
              <w:left w:val="none" w:sz="6" w:space="0" w:color="auto"/>
              <w:bottom w:val="none" w:sz="6" w:space="0" w:color="auto"/>
              <w:right w:val="none" w:sz="6" w:space="0" w:color="auto"/>
            </w:tcBorders>
          </w:tcPr>
          <w:p w14:paraId="276B267D"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NX 80-120</w:t>
            </w:r>
          </w:p>
        </w:tc>
      </w:tr>
      <w:tr w:rsidR="006A662D" w:rsidRPr="00D824F9" w14:paraId="21CD7EE6" w14:textId="77777777" w:rsidTr="002951F8">
        <w:trPr>
          <w:trHeight w:val="177"/>
        </w:trPr>
        <w:tc>
          <w:tcPr>
            <w:tcW w:w="2520" w:type="dxa"/>
            <w:tcBorders>
              <w:top w:val="none" w:sz="6" w:space="0" w:color="auto"/>
              <w:bottom w:val="none" w:sz="6" w:space="0" w:color="auto"/>
              <w:right w:val="none" w:sz="6" w:space="0" w:color="auto"/>
            </w:tcBorders>
          </w:tcPr>
          <w:p w14:paraId="0BD9D713" w14:textId="77777777" w:rsidR="006A662D" w:rsidRPr="00D824F9" w:rsidRDefault="006A662D" w:rsidP="002951F8">
            <w:pPr>
              <w:pStyle w:val="Default"/>
              <w:rPr>
                <w:rFonts w:asciiTheme="minorHAnsi" w:hAnsiTheme="minorHAnsi" w:cstheme="minorHAnsi"/>
                <w:sz w:val="22"/>
                <w:szCs w:val="22"/>
              </w:rPr>
            </w:pPr>
            <w:r>
              <w:rPr>
                <w:rFonts w:asciiTheme="minorHAnsi" w:hAnsiTheme="minorHAnsi" w:cstheme="minorHAnsi"/>
                <w:sz w:val="22"/>
                <w:szCs w:val="22"/>
              </w:rPr>
              <w:t>Liebert</w:t>
            </w:r>
          </w:p>
        </w:tc>
        <w:tc>
          <w:tcPr>
            <w:tcW w:w="3510" w:type="dxa"/>
            <w:tcBorders>
              <w:top w:val="none" w:sz="6" w:space="0" w:color="auto"/>
              <w:left w:val="none" w:sz="6" w:space="0" w:color="auto"/>
              <w:bottom w:val="none" w:sz="6" w:space="0" w:color="auto"/>
              <w:right w:val="none" w:sz="6" w:space="0" w:color="auto"/>
            </w:tcBorders>
          </w:tcPr>
          <w:p w14:paraId="3F1CAFB2"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38BP120XPX1BNS</w:t>
            </w:r>
          </w:p>
        </w:tc>
        <w:tc>
          <w:tcPr>
            <w:tcW w:w="3150" w:type="dxa"/>
            <w:tcBorders>
              <w:top w:val="none" w:sz="6" w:space="0" w:color="auto"/>
              <w:left w:val="none" w:sz="6" w:space="0" w:color="auto"/>
              <w:bottom w:val="none" w:sz="6" w:space="0" w:color="auto"/>
              <w:right w:val="none" w:sz="6" w:space="0" w:color="auto"/>
            </w:tcBorders>
          </w:tcPr>
          <w:p w14:paraId="4A8D178E"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S</w:t>
            </w:r>
            <w:r>
              <w:rPr>
                <w:rFonts w:asciiTheme="minorHAnsi" w:hAnsiTheme="minorHAnsi" w:cstheme="minorHAnsi"/>
                <w:sz w:val="22"/>
                <w:szCs w:val="22"/>
              </w:rPr>
              <w:t>ealed</w:t>
            </w:r>
            <w:r w:rsidRPr="00D824F9">
              <w:rPr>
                <w:rFonts w:asciiTheme="minorHAnsi" w:hAnsiTheme="minorHAnsi" w:cstheme="minorHAnsi"/>
                <w:sz w:val="22"/>
                <w:szCs w:val="22"/>
              </w:rPr>
              <w:t xml:space="preserve"> B</w:t>
            </w:r>
            <w:r>
              <w:rPr>
                <w:rFonts w:asciiTheme="minorHAnsi" w:hAnsiTheme="minorHAnsi" w:cstheme="minorHAnsi"/>
                <w:sz w:val="22"/>
                <w:szCs w:val="22"/>
              </w:rPr>
              <w:t>attery</w:t>
            </w:r>
          </w:p>
        </w:tc>
      </w:tr>
      <w:tr w:rsidR="006A662D" w:rsidRPr="00D824F9" w14:paraId="3D0281DD" w14:textId="77777777" w:rsidTr="002951F8">
        <w:trPr>
          <w:trHeight w:val="178"/>
        </w:trPr>
        <w:tc>
          <w:tcPr>
            <w:tcW w:w="2520" w:type="dxa"/>
            <w:tcBorders>
              <w:top w:val="none" w:sz="6" w:space="0" w:color="auto"/>
              <w:bottom w:val="none" w:sz="6" w:space="0" w:color="auto"/>
              <w:right w:val="none" w:sz="6" w:space="0" w:color="auto"/>
            </w:tcBorders>
          </w:tcPr>
          <w:p w14:paraId="638A0F00" w14:textId="77777777" w:rsidR="006A662D" w:rsidRPr="00D824F9" w:rsidRDefault="006A662D" w:rsidP="002951F8">
            <w:pPr>
              <w:pStyle w:val="Default"/>
              <w:rPr>
                <w:rFonts w:asciiTheme="minorHAnsi" w:hAnsiTheme="minorHAnsi" w:cstheme="minorHAnsi"/>
                <w:sz w:val="22"/>
                <w:szCs w:val="22"/>
              </w:rPr>
            </w:pPr>
            <w:r>
              <w:rPr>
                <w:rFonts w:asciiTheme="minorHAnsi" w:hAnsiTheme="minorHAnsi" w:cstheme="minorHAnsi"/>
                <w:sz w:val="22"/>
                <w:szCs w:val="22"/>
              </w:rPr>
              <w:t>Liebert</w:t>
            </w:r>
          </w:p>
        </w:tc>
        <w:tc>
          <w:tcPr>
            <w:tcW w:w="3510" w:type="dxa"/>
            <w:tcBorders>
              <w:top w:val="none" w:sz="6" w:space="0" w:color="auto"/>
              <w:left w:val="none" w:sz="6" w:space="0" w:color="auto"/>
              <w:bottom w:val="none" w:sz="6" w:space="0" w:color="auto"/>
              <w:right w:val="none" w:sz="6" w:space="0" w:color="auto"/>
            </w:tcBorders>
          </w:tcPr>
          <w:p w14:paraId="426E5DD9"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38BP120XPX1BN5</w:t>
            </w:r>
          </w:p>
        </w:tc>
        <w:tc>
          <w:tcPr>
            <w:tcW w:w="3150" w:type="dxa"/>
            <w:tcBorders>
              <w:top w:val="none" w:sz="6" w:space="0" w:color="auto"/>
              <w:left w:val="none" w:sz="6" w:space="0" w:color="auto"/>
              <w:bottom w:val="none" w:sz="6" w:space="0" w:color="auto"/>
              <w:right w:val="none" w:sz="6" w:space="0" w:color="auto"/>
            </w:tcBorders>
          </w:tcPr>
          <w:p w14:paraId="1F13286C"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S</w:t>
            </w:r>
            <w:r>
              <w:rPr>
                <w:rFonts w:asciiTheme="minorHAnsi" w:hAnsiTheme="minorHAnsi" w:cstheme="minorHAnsi"/>
                <w:sz w:val="22"/>
                <w:szCs w:val="22"/>
              </w:rPr>
              <w:t>ealed</w:t>
            </w:r>
            <w:r w:rsidRPr="00D824F9">
              <w:rPr>
                <w:rFonts w:asciiTheme="minorHAnsi" w:hAnsiTheme="minorHAnsi" w:cstheme="minorHAnsi"/>
                <w:sz w:val="22"/>
                <w:szCs w:val="22"/>
              </w:rPr>
              <w:t xml:space="preserve"> B</w:t>
            </w:r>
            <w:r>
              <w:rPr>
                <w:rFonts w:asciiTheme="minorHAnsi" w:hAnsiTheme="minorHAnsi" w:cstheme="minorHAnsi"/>
                <w:sz w:val="22"/>
                <w:szCs w:val="22"/>
              </w:rPr>
              <w:t>attery</w:t>
            </w:r>
          </w:p>
        </w:tc>
      </w:tr>
      <w:tr w:rsidR="006A662D" w:rsidRPr="00D824F9" w14:paraId="2A209C4E" w14:textId="77777777" w:rsidTr="002951F8">
        <w:trPr>
          <w:trHeight w:val="177"/>
        </w:trPr>
        <w:tc>
          <w:tcPr>
            <w:tcW w:w="2520" w:type="dxa"/>
            <w:tcBorders>
              <w:top w:val="none" w:sz="6" w:space="0" w:color="auto"/>
              <w:bottom w:val="none" w:sz="6" w:space="0" w:color="auto"/>
              <w:right w:val="none" w:sz="6" w:space="0" w:color="auto"/>
            </w:tcBorders>
          </w:tcPr>
          <w:p w14:paraId="243CD1D4" w14:textId="77777777" w:rsidR="006A662D" w:rsidRPr="00D824F9" w:rsidRDefault="006A662D" w:rsidP="002951F8">
            <w:pPr>
              <w:pStyle w:val="Default"/>
              <w:rPr>
                <w:rFonts w:asciiTheme="minorHAnsi" w:hAnsiTheme="minorHAnsi" w:cstheme="minorHAnsi"/>
                <w:sz w:val="22"/>
                <w:szCs w:val="22"/>
              </w:rPr>
            </w:pPr>
            <w:r>
              <w:rPr>
                <w:rFonts w:asciiTheme="minorHAnsi" w:hAnsiTheme="minorHAnsi" w:cstheme="minorHAnsi"/>
                <w:sz w:val="22"/>
                <w:szCs w:val="22"/>
              </w:rPr>
              <w:t>Liebert</w:t>
            </w:r>
          </w:p>
        </w:tc>
        <w:tc>
          <w:tcPr>
            <w:tcW w:w="3510" w:type="dxa"/>
            <w:tcBorders>
              <w:top w:val="none" w:sz="6" w:space="0" w:color="auto"/>
              <w:left w:val="none" w:sz="6" w:space="0" w:color="auto"/>
              <w:bottom w:val="none" w:sz="6" w:space="0" w:color="auto"/>
              <w:right w:val="none" w:sz="6" w:space="0" w:color="auto"/>
            </w:tcBorders>
          </w:tcPr>
          <w:p w14:paraId="4C4A83FD"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38BP120XPX1BNS</w:t>
            </w:r>
          </w:p>
        </w:tc>
        <w:tc>
          <w:tcPr>
            <w:tcW w:w="3150" w:type="dxa"/>
            <w:tcBorders>
              <w:top w:val="none" w:sz="6" w:space="0" w:color="auto"/>
              <w:left w:val="none" w:sz="6" w:space="0" w:color="auto"/>
              <w:bottom w:val="none" w:sz="6" w:space="0" w:color="auto"/>
              <w:right w:val="none" w:sz="6" w:space="0" w:color="auto"/>
            </w:tcBorders>
          </w:tcPr>
          <w:p w14:paraId="61B64FCF"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S</w:t>
            </w:r>
            <w:r>
              <w:rPr>
                <w:rFonts w:asciiTheme="minorHAnsi" w:hAnsiTheme="minorHAnsi" w:cstheme="minorHAnsi"/>
                <w:sz w:val="22"/>
                <w:szCs w:val="22"/>
              </w:rPr>
              <w:t>ealed</w:t>
            </w:r>
            <w:r w:rsidRPr="00D824F9">
              <w:rPr>
                <w:rFonts w:asciiTheme="minorHAnsi" w:hAnsiTheme="minorHAnsi" w:cstheme="minorHAnsi"/>
                <w:sz w:val="22"/>
                <w:szCs w:val="22"/>
              </w:rPr>
              <w:t xml:space="preserve"> B</w:t>
            </w:r>
            <w:r>
              <w:rPr>
                <w:rFonts w:asciiTheme="minorHAnsi" w:hAnsiTheme="minorHAnsi" w:cstheme="minorHAnsi"/>
                <w:sz w:val="22"/>
                <w:szCs w:val="22"/>
              </w:rPr>
              <w:t>attery</w:t>
            </w:r>
          </w:p>
        </w:tc>
      </w:tr>
      <w:tr w:rsidR="006A662D" w:rsidRPr="00D824F9" w14:paraId="6200D06A" w14:textId="77777777" w:rsidTr="002951F8">
        <w:trPr>
          <w:trHeight w:val="177"/>
        </w:trPr>
        <w:tc>
          <w:tcPr>
            <w:tcW w:w="2520" w:type="dxa"/>
            <w:tcBorders>
              <w:top w:val="none" w:sz="6" w:space="0" w:color="auto"/>
              <w:bottom w:val="none" w:sz="6" w:space="0" w:color="auto"/>
              <w:right w:val="none" w:sz="6" w:space="0" w:color="auto"/>
            </w:tcBorders>
          </w:tcPr>
          <w:p w14:paraId="40192996" w14:textId="77777777" w:rsidR="006A662D" w:rsidRPr="00D824F9" w:rsidRDefault="006A662D" w:rsidP="002951F8">
            <w:pPr>
              <w:pStyle w:val="Default"/>
              <w:rPr>
                <w:rFonts w:asciiTheme="minorHAnsi" w:hAnsiTheme="minorHAnsi" w:cstheme="minorHAnsi"/>
                <w:sz w:val="22"/>
                <w:szCs w:val="22"/>
              </w:rPr>
            </w:pPr>
            <w:r>
              <w:rPr>
                <w:rFonts w:asciiTheme="minorHAnsi" w:hAnsiTheme="minorHAnsi" w:cstheme="minorHAnsi"/>
                <w:sz w:val="22"/>
                <w:szCs w:val="22"/>
              </w:rPr>
              <w:t>Liebert</w:t>
            </w:r>
          </w:p>
        </w:tc>
        <w:tc>
          <w:tcPr>
            <w:tcW w:w="3510" w:type="dxa"/>
            <w:tcBorders>
              <w:top w:val="none" w:sz="6" w:space="0" w:color="auto"/>
              <w:left w:val="none" w:sz="6" w:space="0" w:color="auto"/>
              <w:bottom w:val="none" w:sz="6" w:space="0" w:color="auto"/>
              <w:right w:val="none" w:sz="6" w:space="0" w:color="auto"/>
            </w:tcBorders>
          </w:tcPr>
          <w:p w14:paraId="205D43C0"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38SA060A0A00</w:t>
            </w:r>
          </w:p>
        </w:tc>
        <w:tc>
          <w:tcPr>
            <w:tcW w:w="3150" w:type="dxa"/>
            <w:tcBorders>
              <w:top w:val="none" w:sz="6" w:space="0" w:color="auto"/>
              <w:left w:val="none" w:sz="6" w:space="0" w:color="auto"/>
              <w:bottom w:val="none" w:sz="6" w:space="0" w:color="auto"/>
              <w:right w:val="none" w:sz="6" w:space="0" w:color="auto"/>
            </w:tcBorders>
          </w:tcPr>
          <w:p w14:paraId="34FCD193"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NX 40-80</w:t>
            </w:r>
          </w:p>
        </w:tc>
      </w:tr>
      <w:tr w:rsidR="006A662D" w:rsidRPr="00D824F9" w14:paraId="6CF00717" w14:textId="77777777" w:rsidTr="002951F8">
        <w:trPr>
          <w:trHeight w:val="178"/>
        </w:trPr>
        <w:tc>
          <w:tcPr>
            <w:tcW w:w="2520" w:type="dxa"/>
            <w:tcBorders>
              <w:top w:val="none" w:sz="6" w:space="0" w:color="auto"/>
              <w:bottom w:val="none" w:sz="6" w:space="0" w:color="auto"/>
              <w:right w:val="none" w:sz="6" w:space="0" w:color="auto"/>
            </w:tcBorders>
          </w:tcPr>
          <w:p w14:paraId="54484E72" w14:textId="77777777" w:rsidR="006A662D" w:rsidRPr="00D824F9" w:rsidRDefault="006A662D" w:rsidP="002951F8">
            <w:pPr>
              <w:pStyle w:val="Default"/>
              <w:rPr>
                <w:rFonts w:asciiTheme="minorHAnsi" w:hAnsiTheme="minorHAnsi" w:cstheme="minorHAnsi"/>
                <w:sz w:val="22"/>
                <w:szCs w:val="22"/>
              </w:rPr>
            </w:pPr>
            <w:r>
              <w:rPr>
                <w:rFonts w:asciiTheme="minorHAnsi" w:hAnsiTheme="minorHAnsi" w:cstheme="minorHAnsi"/>
                <w:sz w:val="22"/>
                <w:szCs w:val="22"/>
              </w:rPr>
              <w:t>Liebert</w:t>
            </w:r>
          </w:p>
        </w:tc>
        <w:tc>
          <w:tcPr>
            <w:tcW w:w="3510" w:type="dxa"/>
            <w:tcBorders>
              <w:top w:val="none" w:sz="6" w:space="0" w:color="auto"/>
              <w:left w:val="none" w:sz="6" w:space="0" w:color="auto"/>
              <w:bottom w:val="none" w:sz="6" w:space="0" w:color="auto"/>
              <w:right w:val="none" w:sz="6" w:space="0" w:color="auto"/>
            </w:tcBorders>
          </w:tcPr>
          <w:p w14:paraId="74F64061"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STA0100A32C870</w:t>
            </w:r>
          </w:p>
        </w:tc>
        <w:tc>
          <w:tcPr>
            <w:tcW w:w="3150" w:type="dxa"/>
            <w:tcBorders>
              <w:top w:val="none" w:sz="6" w:space="0" w:color="auto"/>
              <w:left w:val="none" w:sz="6" w:space="0" w:color="auto"/>
              <w:bottom w:val="none" w:sz="6" w:space="0" w:color="auto"/>
              <w:right w:val="none" w:sz="6" w:space="0" w:color="auto"/>
            </w:tcBorders>
          </w:tcPr>
          <w:p w14:paraId="2610C8B1"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S</w:t>
            </w:r>
            <w:r>
              <w:rPr>
                <w:rFonts w:asciiTheme="minorHAnsi" w:hAnsiTheme="minorHAnsi" w:cstheme="minorHAnsi"/>
                <w:sz w:val="22"/>
                <w:szCs w:val="22"/>
              </w:rPr>
              <w:t>tatic</w:t>
            </w:r>
            <w:r w:rsidRPr="00D824F9">
              <w:rPr>
                <w:rFonts w:asciiTheme="minorHAnsi" w:hAnsiTheme="minorHAnsi" w:cstheme="minorHAnsi"/>
                <w:sz w:val="22"/>
                <w:szCs w:val="22"/>
              </w:rPr>
              <w:t xml:space="preserve"> T</w:t>
            </w:r>
            <w:r>
              <w:rPr>
                <w:rFonts w:asciiTheme="minorHAnsi" w:hAnsiTheme="minorHAnsi" w:cstheme="minorHAnsi"/>
                <w:sz w:val="22"/>
                <w:szCs w:val="22"/>
              </w:rPr>
              <w:t>ransfer Switch</w:t>
            </w:r>
          </w:p>
        </w:tc>
      </w:tr>
      <w:tr w:rsidR="006A662D" w:rsidRPr="00D824F9" w14:paraId="3D45A8EC" w14:textId="77777777" w:rsidTr="002951F8">
        <w:trPr>
          <w:trHeight w:val="177"/>
        </w:trPr>
        <w:tc>
          <w:tcPr>
            <w:tcW w:w="2520" w:type="dxa"/>
            <w:tcBorders>
              <w:top w:val="none" w:sz="6" w:space="0" w:color="auto"/>
              <w:bottom w:val="none" w:sz="6" w:space="0" w:color="auto"/>
              <w:right w:val="none" w:sz="6" w:space="0" w:color="auto"/>
            </w:tcBorders>
          </w:tcPr>
          <w:p w14:paraId="4F4CE08F" w14:textId="77777777" w:rsidR="006A662D" w:rsidRPr="00D824F9" w:rsidRDefault="006A662D" w:rsidP="002951F8">
            <w:pPr>
              <w:pStyle w:val="Default"/>
              <w:rPr>
                <w:rFonts w:asciiTheme="minorHAnsi" w:hAnsiTheme="minorHAnsi" w:cstheme="minorHAnsi"/>
                <w:sz w:val="22"/>
                <w:szCs w:val="22"/>
              </w:rPr>
            </w:pPr>
            <w:r>
              <w:rPr>
                <w:rFonts w:asciiTheme="minorHAnsi" w:hAnsiTheme="minorHAnsi" w:cstheme="minorHAnsi"/>
                <w:sz w:val="22"/>
                <w:szCs w:val="22"/>
              </w:rPr>
              <w:t>Liebert</w:t>
            </w:r>
          </w:p>
        </w:tc>
        <w:tc>
          <w:tcPr>
            <w:tcW w:w="3510" w:type="dxa"/>
            <w:tcBorders>
              <w:top w:val="none" w:sz="6" w:space="0" w:color="auto"/>
              <w:left w:val="none" w:sz="6" w:space="0" w:color="auto"/>
              <w:bottom w:val="none" w:sz="6" w:space="0" w:color="auto"/>
              <w:right w:val="none" w:sz="6" w:space="0" w:color="auto"/>
            </w:tcBorders>
          </w:tcPr>
          <w:p w14:paraId="534FBAAB"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STA0100A32C870</w:t>
            </w:r>
          </w:p>
        </w:tc>
        <w:tc>
          <w:tcPr>
            <w:tcW w:w="3150" w:type="dxa"/>
            <w:tcBorders>
              <w:top w:val="none" w:sz="6" w:space="0" w:color="auto"/>
              <w:left w:val="none" w:sz="6" w:space="0" w:color="auto"/>
              <w:bottom w:val="none" w:sz="6" w:space="0" w:color="auto"/>
              <w:right w:val="none" w:sz="6" w:space="0" w:color="auto"/>
            </w:tcBorders>
          </w:tcPr>
          <w:p w14:paraId="34B92177" w14:textId="77777777" w:rsidR="006A662D" w:rsidRPr="00D824F9" w:rsidRDefault="006A662D" w:rsidP="002951F8">
            <w:pPr>
              <w:pStyle w:val="Default"/>
              <w:rPr>
                <w:rFonts w:asciiTheme="minorHAnsi" w:hAnsiTheme="minorHAnsi" w:cstheme="minorHAnsi"/>
                <w:sz w:val="22"/>
                <w:szCs w:val="22"/>
              </w:rPr>
            </w:pPr>
            <w:r>
              <w:rPr>
                <w:rFonts w:asciiTheme="minorHAnsi" w:hAnsiTheme="minorHAnsi" w:cstheme="minorHAnsi"/>
                <w:sz w:val="22"/>
                <w:szCs w:val="22"/>
              </w:rPr>
              <w:t>Static Transfer Switch</w:t>
            </w:r>
          </w:p>
        </w:tc>
      </w:tr>
      <w:tr w:rsidR="006A662D" w:rsidRPr="00D824F9" w14:paraId="534DB1E5" w14:textId="77777777" w:rsidTr="002951F8">
        <w:trPr>
          <w:trHeight w:val="177"/>
        </w:trPr>
        <w:tc>
          <w:tcPr>
            <w:tcW w:w="2520" w:type="dxa"/>
            <w:tcBorders>
              <w:top w:val="none" w:sz="6" w:space="0" w:color="auto"/>
              <w:bottom w:val="none" w:sz="6" w:space="0" w:color="auto"/>
              <w:right w:val="none" w:sz="6" w:space="0" w:color="auto"/>
            </w:tcBorders>
          </w:tcPr>
          <w:p w14:paraId="346E45A5" w14:textId="77777777" w:rsidR="006A662D" w:rsidRPr="00D824F9" w:rsidRDefault="006A662D" w:rsidP="002951F8">
            <w:pPr>
              <w:pStyle w:val="Default"/>
              <w:rPr>
                <w:rFonts w:asciiTheme="minorHAnsi" w:hAnsiTheme="minorHAnsi" w:cstheme="minorHAnsi"/>
                <w:sz w:val="22"/>
                <w:szCs w:val="22"/>
              </w:rPr>
            </w:pPr>
            <w:r>
              <w:rPr>
                <w:rFonts w:asciiTheme="minorHAnsi" w:hAnsiTheme="minorHAnsi" w:cstheme="minorHAnsi"/>
                <w:sz w:val="22"/>
                <w:szCs w:val="22"/>
              </w:rPr>
              <w:t>Liebert</w:t>
            </w:r>
          </w:p>
        </w:tc>
        <w:tc>
          <w:tcPr>
            <w:tcW w:w="3510" w:type="dxa"/>
            <w:tcBorders>
              <w:top w:val="none" w:sz="6" w:space="0" w:color="auto"/>
              <w:left w:val="none" w:sz="6" w:space="0" w:color="auto"/>
              <w:bottom w:val="none" w:sz="6" w:space="0" w:color="auto"/>
              <w:right w:val="none" w:sz="6" w:space="0" w:color="auto"/>
            </w:tcBorders>
          </w:tcPr>
          <w:p w14:paraId="0572919A"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38SA060A0A00</w:t>
            </w:r>
          </w:p>
        </w:tc>
        <w:tc>
          <w:tcPr>
            <w:tcW w:w="3150" w:type="dxa"/>
            <w:tcBorders>
              <w:top w:val="none" w:sz="6" w:space="0" w:color="auto"/>
              <w:left w:val="none" w:sz="6" w:space="0" w:color="auto"/>
              <w:bottom w:val="none" w:sz="6" w:space="0" w:color="auto"/>
              <w:right w:val="none" w:sz="6" w:space="0" w:color="auto"/>
            </w:tcBorders>
          </w:tcPr>
          <w:p w14:paraId="17487F70"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NX 40-80</w:t>
            </w:r>
          </w:p>
        </w:tc>
      </w:tr>
      <w:tr w:rsidR="006A662D" w:rsidRPr="00D824F9" w14:paraId="410F783C" w14:textId="77777777" w:rsidTr="002951F8">
        <w:trPr>
          <w:trHeight w:val="178"/>
        </w:trPr>
        <w:tc>
          <w:tcPr>
            <w:tcW w:w="2520" w:type="dxa"/>
            <w:tcBorders>
              <w:top w:val="none" w:sz="6" w:space="0" w:color="auto"/>
              <w:bottom w:val="none" w:sz="6" w:space="0" w:color="auto"/>
              <w:right w:val="none" w:sz="6" w:space="0" w:color="auto"/>
            </w:tcBorders>
          </w:tcPr>
          <w:p w14:paraId="66AE7F99" w14:textId="77777777" w:rsidR="006A662D" w:rsidRPr="00D824F9" w:rsidRDefault="006A662D" w:rsidP="002951F8">
            <w:pPr>
              <w:pStyle w:val="Default"/>
              <w:rPr>
                <w:rFonts w:asciiTheme="minorHAnsi" w:hAnsiTheme="minorHAnsi" w:cstheme="minorHAnsi"/>
                <w:sz w:val="22"/>
                <w:szCs w:val="22"/>
              </w:rPr>
            </w:pPr>
            <w:r>
              <w:rPr>
                <w:rFonts w:asciiTheme="minorHAnsi" w:hAnsiTheme="minorHAnsi" w:cstheme="minorHAnsi"/>
                <w:sz w:val="22"/>
                <w:szCs w:val="22"/>
              </w:rPr>
              <w:t>Liebert</w:t>
            </w:r>
          </w:p>
        </w:tc>
        <w:tc>
          <w:tcPr>
            <w:tcW w:w="3510" w:type="dxa"/>
            <w:tcBorders>
              <w:top w:val="none" w:sz="6" w:space="0" w:color="auto"/>
              <w:left w:val="none" w:sz="6" w:space="0" w:color="auto"/>
              <w:bottom w:val="none" w:sz="6" w:space="0" w:color="auto"/>
              <w:right w:val="none" w:sz="6" w:space="0" w:color="auto"/>
            </w:tcBorders>
          </w:tcPr>
          <w:p w14:paraId="4F61EF84"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38BP080XPX1BNS</w:t>
            </w:r>
          </w:p>
        </w:tc>
        <w:tc>
          <w:tcPr>
            <w:tcW w:w="3150" w:type="dxa"/>
            <w:tcBorders>
              <w:top w:val="none" w:sz="6" w:space="0" w:color="auto"/>
              <w:left w:val="none" w:sz="6" w:space="0" w:color="auto"/>
              <w:bottom w:val="none" w:sz="6" w:space="0" w:color="auto"/>
              <w:right w:val="none" w:sz="6" w:space="0" w:color="auto"/>
            </w:tcBorders>
          </w:tcPr>
          <w:p w14:paraId="7B2E7A1C" w14:textId="77777777" w:rsidR="006A662D" w:rsidRPr="00D824F9" w:rsidRDefault="006A662D" w:rsidP="002951F8">
            <w:pPr>
              <w:pStyle w:val="Default"/>
              <w:rPr>
                <w:rFonts w:asciiTheme="minorHAnsi" w:hAnsiTheme="minorHAnsi" w:cstheme="minorHAnsi"/>
                <w:sz w:val="22"/>
                <w:szCs w:val="22"/>
              </w:rPr>
            </w:pPr>
            <w:r>
              <w:rPr>
                <w:rFonts w:asciiTheme="minorHAnsi" w:hAnsiTheme="minorHAnsi" w:cstheme="minorHAnsi"/>
                <w:sz w:val="22"/>
                <w:szCs w:val="22"/>
              </w:rPr>
              <w:t>Sealed Battery</w:t>
            </w:r>
          </w:p>
        </w:tc>
      </w:tr>
      <w:tr w:rsidR="006A662D" w:rsidRPr="00D824F9" w14:paraId="09C60780" w14:textId="77777777" w:rsidTr="002951F8">
        <w:trPr>
          <w:trHeight w:val="177"/>
        </w:trPr>
        <w:tc>
          <w:tcPr>
            <w:tcW w:w="2520" w:type="dxa"/>
            <w:tcBorders>
              <w:top w:val="none" w:sz="6" w:space="0" w:color="auto"/>
              <w:bottom w:val="none" w:sz="6" w:space="0" w:color="auto"/>
              <w:right w:val="none" w:sz="6" w:space="0" w:color="auto"/>
            </w:tcBorders>
          </w:tcPr>
          <w:p w14:paraId="09847D94" w14:textId="77777777" w:rsidR="006A662D" w:rsidRPr="00D824F9" w:rsidRDefault="006A662D" w:rsidP="002951F8">
            <w:pPr>
              <w:pStyle w:val="Default"/>
              <w:rPr>
                <w:rFonts w:asciiTheme="minorHAnsi" w:hAnsiTheme="minorHAnsi" w:cstheme="minorHAnsi"/>
                <w:sz w:val="22"/>
                <w:szCs w:val="22"/>
              </w:rPr>
            </w:pPr>
            <w:r>
              <w:rPr>
                <w:rFonts w:asciiTheme="minorHAnsi" w:hAnsiTheme="minorHAnsi" w:cstheme="minorHAnsi"/>
                <w:sz w:val="22"/>
                <w:szCs w:val="22"/>
              </w:rPr>
              <w:t>Liebert</w:t>
            </w:r>
          </w:p>
        </w:tc>
        <w:tc>
          <w:tcPr>
            <w:tcW w:w="3510" w:type="dxa"/>
            <w:tcBorders>
              <w:top w:val="none" w:sz="6" w:space="0" w:color="auto"/>
              <w:left w:val="none" w:sz="6" w:space="0" w:color="auto"/>
              <w:bottom w:val="none" w:sz="6" w:space="0" w:color="auto"/>
              <w:right w:val="none" w:sz="6" w:space="0" w:color="auto"/>
            </w:tcBorders>
          </w:tcPr>
          <w:p w14:paraId="3AD239D5"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FNA07ANNNN3</w:t>
            </w:r>
          </w:p>
        </w:tc>
        <w:tc>
          <w:tcPr>
            <w:tcW w:w="3150" w:type="dxa"/>
            <w:tcBorders>
              <w:top w:val="none" w:sz="6" w:space="0" w:color="auto"/>
              <w:left w:val="none" w:sz="6" w:space="0" w:color="auto"/>
              <w:bottom w:val="none" w:sz="6" w:space="0" w:color="auto"/>
              <w:right w:val="none" w:sz="6" w:space="0" w:color="auto"/>
            </w:tcBorders>
          </w:tcPr>
          <w:p w14:paraId="2E017A85"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NX BDC 75</w:t>
            </w:r>
          </w:p>
        </w:tc>
      </w:tr>
      <w:tr w:rsidR="006A662D" w:rsidRPr="00D824F9" w14:paraId="76244679" w14:textId="77777777" w:rsidTr="002951F8">
        <w:trPr>
          <w:trHeight w:val="177"/>
        </w:trPr>
        <w:tc>
          <w:tcPr>
            <w:tcW w:w="2520" w:type="dxa"/>
            <w:tcBorders>
              <w:top w:val="none" w:sz="6" w:space="0" w:color="auto"/>
              <w:bottom w:val="none" w:sz="6" w:space="0" w:color="auto"/>
              <w:right w:val="none" w:sz="6" w:space="0" w:color="auto"/>
            </w:tcBorders>
          </w:tcPr>
          <w:p w14:paraId="0D1A8269" w14:textId="77777777" w:rsidR="006A662D" w:rsidRPr="00D824F9" w:rsidRDefault="006A662D" w:rsidP="002951F8">
            <w:pPr>
              <w:pStyle w:val="Default"/>
              <w:rPr>
                <w:rFonts w:asciiTheme="minorHAnsi" w:hAnsiTheme="minorHAnsi" w:cstheme="minorHAnsi"/>
                <w:sz w:val="22"/>
                <w:szCs w:val="22"/>
              </w:rPr>
            </w:pPr>
            <w:r>
              <w:rPr>
                <w:rFonts w:asciiTheme="minorHAnsi" w:hAnsiTheme="minorHAnsi" w:cstheme="minorHAnsi"/>
                <w:sz w:val="22"/>
                <w:szCs w:val="22"/>
              </w:rPr>
              <w:t>Liebert</w:t>
            </w:r>
          </w:p>
        </w:tc>
        <w:tc>
          <w:tcPr>
            <w:tcW w:w="3510" w:type="dxa"/>
            <w:tcBorders>
              <w:top w:val="none" w:sz="6" w:space="0" w:color="auto"/>
              <w:left w:val="none" w:sz="6" w:space="0" w:color="auto"/>
              <w:bottom w:val="none" w:sz="6" w:space="0" w:color="auto"/>
              <w:right w:val="none" w:sz="6" w:space="0" w:color="auto"/>
            </w:tcBorders>
          </w:tcPr>
          <w:p w14:paraId="4D099F81"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47SA040EAC406WN</w:t>
            </w:r>
          </w:p>
        </w:tc>
        <w:tc>
          <w:tcPr>
            <w:tcW w:w="3150" w:type="dxa"/>
            <w:tcBorders>
              <w:top w:val="none" w:sz="6" w:space="0" w:color="auto"/>
              <w:left w:val="none" w:sz="6" w:space="0" w:color="auto"/>
              <w:bottom w:val="none" w:sz="6" w:space="0" w:color="auto"/>
              <w:right w:val="none" w:sz="6" w:space="0" w:color="auto"/>
            </w:tcBorders>
          </w:tcPr>
          <w:p w14:paraId="0538FBE5"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EXM 208V 40</w:t>
            </w:r>
          </w:p>
        </w:tc>
      </w:tr>
      <w:tr w:rsidR="006A662D" w:rsidRPr="00D824F9" w14:paraId="6585DDCF" w14:textId="77777777" w:rsidTr="002951F8">
        <w:trPr>
          <w:trHeight w:val="178"/>
        </w:trPr>
        <w:tc>
          <w:tcPr>
            <w:tcW w:w="2520" w:type="dxa"/>
            <w:tcBorders>
              <w:top w:val="none" w:sz="6" w:space="0" w:color="auto"/>
              <w:bottom w:val="none" w:sz="6" w:space="0" w:color="auto"/>
              <w:right w:val="none" w:sz="6" w:space="0" w:color="auto"/>
            </w:tcBorders>
          </w:tcPr>
          <w:p w14:paraId="68B07854" w14:textId="77777777" w:rsidR="006A662D" w:rsidRPr="00D824F9" w:rsidRDefault="006A662D" w:rsidP="002951F8">
            <w:pPr>
              <w:pStyle w:val="Default"/>
              <w:rPr>
                <w:rFonts w:asciiTheme="minorHAnsi" w:hAnsiTheme="minorHAnsi" w:cstheme="minorHAnsi"/>
                <w:sz w:val="22"/>
                <w:szCs w:val="22"/>
              </w:rPr>
            </w:pPr>
            <w:r>
              <w:rPr>
                <w:rFonts w:asciiTheme="minorHAnsi" w:hAnsiTheme="minorHAnsi" w:cstheme="minorHAnsi"/>
                <w:sz w:val="22"/>
                <w:szCs w:val="22"/>
              </w:rPr>
              <w:t>Liebert</w:t>
            </w:r>
          </w:p>
        </w:tc>
        <w:tc>
          <w:tcPr>
            <w:tcW w:w="3510" w:type="dxa"/>
            <w:tcBorders>
              <w:top w:val="none" w:sz="6" w:space="0" w:color="auto"/>
              <w:left w:val="none" w:sz="6" w:space="0" w:color="auto"/>
              <w:bottom w:val="none" w:sz="6" w:space="0" w:color="auto"/>
              <w:right w:val="none" w:sz="6" w:space="0" w:color="auto"/>
            </w:tcBorders>
          </w:tcPr>
          <w:p w14:paraId="55052FC4"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47MBE37AC3R1TDF</w:t>
            </w:r>
          </w:p>
        </w:tc>
        <w:tc>
          <w:tcPr>
            <w:tcW w:w="3150" w:type="dxa"/>
            <w:tcBorders>
              <w:top w:val="none" w:sz="6" w:space="0" w:color="auto"/>
              <w:left w:val="none" w:sz="6" w:space="0" w:color="auto"/>
              <w:bottom w:val="none" w:sz="6" w:space="0" w:color="auto"/>
              <w:right w:val="none" w:sz="6" w:space="0" w:color="auto"/>
            </w:tcBorders>
          </w:tcPr>
          <w:p w14:paraId="430658B5"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EXM10-200PERIPH</w:t>
            </w:r>
          </w:p>
        </w:tc>
      </w:tr>
      <w:tr w:rsidR="006A662D" w:rsidRPr="00D824F9" w14:paraId="50049A60" w14:textId="77777777" w:rsidTr="002951F8">
        <w:trPr>
          <w:trHeight w:val="177"/>
        </w:trPr>
        <w:tc>
          <w:tcPr>
            <w:tcW w:w="2520" w:type="dxa"/>
            <w:tcBorders>
              <w:top w:val="none" w:sz="6" w:space="0" w:color="auto"/>
              <w:bottom w:val="none" w:sz="6" w:space="0" w:color="auto"/>
              <w:right w:val="none" w:sz="6" w:space="0" w:color="auto"/>
            </w:tcBorders>
          </w:tcPr>
          <w:p w14:paraId="5B9B4808" w14:textId="77777777" w:rsidR="006A662D" w:rsidRPr="00D824F9" w:rsidRDefault="006A662D" w:rsidP="002951F8">
            <w:pPr>
              <w:pStyle w:val="Default"/>
              <w:rPr>
                <w:rFonts w:asciiTheme="minorHAnsi" w:hAnsiTheme="minorHAnsi" w:cstheme="minorHAnsi"/>
                <w:sz w:val="22"/>
                <w:szCs w:val="22"/>
              </w:rPr>
            </w:pPr>
            <w:r>
              <w:rPr>
                <w:rFonts w:asciiTheme="minorHAnsi" w:hAnsiTheme="minorHAnsi" w:cstheme="minorHAnsi"/>
                <w:sz w:val="22"/>
                <w:szCs w:val="22"/>
              </w:rPr>
              <w:t>Liebert</w:t>
            </w:r>
          </w:p>
        </w:tc>
        <w:tc>
          <w:tcPr>
            <w:tcW w:w="3510" w:type="dxa"/>
            <w:tcBorders>
              <w:top w:val="none" w:sz="6" w:space="0" w:color="auto"/>
              <w:left w:val="none" w:sz="6" w:space="0" w:color="auto"/>
              <w:bottom w:val="none" w:sz="6" w:space="0" w:color="auto"/>
              <w:right w:val="none" w:sz="6" w:space="0" w:color="auto"/>
            </w:tcBorders>
          </w:tcPr>
          <w:p w14:paraId="6F274214"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47BPEHC52L101K3</w:t>
            </w:r>
          </w:p>
        </w:tc>
        <w:tc>
          <w:tcPr>
            <w:tcW w:w="3150" w:type="dxa"/>
            <w:tcBorders>
              <w:top w:val="none" w:sz="6" w:space="0" w:color="auto"/>
              <w:left w:val="none" w:sz="6" w:space="0" w:color="auto"/>
              <w:bottom w:val="none" w:sz="6" w:space="0" w:color="auto"/>
              <w:right w:val="none" w:sz="6" w:space="0" w:color="auto"/>
            </w:tcBorders>
          </w:tcPr>
          <w:p w14:paraId="501EFE0A" w14:textId="77777777" w:rsidR="006A662D" w:rsidRPr="00D824F9" w:rsidRDefault="006A662D" w:rsidP="002951F8">
            <w:pPr>
              <w:pStyle w:val="Default"/>
              <w:rPr>
                <w:rFonts w:asciiTheme="minorHAnsi" w:hAnsiTheme="minorHAnsi" w:cstheme="minorHAnsi"/>
                <w:sz w:val="22"/>
                <w:szCs w:val="22"/>
              </w:rPr>
            </w:pPr>
            <w:r>
              <w:rPr>
                <w:rFonts w:asciiTheme="minorHAnsi" w:hAnsiTheme="minorHAnsi" w:cstheme="minorHAnsi"/>
                <w:sz w:val="22"/>
                <w:szCs w:val="22"/>
              </w:rPr>
              <w:t>Sealed Battery</w:t>
            </w:r>
          </w:p>
        </w:tc>
      </w:tr>
      <w:tr w:rsidR="006A662D" w:rsidRPr="00D824F9" w14:paraId="112AFA65" w14:textId="77777777" w:rsidTr="002951F8">
        <w:trPr>
          <w:trHeight w:val="255"/>
        </w:trPr>
        <w:tc>
          <w:tcPr>
            <w:tcW w:w="2520" w:type="dxa"/>
            <w:tcBorders>
              <w:top w:val="none" w:sz="6" w:space="0" w:color="auto"/>
              <w:bottom w:val="none" w:sz="6" w:space="0" w:color="auto"/>
              <w:right w:val="none" w:sz="6" w:space="0" w:color="auto"/>
            </w:tcBorders>
          </w:tcPr>
          <w:p w14:paraId="5BA33F6C" w14:textId="77777777" w:rsidR="006A662D" w:rsidRPr="00D824F9" w:rsidRDefault="006A662D" w:rsidP="002951F8">
            <w:pPr>
              <w:pStyle w:val="Default"/>
              <w:rPr>
                <w:rFonts w:asciiTheme="minorHAnsi" w:hAnsiTheme="minorHAnsi" w:cstheme="minorHAnsi"/>
                <w:sz w:val="22"/>
                <w:szCs w:val="22"/>
              </w:rPr>
            </w:pPr>
            <w:r>
              <w:rPr>
                <w:rFonts w:asciiTheme="minorHAnsi" w:hAnsiTheme="minorHAnsi" w:cstheme="minorHAnsi"/>
                <w:sz w:val="22"/>
                <w:szCs w:val="22"/>
              </w:rPr>
              <w:t>Eaton</w:t>
            </w:r>
          </w:p>
        </w:tc>
        <w:tc>
          <w:tcPr>
            <w:tcW w:w="3510" w:type="dxa"/>
            <w:tcBorders>
              <w:top w:val="none" w:sz="6" w:space="0" w:color="auto"/>
              <w:left w:val="none" w:sz="6" w:space="0" w:color="auto"/>
              <w:bottom w:val="none" w:sz="6" w:space="0" w:color="auto"/>
              <w:right w:val="none" w:sz="6" w:space="0" w:color="auto"/>
            </w:tcBorders>
          </w:tcPr>
          <w:p w14:paraId="20C4F751"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M#93PM-200-4 S#EP455UXX06</w:t>
            </w:r>
          </w:p>
        </w:tc>
        <w:tc>
          <w:tcPr>
            <w:tcW w:w="3150" w:type="dxa"/>
            <w:tcBorders>
              <w:top w:val="none" w:sz="6" w:space="0" w:color="auto"/>
              <w:left w:val="none" w:sz="6" w:space="0" w:color="auto"/>
              <w:bottom w:val="none" w:sz="6" w:space="0" w:color="auto"/>
              <w:right w:val="none" w:sz="6" w:space="0" w:color="auto"/>
            </w:tcBorders>
          </w:tcPr>
          <w:p w14:paraId="3F50932D"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UPS</w:t>
            </w:r>
          </w:p>
        </w:tc>
      </w:tr>
      <w:tr w:rsidR="006A662D" w:rsidRPr="00D824F9" w14:paraId="46E51D45" w14:textId="77777777" w:rsidTr="002951F8">
        <w:trPr>
          <w:trHeight w:val="255"/>
        </w:trPr>
        <w:tc>
          <w:tcPr>
            <w:tcW w:w="2520" w:type="dxa"/>
            <w:tcBorders>
              <w:top w:val="none" w:sz="6" w:space="0" w:color="auto"/>
              <w:bottom w:val="none" w:sz="6" w:space="0" w:color="auto"/>
              <w:right w:val="none" w:sz="6" w:space="0" w:color="auto"/>
            </w:tcBorders>
          </w:tcPr>
          <w:p w14:paraId="38D4AE63" w14:textId="77777777" w:rsidR="006A662D" w:rsidRPr="00D824F9" w:rsidRDefault="006A662D" w:rsidP="002951F8">
            <w:pPr>
              <w:pStyle w:val="Default"/>
              <w:rPr>
                <w:rFonts w:asciiTheme="minorHAnsi" w:hAnsiTheme="minorHAnsi" w:cstheme="minorHAnsi"/>
                <w:sz w:val="22"/>
                <w:szCs w:val="22"/>
              </w:rPr>
            </w:pPr>
            <w:r>
              <w:rPr>
                <w:rFonts w:asciiTheme="minorHAnsi" w:hAnsiTheme="minorHAnsi" w:cstheme="minorHAnsi"/>
                <w:sz w:val="22"/>
                <w:szCs w:val="22"/>
              </w:rPr>
              <w:t>Liebert</w:t>
            </w:r>
          </w:p>
        </w:tc>
        <w:tc>
          <w:tcPr>
            <w:tcW w:w="3510" w:type="dxa"/>
            <w:tcBorders>
              <w:top w:val="none" w:sz="6" w:space="0" w:color="auto"/>
              <w:left w:val="none" w:sz="6" w:space="0" w:color="auto"/>
              <w:bottom w:val="none" w:sz="6" w:space="0" w:color="auto"/>
              <w:right w:val="none" w:sz="6" w:space="0" w:color="auto"/>
            </w:tcBorders>
          </w:tcPr>
          <w:p w14:paraId="5232E08F"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MCL110E8ADG050 S#Y16CAZ0085</w:t>
            </w:r>
          </w:p>
        </w:tc>
        <w:tc>
          <w:tcPr>
            <w:tcW w:w="3150" w:type="dxa"/>
            <w:tcBorders>
              <w:top w:val="none" w:sz="6" w:space="0" w:color="auto"/>
              <w:left w:val="none" w:sz="6" w:space="0" w:color="auto"/>
              <w:bottom w:val="none" w:sz="6" w:space="0" w:color="auto"/>
              <w:right w:val="none" w:sz="6" w:space="0" w:color="auto"/>
            </w:tcBorders>
          </w:tcPr>
          <w:p w14:paraId="04DDAA91"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A/C</w:t>
            </w:r>
          </w:p>
        </w:tc>
      </w:tr>
      <w:tr w:rsidR="006A662D" w:rsidRPr="00D824F9" w14:paraId="71DC4E8C" w14:textId="77777777" w:rsidTr="002951F8">
        <w:trPr>
          <w:trHeight w:val="255"/>
        </w:trPr>
        <w:tc>
          <w:tcPr>
            <w:tcW w:w="2520" w:type="dxa"/>
            <w:tcBorders>
              <w:top w:val="none" w:sz="6" w:space="0" w:color="auto"/>
              <w:bottom w:val="none" w:sz="6" w:space="0" w:color="auto"/>
              <w:right w:val="none" w:sz="6" w:space="0" w:color="auto"/>
            </w:tcBorders>
          </w:tcPr>
          <w:p w14:paraId="5EA0BA6E" w14:textId="77777777" w:rsidR="006A662D" w:rsidRPr="00D824F9" w:rsidRDefault="006A662D" w:rsidP="002951F8">
            <w:pPr>
              <w:pStyle w:val="Default"/>
              <w:rPr>
                <w:rFonts w:asciiTheme="minorHAnsi" w:hAnsiTheme="minorHAnsi" w:cstheme="minorHAnsi"/>
                <w:sz w:val="22"/>
                <w:szCs w:val="22"/>
              </w:rPr>
            </w:pPr>
            <w:r>
              <w:rPr>
                <w:rFonts w:asciiTheme="minorHAnsi" w:hAnsiTheme="minorHAnsi" w:cstheme="minorHAnsi"/>
                <w:sz w:val="22"/>
                <w:szCs w:val="22"/>
              </w:rPr>
              <w:t>Liebert</w:t>
            </w:r>
          </w:p>
        </w:tc>
        <w:tc>
          <w:tcPr>
            <w:tcW w:w="3510" w:type="dxa"/>
            <w:tcBorders>
              <w:top w:val="none" w:sz="6" w:space="0" w:color="auto"/>
              <w:left w:val="none" w:sz="6" w:space="0" w:color="auto"/>
              <w:bottom w:val="none" w:sz="6" w:space="0" w:color="auto"/>
              <w:right w:val="none" w:sz="6" w:space="0" w:color="auto"/>
            </w:tcBorders>
          </w:tcPr>
          <w:p w14:paraId="571CEA0C"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DS105DUA1EI447S S#C16C8E0150</w:t>
            </w:r>
          </w:p>
        </w:tc>
        <w:tc>
          <w:tcPr>
            <w:tcW w:w="3150" w:type="dxa"/>
            <w:tcBorders>
              <w:top w:val="none" w:sz="6" w:space="0" w:color="auto"/>
              <w:left w:val="none" w:sz="6" w:space="0" w:color="auto"/>
              <w:bottom w:val="none" w:sz="6" w:space="0" w:color="auto"/>
              <w:right w:val="none" w:sz="6" w:space="0" w:color="auto"/>
            </w:tcBorders>
          </w:tcPr>
          <w:p w14:paraId="0B4BB145"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A/C</w:t>
            </w:r>
          </w:p>
        </w:tc>
      </w:tr>
      <w:tr w:rsidR="006A662D" w:rsidRPr="00D824F9" w14:paraId="3C7893AE" w14:textId="77777777" w:rsidTr="002951F8">
        <w:trPr>
          <w:trHeight w:val="254"/>
        </w:trPr>
        <w:tc>
          <w:tcPr>
            <w:tcW w:w="2520" w:type="dxa"/>
            <w:tcBorders>
              <w:top w:val="none" w:sz="6" w:space="0" w:color="auto"/>
              <w:bottom w:val="none" w:sz="6" w:space="0" w:color="auto"/>
              <w:right w:val="none" w:sz="6" w:space="0" w:color="auto"/>
            </w:tcBorders>
          </w:tcPr>
          <w:p w14:paraId="2BBE50B0" w14:textId="77777777" w:rsidR="006A662D" w:rsidRPr="00D824F9" w:rsidRDefault="006A662D" w:rsidP="002951F8">
            <w:pPr>
              <w:pStyle w:val="Default"/>
              <w:rPr>
                <w:rFonts w:asciiTheme="minorHAnsi" w:hAnsiTheme="minorHAnsi" w:cstheme="minorHAnsi"/>
                <w:sz w:val="22"/>
                <w:szCs w:val="22"/>
              </w:rPr>
            </w:pPr>
            <w:r>
              <w:rPr>
                <w:rFonts w:asciiTheme="minorHAnsi" w:hAnsiTheme="minorHAnsi" w:cstheme="minorHAnsi"/>
                <w:sz w:val="22"/>
                <w:szCs w:val="22"/>
              </w:rPr>
              <w:t>Liebert</w:t>
            </w:r>
          </w:p>
        </w:tc>
        <w:tc>
          <w:tcPr>
            <w:tcW w:w="3510" w:type="dxa"/>
            <w:tcBorders>
              <w:top w:val="none" w:sz="6" w:space="0" w:color="auto"/>
              <w:left w:val="none" w:sz="6" w:space="0" w:color="auto"/>
              <w:bottom w:val="none" w:sz="6" w:space="0" w:color="auto"/>
              <w:right w:val="none" w:sz="6" w:space="0" w:color="auto"/>
            </w:tcBorders>
          </w:tcPr>
          <w:p w14:paraId="3F2A4548"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 xml:space="preserve">DS105DUA1EI447S </w:t>
            </w:r>
          </w:p>
        </w:tc>
        <w:tc>
          <w:tcPr>
            <w:tcW w:w="3150" w:type="dxa"/>
            <w:tcBorders>
              <w:top w:val="none" w:sz="6" w:space="0" w:color="auto"/>
              <w:left w:val="none" w:sz="6" w:space="0" w:color="auto"/>
              <w:bottom w:val="none" w:sz="6" w:space="0" w:color="auto"/>
              <w:right w:val="none" w:sz="6" w:space="0" w:color="auto"/>
            </w:tcBorders>
          </w:tcPr>
          <w:p w14:paraId="53B0B0B9"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A/C</w:t>
            </w:r>
          </w:p>
        </w:tc>
      </w:tr>
      <w:tr w:rsidR="006A662D" w:rsidRPr="00D824F9" w14:paraId="426EC35C" w14:textId="77777777" w:rsidTr="002951F8">
        <w:trPr>
          <w:trHeight w:val="255"/>
        </w:trPr>
        <w:tc>
          <w:tcPr>
            <w:tcW w:w="2520" w:type="dxa"/>
            <w:tcBorders>
              <w:top w:val="none" w:sz="6" w:space="0" w:color="auto"/>
              <w:bottom w:val="none" w:sz="6" w:space="0" w:color="auto"/>
              <w:right w:val="none" w:sz="6" w:space="0" w:color="auto"/>
            </w:tcBorders>
          </w:tcPr>
          <w:p w14:paraId="78C65851" w14:textId="77777777" w:rsidR="006A662D" w:rsidRPr="00D824F9" w:rsidRDefault="006A662D" w:rsidP="002951F8">
            <w:pPr>
              <w:pStyle w:val="Default"/>
              <w:rPr>
                <w:rFonts w:asciiTheme="minorHAnsi" w:hAnsiTheme="minorHAnsi" w:cstheme="minorHAnsi"/>
                <w:sz w:val="22"/>
                <w:szCs w:val="22"/>
              </w:rPr>
            </w:pPr>
            <w:r>
              <w:rPr>
                <w:rFonts w:asciiTheme="minorHAnsi" w:hAnsiTheme="minorHAnsi" w:cstheme="minorHAnsi"/>
                <w:sz w:val="22"/>
                <w:szCs w:val="22"/>
              </w:rPr>
              <w:t>Liebert</w:t>
            </w:r>
          </w:p>
        </w:tc>
        <w:tc>
          <w:tcPr>
            <w:tcW w:w="3510" w:type="dxa"/>
            <w:tcBorders>
              <w:top w:val="none" w:sz="6" w:space="0" w:color="auto"/>
              <w:left w:val="none" w:sz="6" w:space="0" w:color="auto"/>
              <w:bottom w:val="none" w:sz="6" w:space="0" w:color="auto"/>
              <w:right w:val="none" w:sz="6" w:space="0" w:color="auto"/>
            </w:tcBorders>
          </w:tcPr>
          <w:p w14:paraId="6C372105"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CW038DC1A2S742 S#N16C150044</w:t>
            </w:r>
          </w:p>
        </w:tc>
        <w:tc>
          <w:tcPr>
            <w:tcW w:w="3150" w:type="dxa"/>
            <w:tcBorders>
              <w:top w:val="none" w:sz="6" w:space="0" w:color="auto"/>
              <w:left w:val="none" w:sz="6" w:space="0" w:color="auto"/>
              <w:bottom w:val="none" w:sz="6" w:space="0" w:color="auto"/>
              <w:right w:val="none" w:sz="6" w:space="0" w:color="auto"/>
            </w:tcBorders>
          </w:tcPr>
          <w:p w14:paraId="19FAB7ED"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A/C</w:t>
            </w:r>
          </w:p>
        </w:tc>
      </w:tr>
      <w:tr w:rsidR="006A662D" w:rsidRPr="00D824F9" w14:paraId="1729B05E" w14:textId="77777777" w:rsidTr="002951F8">
        <w:trPr>
          <w:trHeight w:val="255"/>
        </w:trPr>
        <w:tc>
          <w:tcPr>
            <w:tcW w:w="2520" w:type="dxa"/>
            <w:tcBorders>
              <w:top w:val="none" w:sz="6" w:space="0" w:color="auto"/>
              <w:bottom w:val="none" w:sz="6" w:space="0" w:color="auto"/>
              <w:right w:val="none" w:sz="6" w:space="0" w:color="auto"/>
            </w:tcBorders>
          </w:tcPr>
          <w:p w14:paraId="2E49661B" w14:textId="77777777" w:rsidR="006A662D" w:rsidRDefault="006A662D" w:rsidP="002951F8">
            <w:pPr>
              <w:pStyle w:val="Default"/>
              <w:rPr>
                <w:rFonts w:asciiTheme="minorHAnsi" w:hAnsiTheme="minorHAnsi" w:cstheme="minorHAnsi"/>
                <w:sz w:val="22"/>
                <w:szCs w:val="22"/>
              </w:rPr>
            </w:pPr>
            <w:r>
              <w:rPr>
                <w:rFonts w:asciiTheme="minorHAnsi" w:hAnsiTheme="minorHAnsi" w:cstheme="minorHAnsi"/>
                <w:sz w:val="22"/>
                <w:szCs w:val="22"/>
              </w:rPr>
              <w:t>Liebert</w:t>
            </w:r>
          </w:p>
        </w:tc>
        <w:tc>
          <w:tcPr>
            <w:tcW w:w="3510" w:type="dxa"/>
            <w:tcBorders>
              <w:top w:val="none" w:sz="6" w:space="0" w:color="auto"/>
              <w:left w:val="none" w:sz="6" w:space="0" w:color="auto"/>
              <w:bottom w:val="none" w:sz="6" w:space="0" w:color="auto"/>
              <w:right w:val="none" w:sz="6" w:space="0" w:color="auto"/>
            </w:tcBorders>
          </w:tcPr>
          <w:p w14:paraId="50DEF0CD"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MCL110E8ADG050 S#Y16CAZ0084</w:t>
            </w:r>
          </w:p>
        </w:tc>
        <w:tc>
          <w:tcPr>
            <w:tcW w:w="3150" w:type="dxa"/>
            <w:tcBorders>
              <w:top w:val="none" w:sz="6" w:space="0" w:color="auto"/>
              <w:left w:val="none" w:sz="6" w:space="0" w:color="auto"/>
              <w:bottom w:val="none" w:sz="6" w:space="0" w:color="auto"/>
              <w:right w:val="none" w:sz="6" w:space="0" w:color="auto"/>
            </w:tcBorders>
          </w:tcPr>
          <w:p w14:paraId="13C8BDE5" w14:textId="77777777" w:rsidR="006A662D" w:rsidRPr="00D824F9" w:rsidRDefault="006A662D" w:rsidP="002951F8">
            <w:pPr>
              <w:pStyle w:val="Default"/>
              <w:rPr>
                <w:rFonts w:asciiTheme="minorHAnsi" w:hAnsiTheme="minorHAnsi" w:cstheme="minorHAnsi"/>
                <w:sz w:val="22"/>
                <w:szCs w:val="22"/>
              </w:rPr>
            </w:pPr>
            <w:r w:rsidRPr="00D824F9">
              <w:rPr>
                <w:rFonts w:asciiTheme="minorHAnsi" w:hAnsiTheme="minorHAnsi" w:cstheme="minorHAnsi"/>
                <w:sz w:val="22"/>
                <w:szCs w:val="22"/>
              </w:rPr>
              <w:t>A/C</w:t>
            </w:r>
          </w:p>
        </w:tc>
      </w:tr>
    </w:tbl>
    <w:p w14:paraId="3157462B" w14:textId="77777777" w:rsidR="00981938" w:rsidRPr="00C36ACF" w:rsidRDefault="00981938" w:rsidP="00981938">
      <w:pPr>
        <w:spacing w:after="0" w:line="288" w:lineRule="auto"/>
        <w:rPr>
          <w:rFonts w:ascii="Arial" w:hAnsi="Arial" w:cs="Arial"/>
          <w:bCs/>
          <w:lang w:val="en"/>
        </w:rPr>
      </w:pPr>
    </w:p>
    <w:p w14:paraId="7C2BB6AF" w14:textId="77777777" w:rsidR="00D807FD" w:rsidRPr="006A662D" w:rsidRDefault="00D807FD" w:rsidP="00981938">
      <w:pPr>
        <w:spacing w:after="0" w:line="288" w:lineRule="auto"/>
        <w:rPr>
          <w:rFonts w:ascii="Arial" w:hAnsi="Arial" w:cs="Arial"/>
          <w:b/>
          <w:u w:val="single"/>
          <w:lang w:val="en"/>
        </w:rPr>
      </w:pPr>
      <w:r w:rsidRPr="006A662D">
        <w:rPr>
          <w:rFonts w:ascii="Arial" w:hAnsi="Arial" w:cs="Arial"/>
          <w:b/>
          <w:u w:val="single"/>
          <w:lang w:val="en"/>
        </w:rPr>
        <w:t>LEVEL OF EFFORT:</w:t>
      </w:r>
    </w:p>
    <w:p w14:paraId="340C5A53" w14:textId="5B6D65D3" w:rsidR="00BF528F" w:rsidRPr="006A662D" w:rsidRDefault="006A662D" w:rsidP="00981938">
      <w:pPr>
        <w:shd w:val="clear" w:color="auto" w:fill="FFFFFF"/>
        <w:spacing w:after="0" w:line="288" w:lineRule="auto"/>
        <w:rPr>
          <w:rFonts w:ascii="Arial" w:hAnsi="Arial" w:cs="Arial"/>
          <w:bCs/>
        </w:rPr>
      </w:pPr>
      <w:r w:rsidRPr="006A662D">
        <w:rPr>
          <w:rFonts w:ascii="Arial" w:hAnsi="Arial" w:cs="Arial"/>
          <w:bCs/>
        </w:rPr>
        <w:t>NA</w:t>
      </w:r>
    </w:p>
    <w:p w14:paraId="58F1FAA4" w14:textId="77777777" w:rsidR="00AE0CB2" w:rsidRPr="006A662D" w:rsidRDefault="00AE0CB2" w:rsidP="00981938">
      <w:pPr>
        <w:shd w:val="clear" w:color="auto" w:fill="FFFFFF"/>
        <w:spacing w:after="0" w:line="288" w:lineRule="auto"/>
        <w:rPr>
          <w:rFonts w:ascii="Arial" w:hAnsi="Arial" w:cs="Arial"/>
          <w:bCs/>
          <w:lang w:val="en"/>
        </w:rPr>
      </w:pPr>
    </w:p>
    <w:p w14:paraId="56295346" w14:textId="77777777" w:rsidR="00D209D3" w:rsidRPr="006A662D" w:rsidRDefault="00D209D3" w:rsidP="00981938">
      <w:pPr>
        <w:pStyle w:val="BodyText3"/>
        <w:tabs>
          <w:tab w:val="clear" w:pos="0"/>
          <w:tab w:val="clear" w:pos="576"/>
          <w:tab w:val="clear" w:pos="1296"/>
          <w:tab w:val="clear" w:pos="1620"/>
          <w:tab w:val="clear" w:pos="2016"/>
          <w:tab w:val="clear" w:pos="2160"/>
        </w:tabs>
        <w:spacing w:line="288" w:lineRule="auto"/>
        <w:rPr>
          <w:b/>
          <w:szCs w:val="22"/>
          <w:u w:val="single"/>
        </w:rPr>
      </w:pPr>
      <w:r w:rsidRPr="006A662D">
        <w:rPr>
          <w:b/>
          <w:szCs w:val="22"/>
          <w:u w:val="single"/>
        </w:rPr>
        <w:t>GOVERNMENT RESPONSIBILITIES</w:t>
      </w:r>
    </w:p>
    <w:p w14:paraId="0A6C7B46" w14:textId="01B14917" w:rsidR="00D209D3" w:rsidRPr="006A662D" w:rsidRDefault="006A662D" w:rsidP="00981938">
      <w:pPr>
        <w:pStyle w:val="BodyText3"/>
        <w:tabs>
          <w:tab w:val="clear" w:pos="0"/>
          <w:tab w:val="clear" w:pos="1620"/>
          <w:tab w:val="clear" w:pos="2160"/>
          <w:tab w:val="left" w:pos="-1440"/>
          <w:tab w:val="left" w:pos="-864"/>
          <w:tab w:val="left" w:pos="-432"/>
          <w:tab w:val="left" w:pos="-144"/>
          <w:tab w:val="left" w:pos="720"/>
          <w:tab w:val="left" w:pos="2736"/>
          <w:tab w:val="left" w:pos="3456"/>
          <w:tab w:val="left" w:pos="4176"/>
          <w:tab w:val="left" w:pos="4896"/>
          <w:tab w:val="left" w:pos="5616"/>
          <w:tab w:val="left" w:pos="6336"/>
          <w:tab w:val="left" w:pos="7056"/>
          <w:tab w:val="left" w:pos="7776"/>
          <w:tab w:val="left" w:pos="8496"/>
        </w:tabs>
        <w:spacing w:line="288" w:lineRule="auto"/>
        <w:rPr>
          <w:bCs/>
          <w:szCs w:val="22"/>
        </w:rPr>
      </w:pPr>
      <w:r w:rsidRPr="006A662D">
        <w:rPr>
          <w:bCs/>
          <w:szCs w:val="22"/>
        </w:rPr>
        <w:t xml:space="preserve">NCATS will provide access to the </w:t>
      </w:r>
      <w:proofErr w:type="gramStart"/>
      <w:r w:rsidRPr="006A662D">
        <w:rPr>
          <w:bCs/>
          <w:szCs w:val="22"/>
        </w:rPr>
        <w:t>facility</w:t>
      </w:r>
      <w:proofErr w:type="gramEnd"/>
    </w:p>
    <w:p w14:paraId="7EC1F3E8" w14:textId="77777777" w:rsidR="00D209D3" w:rsidRPr="006A662D" w:rsidRDefault="00D209D3" w:rsidP="00981938">
      <w:pPr>
        <w:spacing w:after="0" w:line="288" w:lineRule="auto"/>
        <w:rPr>
          <w:rFonts w:ascii="Arial" w:hAnsi="Arial" w:cs="Arial"/>
          <w:bCs/>
        </w:rPr>
      </w:pPr>
    </w:p>
    <w:p w14:paraId="71B7166C" w14:textId="77777777" w:rsidR="00D209D3" w:rsidRPr="006A662D" w:rsidRDefault="00D209D3" w:rsidP="00981938">
      <w:pPr>
        <w:pStyle w:val="Heading9"/>
        <w:tabs>
          <w:tab w:val="clear" w:pos="0"/>
          <w:tab w:val="clear" w:pos="576"/>
          <w:tab w:val="clear" w:pos="1296"/>
          <w:tab w:val="clear" w:pos="1620"/>
          <w:tab w:val="clear" w:pos="2016"/>
          <w:tab w:val="clear" w:pos="2160"/>
          <w:tab w:val="left" w:pos="810"/>
        </w:tabs>
        <w:spacing w:line="288" w:lineRule="auto"/>
        <w:ind w:left="720" w:hanging="720"/>
        <w:rPr>
          <w:szCs w:val="22"/>
          <w:u w:val="single"/>
        </w:rPr>
      </w:pPr>
      <w:r w:rsidRPr="006A662D">
        <w:rPr>
          <w:szCs w:val="22"/>
          <w:u w:val="single"/>
        </w:rPr>
        <w:t>DELIVERY OR DELIVERABLES</w:t>
      </w:r>
    </w:p>
    <w:p w14:paraId="17E412EA" w14:textId="484B9D20" w:rsidR="00D209D3" w:rsidRPr="006A662D" w:rsidRDefault="006A662D" w:rsidP="00981938">
      <w:pPr>
        <w:pStyle w:val="Heading9"/>
        <w:tabs>
          <w:tab w:val="clear" w:pos="0"/>
          <w:tab w:val="clear" w:pos="576"/>
          <w:tab w:val="clear" w:pos="1296"/>
          <w:tab w:val="clear" w:pos="1620"/>
          <w:tab w:val="clear" w:pos="2016"/>
          <w:tab w:val="clear" w:pos="2160"/>
        </w:tabs>
        <w:spacing w:line="288" w:lineRule="auto"/>
        <w:rPr>
          <w:b w:val="0"/>
          <w:bCs/>
          <w:szCs w:val="22"/>
        </w:rPr>
      </w:pPr>
      <w:r w:rsidRPr="006A662D">
        <w:rPr>
          <w:b w:val="0"/>
          <w:bCs/>
          <w:szCs w:val="22"/>
        </w:rPr>
        <w:t xml:space="preserve">NCATS equipment will continue to operate per OEM </w:t>
      </w:r>
      <w:proofErr w:type="gramStart"/>
      <w:r w:rsidRPr="006A662D">
        <w:rPr>
          <w:b w:val="0"/>
          <w:bCs/>
          <w:szCs w:val="22"/>
        </w:rPr>
        <w:t>specifications</w:t>
      </w:r>
      <w:proofErr w:type="gramEnd"/>
    </w:p>
    <w:p w14:paraId="23B66138" w14:textId="77777777" w:rsidR="0076789F" w:rsidRPr="006A662D" w:rsidRDefault="0076789F" w:rsidP="00981938">
      <w:pPr>
        <w:spacing w:after="0" w:line="288" w:lineRule="auto"/>
        <w:rPr>
          <w:rFonts w:ascii="Arial" w:hAnsi="Arial" w:cs="Arial"/>
          <w:bCs/>
        </w:rPr>
      </w:pPr>
    </w:p>
    <w:p w14:paraId="26BC5C64" w14:textId="77777777" w:rsidR="00D209D3" w:rsidRPr="006A662D" w:rsidRDefault="0076789F" w:rsidP="00981938">
      <w:pPr>
        <w:spacing w:after="0" w:line="288" w:lineRule="auto"/>
        <w:rPr>
          <w:rFonts w:ascii="Arial" w:hAnsi="Arial" w:cs="Arial"/>
          <w:b/>
          <w:u w:val="single"/>
        </w:rPr>
      </w:pPr>
      <w:r w:rsidRPr="006A662D">
        <w:rPr>
          <w:rFonts w:ascii="Arial" w:hAnsi="Arial" w:cs="Arial"/>
          <w:b/>
          <w:u w:val="single"/>
        </w:rPr>
        <w:t>REPORTING REQUIREMENTS</w:t>
      </w:r>
      <w:r w:rsidR="00D209D3" w:rsidRPr="006A662D">
        <w:rPr>
          <w:rFonts w:ascii="Arial" w:hAnsi="Arial" w:cs="Arial"/>
          <w:b/>
          <w:u w:val="single"/>
        </w:rPr>
        <w:t xml:space="preserve"> </w:t>
      </w:r>
    </w:p>
    <w:p w14:paraId="233120E7" w14:textId="421F6191" w:rsidR="00D209D3" w:rsidRPr="006A662D" w:rsidRDefault="006A662D" w:rsidP="00981938">
      <w:pPr>
        <w:spacing w:after="0" w:line="288" w:lineRule="auto"/>
        <w:rPr>
          <w:rFonts w:ascii="Arial" w:hAnsi="Arial" w:cs="Arial"/>
          <w:bCs/>
        </w:rPr>
      </w:pPr>
      <w:r w:rsidRPr="006A662D">
        <w:rPr>
          <w:rFonts w:ascii="Arial" w:hAnsi="Arial" w:cs="Arial"/>
          <w:bCs/>
        </w:rPr>
        <w:t xml:space="preserve">Contractor will report any unusual findings from each </w:t>
      </w:r>
      <w:proofErr w:type="gramStart"/>
      <w:r w:rsidRPr="006A662D">
        <w:rPr>
          <w:rFonts w:ascii="Arial" w:hAnsi="Arial" w:cs="Arial"/>
          <w:bCs/>
        </w:rPr>
        <w:t>visit</w:t>
      </w:r>
      <w:proofErr w:type="gramEnd"/>
    </w:p>
    <w:p w14:paraId="2EC7F6B7" w14:textId="77777777" w:rsidR="00BF528F" w:rsidRDefault="00BF528F" w:rsidP="00981938">
      <w:pPr>
        <w:pStyle w:val="Footer"/>
        <w:tabs>
          <w:tab w:val="clear" w:pos="4320"/>
          <w:tab w:val="clear" w:pos="8640"/>
        </w:tabs>
        <w:spacing w:line="288" w:lineRule="auto"/>
        <w:rPr>
          <w:rFonts w:ascii="Arial" w:hAnsi="Arial" w:cs="Arial"/>
          <w:bCs/>
          <w:sz w:val="22"/>
          <w:szCs w:val="22"/>
          <w:u w:val="single"/>
        </w:rPr>
      </w:pPr>
    </w:p>
    <w:p w14:paraId="0A469054" w14:textId="77777777" w:rsidR="006A662D" w:rsidRDefault="006A662D" w:rsidP="00981938">
      <w:pPr>
        <w:pStyle w:val="Footer"/>
        <w:tabs>
          <w:tab w:val="clear" w:pos="4320"/>
          <w:tab w:val="clear" w:pos="8640"/>
        </w:tabs>
        <w:spacing w:line="288" w:lineRule="auto"/>
        <w:rPr>
          <w:rFonts w:ascii="Arial" w:hAnsi="Arial" w:cs="Arial"/>
          <w:bCs/>
          <w:sz w:val="22"/>
          <w:szCs w:val="22"/>
          <w:u w:val="single"/>
        </w:rPr>
      </w:pPr>
    </w:p>
    <w:p w14:paraId="5133F150" w14:textId="77777777" w:rsidR="006A662D" w:rsidRDefault="006A662D" w:rsidP="00981938">
      <w:pPr>
        <w:pStyle w:val="Footer"/>
        <w:tabs>
          <w:tab w:val="clear" w:pos="4320"/>
          <w:tab w:val="clear" w:pos="8640"/>
        </w:tabs>
        <w:spacing w:line="288" w:lineRule="auto"/>
        <w:rPr>
          <w:rFonts w:ascii="Arial" w:hAnsi="Arial" w:cs="Arial"/>
          <w:bCs/>
          <w:sz w:val="22"/>
          <w:szCs w:val="22"/>
          <w:u w:val="single"/>
        </w:rPr>
      </w:pPr>
    </w:p>
    <w:p w14:paraId="0B1ED892" w14:textId="77777777" w:rsidR="006A662D" w:rsidRDefault="006A662D" w:rsidP="00981938">
      <w:pPr>
        <w:pStyle w:val="Footer"/>
        <w:tabs>
          <w:tab w:val="clear" w:pos="4320"/>
          <w:tab w:val="clear" w:pos="8640"/>
        </w:tabs>
        <w:spacing w:line="288" w:lineRule="auto"/>
        <w:rPr>
          <w:rFonts w:ascii="Arial" w:hAnsi="Arial" w:cs="Arial"/>
          <w:bCs/>
          <w:sz w:val="22"/>
          <w:szCs w:val="22"/>
          <w:u w:val="single"/>
        </w:rPr>
      </w:pPr>
    </w:p>
    <w:p w14:paraId="40E21AED" w14:textId="77777777" w:rsidR="006A662D" w:rsidRPr="006A662D" w:rsidRDefault="006A662D" w:rsidP="00981938">
      <w:pPr>
        <w:pStyle w:val="Footer"/>
        <w:tabs>
          <w:tab w:val="clear" w:pos="4320"/>
          <w:tab w:val="clear" w:pos="8640"/>
        </w:tabs>
        <w:spacing w:line="288" w:lineRule="auto"/>
        <w:rPr>
          <w:rFonts w:ascii="Arial" w:hAnsi="Arial" w:cs="Arial"/>
          <w:bCs/>
          <w:sz w:val="22"/>
          <w:szCs w:val="22"/>
          <w:u w:val="single"/>
        </w:rPr>
      </w:pPr>
    </w:p>
    <w:p w14:paraId="4850982E" w14:textId="77777777" w:rsidR="00D209D3" w:rsidRPr="006A662D" w:rsidRDefault="00BF528F" w:rsidP="00981938">
      <w:pPr>
        <w:pStyle w:val="Footer"/>
        <w:tabs>
          <w:tab w:val="clear" w:pos="4320"/>
          <w:tab w:val="clear" w:pos="8640"/>
        </w:tabs>
        <w:spacing w:line="288" w:lineRule="auto"/>
        <w:rPr>
          <w:rFonts w:ascii="Arial" w:hAnsi="Arial" w:cs="Arial"/>
          <w:b/>
          <w:sz w:val="22"/>
          <w:szCs w:val="22"/>
        </w:rPr>
      </w:pPr>
      <w:r w:rsidRPr="006A662D">
        <w:rPr>
          <w:rFonts w:ascii="Arial" w:hAnsi="Arial" w:cs="Arial"/>
          <w:b/>
          <w:sz w:val="22"/>
          <w:szCs w:val="22"/>
          <w:u w:val="single"/>
        </w:rPr>
        <w:lastRenderedPageBreak/>
        <w:t>OTHER CONSIDERATIONS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A662D" w:rsidRPr="006A662D" w14:paraId="111518F9" w14:textId="77777777" w:rsidTr="00BF528F">
        <w:tc>
          <w:tcPr>
            <w:tcW w:w="9576" w:type="dxa"/>
            <w:shd w:val="clear" w:color="auto" w:fill="C6D9F1"/>
          </w:tcPr>
          <w:p w14:paraId="56EB0469" w14:textId="77777777" w:rsidR="00BF528F" w:rsidRPr="006A662D" w:rsidRDefault="00BF528F" w:rsidP="000B57F0">
            <w:pPr>
              <w:spacing w:after="0" w:line="288" w:lineRule="auto"/>
              <w:rPr>
                <w:rFonts w:ascii="Arial" w:hAnsi="Arial" w:cs="Arial"/>
                <w:b/>
              </w:rPr>
            </w:pPr>
            <w:r w:rsidRPr="006A662D">
              <w:rPr>
                <w:rFonts w:ascii="Arial" w:hAnsi="Arial" w:cs="Arial"/>
                <w:b/>
              </w:rPr>
              <w:t>Travel:</w:t>
            </w:r>
          </w:p>
        </w:tc>
      </w:tr>
    </w:tbl>
    <w:p w14:paraId="716BC05A" w14:textId="06F451DE" w:rsidR="00B21DC3" w:rsidRPr="006A662D" w:rsidRDefault="006A662D" w:rsidP="00981938">
      <w:pPr>
        <w:pStyle w:val="Heading6"/>
        <w:spacing w:line="288" w:lineRule="auto"/>
        <w:rPr>
          <w:b w:val="0"/>
          <w:bCs/>
          <w:sz w:val="22"/>
          <w:szCs w:val="22"/>
        </w:rPr>
      </w:pPr>
      <w:r w:rsidRPr="006A662D">
        <w:rPr>
          <w:b w:val="0"/>
          <w:bCs/>
          <w:sz w:val="22"/>
          <w:szCs w:val="22"/>
        </w:rPr>
        <w:t xml:space="preserve">NCATS is not responsible for </w:t>
      </w:r>
      <w:proofErr w:type="gramStart"/>
      <w:r w:rsidRPr="006A662D">
        <w:rPr>
          <w:b w:val="0"/>
          <w:bCs/>
          <w:sz w:val="22"/>
          <w:szCs w:val="22"/>
        </w:rPr>
        <w:t>travel</w:t>
      </w:r>
      <w:proofErr w:type="gramEnd"/>
    </w:p>
    <w:p w14:paraId="4DBF29DE" w14:textId="77777777" w:rsidR="00BF528F" w:rsidRPr="006A662D" w:rsidRDefault="00BF528F" w:rsidP="00BF528F">
      <w:pPr>
        <w:spacing w:after="0" w:line="288" w:lineRule="auto"/>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A662D" w:rsidRPr="006A662D" w14:paraId="14B0FB1B" w14:textId="77777777" w:rsidTr="000B57F0">
        <w:tc>
          <w:tcPr>
            <w:tcW w:w="9576" w:type="dxa"/>
            <w:shd w:val="clear" w:color="auto" w:fill="C6D9F1"/>
          </w:tcPr>
          <w:p w14:paraId="39B5F627" w14:textId="77777777" w:rsidR="00BF528F" w:rsidRPr="006A662D" w:rsidRDefault="00BF528F" w:rsidP="000B57F0">
            <w:pPr>
              <w:spacing w:after="0" w:line="288" w:lineRule="auto"/>
              <w:rPr>
                <w:rFonts w:ascii="Arial" w:hAnsi="Arial" w:cs="Arial"/>
                <w:b/>
              </w:rPr>
            </w:pPr>
            <w:r w:rsidRPr="006A662D">
              <w:rPr>
                <w:rFonts w:ascii="Arial" w:hAnsi="Arial" w:cs="Arial"/>
                <w:b/>
              </w:rPr>
              <w:t>Key Personnel:</w:t>
            </w:r>
          </w:p>
        </w:tc>
      </w:tr>
    </w:tbl>
    <w:p w14:paraId="439EB311" w14:textId="4D9528FE" w:rsidR="00FF7FB5" w:rsidRPr="006A662D" w:rsidRDefault="006A662D" w:rsidP="006A662D">
      <w:pPr>
        <w:pStyle w:val="ListParagraph"/>
        <w:spacing w:before="0" w:after="0" w:line="288" w:lineRule="auto"/>
        <w:ind w:left="0"/>
        <w:rPr>
          <w:rFonts w:ascii="Arial" w:hAnsi="Arial" w:cs="Arial"/>
          <w:bCs/>
          <w:sz w:val="22"/>
          <w:szCs w:val="22"/>
        </w:rPr>
      </w:pPr>
      <w:r w:rsidRPr="006A662D">
        <w:rPr>
          <w:rFonts w:ascii="Arial" w:hAnsi="Arial" w:cs="Arial"/>
          <w:bCs/>
          <w:sz w:val="22"/>
          <w:szCs w:val="22"/>
        </w:rPr>
        <w:t>NA</w:t>
      </w:r>
    </w:p>
    <w:p w14:paraId="6C1BB244" w14:textId="77777777" w:rsidR="006A662D" w:rsidRPr="006A662D" w:rsidRDefault="006A662D" w:rsidP="006A662D">
      <w:pPr>
        <w:pStyle w:val="ListParagraph"/>
        <w:spacing w:before="0" w:after="0" w:line="288" w:lineRule="auto"/>
        <w:ind w:left="0"/>
        <w:rPr>
          <w:rFonts w:ascii="Arial" w:hAnsi="Arial" w:cs="Arial"/>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A662D" w:rsidRPr="006A662D" w14:paraId="08F253F7" w14:textId="77777777" w:rsidTr="00981938">
        <w:tc>
          <w:tcPr>
            <w:tcW w:w="9576" w:type="dxa"/>
            <w:shd w:val="clear" w:color="auto" w:fill="C6D9F1"/>
          </w:tcPr>
          <w:p w14:paraId="3A487662" w14:textId="77777777" w:rsidR="00FF7FB5" w:rsidRPr="006A662D" w:rsidRDefault="00FF7FB5" w:rsidP="00981938">
            <w:pPr>
              <w:spacing w:after="0" w:line="288" w:lineRule="auto"/>
              <w:rPr>
                <w:rFonts w:ascii="Arial" w:hAnsi="Arial" w:cs="Arial"/>
                <w:b/>
              </w:rPr>
            </w:pPr>
            <w:r w:rsidRPr="006A662D">
              <w:rPr>
                <w:rFonts w:ascii="Arial" w:hAnsi="Arial" w:cs="Arial"/>
                <w:b/>
              </w:rPr>
              <w:t>Information System Security Plan:</w:t>
            </w:r>
          </w:p>
        </w:tc>
      </w:tr>
    </w:tbl>
    <w:p w14:paraId="538BCD59" w14:textId="02CF17D2" w:rsidR="00D209D3" w:rsidRPr="006A662D" w:rsidRDefault="006A662D" w:rsidP="00981938">
      <w:pPr>
        <w:spacing w:after="0" w:line="288" w:lineRule="auto"/>
        <w:rPr>
          <w:rFonts w:ascii="Arial" w:hAnsi="Arial" w:cs="Arial"/>
          <w:bCs/>
        </w:rPr>
      </w:pPr>
      <w:r w:rsidRPr="006A662D">
        <w:rPr>
          <w:rFonts w:ascii="Arial" w:hAnsi="Arial" w:cs="Arial"/>
          <w:bCs/>
        </w:rPr>
        <w:t>NA</w:t>
      </w:r>
    </w:p>
    <w:p w14:paraId="3551A606" w14:textId="77777777" w:rsidR="00FF7FB5" w:rsidRPr="006A662D" w:rsidRDefault="00FF7FB5" w:rsidP="00981938">
      <w:pPr>
        <w:spacing w:after="0" w:line="288" w:lineRule="auto"/>
        <w:rPr>
          <w:rFonts w:ascii="Arial" w:hAnsi="Arial" w:cs="Arial"/>
          <w:bCs/>
          <w:lang w:val="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A662D" w:rsidRPr="006A662D" w14:paraId="791E7D02" w14:textId="77777777" w:rsidTr="00981938">
        <w:tc>
          <w:tcPr>
            <w:tcW w:w="9576" w:type="dxa"/>
            <w:shd w:val="clear" w:color="auto" w:fill="C6D9F1"/>
          </w:tcPr>
          <w:p w14:paraId="185B1417" w14:textId="77777777" w:rsidR="00FF7FB5" w:rsidRPr="006A662D" w:rsidRDefault="00FF7FB5" w:rsidP="00981938">
            <w:pPr>
              <w:spacing w:after="0" w:line="288" w:lineRule="auto"/>
              <w:rPr>
                <w:rFonts w:ascii="Arial" w:hAnsi="Arial" w:cs="Arial"/>
                <w:b/>
              </w:rPr>
            </w:pPr>
            <w:r w:rsidRPr="006A662D">
              <w:rPr>
                <w:rFonts w:ascii="Arial" w:hAnsi="Arial" w:cs="Arial"/>
                <w:b/>
              </w:rPr>
              <w:t>Data Rights:</w:t>
            </w:r>
          </w:p>
        </w:tc>
      </w:tr>
    </w:tbl>
    <w:p w14:paraId="21AEC0F2" w14:textId="25A9832C" w:rsidR="00D209D3" w:rsidRPr="006A662D" w:rsidRDefault="006A662D" w:rsidP="00981938">
      <w:pPr>
        <w:spacing w:after="0" w:line="288" w:lineRule="auto"/>
        <w:rPr>
          <w:rFonts w:ascii="Arial" w:hAnsi="Arial" w:cs="Arial"/>
          <w:bCs/>
        </w:rPr>
      </w:pPr>
      <w:r w:rsidRPr="006A662D">
        <w:rPr>
          <w:rFonts w:ascii="Arial" w:hAnsi="Arial" w:cs="Arial"/>
          <w:bCs/>
        </w:rPr>
        <w:t>NA</w:t>
      </w:r>
    </w:p>
    <w:p w14:paraId="482CCA46" w14:textId="77777777" w:rsidR="00FF7FB5" w:rsidRPr="006A662D" w:rsidRDefault="00FF7FB5" w:rsidP="00981938">
      <w:pPr>
        <w:spacing w:after="0" w:line="288" w:lineRule="auto"/>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A662D" w:rsidRPr="006A662D" w14:paraId="59419AD6" w14:textId="77777777" w:rsidTr="00981938">
        <w:tc>
          <w:tcPr>
            <w:tcW w:w="9576" w:type="dxa"/>
            <w:shd w:val="clear" w:color="auto" w:fill="C6D9F1"/>
          </w:tcPr>
          <w:p w14:paraId="7958A868" w14:textId="77777777" w:rsidR="00FF7FB5" w:rsidRPr="006A662D" w:rsidRDefault="004C5F9D" w:rsidP="00981938">
            <w:pPr>
              <w:spacing w:after="0" w:line="288" w:lineRule="auto"/>
              <w:rPr>
                <w:rFonts w:ascii="Arial" w:hAnsi="Arial" w:cs="Arial"/>
                <w:b/>
              </w:rPr>
            </w:pPr>
            <w:r w:rsidRPr="006A662D">
              <w:rPr>
                <w:rFonts w:ascii="Arial" w:hAnsi="Arial" w:cs="Arial"/>
                <w:b/>
              </w:rPr>
              <w:t>Section 508—Electronic and Information Technology Standards</w:t>
            </w:r>
            <w:r w:rsidR="00FF7FB5" w:rsidRPr="006A662D">
              <w:rPr>
                <w:rFonts w:ascii="Arial" w:hAnsi="Arial" w:cs="Arial"/>
                <w:b/>
              </w:rPr>
              <w:t>:</w:t>
            </w:r>
          </w:p>
        </w:tc>
      </w:tr>
    </w:tbl>
    <w:p w14:paraId="44DDE3BA" w14:textId="0183A9D1" w:rsidR="00D209D3" w:rsidRPr="006A662D" w:rsidRDefault="006A662D" w:rsidP="00981938">
      <w:pPr>
        <w:spacing w:after="0" w:line="288" w:lineRule="auto"/>
        <w:rPr>
          <w:rFonts w:ascii="Arial" w:hAnsi="Arial" w:cs="Arial"/>
          <w:bCs/>
        </w:rPr>
      </w:pPr>
      <w:r w:rsidRPr="006A662D">
        <w:rPr>
          <w:rFonts w:ascii="Arial" w:hAnsi="Arial" w:cs="Arial"/>
          <w:bCs/>
        </w:rPr>
        <w:t>NA</w:t>
      </w:r>
    </w:p>
    <w:p w14:paraId="0F762433" w14:textId="77777777" w:rsidR="004C5F9D" w:rsidRPr="006A662D" w:rsidRDefault="004C5F9D" w:rsidP="00981938">
      <w:pPr>
        <w:spacing w:after="0" w:line="288" w:lineRule="auto"/>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A662D" w:rsidRPr="006A662D" w14:paraId="2FDFA823" w14:textId="77777777" w:rsidTr="00981938">
        <w:tc>
          <w:tcPr>
            <w:tcW w:w="9576" w:type="dxa"/>
            <w:shd w:val="clear" w:color="auto" w:fill="C6D9F1"/>
          </w:tcPr>
          <w:p w14:paraId="425772E6" w14:textId="77777777" w:rsidR="004C5F9D" w:rsidRPr="006A662D" w:rsidRDefault="004C5F9D" w:rsidP="00981938">
            <w:pPr>
              <w:spacing w:after="0" w:line="288" w:lineRule="auto"/>
              <w:rPr>
                <w:rFonts w:ascii="Arial" w:hAnsi="Arial" w:cs="Arial"/>
                <w:b/>
              </w:rPr>
            </w:pPr>
            <w:r w:rsidRPr="006A662D">
              <w:rPr>
                <w:rFonts w:ascii="Arial" w:hAnsi="Arial" w:cs="Arial"/>
                <w:b/>
              </w:rPr>
              <w:t>Publications and Publicity:</w:t>
            </w:r>
          </w:p>
        </w:tc>
      </w:tr>
    </w:tbl>
    <w:p w14:paraId="3242249A" w14:textId="6BA70878" w:rsidR="00556FC4" w:rsidRPr="006A662D" w:rsidRDefault="006A662D" w:rsidP="00981938">
      <w:pPr>
        <w:pStyle w:val="Heading3"/>
        <w:spacing w:before="0" w:after="0" w:line="288" w:lineRule="auto"/>
        <w:rPr>
          <w:rFonts w:ascii="Arial" w:hAnsi="Arial" w:cs="Arial"/>
          <w:b w:val="0"/>
          <w:sz w:val="22"/>
          <w:szCs w:val="22"/>
        </w:rPr>
      </w:pPr>
      <w:bookmarkStart w:id="0" w:name="_Toc286633"/>
      <w:r w:rsidRPr="006A662D">
        <w:rPr>
          <w:rFonts w:ascii="Arial" w:hAnsi="Arial" w:cs="Arial"/>
          <w:b w:val="0"/>
          <w:sz w:val="22"/>
          <w:szCs w:val="22"/>
        </w:rPr>
        <w:t>NA</w:t>
      </w:r>
    </w:p>
    <w:p w14:paraId="2E82F247" w14:textId="77777777" w:rsidR="00556FC4" w:rsidRPr="006A662D" w:rsidRDefault="00556FC4" w:rsidP="00981938">
      <w:pPr>
        <w:spacing w:after="0" w:line="288" w:lineRule="auto"/>
        <w:rPr>
          <w:rFonts w:ascii="Arial" w:hAnsi="Arial" w:cs="Arial"/>
          <w:bCs/>
        </w:rPr>
      </w:pPr>
      <w:bookmarkStart w:id="1" w:name="_Toc286631"/>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A662D" w:rsidRPr="006A662D" w14:paraId="2A09B953" w14:textId="77777777" w:rsidTr="00981938">
        <w:tc>
          <w:tcPr>
            <w:tcW w:w="9576" w:type="dxa"/>
            <w:shd w:val="clear" w:color="auto" w:fill="C6D9F1"/>
          </w:tcPr>
          <w:p w14:paraId="70954876" w14:textId="77777777" w:rsidR="00556FC4" w:rsidRPr="006A662D" w:rsidRDefault="00556FC4" w:rsidP="00981938">
            <w:pPr>
              <w:spacing w:after="0" w:line="288" w:lineRule="auto"/>
              <w:rPr>
                <w:rFonts w:ascii="Arial" w:hAnsi="Arial" w:cs="Arial"/>
                <w:b/>
              </w:rPr>
            </w:pPr>
            <w:r w:rsidRPr="006A662D">
              <w:rPr>
                <w:rFonts w:ascii="Arial" w:hAnsi="Arial" w:cs="Arial"/>
                <w:b/>
              </w:rPr>
              <w:t>Confidentiality of Information:</w:t>
            </w:r>
          </w:p>
        </w:tc>
      </w:tr>
    </w:tbl>
    <w:bookmarkEnd w:id="1"/>
    <w:p w14:paraId="0951358E" w14:textId="18871EAF" w:rsidR="00556FC4" w:rsidRPr="006A662D" w:rsidRDefault="006A662D" w:rsidP="006A662D">
      <w:pPr>
        <w:spacing w:after="0" w:line="288" w:lineRule="auto"/>
        <w:rPr>
          <w:rFonts w:ascii="Arial" w:hAnsi="Arial" w:cs="Arial"/>
          <w:bCs/>
        </w:rPr>
      </w:pPr>
      <w:r w:rsidRPr="006A662D">
        <w:rPr>
          <w:rFonts w:ascii="Arial" w:hAnsi="Arial" w:cs="Arial"/>
          <w:bCs/>
        </w:rPr>
        <w:t>NA</w:t>
      </w:r>
    </w:p>
    <w:p w14:paraId="0B803180" w14:textId="77777777" w:rsidR="00D23EE0" w:rsidRPr="006A662D" w:rsidRDefault="00D23EE0" w:rsidP="00D23EE0">
      <w:pPr>
        <w:spacing w:after="0" w:line="288" w:lineRule="auto"/>
        <w:rPr>
          <w:rFonts w:ascii="Arial" w:hAnsi="Arial" w:cs="Arial"/>
          <w:bCs/>
          <w:u w:val="single"/>
        </w:rPr>
      </w:pPr>
    </w:p>
    <w:p w14:paraId="4FF7B5B8" w14:textId="77777777" w:rsidR="005F57CC" w:rsidRPr="006A662D" w:rsidRDefault="005F57CC" w:rsidP="00981938">
      <w:pPr>
        <w:pStyle w:val="ListParagraph"/>
        <w:spacing w:before="0" w:after="0" w:line="288" w:lineRule="auto"/>
        <w:ind w:left="0"/>
        <w:rPr>
          <w:rFonts w:ascii="Arial" w:hAnsi="Arial" w:cs="Arial"/>
          <w:bCs/>
          <w:sz w:val="22"/>
          <w:szCs w:val="22"/>
        </w:rPr>
      </w:pPr>
    </w:p>
    <w:sectPr w:rsidR="005F57CC" w:rsidRPr="006A662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F30E6" w14:textId="77777777" w:rsidR="007C3026" w:rsidRDefault="007C3026">
      <w:pPr>
        <w:spacing w:after="0" w:line="240" w:lineRule="auto"/>
      </w:pPr>
      <w:r>
        <w:separator/>
      </w:r>
    </w:p>
  </w:endnote>
  <w:endnote w:type="continuationSeparator" w:id="0">
    <w:p w14:paraId="3E94D742" w14:textId="77777777" w:rsidR="007C3026" w:rsidRDefault="007C3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ADAAB" w14:textId="77777777" w:rsidR="004B0915" w:rsidRDefault="004B0915">
    <w:pPr>
      <w:pStyle w:val="Footer"/>
      <w:jc w:val="right"/>
      <w:rPr>
        <w:rFonts w:ascii="Arial" w:hAnsi="Arial" w:cs="Arial"/>
        <w:b/>
        <w:i/>
        <w:sz w:val="16"/>
        <w:szCs w:val="16"/>
      </w:rPr>
    </w:pPr>
    <w:r>
      <w:rPr>
        <w:rFonts w:ascii="Arial" w:hAnsi="Arial" w:cs="Arial"/>
        <w:b/>
        <w:i/>
        <w:sz w:val="16"/>
        <w:szCs w:val="16"/>
      </w:rPr>
      <w:t>Version 11-30-2016-1</w:t>
    </w:r>
  </w:p>
  <w:p w14:paraId="6F938824" w14:textId="77777777" w:rsidR="00D23EE0" w:rsidRPr="00D23EE0" w:rsidRDefault="00D23EE0">
    <w:pPr>
      <w:pStyle w:val="Footer"/>
      <w:jc w:val="right"/>
      <w:rPr>
        <w:rFonts w:ascii="Arial" w:hAnsi="Arial" w:cs="Arial"/>
        <w:b/>
        <w:i/>
        <w:sz w:val="16"/>
        <w:szCs w:val="16"/>
      </w:rPr>
    </w:pPr>
    <w:r w:rsidRPr="00D23EE0">
      <w:rPr>
        <w:rFonts w:ascii="Arial" w:hAnsi="Arial" w:cs="Arial"/>
        <w:b/>
        <w:i/>
        <w:sz w:val="16"/>
        <w:szCs w:val="16"/>
      </w:rPr>
      <w:t>FAR Part 11—Describing Agency Needs</w:t>
    </w:r>
  </w:p>
  <w:p w14:paraId="09DACBDD" w14:textId="77777777" w:rsidR="008F7374" w:rsidRPr="00D23EE0" w:rsidRDefault="008F7374">
    <w:pPr>
      <w:pStyle w:val="Footer"/>
      <w:jc w:val="right"/>
      <w:rPr>
        <w:rFonts w:ascii="Arial" w:hAnsi="Arial" w:cs="Arial"/>
        <w:b/>
        <w:i/>
        <w:sz w:val="16"/>
        <w:szCs w:val="16"/>
      </w:rPr>
    </w:pPr>
    <w:r w:rsidRPr="00D23EE0">
      <w:rPr>
        <w:rFonts w:ascii="Arial" w:hAnsi="Arial" w:cs="Arial"/>
        <w:b/>
        <w:i/>
        <w:sz w:val="16"/>
        <w:szCs w:val="16"/>
      </w:rPr>
      <w:t xml:space="preserve">Page </w:t>
    </w:r>
    <w:r w:rsidRPr="00D23EE0">
      <w:rPr>
        <w:rFonts w:ascii="Arial" w:hAnsi="Arial" w:cs="Arial"/>
        <w:b/>
        <w:bCs/>
        <w:i/>
        <w:sz w:val="16"/>
        <w:szCs w:val="16"/>
      </w:rPr>
      <w:fldChar w:fldCharType="begin"/>
    </w:r>
    <w:r w:rsidRPr="00D23EE0">
      <w:rPr>
        <w:rFonts w:ascii="Arial" w:hAnsi="Arial" w:cs="Arial"/>
        <w:b/>
        <w:bCs/>
        <w:i/>
        <w:sz w:val="16"/>
        <w:szCs w:val="16"/>
      </w:rPr>
      <w:instrText xml:space="preserve"> PAGE </w:instrText>
    </w:r>
    <w:r w:rsidRPr="00D23EE0">
      <w:rPr>
        <w:rFonts w:ascii="Arial" w:hAnsi="Arial" w:cs="Arial"/>
        <w:b/>
        <w:bCs/>
        <w:i/>
        <w:sz w:val="16"/>
        <w:szCs w:val="16"/>
      </w:rPr>
      <w:fldChar w:fldCharType="separate"/>
    </w:r>
    <w:r w:rsidR="00CE4518">
      <w:rPr>
        <w:rFonts w:ascii="Arial" w:hAnsi="Arial" w:cs="Arial"/>
        <w:b/>
        <w:bCs/>
        <w:i/>
        <w:noProof/>
        <w:sz w:val="16"/>
        <w:szCs w:val="16"/>
      </w:rPr>
      <w:t>3</w:t>
    </w:r>
    <w:r w:rsidRPr="00D23EE0">
      <w:rPr>
        <w:rFonts w:ascii="Arial" w:hAnsi="Arial" w:cs="Arial"/>
        <w:b/>
        <w:bCs/>
        <w:i/>
        <w:sz w:val="16"/>
        <w:szCs w:val="16"/>
      </w:rPr>
      <w:fldChar w:fldCharType="end"/>
    </w:r>
    <w:r w:rsidRPr="00D23EE0">
      <w:rPr>
        <w:rFonts w:ascii="Arial" w:hAnsi="Arial" w:cs="Arial"/>
        <w:b/>
        <w:i/>
        <w:sz w:val="16"/>
        <w:szCs w:val="16"/>
      </w:rPr>
      <w:t xml:space="preserve"> of </w:t>
    </w:r>
    <w:r w:rsidRPr="00D23EE0">
      <w:rPr>
        <w:rFonts w:ascii="Arial" w:hAnsi="Arial" w:cs="Arial"/>
        <w:b/>
        <w:bCs/>
        <w:i/>
        <w:sz w:val="16"/>
        <w:szCs w:val="16"/>
      </w:rPr>
      <w:fldChar w:fldCharType="begin"/>
    </w:r>
    <w:r w:rsidRPr="00D23EE0">
      <w:rPr>
        <w:rFonts w:ascii="Arial" w:hAnsi="Arial" w:cs="Arial"/>
        <w:b/>
        <w:bCs/>
        <w:i/>
        <w:sz w:val="16"/>
        <w:szCs w:val="16"/>
      </w:rPr>
      <w:instrText xml:space="preserve"> NUMPAGES  </w:instrText>
    </w:r>
    <w:r w:rsidRPr="00D23EE0">
      <w:rPr>
        <w:rFonts w:ascii="Arial" w:hAnsi="Arial" w:cs="Arial"/>
        <w:b/>
        <w:bCs/>
        <w:i/>
        <w:sz w:val="16"/>
        <w:szCs w:val="16"/>
      </w:rPr>
      <w:fldChar w:fldCharType="separate"/>
    </w:r>
    <w:r w:rsidR="00CE4518">
      <w:rPr>
        <w:rFonts w:ascii="Arial" w:hAnsi="Arial" w:cs="Arial"/>
        <w:b/>
        <w:bCs/>
        <w:i/>
        <w:noProof/>
        <w:sz w:val="16"/>
        <w:szCs w:val="16"/>
      </w:rPr>
      <w:t>3</w:t>
    </w:r>
    <w:r w:rsidRPr="00D23EE0">
      <w:rPr>
        <w:rFonts w:ascii="Arial" w:hAnsi="Arial" w:cs="Arial"/>
        <w:b/>
        <w:bCs/>
        <w:i/>
        <w:sz w:val="16"/>
        <w:szCs w:val="16"/>
      </w:rPr>
      <w:fldChar w:fldCharType="end"/>
    </w:r>
  </w:p>
  <w:p w14:paraId="29CB8E5D" w14:textId="77777777" w:rsidR="008F7374" w:rsidRPr="00D23EE0" w:rsidRDefault="008F7374">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997FF" w14:textId="77777777" w:rsidR="007C3026" w:rsidRDefault="007C3026">
      <w:pPr>
        <w:spacing w:after="0" w:line="240" w:lineRule="auto"/>
      </w:pPr>
      <w:r>
        <w:separator/>
      </w:r>
    </w:p>
  </w:footnote>
  <w:footnote w:type="continuationSeparator" w:id="0">
    <w:p w14:paraId="72BAEB3B" w14:textId="77777777" w:rsidR="007C3026" w:rsidRDefault="007C30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3A5"/>
    <w:multiLevelType w:val="hybridMultilevel"/>
    <w:tmpl w:val="BCDCE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72887"/>
    <w:multiLevelType w:val="singleLevel"/>
    <w:tmpl w:val="04090015"/>
    <w:lvl w:ilvl="0">
      <w:start w:val="1"/>
      <w:numFmt w:val="upperLetter"/>
      <w:lvlText w:val="%1."/>
      <w:legacy w:legacy="1" w:legacySpace="0" w:legacyIndent="360"/>
      <w:lvlJc w:val="left"/>
      <w:pPr>
        <w:ind w:left="360" w:hanging="360"/>
      </w:pPr>
    </w:lvl>
  </w:abstractNum>
  <w:abstractNum w:abstractNumId="2" w15:restartNumberingAfterBreak="0">
    <w:nsid w:val="0D616DE5"/>
    <w:multiLevelType w:val="hybridMultilevel"/>
    <w:tmpl w:val="5D5CF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86DAC"/>
    <w:multiLevelType w:val="hybridMultilevel"/>
    <w:tmpl w:val="5A5E21A0"/>
    <w:lvl w:ilvl="0" w:tplc="4C4A1E34">
      <w:start w:val="1"/>
      <w:numFmt w:val="bullet"/>
      <w:lvlText w:val=""/>
      <w:lvlJc w:val="left"/>
      <w:pPr>
        <w:tabs>
          <w:tab w:val="num" w:pos="720"/>
        </w:tabs>
        <w:ind w:left="720" w:hanging="360"/>
      </w:pPr>
      <w:rPr>
        <w:rFonts w:ascii="Symbol" w:hAnsi="Symbol" w:cs="Times New Roman" w:hint="default"/>
      </w:rPr>
    </w:lvl>
    <w:lvl w:ilvl="1" w:tplc="75165E58">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46D79"/>
    <w:multiLevelType w:val="hybridMultilevel"/>
    <w:tmpl w:val="2CF0658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23D66E2"/>
    <w:multiLevelType w:val="hybridMultilevel"/>
    <w:tmpl w:val="9A32095C"/>
    <w:lvl w:ilvl="0" w:tplc="7E6EBDE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3A3D01"/>
    <w:multiLevelType w:val="hybridMultilevel"/>
    <w:tmpl w:val="7A825512"/>
    <w:lvl w:ilvl="0" w:tplc="1152FC64">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485520"/>
    <w:multiLevelType w:val="hybridMultilevel"/>
    <w:tmpl w:val="F070B308"/>
    <w:lvl w:ilvl="0" w:tplc="6958B4B6">
      <w:start w:val="1"/>
      <w:numFmt w:val="decimal"/>
      <w:lvlText w:val="%1."/>
      <w:lvlJc w:val="left"/>
      <w:pPr>
        <w:ind w:left="10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63906"/>
    <w:multiLevelType w:val="hybridMultilevel"/>
    <w:tmpl w:val="C5BEBB0A"/>
    <w:lvl w:ilvl="0" w:tplc="D75685E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A7665A"/>
    <w:multiLevelType w:val="multilevel"/>
    <w:tmpl w:val="8D36F1C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right"/>
      <w:pPr>
        <w:tabs>
          <w:tab w:val="num" w:pos="2160"/>
        </w:tabs>
        <w:ind w:left="2160" w:hanging="18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right"/>
      <w:pPr>
        <w:tabs>
          <w:tab w:val="num" w:pos="6480"/>
        </w:tabs>
        <w:ind w:left="6480" w:hanging="180"/>
      </w:pPr>
    </w:lvl>
  </w:abstractNum>
  <w:abstractNum w:abstractNumId="10" w15:restartNumberingAfterBreak="0">
    <w:nsid w:val="33C67A78"/>
    <w:multiLevelType w:val="hybridMultilevel"/>
    <w:tmpl w:val="A0AA0B02"/>
    <w:lvl w:ilvl="0" w:tplc="CC322B2C">
      <w:start w:val="4"/>
      <w:numFmt w:val="bullet"/>
      <w:lvlText w:val=""/>
      <w:lvlJc w:val="left"/>
      <w:pPr>
        <w:ind w:left="1080" w:hanging="360"/>
      </w:pPr>
      <w:rPr>
        <w:rFonts w:ascii="Wingdings" w:eastAsia="Calibr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397205"/>
    <w:multiLevelType w:val="hybridMultilevel"/>
    <w:tmpl w:val="0F22F6DC"/>
    <w:lvl w:ilvl="0" w:tplc="4FB8DC4C">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4B076B"/>
    <w:multiLevelType w:val="hybridMultilevel"/>
    <w:tmpl w:val="AA1C62A2"/>
    <w:lvl w:ilvl="0" w:tplc="C808898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739D0"/>
    <w:multiLevelType w:val="hybridMultilevel"/>
    <w:tmpl w:val="5A5E21A0"/>
    <w:lvl w:ilvl="0" w:tplc="9A72B226">
      <w:start w:val="1"/>
      <w:numFmt w:val="bullet"/>
      <w:lvlText w:val=""/>
      <w:lvlJc w:val="left"/>
      <w:pPr>
        <w:tabs>
          <w:tab w:val="num" w:pos="720"/>
        </w:tabs>
        <w:ind w:left="720" w:hanging="360"/>
      </w:pPr>
      <w:rPr>
        <w:rFonts w:ascii="Symbol" w:hAnsi="Symbol" w:cs="Times New Roman" w:hint="default"/>
        <w:caps w:val="0"/>
      </w:rPr>
    </w:lvl>
    <w:lvl w:ilvl="1" w:tplc="75165E58">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480F64"/>
    <w:multiLevelType w:val="hybridMultilevel"/>
    <w:tmpl w:val="4A3653F8"/>
    <w:lvl w:ilvl="0" w:tplc="04090019">
      <w:start w:val="1"/>
      <w:numFmt w:val="lowerLetter"/>
      <w:lvlText w:val="%1."/>
      <w:lvlJc w:val="left"/>
      <w:pPr>
        <w:ind w:left="720" w:hanging="360"/>
      </w:pPr>
    </w:lvl>
    <w:lvl w:ilvl="1" w:tplc="22687350">
      <w:start w:val="2"/>
      <w:numFmt w:val="lowerLetter"/>
      <w:lvlText w:val="%2."/>
      <w:lvlJc w:val="left"/>
      <w:pPr>
        <w:ind w:left="1440" w:hanging="360"/>
      </w:pPr>
      <w:rPr>
        <w:rFonts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0C6F87"/>
    <w:multiLevelType w:val="hybridMultilevel"/>
    <w:tmpl w:val="5A5E21A0"/>
    <w:lvl w:ilvl="0" w:tplc="F05CC120">
      <w:start w:val="1"/>
      <w:numFmt w:val="bullet"/>
      <w:lvlText w:val=""/>
      <w:lvlJc w:val="left"/>
      <w:pPr>
        <w:tabs>
          <w:tab w:val="num" w:pos="720"/>
        </w:tabs>
        <w:ind w:left="720" w:hanging="360"/>
      </w:pPr>
      <w:rPr>
        <w:rFonts w:ascii="Wingdings" w:hAnsi="Wingdings" w:hint="default"/>
      </w:rPr>
    </w:lvl>
    <w:lvl w:ilvl="1" w:tplc="75165E58">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67411F4"/>
    <w:multiLevelType w:val="hybridMultilevel"/>
    <w:tmpl w:val="69F8D15C"/>
    <w:lvl w:ilvl="0" w:tplc="BC14DE60">
      <w:start w:val="1"/>
      <w:numFmt w:val="decimal"/>
      <w:lvlText w:val="%1."/>
      <w:lvlJc w:val="left"/>
      <w:pPr>
        <w:tabs>
          <w:tab w:val="num" w:pos="360"/>
        </w:tabs>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140C1E"/>
    <w:multiLevelType w:val="hybridMultilevel"/>
    <w:tmpl w:val="F334AA5A"/>
    <w:lvl w:ilvl="0" w:tplc="DC60D6F2">
      <w:start w:val="5"/>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9366DB"/>
    <w:multiLevelType w:val="hybridMultilevel"/>
    <w:tmpl w:val="4B2415EE"/>
    <w:lvl w:ilvl="0" w:tplc="6958B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F296850"/>
    <w:multiLevelType w:val="multilevel"/>
    <w:tmpl w:val="233405D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right"/>
      <w:pPr>
        <w:tabs>
          <w:tab w:val="num" w:pos="2160"/>
        </w:tabs>
        <w:ind w:left="2160" w:hanging="18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right"/>
      <w:pPr>
        <w:tabs>
          <w:tab w:val="num" w:pos="6480"/>
        </w:tabs>
        <w:ind w:left="6480" w:hanging="180"/>
      </w:pPr>
    </w:lvl>
  </w:abstractNum>
  <w:abstractNum w:abstractNumId="20" w15:restartNumberingAfterBreak="0">
    <w:nsid w:val="69680B3F"/>
    <w:multiLevelType w:val="hybridMultilevel"/>
    <w:tmpl w:val="E8662978"/>
    <w:lvl w:ilvl="0" w:tplc="5EFC48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E504F18"/>
    <w:multiLevelType w:val="hybridMultilevel"/>
    <w:tmpl w:val="F8DCC7D8"/>
    <w:lvl w:ilvl="0" w:tplc="5AD89AFE">
      <w:start w:val="1"/>
      <w:numFmt w:val="decimal"/>
      <w:lvlText w:val="%1."/>
      <w:lvlJc w:val="left"/>
      <w:pPr>
        <w:tabs>
          <w:tab w:val="num" w:pos="360"/>
        </w:tabs>
        <w:ind w:left="360" w:hanging="360"/>
      </w:pPr>
      <w:rPr>
        <w:b w:val="0"/>
        <w:i w:val="0"/>
      </w:rPr>
    </w:lvl>
    <w:lvl w:ilvl="1" w:tplc="FFFFFFFF">
      <w:start w:val="3"/>
      <w:numFmt w:val="decimal"/>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AF9ED8E8">
      <w:start w:val="5"/>
      <w:numFmt w:val="upperLetter"/>
      <w:lvlText w:val="%4."/>
      <w:lvlJc w:val="left"/>
      <w:pPr>
        <w:tabs>
          <w:tab w:val="num" w:pos="2880"/>
        </w:tabs>
        <w:ind w:left="2880" w:hanging="360"/>
      </w:pPr>
      <w:rPr>
        <w:rFonts w:hint="default"/>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6F682A37"/>
    <w:multiLevelType w:val="hybridMultilevel"/>
    <w:tmpl w:val="490CDA9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1C0DB2"/>
    <w:multiLevelType w:val="hybridMultilevel"/>
    <w:tmpl w:val="D1625CAC"/>
    <w:lvl w:ilvl="0" w:tplc="0ED8BAC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185B7B"/>
    <w:multiLevelType w:val="hybridMultilevel"/>
    <w:tmpl w:val="6946FB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506F99"/>
    <w:multiLevelType w:val="hybridMultilevel"/>
    <w:tmpl w:val="FC2CBEB8"/>
    <w:lvl w:ilvl="0" w:tplc="995A7FDE">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344A5F"/>
    <w:multiLevelType w:val="hybridMultilevel"/>
    <w:tmpl w:val="088A1672"/>
    <w:lvl w:ilvl="0" w:tplc="559CD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1590702">
    <w:abstractNumId w:val="1"/>
  </w:num>
  <w:num w:numId="2" w16cid:durableId="1578201459">
    <w:abstractNumId w:val="21"/>
  </w:num>
  <w:num w:numId="3" w16cid:durableId="1744986695">
    <w:abstractNumId w:val="3"/>
  </w:num>
  <w:num w:numId="4" w16cid:durableId="171529757">
    <w:abstractNumId w:val="13"/>
  </w:num>
  <w:num w:numId="5" w16cid:durableId="2014532200">
    <w:abstractNumId w:val="15"/>
  </w:num>
  <w:num w:numId="6" w16cid:durableId="1340818260">
    <w:abstractNumId w:val="4"/>
  </w:num>
  <w:num w:numId="7" w16cid:durableId="1374039222">
    <w:abstractNumId w:val="25"/>
  </w:num>
  <w:num w:numId="8" w16cid:durableId="1848401151">
    <w:abstractNumId w:val="24"/>
  </w:num>
  <w:num w:numId="9" w16cid:durableId="294725851">
    <w:abstractNumId w:val="5"/>
  </w:num>
  <w:num w:numId="10" w16cid:durableId="239295124">
    <w:abstractNumId w:val="22"/>
  </w:num>
  <w:num w:numId="11" w16cid:durableId="1940217267">
    <w:abstractNumId w:val="16"/>
  </w:num>
  <w:num w:numId="12" w16cid:durableId="1133791671">
    <w:abstractNumId w:val="11"/>
  </w:num>
  <w:num w:numId="13" w16cid:durableId="2087679702">
    <w:abstractNumId w:val="7"/>
  </w:num>
  <w:num w:numId="14" w16cid:durableId="1195070648">
    <w:abstractNumId w:val="18"/>
  </w:num>
  <w:num w:numId="15" w16cid:durableId="529026968">
    <w:abstractNumId w:val="23"/>
  </w:num>
  <w:num w:numId="16" w16cid:durableId="100709605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72495448">
    <w:abstractNumId w:val="26"/>
  </w:num>
  <w:num w:numId="18" w16cid:durableId="1173033183">
    <w:abstractNumId w:val="8"/>
  </w:num>
  <w:num w:numId="19" w16cid:durableId="864485844">
    <w:abstractNumId w:val="12"/>
  </w:num>
  <w:num w:numId="20" w16cid:durableId="406224476">
    <w:abstractNumId w:val="20"/>
  </w:num>
  <w:num w:numId="21" w16cid:durableId="1645543953">
    <w:abstractNumId w:val="14"/>
  </w:num>
  <w:num w:numId="22" w16cid:durableId="1085034373">
    <w:abstractNumId w:val="10"/>
  </w:num>
  <w:num w:numId="23" w16cid:durableId="1810896296">
    <w:abstractNumId w:val="6"/>
  </w:num>
  <w:num w:numId="24" w16cid:durableId="1969118163">
    <w:abstractNumId w:val="17"/>
  </w:num>
  <w:num w:numId="25" w16cid:durableId="8588607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36651508">
    <w:abstractNumId w:val="2"/>
  </w:num>
  <w:num w:numId="27" w16cid:durableId="167596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9D3"/>
    <w:rsid w:val="00007F99"/>
    <w:rsid w:val="000B57F0"/>
    <w:rsid w:val="001A1338"/>
    <w:rsid w:val="00267C43"/>
    <w:rsid w:val="003A6D13"/>
    <w:rsid w:val="003B3F41"/>
    <w:rsid w:val="004B0915"/>
    <w:rsid w:val="004C5F9D"/>
    <w:rsid w:val="00505B6D"/>
    <w:rsid w:val="00556FC4"/>
    <w:rsid w:val="005A3DE6"/>
    <w:rsid w:val="005F57CC"/>
    <w:rsid w:val="006131F9"/>
    <w:rsid w:val="006A5151"/>
    <w:rsid w:val="006A662D"/>
    <w:rsid w:val="006B4D55"/>
    <w:rsid w:val="006D64D8"/>
    <w:rsid w:val="006F149B"/>
    <w:rsid w:val="00730ED1"/>
    <w:rsid w:val="00735818"/>
    <w:rsid w:val="007576E1"/>
    <w:rsid w:val="0076789F"/>
    <w:rsid w:val="00790BF9"/>
    <w:rsid w:val="007B5E40"/>
    <w:rsid w:val="007C3026"/>
    <w:rsid w:val="00852D23"/>
    <w:rsid w:val="00863D38"/>
    <w:rsid w:val="008A0A0B"/>
    <w:rsid w:val="008F7374"/>
    <w:rsid w:val="00971390"/>
    <w:rsid w:val="00981938"/>
    <w:rsid w:val="00A272FD"/>
    <w:rsid w:val="00A56394"/>
    <w:rsid w:val="00A674DE"/>
    <w:rsid w:val="00AB5F3B"/>
    <w:rsid w:val="00AE0CB2"/>
    <w:rsid w:val="00B21DC3"/>
    <w:rsid w:val="00B42A6D"/>
    <w:rsid w:val="00BF528F"/>
    <w:rsid w:val="00C02CB9"/>
    <w:rsid w:val="00C36ACF"/>
    <w:rsid w:val="00C80FA8"/>
    <w:rsid w:val="00CE4518"/>
    <w:rsid w:val="00D209D3"/>
    <w:rsid w:val="00D23EE0"/>
    <w:rsid w:val="00D807FD"/>
    <w:rsid w:val="00DB5F1A"/>
    <w:rsid w:val="00DE4BF3"/>
    <w:rsid w:val="00E21331"/>
    <w:rsid w:val="00E26CC4"/>
    <w:rsid w:val="00E4578F"/>
    <w:rsid w:val="00E466F6"/>
    <w:rsid w:val="00E85873"/>
    <w:rsid w:val="00F01E56"/>
    <w:rsid w:val="00F02DBE"/>
    <w:rsid w:val="00F621BB"/>
    <w:rsid w:val="00F67A57"/>
    <w:rsid w:val="00F7532C"/>
    <w:rsid w:val="00FF7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8912A2"/>
  <w15:chartTrackingRefBased/>
  <w15:docId w15:val="{B254BC46-1486-415E-8A54-2745B7731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next w:val="Normal"/>
    <w:link w:val="Heading3Char"/>
    <w:uiPriority w:val="9"/>
    <w:unhideWhenUsed/>
    <w:qFormat/>
    <w:rsid w:val="00D209D3"/>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D209D3"/>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B21DC3"/>
    <w:pPr>
      <w:spacing w:before="240" w:after="60"/>
      <w:outlineLvl w:val="4"/>
    </w:pPr>
    <w:rPr>
      <w:rFonts w:eastAsia="Times New Roman"/>
      <w:b/>
      <w:bCs/>
      <w:i/>
      <w:iCs/>
      <w:sz w:val="26"/>
      <w:szCs w:val="26"/>
    </w:rPr>
  </w:style>
  <w:style w:type="paragraph" w:styleId="Heading6">
    <w:name w:val="heading 6"/>
    <w:basedOn w:val="Normal"/>
    <w:next w:val="Normal"/>
    <w:link w:val="Heading6Char"/>
    <w:qFormat/>
    <w:rsid w:val="00D209D3"/>
    <w:pPr>
      <w:keepNext/>
      <w:spacing w:after="0" w:line="240" w:lineRule="auto"/>
      <w:outlineLvl w:val="5"/>
    </w:pPr>
    <w:rPr>
      <w:rFonts w:ascii="Arial" w:eastAsia="Times New Roman" w:hAnsi="Arial" w:cs="Arial"/>
      <w:b/>
      <w:sz w:val="24"/>
      <w:szCs w:val="24"/>
    </w:rPr>
  </w:style>
  <w:style w:type="paragraph" w:styleId="Heading9">
    <w:name w:val="heading 9"/>
    <w:basedOn w:val="Normal"/>
    <w:next w:val="Normal"/>
    <w:link w:val="Heading9Char"/>
    <w:qFormat/>
    <w:rsid w:val="00D209D3"/>
    <w:pPr>
      <w:keepNext/>
      <w:tabs>
        <w:tab w:val="left" w:pos="0"/>
        <w:tab w:val="left" w:pos="576"/>
        <w:tab w:val="left" w:pos="1296"/>
        <w:tab w:val="left" w:pos="1620"/>
        <w:tab w:val="left" w:pos="2016"/>
        <w:tab w:val="left" w:pos="2160"/>
      </w:tabs>
      <w:spacing w:after="0" w:line="240" w:lineRule="auto"/>
      <w:outlineLvl w:val="8"/>
    </w:pPr>
    <w:rPr>
      <w:rFonts w:ascii="Arial" w:eastAsia="Times New Roman" w:hAnsi="Arial" w:cs="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D209D3"/>
    <w:rPr>
      <w:rFonts w:ascii="Cambria" w:eastAsia="Times New Roman" w:hAnsi="Cambria"/>
      <w:b/>
      <w:bCs/>
      <w:sz w:val="26"/>
      <w:szCs w:val="26"/>
    </w:rPr>
  </w:style>
  <w:style w:type="character" w:customStyle="1" w:styleId="Heading4Char">
    <w:name w:val="Heading 4 Char"/>
    <w:link w:val="Heading4"/>
    <w:uiPriority w:val="9"/>
    <w:rsid w:val="00D209D3"/>
    <w:rPr>
      <w:rFonts w:eastAsia="Times New Roman"/>
      <w:b/>
      <w:bCs/>
      <w:sz w:val="28"/>
      <w:szCs w:val="28"/>
    </w:rPr>
  </w:style>
  <w:style w:type="character" w:customStyle="1" w:styleId="Heading6Char">
    <w:name w:val="Heading 6 Char"/>
    <w:link w:val="Heading6"/>
    <w:rsid w:val="00D209D3"/>
    <w:rPr>
      <w:rFonts w:ascii="Arial" w:eastAsia="Times New Roman" w:hAnsi="Arial" w:cs="Arial"/>
      <w:b/>
      <w:sz w:val="24"/>
      <w:szCs w:val="24"/>
    </w:rPr>
  </w:style>
  <w:style w:type="character" w:customStyle="1" w:styleId="Heading9Char">
    <w:name w:val="Heading 9 Char"/>
    <w:link w:val="Heading9"/>
    <w:rsid w:val="00D209D3"/>
    <w:rPr>
      <w:rFonts w:ascii="Arial" w:eastAsia="Times New Roman" w:hAnsi="Arial" w:cs="Arial"/>
      <w:b/>
      <w:sz w:val="22"/>
    </w:rPr>
  </w:style>
  <w:style w:type="paragraph" w:styleId="Footer">
    <w:name w:val="footer"/>
    <w:basedOn w:val="Normal"/>
    <w:link w:val="FooterChar"/>
    <w:uiPriority w:val="99"/>
    <w:rsid w:val="00D209D3"/>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link w:val="Footer"/>
    <w:uiPriority w:val="99"/>
    <w:rsid w:val="00D209D3"/>
    <w:rPr>
      <w:rFonts w:ascii="Times New Roman" w:eastAsia="Times New Roman" w:hAnsi="Times New Roman"/>
      <w:sz w:val="24"/>
      <w:szCs w:val="24"/>
    </w:rPr>
  </w:style>
  <w:style w:type="character" w:styleId="Hyperlink">
    <w:name w:val="Hyperlink"/>
    <w:rsid w:val="00D209D3"/>
    <w:rPr>
      <w:color w:val="0000FF"/>
      <w:u w:val="single"/>
    </w:rPr>
  </w:style>
  <w:style w:type="paragraph" w:styleId="BodyTextIndent">
    <w:name w:val="Body Text Indent"/>
    <w:basedOn w:val="Normal"/>
    <w:link w:val="BodyTextIndentChar"/>
    <w:rsid w:val="00D209D3"/>
    <w:pPr>
      <w:spacing w:after="0" w:line="240" w:lineRule="auto"/>
      <w:ind w:left="360" w:hanging="360"/>
    </w:pPr>
    <w:rPr>
      <w:rFonts w:ascii="Times New Roman" w:eastAsia="Times New Roman" w:hAnsi="Times New Roman"/>
      <w:sz w:val="24"/>
      <w:szCs w:val="24"/>
    </w:rPr>
  </w:style>
  <w:style w:type="character" w:customStyle="1" w:styleId="BodyTextIndentChar">
    <w:name w:val="Body Text Indent Char"/>
    <w:link w:val="BodyTextIndent"/>
    <w:rsid w:val="00D209D3"/>
    <w:rPr>
      <w:rFonts w:ascii="Times New Roman" w:eastAsia="Times New Roman" w:hAnsi="Times New Roman"/>
      <w:sz w:val="24"/>
      <w:szCs w:val="24"/>
    </w:rPr>
  </w:style>
  <w:style w:type="paragraph" w:styleId="BodyText">
    <w:name w:val="Body Text"/>
    <w:aliases w:val="bt,body text,BODY TEXT,t,Text"/>
    <w:basedOn w:val="Normal"/>
    <w:link w:val="BodyTextChar"/>
    <w:rsid w:val="00D209D3"/>
    <w:pPr>
      <w:spacing w:after="0" w:line="240" w:lineRule="auto"/>
    </w:pPr>
    <w:rPr>
      <w:rFonts w:ascii="Times New Roman" w:eastAsia="Times New Roman" w:hAnsi="Times New Roman"/>
      <w:b/>
      <w:sz w:val="24"/>
      <w:szCs w:val="20"/>
    </w:rPr>
  </w:style>
  <w:style w:type="character" w:customStyle="1" w:styleId="BodyTextChar">
    <w:name w:val="Body Text Char"/>
    <w:aliases w:val="bt Char,body text Char,BODY TEXT Char,t Char,Text Char"/>
    <w:link w:val="BodyText"/>
    <w:rsid w:val="00D209D3"/>
    <w:rPr>
      <w:rFonts w:ascii="Times New Roman" w:eastAsia="Times New Roman" w:hAnsi="Times New Roman"/>
      <w:b/>
      <w:sz w:val="24"/>
    </w:rPr>
  </w:style>
  <w:style w:type="paragraph" w:styleId="BodyText3">
    <w:name w:val="Body Text 3"/>
    <w:basedOn w:val="Normal"/>
    <w:link w:val="BodyText3Char"/>
    <w:rsid w:val="00D209D3"/>
    <w:pPr>
      <w:tabs>
        <w:tab w:val="left" w:pos="0"/>
        <w:tab w:val="left" w:pos="576"/>
        <w:tab w:val="left" w:pos="1296"/>
        <w:tab w:val="left" w:pos="1620"/>
        <w:tab w:val="left" w:pos="2016"/>
        <w:tab w:val="left" w:pos="2160"/>
      </w:tabs>
      <w:spacing w:after="0" w:line="240" w:lineRule="auto"/>
    </w:pPr>
    <w:rPr>
      <w:rFonts w:ascii="Arial" w:eastAsia="Times New Roman" w:hAnsi="Arial" w:cs="Arial"/>
      <w:szCs w:val="20"/>
    </w:rPr>
  </w:style>
  <w:style w:type="character" w:customStyle="1" w:styleId="BodyText3Char">
    <w:name w:val="Body Text 3 Char"/>
    <w:link w:val="BodyText3"/>
    <w:rsid w:val="00D209D3"/>
    <w:rPr>
      <w:rFonts w:ascii="Arial" w:eastAsia="Times New Roman" w:hAnsi="Arial" w:cs="Arial"/>
      <w:sz w:val="22"/>
    </w:rPr>
  </w:style>
  <w:style w:type="paragraph" w:styleId="BodyTextIndent2">
    <w:name w:val="Body Text Indent 2"/>
    <w:basedOn w:val="Normal"/>
    <w:link w:val="BodyTextIndent2Char"/>
    <w:rsid w:val="00D209D3"/>
    <w:pPr>
      <w:spacing w:after="0" w:line="240" w:lineRule="auto"/>
      <w:ind w:firstLine="360"/>
    </w:pPr>
    <w:rPr>
      <w:rFonts w:ascii="Arial" w:eastAsia="Times New Roman" w:hAnsi="Arial" w:cs="Arial"/>
      <w:szCs w:val="20"/>
    </w:rPr>
  </w:style>
  <w:style w:type="character" w:customStyle="1" w:styleId="BodyTextIndent2Char">
    <w:name w:val="Body Text Indent 2 Char"/>
    <w:link w:val="BodyTextIndent2"/>
    <w:rsid w:val="00D209D3"/>
    <w:rPr>
      <w:rFonts w:ascii="Arial" w:eastAsia="Times New Roman" w:hAnsi="Arial" w:cs="Arial"/>
      <w:sz w:val="22"/>
    </w:rPr>
  </w:style>
  <w:style w:type="paragraph" w:styleId="ListParagraph">
    <w:name w:val="List Paragraph"/>
    <w:basedOn w:val="Normal"/>
    <w:uiPriority w:val="34"/>
    <w:qFormat/>
    <w:rsid w:val="00D209D3"/>
    <w:pPr>
      <w:spacing w:before="120" w:after="120" w:line="240" w:lineRule="auto"/>
      <w:ind w:left="720"/>
    </w:pPr>
    <w:rPr>
      <w:rFonts w:ascii="Times New Roman" w:eastAsia="Times New Roman" w:hAnsi="Times New Roman"/>
      <w:sz w:val="24"/>
      <w:szCs w:val="24"/>
    </w:rPr>
  </w:style>
  <w:style w:type="character" w:styleId="Emphasis">
    <w:name w:val="Emphasis"/>
    <w:uiPriority w:val="20"/>
    <w:qFormat/>
    <w:rsid w:val="00D209D3"/>
    <w:rPr>
      <w:i/>
      <w:iCs/>
    </w:rPr>
  </w:style>
  <w:style w:type="character" w:styleId="Strong">
    <w:name w:val="Strong"/>
    <w:uiPriority w:val="22"/>
    <w:qFormat/>
    <w:rsid w:val="00D209D3"/>
    <w:rPr>
      <w:b/>
      <w:bCs/>
    </w:rPr>
  </w:style>
  <w:style w:type="character" w:customStyle="1" w:styleId="Heading5Char">
    <w:name w:val="Heading 5 Char"/>
    <w:link w:val="Heading5"/>
    <w:uiPriority w:val="9"/>
    <w:semiHidden/>
    <w:rsid w:val="00B21DC3"/>
    <w:rPr>
      <w:rFonts w:ascii="Calibri" w:eastAsia="Times New Roman" w:hAnsi="Calibri" w:cs="Times New Roman"/>
      <w:b/>
      <w:bCs/>
      <w:i/>
      <w:iCs/>
      <w:sz w:val="26"/>
      <w:szCs w:val="26"/>
    </w:rPr>
  </w:style>
  <w:style w:type="paragraph" w:styleId="NormalWeb">
    <w:name w:val="Normal (Web)"/>
    <w:basedOn w:val="Normal"/>
    <w:uiPriority w:val="99"/>
    <w:unhideWhenUsed/>
    <w:rsid w:val="00C02CB9"/>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5F57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1938"/>
    <w:pPr>
      <w:tabs>
        <w:tab w:val="center" w:pos="4680"/>
        <w:tab w:val="right" w:pos="9360"/>
      </w:tabs>
    </w:pPr>
  </w:style>
  <w:style w:type="character" w:customStyle="1" w:styleId="HeaderChar">
    <w:name w:val="Header Char"/>
    <w:link w:val="Header"/>
    <w:uiPriority w:val="99"/>
    <w:rsid w:val="00981938"/>
    <w:rPr>
      <w:sz w:val="22"/>
      <w:szCs w:val="22"/>
    </w:rPr>
  </w:style>
  <w:style w:type="paragraph" w:styleId="BalloonText">
    <w:name w:val="Balloon Text"/>
    <w:basedOn w:val="Normal"/>
    <w:link w:val="BalloonTextChar"/>
    <w:uiPriority w:val="99"/>
    <w:semiHidden/>
    <w:unhideWhenUsed/>
    <w:rsid w:val="00D807FD"/>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807FD"/>
    <w:rPr>
      <w:rFonts w:ascii="Segoe UI" w:hAnsi="Segoe UI" w:cs="Segoe UI"/>
      <w:sz w:val="18"/>
      <w:szCs w:val="18"/>
    </w:rPr>
  </w:style>
  <w:style w:type="paragraph" w:customStyle="1" w:styleId="Default">
    <w:name w:val="Default"/>
    <w:rsid w:val="006A662D"/>
    <w:pPr>
      <w:autoSpaceDE w:val="0"/>
      <w:autoSpaceDN w:val="0"/>
      <w:adjustRightInd w:val="0"/>
    </w:pPr>
    <w:rPr>
      <w:rFonts w:ascii="Arial" w:eastAsiaTheme="minorHAnsi" w:hAnsi="Arial" w:cs="Arial"/>
      <w:color w:val="000000"/>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503767">
      <w:bodyDiv w:val="1"/>
      <w:marLeft w:val="0"/>
      <w:marRight w:val="0"/>
      <w:marTop w:val="0"/>
      <w:marBottom w:val="0"/>
      <w:divBdr>
        <w:top w:val="none" w:sz="0" w:space="0" w:color="auto"/>
        <w:left w:val="none" w:sz="0" w:space="0" w:color="auto"/>
        <w:bottom w:val="none" w:sz="0" w:space="0" w:color="auto"/>
        <w:right w:val="none" w:sz="0" w:space="0" w:color="auto"/>
      </w:divBdr>
      <w:divsChild>
        <w:div w:id="144384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0E199BF55363479CEAAB0A8CEFE5E0" ma:contentTypeVersion="4" ma:contentTypeDescription="Create a new document." ma:contentTypeScope="" ma:versionID="d9ed853e315667a1a5391d6b97852d64">
  <xsd:schema xmlns:xsd="http://www.w3.org/2001/XMLSchema" xmlns:xs="http://www.w3.org/2001/XMLSchema" xmlns:p="http://schemas.microsoft.com/office/2006/metadata/properties" xmlns:ns2="0ae9a103-98e1-4bf1-8022-414c0478094a" xmlns:ns3="e802c50a-a243-4052-b44b-6a95305777a1" targetNamespace="http://schemas.microsoft.com/office/2006/metadata/properties" ma:root="true" ma:fieldsID="b0c913406ad6aaafd61cca992b847d6f" ns2:_="" ns3:_="">
    <xsd:import namespace="0ae9a103-98e1-4bf1-8022-414c0478094a"/>
    <xsd:import namespace="e802c50a-a243-4052-b44b-6a95305777a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e9a103-98e1-4bf1-8022-414c047809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802c50a-a243-4052-b44b-6a95305777a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B88A9-4E7B-4EF0-84F1-8D3B87C42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e9a103-98e1-4bf1-8022-414c0478094a"/>
    <ds:schemaRef ds:uri="e802c50a-a243-4052-b44b-6a95305777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6C038E-B0C9-4B9E-86D2-6809F622D1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064268-5F0C-4536-903B-B143701276DF}">
  <ds:schemaRefs>
    <ds:schemaRef ds:uri="http://schemas.microsoft.com/sharepoint/v3/contenttype/forms"/>
  </ds:schemaRefs>
</ds:datastoreItem>
</file>

<file path=customXml/itemProps4.xml><?xml version="1.0" encoding="utf-8"?>
<ds:datastoreItem xmlns:ds="http://schemas.openxmlformats.org/officeDocument/2006/customXml" ds:itemID="{2429108C-0BA0-4F48-8650-8A9E95311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4943</CharactersWithSpaces>
  <SharedDoc>false</SharedDoc>
  <HLinks>
    <vt:vector size="12" baseType="variant">
      <vt:variant>
        <vt:i4>852002</vt:i4>
      </vt:variant>
      <vt:variant>
        <vt:i4>3</vt:i4>
      </vt:variant>
      <vt:variant>
        <vt:i4>0</vt:i4>
      </vt:variant>
      <vt:variant>
        <vt:i4>5</vt:i4>
      </vt:variant>
      <vt:variant>
        <vt:lpwstr>http://www.acquisition.gov/far/current/html/Subpart 37_6.html</vt:lpwstr>
      </vt:variant>
      <vt:variant>
        <vt:lpwstr>wp1074195</vt:lpwstr>
      </vt:variant>
      <vt:variant>
        <vt:i4>589895</vt:i4>
      </vt:variant>
      <vt:variant>
        <vt:i4>0</vt:i4>
      </vt:variant>
      <vt:variant>
        <vt:i4>0</vt:i4>
      </vt:variant>
      <vt:variant>
        <vt:i4>5</vt:i4>
      </vt:variant>
      <vt:variant>
        <vt:lpwstr>http://www.hhs.gov/policies/hhsar/subpart307.html</vt:lpwstr>
      </vt:variant>
      <vt:variant>
        <vt:lpwstr>307.104Generalprocedures.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dc:creator>
  <cp:keywords/>
  <cp:lastModifiedBy>Mazza, Salvatore (NIH/NCATS) [E]</cp:lastModifiedBy>
  <cp:revision>2</cp:revision>
  <cp:lastPrinted>2016-10-07T17:40:00Z</cp:lastPrinted>
  <dcterms:created xsi:type="dcterms:W3CDTF">2024-02-21T20:13:00Z</dcterms:created>
  <dcterms:modified xsi:type="dcterms:W3CDTF">2024-02-21T20:13:00Z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0x010100980E199BF55363479CEAAB0A8CEFE5E0</vt:lpwstr>
  </property>
</Properties>
</file>