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AC821D" w:rsidR="00063347" w:rsidRPr="00F408CC" w:rsidRDefault="00B425E1" w:rsidP="00655C9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515FFB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Vendor Capability Matrix</w:t>
      </w:r>
    </w:p>
    <w:p w14:paraId="1E72FCCB" w14:textId="53067903" w:rsidR="00B425E1" w:rsidRPr="00C21AB1" w:rsidRDefault="00B425E1" w:rsidP="00655C96">
      <w:pPr>
        <w:jc w:val="center"/>
        <w:rPr>
          <w:rFonts w:ascii="Times New Roman" w:hAnsi="Times New Roman" w:cs="Times New Roman"/>
          <w:sz w:val="24"/>
          <w:szCs w:val="24"/>
        </w:rPr>
      </w:pPr>
      <w:r w:rsidRPr="22758236">
        <w:rPr>
          <w:rFonts w:ascii="Times New Roman" w:hAnsi="Times New Roman" w:cs="Times New Roman"/>
          <w:sz w:val="24"/>
          <w:szCs w:val="24"/>
        </w:rPr>
        <w:t xml:space="preserve">Mark an X in the </w:t>
      </w:r>
      <w:r w:rsidR="00655C96" w:rsidRPr="22758236">
        <w:rPr>
          <w:rFonts w:ascii="Times New Roman" w:hAnsi="Times New Roman" w:cs="Times New Roman"/>
          <w:sz w:val="24"/>
          <w:szCs w:val="24"/>
        </w:rPr>
        <w:t>right column next to all Sections of the NOC SOW that apply for your company’s capabilities: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1075"/>
        <w:gridCol w:w="7059"/>
        <w:gridCol w:w="1335"/>
      </w:tblGrid>
      <w:tr w:rsidR="00655C96" w:rsidRPr="00C21AB1" w14:paraId="02884D1B" w14:textId="77777777" w:rsidTr="515FFBA0">
        <w:tc>
          <w:tcPr>
            <w:tcW w:w="1075" w:type="dxa"/>
          </w:tcPr>
          <w:p w14:paraId="1D9FDCBC" w14:textId="22E05BED" w:rsidR="00655C96" w:rsidRPr="00C21AB1" w:rsidRDefault="00655C96" w:rsidP="00944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15FFBA0">
              <w:rPr>
                <w:rFonts w:ascii="Times New Roman" w:hAnsi="Times New Roman" w:cs="Times New Roman"/>
                <w:sz w:val="24"/>
                <w:szCs w:val="24"/>
              </w:rPr>
              <w:t>SOW Section</w:t>
            </w:r>
          </w:p>
        </w:tc>
        <w:tc>
          <w:tcPr>
            <w:tcW w:w="7059" w:type="dxa"/>
          </w:tcPr>
          <w:p w14:paraId="18E3D00C" w14:textId="290C70EA" w:rsidR="00655C96" w:rsidRPr="00C21AB1" w:rsidRDefault="00655C96" w:rsidP="00944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AB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335" w:type="dxa"/>
          </w:tcPr>
          <w:p w14:paraId="76B1153A" w14:textId="20DED73F" w:rsidR="00655C96" w:rsidRPr="00C21AB1" w:rsidRDefault="00655C96" w:rsidP="00944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AB1">
              <w:rPr>
                <w:rFonts w:ascii="Times New Roman" w:hAnsi="Times New Roman" w:cs="Times New Roman"/>
                <w:sz w:val="24"/>
                <w:szCs w:val="24"/>
              </w:rPr>
              <w:t>Capability</w:t>
            </w:r>
          </w:p>
        </w:tc>
      </w:tr>
      <w:tr w:rsidR="00655C96" w:rsidRPr="00BB33F7" w14:paraId="472AB017" w14:textId="77777777" w:rsidTr="515FFBA0">
        <w:tc>
          <w:tcPr>
            <w:tcW w:w="1075" w:type="dxa"/>
          </w:tcPr>
          <w:p w14:paraId="4202C22D" w14:textId="1FF457DE" w:rsidR="00655C96" w:rsidRPr="00BB33F7" w:rsidRDefault="00655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59" w:type="dxa"/>
          </w:tcPr>
          <w:p w14:paraId="7EE0091F" w14:textId="57FC1C53" w:rsidR="00655C96" w:rsidRPr="00BB33F7" w:rsidRDefault="00223B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Contract Management and Administration</w:t>
            </w:r>
          </w:p>
        </w:tc>
        <w:tc>
          <w:tcPr>
            <w:tcW w:w="1335" w:type="dxa"/>
          </w:tcPr>
          <w:p w14:paraId="73CAD3C2" w14:textId="77777777" w:rsidR="00655C96" w:rsidRPr="00BB33F7" w:rsidRDefault="00655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5C96" w:rsidRPr="00C21AB1" w14:paraId="7A8B88B8" w14:textId="77777777" w:rsidTr="515FFBA0">
        <w:tc>
          <w:tcPr>
            <w:tcW w:w="1075" w:type="dxa"/>
          </w:tcPr>
          <w:p w14:paraId="4BB22A83" w14:textId="09D7472A" w:rsidR="00655C96" w:rsidRPr="00C21AB1" w:rsidRDefault="00A94D32" w:rsidP="00A94D32">
            <w:pPr>
              <w:tabs>
                <w:tab w:val="left" w:pos="137"/>
                <w:tab w:val="left" w:pos="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445CD" w:rsidRPr="00C21AB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059" w:type="dxa"/>
          </w:tcPr>
          <w:p w14:paraId="0D15BA5C" w14:textId="07D4A2F3" w:rsidR="00655C96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3B6F" w:rsidRPr="00C21AB1">
              <w:rPr>
                <w:rFonts w:ascii="Times New Roman" w:hAnsi="Times New Roman" w:cs="Times New Roman"/>
                <w:sz w:val="24"/>
                <w:szCs w:val="24"/>
              </w:rPr>
              <w:t>Financial and Contract Performance</w:t>
            </w:r>
          </w:p>
        </w:tc>
        <w:tc>
          <w:tcPr>
            <w:tcW w:w="1335" w:type="dxa"/>
          </w:tcPr>
          <w:p w14:paraId="159B1BF0" w14:textId="77777777" w:rsidR="00655C96" w:rsidRPr="00C21AB1" w:rsidRDefault="00655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C96" w:rsidRPr="00C21AB1" w14:paraId="66F58B8B" w14:textId="77777777" w:rsidTr="515FFBA0">
        <w:tc>
          <w:tcPr>
            <w:tcW w:w="1075" w:type="dxa"/>
          </w:tcPr>
          <w:p w14:paraId="5609066F" w14:textId="64E48697" w:rsidR="00655C96" w:rsidRPr="00C21AB1" w:rsidRDefault="00A94D32" w:rsidP="00A94D32">
            <w:pPr>
              <w:tabs>
                <w:tab w:val="left" w:pos="137"/>
                <w:tab w:val="left" w:pos="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23B6F" w:rsidRPr="00C21AB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059" w:type="dxa"/>
          </w:tcPr>
          <w:p w14:paraId="3348B973" w14:textId="2318D529" w:rsidR="00655C96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408CC" w:rsidRPr="00C21AB1">
              <w:rPr>
                <w:rFonts w:ascii="Times New Roman" w:hAnsi="Times New Roman" w:cs="Times New Roman"/>
                <w:sz w:val="24"/>
                <w:szCs w:val="24"/>
              </w:rPr>
              <w:t>Formal Contract Communications</w:t>
            </w:r>
          </w:p>
        </w:tc>
        <w:tc>
          <w:tcPr>
            <w:tcW w:w="1335" w:type="dxa"/>
          </w:tcPr>
          <w:p w14:paraId="07FF448D" w14:textId="77777777" w:rsidR="00655C96" w:rsidRPr="00C21AB1" w:rsidRDefault="00655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C96" w:rsidRPr="00C21AB1" w14:paraId="2C8BC5BB" w14:textId="77777777" w:rsidTr="515FFBA0">
        <w:tc>
          <w:tcPr>
            <w:tcW w:w="1075" w:type="dxa"/>
          </w:tcPr>
          <w:p w14:paraId="74F747C8" w14:textId="237C4699" w:rsidR="00C21AB1" w:rsidRPr="00C21AB1" w:rsidRDefault="00A94D32" w:rsidP="00A94D32">
            <w:pPr>
              <w:tabs>
                <w:tab w:val="left" w:pos="137"/>
                <w:tab w:val="left" w:pos="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059" w:type="dxa"/>
          </w:tcPr>
          <w:p w14:paraId="4D89C043" w14:textId="0E75A426" w:rsidR="00655C96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64E8F" w:rsidRPr="00964E8F">
              <w:rPr>
                <w:rFonts w:ascii="Times New Roman" w:hAnsi="Times New Roman" w:cs="Times New Roman"/>
                <w:sz w:val="24"/>
                <w:szCs w:val="24"/>
              </w:rPr>
              <w:t>Subcontracts</w:t>
            </w:r>
          </w:p>
        </w:tc>
        <w:tc>
          <w:tcPr>
            <w:tcW w:w="1335" w:type="dxa"/>
          </w:tcPr>
          <w:p w14:paraId="38A1A6E1" w14:textId="77777777" w:rsidR="00655C96" w:rsidRPr="00C21AB1" w:rsidRDefault="00655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C96" w:rsidRPr="00C21AB1" w14:paraId="73382438" w14:textId="77777777" w:rsidTr="515FFBA0">
        <w:tc>
          <w:tcPr>
            <w:tcW w:w="1075" w:type="dxa"/>
          </w:tcPr>
          <w:p w14:paraId="092D4F0F" w14:textId="185276AD" w:rsidR="00655C96" w:rsidRPr="00C21AB1" w:rsidRDefault="00A94D32" w:rsidP="00A94D32">
            <w:pPr>
              <w:tabs>
                <w:tab w:val="left" w:pos="137"/>
                <w:tab w:val="left" w:pos="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059" w:type="dxa"/>
          </w:tcPr>
          <w:p w14:paraId="2A3EA7CD" w14:textId="3D66C31F" w:rsidR="00655C96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F18D1" w:rsidRPr="00BF18D1">
              <w:rPr>
                <w:rFonts w:ascii="Times New Roman" w:hAnsi="Times New Roman" w:cs="Times New Roman"/>
                <w:sz w:val="24"/>
                <w:szCs w:val="24"/>
              </w:rPr>
              <w:t>Organizational Conflict of Interest</w:t>
            </w:r>
          </w:p>
        </w:tc>
        <w:tc>
          <w:tcPr>
            <w:tcW w:w="1335" w:type="dxa"/>
          </w:tcPr>
          <w:p w14:paraId="40B82389" w14:textId="77777777" w:rsidR="00655C96" w:rsidRPr="00C21AB1" w:rsidRDefault="00655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C96" w:rsidRPr="00C21AB1" w14:paraId="362FFA25" w14:textId="77777777" w:rsidTr="515FFBA0">
        <w:tc>
          <w:tcPr>
            <w:tcW w:w="1075" w:type="dxa"/>
          </w:tcPr>
          <w:p w14:paraId="4BD2764C" w14:textId="36B593B9" w:rsidR="00655C96" w:rsidRPr="00C21AB1" w:rsidRDefault="00A94D32" w:rsidP="00A94D32">
            <w:pPr>
              <w:tabs>
                <w:tab w:val="left" w:pos="137"/>
                <w:tab w:val="left" w:pos="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059" w:type="dxa"/>
          </w:tcPr>
          <w:p w14:paraId="6411287C" w14:textId="17A18F81" w:rsidR="00655C96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1388D" w:rsidRPr="0041388D">
              <w:rPr>
                <w:rFonts w:ascii="Times New Roman" w:hAnsi="Times New Roman" w:cs="Times New Roman"/>
                <w:sz w:val="24"/>
                <w:szCs w:val="24"/>
              </w:rPr>
              <w:t>Technical Metrics</w:t>
            </w:r>
          </w:p>
        </w:tc>
        <w:tc>
          <w:tcPr>
            <w:tcW w:w="1335" w:type="dxa"/>
          </w:tcPr>
          <w:p w14:paraId="014B05F3" w14:textId="77777777" w:rsidR="00655C96" w:rsidRPr="00C21AB1" w:rsidRDefault="00655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C96" w:rsidRPr="00C21AB1" w14:paraId="4EBB0A9F" w14:textId="77777777" w:rsidTr="515FFBA0">
        <w:tc>
          <w:tcPr>
            <w:tcW w:w="1075" w:type="dxa"/>
          </w:tcPr>
          <w:p w14:paraId="699C2020" w14:textId="2CF7B891" w:rsidR="00655C96" w:rsidRPr="00C21AB1" w:rsidRDefault="00A94D32" w:rsidP="00A94D32">
            <w:pPr>
              <w:tabs>
                <w:tab w:val="left" w:pos="137"/>
                <w:tab w:val="left" w:pos="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059" w:type="dxa"/>
          </w:tcPr>
          <w:p w14:paraId="25896A41" w14:textId="3BC950BF" w:rsidR="00655C96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6596F" w:rsidRPr="0056596F">
              <w:rPr>
                <w:rFonts w:ascii="Times New Roman" w:hAnsi="Times New Roman" w:cs="Times New Roman"/>
                <w:sz w:val="24"/>
                <w:szCs w:val="24"/>
              </w:rPr>
              <w:t>Logistics</w:t>
            </w:r>
          </w:p>
        </w:tc>
        <w:tc>
          <w:tcPr>
            <w:tcW w:w="1335" w:type="dxa"/>
          </w:tcPr>
          <w:p w14:paraId="23BE1868" w14:textId="77777777" w:rsidR="00655C96" w:rsidRPr="00C21AB1" w:rsidRDefault="00655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21529C2C" w14:textId="77777777" w:rsidTr="515FFBA0">
        <w:tc>
          <w:tcPr>
            <w:tcW w:w="1075" w:type="dxa"/>
          </w:tcPr>
          <w:p w14:paraId="52F18AD4" w14:textId="1272D074" w:rsidR="00C21AB1" w:rsidRDefault="00A94D32" w:rsidP="00A94D32">
            <w:pPr>
              <w:tabs>
                <w:tab w:val="left" w:pos="137"/>
                <w:tab w:val="left" w:pos="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059" w:type="dxa"/>
          </w:tcPr>
          <w:p w14:paraId="1767C61A" w14:textId="5E8D7229" w:rsidR="00C21AB1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22B20" w:rsidRPr="00122B20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1335" w:type="dxa"/>
          </w:tcPr>
          <w:p w14:paraId="03279A2F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07AEAD2B" w14:textId="77777777" w:rsidTr="515FFBA0">
        <w:tc>
          <w:tcPr>
            <w:tcW w:w="1075" w:type="dxa"/>
          </w:tcPr>
          <w:p w14:paraId="5D8B54E0" w14:textId="5FDF024A" w:rsidR="00C21AB1" w:rsidRDefault="00A94D32" w:rsidP="00A94D32">
            <w:pPr>
              <w:tabs>
                <w:tab w:val="left" w:pos="137"/>
                <w:tab w:val="left" w:pos="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059" w:type="dxa"/>
          </w:tcPr>
          <w:p w14:paraId="45440B3D" w14:textId="7C437739" w:rsidR="00C21AB1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E41D0" w:rsidRPr="008E41D0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335" w:type="dxa"/>
          </w:tcPr>
          <w:p w14:paraId="5E6FF248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D0" w:rsidRPr="00C21AB1" w14:paraId="266C9688" w14:textId="77777777" w:rsidTr="515FFBA0">
        <w:tc>
          <w:tcPr>
            <w:tcW w:w="1075" w:type="dxa"/>
          </w:tcPr>
          <w:p w14:paraId="5027308B" w14:textId="4F0C3047" w:rsidR="008E41D0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E41D0">
              <w:rPr>
                <w:rFonts w:ascii="Times New Roman" w:hAnsi="Times New Roman" w:cs="Times New Roman"/>
                <w:sz w:val="24"/>
                <w:szCs w:val="24"/>
              </w:rPr>
              <w:t>1.8.</w:t>
            </w:r>
            <w:r w:rsidR="00860B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9" w:type="dxa"/>
          </w:tcPr>
          <w:p w14:paraId="0A7E2D53" w14:textId="36E7E6D3" w:rsidR="008E41D0" w:rsidRPr="008E41D0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E41D0">
              <w:rPr>
                <w:rFonts w:ascii="Times New Roman" w:hAnsi="Times New Roman" w:cs="Times New Roman"/>
                <w:sz w:val="24"/>
                <w:szCs w:val="24"/>
              </w:rPr>
              <w:t>Emergency Preparedness</w:t>
            </w:r>
          </w:p>
        </w:tc>
        <w:tc>
          <w:tcPr>
            <w:tcW w:w="1335" w:type="dxa"/>
          </w:tcPr>
          <w:p w14:paraId="259D810D" w14:textId="77777777" w:rsidR="008E41D0" w:rsidRPr="00C21AB1" w:rsidRDefault="008E4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1D0" w:rsidRPr="00C21AB1" w14:paraId="679FF3BF" w14:textId="77777777" w:rsidTr="515FFBA0">
        <w:tc>
          <w:tcPr>
            <w:tcW w:w="1075" w:type="dxa"/>
          </w:tcPr>
          <w:p w14:paraId="1DADFD8A" w14:textId="3790E46F" w:rsidR="008E41D0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E41D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60B0F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7059" w:type="dxa"/>
          </w:tcPr>
          <w:p w14:paraId="36E44D15" w14:textId="44F9C408" w:rsidR="008E41D0" w:rsidRPr="008E41D0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60B0F">
              <w:rPr>
                <w:rFonts w:ascii="Times New Roman" w:hAnsi="Times New Roman" w:cs="Times New Roman"/>
                <w:sz w:val="24"/>
                <w:szCs w:val="24"/>
              </w:rPr>
              <w:t>Export Control</w:t>
            </w:r>
          </w:p>
        </w:tc>
        <w:tc>
          <w:tcPr>
            <w:tcW w:w="1335" w:type="dxa"/>
          </w:tcPr>
          <w:p w14:paraId="6F6DF013" w14:textId="77777777" w:rsidR="008E41D0" w:rsidRPr="00C21AB1" w:rsidRDefault="008E4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290C8456" w14:textId="77777777" w:rsidTr="515FFBA0">
        <w:tc>
          <w:tcPr>
            <w:tcW w:w="1075" w:type="dxa"/>
          </w:tcPr>
          <w:p w14:paraId="0DB5CE63" w14:textId="512DB64A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7059" w:type="dxa"/>
          </w:tcPr>
          <w:p w14:paraId="12BB6729" w14:textId="454F914E" w:rsidR="00C21AB1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Information Technology</w:t>
            </w:r>
          </w:p>
        </w:tc>
        <w:tc>
          <w:tcPr>
            <w:tcW w:w="1335" w:type="dxa"/>
          </w:tcPr>
          <w:p w14:paraId="3A715667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3A68B29C" w14:textId="77777777" w:rsidTr="515FFBA0">
        <w:tc>
          <w:tcPr>
            <w:tcW w:w="1075" w:type="dxa"/>
          </w:tcPr>
          <w:p w14:paraId="74F9D64F" w14:textId="52A74128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1.9.1</w:t>
            </w:r>
          </w:p>
        </w:tc>
        <w:tc>
          <w:tcPr>
            <w:tcW w:w="7059" w:type="dxa"/>
          </w:tcPr>
          <w:p w14:paraId="2F9F88EA" w14:textId="28E9CC81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Information Technology Plan</w:t>
            </w:r>
          </w:p>
        </w:tc>
        <w:tc>
          <w:tcPr>
            <w:tcW w:w="1335" w:type="dxa"/>
          </w:tcPr>
          <w:p w14:paraId="1654485C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609D4B33" w14:textId="77777777" w:rsidTr="515FFBA0">
        <w:tc>
          <w:tcPr>
            <w:tcW w:w="1075" w:type="dxa"/>
          </w:tcPr>
          <w:p w14:paraId="46D56CFF" w14:textId="21A24DCD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  <w:tc>
          <w:tcPr>
            <w:tcW w:w="7059" w:type="dxa"/>
          </w:tcPr>
          <w:p w14:paraId="04C359D1" w14:textId="42D297B4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Information Technology Services</w:t>
            </w:r>
          </w:p>
        </w:tc>
        <w:tc>
          <w:tcPr>
            <w:tcW w:w="1335" w:type="dxa"/>
          </w:tcPr>
          <w:p w14:paraId="55595EF9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22BBB2E9" w14:textId="77777777" w:rsidTr="515FFBA0">
        <w:tc>
          <w:tcPr>
            <w:tcW w:w="1075" w:type="dxa"/>
          </w:tcPr>
          <w:p w14:paraId="58D83BA7" w14:textId="27C8461C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1.9.3</w:t>
            </w:r>
          </w:p>
        </w:tc>
        <w:tc>
          <w:tcPr>
            <w:tcW w:w="7059" w:type="dxa"/>
          </w:tcPr>
          <w:p w14:paraId="7A7555CC" w14:textId="6E71E49B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Information Technology Security</w:t>
            </w:r>
          </w:p>
        </w:tc>
        <w:tc>
          <w:tcPr>
            <w:tcW w:w="1335" w:type="dxa"/>
          </w:tcPr>
          <w:p w14:paraId="0269750A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59514BD1" w14:textId="77777777" w:rsidTr="515FFBA0">
        <w:tc>
          <w:tcPr>
            <w:tcW w:w="1075" w:type="dxa"/>
          </w:tcPr>
          <w:p w14:paraId="64B97A30" w14:textId="3E528408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7059" w:type="dxa"/>
          </w:tcPr>
          <w:p w14:paraId="3A9173C1" w14:textId="5C94022F" w:rsidR="00C21AB1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Documentation Management</w:t>
            </w:r>
          </w:p>
        </w:tc>
        <w:tc>
          <w:tcPr>
            <w:tcW w:w="1335" w:type="dxa"/>
          </w:tcPr>
          <w:p w14:paraId="791297AA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5D70671F" w14:textId="77777777" w:rsidTr="515FFBA0">
        <w:tc>
          <w:tcPr>
            <w:tcW w:w="1075" w:type="dxa"/>
          </w:tcPr>
          <w:p w14:paraId="494F52B8" w14:textId="5C9A5E85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7059" w:type="dxa"/>
          </w:tcPr>
          <w:p w14:paraId="03253989" w14:textId="22174846" w:rsidR="00C21AB1" w:rsidRP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Safety and Health Management</w:t>
            </w:r>
          </w:p>
        </w:tc>
        <w:tc>
          <w:tcPr>
            <w:tcW w:w="1335" w:type="dxa"/>
          </w:tcPr>
          <w:p w14:paraId="461CE455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1009B99D" w14:textId="77777777" w:rsidTr="515FFBA0">
        <w:tc>
          <w:tcPr>
            <w:tcW w:w="1075" w:type="dxa"/>
          </w:tcPr>
          <w:p w14:paraId="4D674374" w14:textId="143C1F24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7059" w:type="dxa"/>
          </w:tcPr>
          <w:p w14:paraId="0D939C20" w14:textId="31F33241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Environmental and Energy Conservation</w:t>
            </w:r>
          </w:p>
        </w:tc>
        <w:tc>
          <w:tcPr>
            <w:tcW w:w="1335" w:type="dxa"/>
          </w:tcPr>
          <w:p w14:paraId="72D92913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70523355" w14:textId="77777777" w:rsidTr="515FFBA0">
        <w:tc>
          <w:tcPr>
            <w:tcW w:w="1075" w:type="dxa"/>
          </w:tcPr>
          <w:p w14:paraId="723F35CD" w14:textId="07F1A189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7059" w:type="dxa"/>
          </w:tcPr>
          <w:p w14:paraId="7DFFF0FB" w14:textId="5E1DB65F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1335" w:type="dxa"/>
          </w:tcPr>
          <w:p w14:paraId="5ECCC298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66296789" w14:textId="77777777" w:rsidTr="515FFBA0">
        <w:tc>
          <w:tcPr>
            <w:tcW w:w="1075" w:type="dxa"/>
          </w:tcPr>
          <w:p w14:paraId="6DBCD647" w14:textId="26CF3FEB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7059" w:type="dxa"/>
          </w:tcPr>
          <w:p w14:paraId="007553FD" w14:textId="1B652A26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</w:tc>
        <w:tc>
          <w:tcPr>
            <w:tcW w:w="1335" w:type="dxa"/>
          </w:tcPr>
          <w:p w14:paraId="3023BD7E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55699272" w14:textId="77777777" w:rsidTr="515FFBA0">
        <w:tc>
          <w:tcPr>
            <w:tcW w:w="1075" w:type="dxa"/>
          </w:tcPr>
          <w:p w14:paraId="3DA0B956" w14:textId="187D969A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7059" w:type="dxa"/>
          </w:tcPr>
          <w:p w14:paraId="59F2E2F2" w14:textId="378A006B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Certification of Flight Readiness</w:t>
            </w:r>
          </w:p>
        </w:tc>
        <w:tc>
          <w:tcPr>
            <w:tcW w:w="1335" w:type="dxa"/>
          </w:tcPr>
          <w:p w14:paraId="55F93B6C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31B2A8E6" w14:textId="77777777" w:rsidTr="515FFBA0">
        <w:tc>
          <w:tcPr>
            <w:tcW w:w="1075" w:type="dxa"/>
          </w:tcPr>
          <w:p w14:paraId="3BC71D19" w14:textId="272C61CD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7059" w:type="dxa"/>
          </w:tcPr>
          <w:p w14:paraId="60B411A9" w14:textId="3C07CC3B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Configuration Management</w:t>
            </w:r>
          </w:p>
        </w:tc>
        <w:tc>
          <w:tcPr>
            <w:tcW w:w="1335" w:type="dxa"/>
          </w:tcPr>
          <w:p w14:paraId="77166878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15C8CCEB" w14:textId="77777777" w:rsidTr="515FFBA0">
        <w:tc>
          <w:tcPr>
            <w:tcW w:w="1075" w:type="dxa"/>
          </w:tcPr>
          <w:p w14:paraId="04053D4D" w14:textId="4C13C32F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1.16.1</w:t>
            </w:r>
          </w:p>
        </w:tc>
        <w:tc>
          <w:tcPr>
            <w:tcW w:w="7059" w:type="dxa"/>
          </w:tcPr>
          <w:p w14:paraId="580D6074" w14:textId="30F2BC7A" w:rsidR="003C5097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Technical Change Management</w:t>
            </w:r>
          </w:p>
        </w:tc>
        <w:tc>
          <w:tcPr>
            <w:tcW w:w="1335" w:type="dxa"/>
          </w:tcPr>
          <w:p w14:paraId="143A25CC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334526B0" w14:textId="77777777" w:rsidTr="515FFBA0">
        <w:tc>
          <w:tcPr>
            <w:tcW w:w="1075" w:type="dxa"/>
          </w:tcPr>
          <w:p w14:paraId="0FA26D1F" w14:textId="0D758FAB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1.16.2</w:t>
            </w:r>
          </w:p>
        </w:tc>
        <w:tc>
          <w:tcPr>
            <w:tcW w:w="7059" w:type="dxa"/>
          </w:tcPr>
          <w:p w14:paraId="65410810" w14:textId="29AF4FEF" w:rsidR="003C5097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Technical Change Process</w:t>
            </w:r>
          </w:p>
        </w:tc>
        <w:tc>
          <w:tcPr>
            <w:tcW w:w="1335" w:type="dxa"/>
          </w:tcPr>
          <w:p w14:paraId="0ADF4ACC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3C04C335" w14:textId="77777777" w:rsidTr="515FFBA0">
        <w:tc>
          <w:tcPr>
            <w:tcW w:w="1075" w:type="dxa"/>
          </w:tcPr>
          <w:p w14:paraId="4CEFC1AD" w14:textId="549A0174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1.16.3</w:t>
            </w:r>
          </w:p>
        </w:tc>
        <w:tc>
          <w:tcPr>
            <w:tcW w:w="7059" w:type="dxa"/>
          </w:tcPr>
          <w:p w14:paraId="24E5E9C2" w14:textId="7B5F1143" w:rsidR="003C5097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Technical Problem Process</w:t>
            </w:r>
          </w:p>
        </w:tc>
        <w:tc>
          <w:tcPr>
            <w:tcW w:w="1335" w:type="dxa"/>
          </w:tcPr>
          <w:p w14:paraId="23457E23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46AAB41F" w14:textId="77777777" w:rsidTr="515FFBA0">
        <w:tc>
          <w:tcPr>
            <w:tcW w:w="1075" w:type="dxa"/>
          </w:tcPr>
          <w:p w14:paraId="0B4610F3" w14:textId="363C85FF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1.16.4</w:t>
            </w:r>
          </w:p>
        </w:tc>
        <w:tc>
          <w:tcPr>
            <w:tcW w:w="7059" w:type="dxa"/>
          </w:tcPr>
          <w:p w14:paraId="1A04E19E" w14:textId="04226CE6" w:rsidR="003C5097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Contract Change Management</w:t>
            </w:r>
          </w:p>
        </w:tc>
        <w:tc>
          <w:tcPr>
            <w:tcW w:w="1335" w:type="dxa"/>
          </w:tcPr>
          <w:p w14:paraId="48502BBC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670AB1BF" w14:textId="77777777" w:rsidTr="515FFBA0">
        <w:tc>
          <w:tcPr>
            <w:tcW w:w="1075" w:type="dxa"/>
          </w:tcPr>
          <w:p w14:paraId="53FF36C6" w14:textId="0F319D76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7059" w:type="dxa"/>
          </w:tcPr>
          <w:p w14:paraId="00E53575" w14:textId="36DFC064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1335" w:type="dxa"/>
          </w:tcPr>
          <w:p w14:paraId="74406FB7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2D9F8AED" w14:textId="77777777" w:rsidTr="515FFBA0">
        <w:tc>
          <w:tcPr>
            <w:tcW w:w="1075" w:type="dxa"/>
          </w:tcPr>
          <w:p w14:paraId="279DA60B" w14:textId="25AD795F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1.17.1</w:t>
            </w:r>
          </w:p>
        </w:tc>
        <w:tc>
          <w:tcPr>
            <w:tcW w:w="7059" w:type="dxa"/>
          </w:tcPr>
          <w:p w14:paraId="65F7A97E" w14:textId="2A3F3D93" w:rsidR="003C5097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Government Property</w:t>
            </w:r>
          </w:p>
        </w:tc>
        <w:tc>
          <w:tcPr>
            <w:tcW w:w="1335" w:type="dxa"/>
          </w:tcPr>
          <w:p w14:paraId="692E3B23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97" w:rsidRPr="00C21AB1" w14:paraId="099C8399" w14:textId="77777777" w:rsidTr="515FFBA0">
        <w:tc>
          <w:tcPr>
            <w:tcW w:w="1075" w:type="dxa"/>
          </w:tcPr>
          <w:p w14:paraId="4221F73C" w14:textId="3B83F34A" w:rsidR="003C5097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1.17.2</w:t>
            </w:r>
          </w:p>
        </w:tc>
        <w:tc>
          <w:tcPr>
            <w:tcW w:w="7059" w:type="dxa"/>
          </w:tcPr>
          <w:p w14:paraId="2C167E42" w14:textId="260F8DC8" w:rsidR="003C5097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Contractor-Owned Capital Property</w:t>
            </w:r>
          </w:p>
        </w:tc>
        <w:tc>
          <w:tcPr>
            <w:tcW w:w="1335" w:type="dxa"/>
          </w:tcPr>
          <w:p w14:paraId="75F66C0F" w14:textId="77777777" w:rsidR="003C5097" w:rsidRPr="00C21AB1" w:rsidRDefault="003C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7CF1EC34" w14:textId="77777777" w:rsidTr="515FFBA0">
        <w:tc>
          <w:tcPr>
            <w:tcW w:w="1075" w:type="dxa"/>
          </w:tcPr>
          <w:p w14:paraId="76F24A70" w14:textId="719B4FF7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7059" w:type="dxa"/>
          </w:tcPr>
          <w:p w14:paraId="481E977C" w14:textId="64D85C6E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Equipment Replacement/Obsolescence</w:t>
            </w:r>
          </w:p>
        </w:tc>
        <w:tc>
          <w:tcPr>
            <w:tcW w:w="1335" w:type="dxa"/>
          </w:tcPr>
          <w:p w14:paraId="58A63FFF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50A80AAC" w14:textId="77777777" w:rsidTr="515FFBA0">
        <w:tc>
          <w:tcPr>
            <w:tcW w:w="1075" w:type="dxa"/>
          </w:tcPr>
          <w:p w14:paraId="0266FA67" w14:textId="326E6A79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7059" w:type="dxa"/>
          </w:tcPr>
          <w:p w14:paraId="43A0EB4E" w14:textId="5D37E767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Training Coordination and Records</w:t>
            </w:r>
          </w:p>
        </w:tc>
        <w:tc>
          <w:tcPr>
            <w:tcW w:w="1335" w:type="dxa"/>
          </w:tcPr>
          <w:p w14:paraId="0F6FD76C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099B0330" w14:textId="77777777" w:rsidTr="515FFBA0">
        <w:tc>
          <w:tcPr>
            <w:tcW w:w="1075" w:type="dxa"/>
          </w:tcPr>
          <w:p w14:paraId="2D00351F" w14:textId="1A4DFE11" w:rsidR="00C21AB1" w:rsidRPr="00BB33F7" w:rsidRDefault="00C21A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2.0</w:t>
            </w:r>
          </w:p>
        </w:tc>
        <w:tc>
          <w:tcPr>
            <w:tcW w:w="7059" w:type="dxa"/>
          </w:tcPr>
          <w:p w14:paraId="7C02B54F" w14:textId="0D096F8D" w:rsidR="00C21AB1" w:rsidRPr="00BB33F7" w:rsidRDefault="003C5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Sustaining, Operations, and Upgrades</w:t>
            </w:r>
          </w:p>
        </w:tc>
        <w:tc>
          <w:tcPr>
            <w:tcW w:w="1335" w:type="dxa"/>
          </w:tcPr>
          <w:p w14:paraId="0EF289BE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200D4658" w14:textId="77777777" w:rsidTr="515FFBA0">
        <w:tc>
          <w:tcPr>
            <w:tcW w:w="1075" w:type="dxa"/>
          </w:tcPr>
          <w:p w14:paraId="352C5254" w14:textId="417F4E55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1AB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059" w:type="dxa"/>
          </w:tcPr>
          <w:p w14:paraId="005F3B09" w14:textId="77CD8C32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1335" w:type="dxa"/>
          </w:tcPr>
          <w:p w14:paraId="60686591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06037940" w14:textId="77777777" w:rsidTr="515FFBA0">
        <w:tc>
          <w:tcPr>
            <w:tcW w:w="1075" w:type="dxa"/>
          </w:tcPr>
          <w:p w14:paraId="36C79388" w14:textId="7ABA17FC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7059" w:type="dxa"/>
          </w:tcPr>
          <w:p w14:paraId="217386E6" w14:textId="2A2B6645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1335" w:type="dxa"/>
          </w:tcPr>
          <w:p w14:paraId="680AEBC3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3A7C6C10" w14:textId="77777777" w:rsidTr="515FFBA0">
        <w:tc>
          <w:tcPr>
            <w:tcW w:w="1075" w:type="dxa"/>
          </w:tcPr>
          <w:p w14:paraId="66161805" w14:textId="1664B579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7059" w:type="dxa"/>
          </w:tcPr>
          <w:p w14:paraId="78A460A3" w14:textId="0055DA81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Operations Control</w:t>
            </w:r>
          </w:p>
        </w:tc>
        <w:tc>
          <w:tcPr>
            <w:tcW w:w="1335" w:type="dxa"/>
          </w:tcPr>
          <w:p w14:paraId="551C51D6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572E5665" w14:textId="77777777" w:rsidTr="515FFBA0">
        <w:tc>
          <w:tcPr>
            <w:tcW w:w="1075" w:type="dxa"/>
          </w:tcPr>
          <w:p w14:paraId="77F74F47" w14:textId="28B6DD5B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7059" w:type="dxa"/>
          </w:tcPr>
          <w:p w14:paraId="65A956B2" w14:textId="149DC12A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Event Support</w:t>
            </w:r>
          </w:p>
        </w:tc>
        <w:tc>
          <w:tcPr>
            <w:tcW w:w="1335" w:type="dxa"/>
          </w:tcPr>
          <w:p w14:paraId="2C6FC6E7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2CE9FB08" w14:textId="77777777" w:rsidTr="515FFBA0">
        <w:tc>
          <w:tcPr>
            <w:tcW w:w="1075" w:type="dxa"/>
          </w:tcPr>
          <w:p w14:paraId="7299F982" w14:textId="56469BAC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2.1.4</w:t>
            </w:r>
          </w:p>
        </w:tc>
        <w:tc>
          <w:tcPr>
            <w:tcW w:w="7059" w:type="dxa"/>
          </w:tcPr>
          <w:p w14:paraId="1805EDA9" w14:textId="0297AEB8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Real-time Mission Support</w:t>
            </w:r>
          </w:p>
        </w:tc>
        <w:tc>
          <w:tcPr>
            <w:tcW w:w="1335" w:type="dxa"/>
          </w:tcPr>
          <w:p w14:paraId="367B2292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16F54865" w14:textId="77777777" w:rsidTr="515FFBA0">
        <w:tc>
          <w:tcPr>
            <w:tcW w:w="1075" w:type="dxa"/>
          </w:tcPr>
          <w:p w14:paraId="2FB3A316" w14:textId="156ED43E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2.1.5</w:t>
            </w:r>
          </w:p>
        </w:tc>
        <w:tc>
          <w:tcPr>
            <w:tcW w:w="7059" w:type="dxa"/>
          </w:tcPr>
          <w:p w14:paraId="19845A96" w14:textId="41C24DCB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C5097">
              <w:rPr>
                <w:rFonts w:ascii="Times New Roman" w:hAnsi="Times New Roman" w:cs="Times New Roman"/>
                <w:sz w:val="24"/>
                <w:szCs w:val="24"/>
              </w:rPr>
              <w:t>Tours, Media, and Special Event Support</w:t>
            </w:r>
          </w:p>
        </w:tc>
        <w:tc>
          <w:tcPr>
            <w:tcW w:w="1335" w:type="dxa"/>
          </w:tcPr>
          <w:p w14:paraId="0593ECEF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11032A6C" w14:textId="77777777" w:rsidTr="515FFBA0">
        <w:tc>
          <w:tcPr>
            <w:tcW w:w="1075" w:type="dxa"/>
          </w:tcPr>
          <w:p w14:paraId="3F67A46A" w14:textId="09A53BE6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059" w:type="dxa"/>
          </w:tcPr>
          <w:p w14:paraId="061B4230" w14:textId="6DDCCE06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F2189">
              <w:rPr>
                <w:rFonts w:ascii="Times New Roman" w:hAnsi="Times New Roman" w:cs="Times New Roman"/>
                <w:sz w:val="24"/>
                <w:szCs w:val="24"/>
              </w:rPr>
              <w:t>Sustaining Engineering and Maintenance</w:t>
            </w:r>
          </w:p>
        </w:tc>
        <w:tc>
          <w:tcPr>
            <w:tcW w:w="1335" w:type="dxa"/>
          </w:tcPr>
          <w:p w14:paraId="5EC6F072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6F767247" w14:textId="77777777" w:rsidTr="515FFBA0">
        <w:tc>
          <w:tcPr>
            <w:tcW w:w="1075" w:type="dxa"/>
          </w:tcPr>
          <w:p w14:paraId="41B153BF" w14:textId="040EB198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7059" w:type="dxa"/>
          </w:tcPr>
          <w:p w14:paraId="4AE6913D" w14:textId="7411D4C4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F2189">
              <w:rPr>
                <w:rFonts w:ascii="Times New Roman" w:hAnsi="Times New Roman" w:cs="Times New Roman"/>
                <w:sz w:val="24"/>
                <w:szCs w:val="24"/>
              </w:rPr>
              <w:t>Facility and Installation Maintenance</w:t>
            </w:r>
          </w:p>
        </w:tc>
        <w:tc>
          <w:tcPr>
            <w:tcW w:w="1335" w:type="dxa"/>
          </w:tcPr>
          <w:p w14:paraId="0A5EBC9C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2ABBE265" w14:textId="77777777" w:rsidTr="515FFBA0">
        <w:tc>
          <w:tcPr>
            <w:tcW w:w="1075" w:type="dxa"/>
          </w:tcPr>
          <w:p w14:paraId="2C73AF2B" w14:textId="532BC006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059" w:type="dxa"/>
          </w:tcPr>
          <w:p w14:paraId="6D13DF48" w14:textId="39B71A29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F2189">
              <w:rPr>
                <w:rFonts w:ascii="Times New Roman" w:hAnsi="Times New Roman" w:cs="Times New Roman"/>
                <w:sz w:val="24"/>
                <w:szCs w:val="24"/>
              </w:rPr>
              <w:t>Core Projects Upgrades and Modifications</w:t>
            </w:r>
          </w:p>
        </w:tc>
        <w:tc>
          <w:tcPr>
            <w:tcW w:w="1335" w:type="dxa"/>
          </w:tcPr>
          <w:p w14:paraId="2E69C51E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AB1" w:rsidRPr="00C21AB1" w14:paraId="46941ADA" w14:textId="77777777" w:rsidTr="515FFBA0">
        <w:tc>
          <w:tcPr>
            <w:tcW w:w="1075" w:type="dxa"/>
          </w:tcPr>
          <w:p w14:paraId="6356BAFC" w14:textId="551BC0AD" w:rsidR="00C21AB1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61F68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059" w:type="dxa"/>
          </w:tcPr>
          <w:p w14:paraId="115047E4" w14:textId="2437D652" w:rsidR="00C21AB1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F2189">
              <w:rPr>
                <w:rFonts w:ascii="Times New Roman" w:hAnsi="Times New Roman" w:cs="Times New Roman"/>
                <w:sz w:val="24"/>
                <w:szCs w:val="24"/>
              </w:rPr>
              <w:t>External Customers</w:t>
            </w:r>
          </w:p>
        </w:tc>
        <w:tc>
          <w:tcPr>
            <w:tcW w:w="1335" w:type="dxa"/>
          </w:tcPr>
          <w:p w14:paraId="4FE2B059" w14:textId="77777777" w:rsidR="00C21AB1" w:rsidRPr="00C21AB1" w:rsidRDefault="00C21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F68" w:rsidRPr="00C21AB1" w14:paraId="5E6C873F" w14:textId="77777777" w:rsidTr="515FFBA0">
        <w:tc>
          <w:tcPr>
            <w:tcW w:w="1075" w:type="dxa"/>
          </w:tcPr>
          <w:p w14:paraId="254F2AE2" w14:textId="494D5E0F" w:rsidR="00061F68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84B5A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059" w:type="dxa"/>
          </w:tcPr>
          <w:p w14:paraId="692CF24C" w14:textId="7E739001" w:rsidR="00061F68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F2189">
              <w:rPr>
                <w:rFonts w:ascii="Times New Roman" w:hAnsi="Times New Roman" w:cs="Times New Roman"/>
                <w:sz w:val="24"/>
                <w:szCs w:val="24"/>
              </w:rPr>
              <w:t>Support Services</w:t>
            </w:r>
          </w:p>
        </w:tc>
        <w:tc>
          <w:tcPr>
            <w:tcW w:w="1335" w:type="dxa"/>
          </w:tcPr>
          <w:p w14:paraId="7C583169" w14:textId="77777777" w:rsidR="00061F68" w:rsidRPr="00C21AB1" w:rsidRDefault="00061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F68" w:rsidRPr="00C21AB1" w14:paraId="4A17BF04" w14:textId="77777777" w:rsidTr="515FFBA0">
        <w:tc>
          <w:tcPr>
            <w:tcW w:w="1075" w:type="dxa"/>
          </w:tcPr>
          <w:p w14:paraId="5B88013A" w14:textId="364C08E5" w:rsidR="00061F68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84B5A">
              <w:rPr>
                <w:rFonts w:ascii="Times New Roman" w:hAnsi="Times New Roman" w:cs="Times New Roman"/>
                <w:sz w:val="24"/>
                <w:szCs w:val="24"/>
              </w:rPr>
              <w:t>2.5.1</w:t>
            </w:r>
          </w:p>
        </w:tc>
        <w:tc>
          <w:tcPr>
            <w:tcW w:w="7059" w:type="dxa"/>
          </w:tcPr>
          <w:p w14:paraId="0BA3FE64" w14:textId="305E1ADC" w:rsidR="00061F68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F2189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1335" w:type="dxa"/>
          </w:tcPr>
          <w:p w14:paraId="2D630085" w14:textId="77777777" w:rsidR="00061F68" w:rsidRPr="00C21AB1" w:rsidRDefault="00061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BA6" w:rsidRPr="00C21AB1" w14:paraId="3B2748B4" w14:textId="77777777" w:rsidTr="515FFBA0">
        <w:tc>
          <w:tcPr>
            <w:tcW w:w="1075" w:type="dxa"/>
          </w:tcPr>
          <w:p w14:paraId="5236CD74" w14:textId="184E9B51" w:rsidR="007F0BA6" w:rsidRDefault="007F0BA6" w:rsidP="00420412">
            <w:pPr>
              <w:ind w:left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204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2.5.1.1</w:t>
            </w:r>
          </w:p>
        </w:tc>
        <w:tc>
          <w:tcPr>
            <w:tcW w:w="7059" w:type="dxa"/>
          </w:tcPr>
          <w:p w14:paraId="1B74BD60" w14:textId="2E2B1D08" w:rsidR="007F0BA6" w:rsidRDefault="00DA6C45" w:rsidP="00420412">
            <w:pPr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Pre-event Safety</w:t>
            </w:r>
          </w:p>
        </w:tc>
        <w:tc>
          <w:tcPr>
            <w:tcW w:w="1335" w:type="dxa"/>
          </w:tcPr>
          <w:p w14:paraId="6891C45E" w14:textId="77777777" w:rsidR="007F0BA6" w:rsidRPr="00C21AB1" w:rsidRDefault="007F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BA6" w:rsidRPr="00C21AB1" w14:paraId="7E6307D9" w14:textId="77777777" w:rsidTr="515FFBA0">
        <w:tc>
          <w:tcPr>
            <w:tcW w:w="1075" w:type="dxa"/>
          </w:tcPr>
          <w:p w14:paraId="10C295EE" w14:textId="04D4AC91" w:rsidR="007F0BA6" w:rsidRDefault="00DA6C45" w:rsidP="00420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2.5.1.2</w:t>
            </w:r>
          </w:p>
        </w:tc>
        <w:tc>
          <w:tcPr>
            <w:tcW w:w="7059" w:type="dxa"/>
          </w:tcPr>
          <w:p w14:paraId="13FE8C47" w14:textId="4D430B21" w:rsidR="007F0BA6" w:rsidRDefault="00DA6C45" w:rsidP="00420412">
            <w:pPr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and Safety</w:t>
            </w:r>
          </w:p>
        </w:tc>
        <w:tc>
          <w:tcPr>
            <w:tcW w:w="1335" w:type="dxa"/>
          </w:tcPr>
          <w:p w14:paraId="275837D7" w14:textId="77777777" w:rsidR="007F0BA6" w:rsidRPr="00C21AB1" w:rsidRDefault="007F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F68" w:rsidRPr="00C21AB1" w14:paraId="7B2F8811" w14:textId="77777777" w:rsidTr="515FFBA0">
        <w:tc>
          <w:tcPr>
            <w:tcW w:w="1075" w:type="dxa"/>
          </w:tcPr>
          <w:p w14:paraId="5FA02C56" w14:textId="282605B0" w:rsidR="00061F68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84B5A">
              <w:rPr>
                <w:rFonts w:ascii="Times New Roman" w:hAnsi="Times New Roman" w:cs="Times New Roman"/>
                <w:sz w:val="24"/>
                <w:szCs w:val="24"/>
              </w:rPr>
              <w:t>2.5.2</w:t>
            </w:r>
          </w:p>
        </w:tc>
        <w:tc>
          <w:tcPr>
            <w:tcW w:w="7059" w:type="dxa"/>
          </w:tcPr>
          <w:p w14:paraId="1ED1BF74" w14:textId="4F81A66D" w:rsidR="00061F68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F2189">
              <w:rPr>
                <w:rFonts w:ascii="Times New Roman" w:hAnsi="Times New Roman" w:cs="Times New Roman"/>
                <w:sz w:val="24"/>
                <w:szCs w:val="24"/>
              </w:rPr>
              <w:t>Facility Manager</w:t>
            </w:r>
          </w:p>
        </w:tc>
        <w:tc>
          <w:tcPr>
            <w:tcW w:w="1335" w:type="dxa"/>
          </w:tcPr>
          <w:p w14:paraId="6FAA814E" w14:textId="77777777" w:rsidR="00061F68" w:rsidRPr="00C21AB1" w:rsidRDefault="00061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B5A" w:rsidRPr="00C21AB1" w14:paraId="36EE77F4" w14:textId="77777777" w:rsidTr="515FFBA0">
        <w:tc>
          <w:tcPr>
            <w:tcW w:w="1075" w:type="dxa"/>
          </w:tcPr>
          <w:p w14:paraId="7A29F61C" w14:textId="2F1F51FC" w:rsidR="00384B5A" w:rsidRDefault="00A9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84B5A">
              <w:rPr>
                <w:rFonts w:ascii="Times New Roman" w:hAnsi="Times New Roman" w:cs="Times New Roman"/>
                <w:sz w:val="24"/>
                <w:szCs w:val="24"/>
              </w:rPr>
              <w:t>2.5.3</w:t>
            </w:r>
          </w:p>
        </w:tc>
        <w:tc>
          <w:tcPr>
            <w:tcW w:w="7059" w:type="dxa"/>
          </w:tcPr>
          <w:p w14:paraId="36D391F3" w14:textId="59E24653" w:rsidR="00384B5A" w:rsidRPr="00C21AB1" w:rsidRDefault="00A52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F2189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1335" w:type="dxa"/>
          </w:tcPr>
          <w:p w14:paraId="6D92E1D4" w14:textId="77777777" w:rsidR="00384B5A" w:rsidRPr="00C21AB1" w:rsidRDefault="00384B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45" w:rsidRPr="00C21AB1" w14:paraId="46427FB0" w14:textId="77777777" w:rsidTr="515FFBA0">
        <w:tc>
          <w:tcPr>
            <w:tcW w:w="1075" w:type="dxa"/>
          </w:tcPr>
          <w:p w14:paraId="05AF6F0E" w14:textId="46FD5F11" w:rsidR="00DA6C45" w:rsidRPr="00971C45" w:rsidRDefault="00DA6C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7059" w:type="dxa"/>
          </w:tcPr>
          <w:p w14:paraId="36442329" w14:textId="41062572" w:rsidR="00DA6C45" w:rsidRPr="00971C45" w:rsidRDefault="006B0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Indefinity Delivery Indefinite Quantity (IDIQ) Task Ordering</w:t>
            </w:r>
          </w:p>
        </w:tc>
        <w:tc>
          <w:tcPr>
            <w:tcW w:w="1335" w:type="dxa"/>
          </w:tcPr>
          <w:p w14:paraId="6F05A2C6" w14:textId="77777777" w:rsidR="00DA6C45" w:rsidRPr="00C21AB1" w:rsidRDefault="00DA6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79F4F3" w14:textId="77777777" w:rsidR="00655C96" w:rsidRPr="00C21AB1" w:rsidRDefault="00655C96">
      <w:pPr>
        <w:rPr>
          <w:sz w:val="24"/>
          <w:szCs w:val="24"/>
        </w:rPr>
      </w:pPr>
    </w:p>
    <w:sectPr w:rsidR="00655C96" w:rsidRPr="00C2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4BDF" w14:textId="77777777" w:rsidR="0053773D" w:rsidRDefault="0053773D" w:rsidP="00443FA7">
      <w:pPr>
        <w:spacing w:after="0" w:line="240" w:lineRule="auto"/>
      </w:pPr>
      <w:r>
        <w:separator/>
      </w:r>
    </w:p>
  </w:endnote>
  <w:endnote w:type="continuationSeparator" w:id="0">
    <w:p w14:paraId="18CF6DFE" w14:textId="77777777" w:rsidR="0053773D" w:rsidRDefault="0053773D" w:rsidP="0044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AA4E" w14:textId="77777777" w:rsidR="0053773D" w:rsidRDefault="0053773D" w:rsidP="00443FA7">
      <w:pPr>
        <w:spacing w:after="0" w:line="240" w:lineRule="auto"/>
      </w:pPr>
      <w:r>
        <w:separator/>
      </w:r>
    </w:p>
  </w:footnote>
  <w:footnote w:type="continuationSeparator" w:id="0">
    <w:p w14:paraId="45E561D2" w14:textId="77777777" w:rsidR="0053773D" w:rsidRDefault="0053773D" w:rsidP="00443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447EF"/>
    <w:rsid w:val="00061F68"/>
    <w:rsid w:val="00063347"/>
    <w:rsid w:val="00122B20"/>
    <w:rsid w:val="00223B6F"/>
    <w:rsid w:val="002F2189"/>
    <w:rsid w:val="00384B5A"/>
    <w:rsid w:val="003C5097"/>
    <w:rsid w:val="0041388D"/>
    <w:rsid w:val="00420412"/>
    <w:rsid w:val="00443FA7"/>
    <w:rsid w:val="00507F32"/>
    <w:rsid w:val="0053773D"/>
    <w:rsid w:val="00546C5A"/>
    <w:rsid w:val="0056596F"/>
    <w:rsid w:val="00655C96"/>
    <w:rsid w:val="006B0F52"/>
    <w:rsid w:val="007F0BA6"/>
    <w:rsid w:val="00860B0F"/>
    <w:rsid w:val="008E41D0"/>
    <w:rsid w:val="009445CD"/>
    <w:rsid w:val="00964E8F"/>
    <w:rsid w:val="00971C45"/>
    <w:rsid w:val="00A52959"/>
    <w:rsid w:val="00A94D32"/>
    <w:rsid w:val="00B425E1"/>
    <w:rsid w:val="00BB33F7"/>
    <w:rsid w:val="00BF18D1"/>
    <w:rsid w:val="00C21AB1"/>
    <w:rsid w:val="00DA6C45"/>
    <w:rsid w:val="00F408CC"/>
    <w:rsid w:val="22758236"/>
    <w:rsid w:val="3F0447EF"/>
    <w:rsid w:val="515FFBA0"/>
    <w:rsid w:val="57A1DAFB"/>
    <w:rsid w:val="6D19E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9A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FA7"/>
  </w:style>
  <w:style w:type="paragraph" w:styleId="Footer">
    <w:name w:val="footer"/>
    <w:basedOn w:val="Normal"/>
    <w:link w:val="FooterChar"/>
    <w:uiPriority w:val="99"/>
    <w:unhideWhenUsed/>
    <w:rsid w:val="0044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4602B7DA95848BBCDEB1925F5F7FB" ma:contentTypeVersion="2" ma:contentTypeDescription="Create a new document." ma:contentTypeScope="" ma:versionID="402e8b4759588584da31b6752bf0d766">
  <xsd:schema xmlns:xsd="http://www.w3.org/2001/XMLSchema" xmlns:xs="http://www.w3.org/2001/XMLSchema" xmlns:p="http://schemas.microsoft.com/office/2006/metadata/properties" xmlns:ns2="048ca994-2080-4fc3-8066-7bec3906090f" targetNamespace="http://schemas.microsoft.com/office/2006/metadata/properties" ma:root="true" ma:fieldsID="1cd1902852d7cbd26fe5781cf3ddcc90" ns2:_="">
    <xsd:import namespace="048ca994-2080-4fc3-8066-7bec39060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ca994-2080-4fc3-8066-7bec39060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BDE9C-83A0-4E67-A55D-CBA1B5599FCF}"/>
</file>

<file path=customXml/itemProps2.xml><?xml version="1.0" encoding="utf-8"?>
<ds:datastoreItem xmlns:ds="http://schemas.openxmlformats.org/officeDocument/2006/customXml" ds:itemID="{50C9F7D1-9EF5-443C-ACEB-733187BC3E30}"/>
</file>

<file path=customXml/itemProps3.xml><?xml version="1.0" encoding="utf-8"?>
<ds:datastoreItem xmlns:ds="http://schemas.openxmlformats.org/officeDocument/2006/customXml" ds:itemID="{C6DE18C5-D63D-4CCA-ABD6-230CAD931E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2023-01-30T16:16:00Z</dcterms:created>
  <dcterms:modified xsi:type="dcterms:W3CDTF">2023-01-30T16:17:00Z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0x010100D864602B7DA95848BBCDEB1925F5F7FB</vt:lpwstr>
  </property>
</Properties>
</file>