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863" w:rsidRDefault="00DC5A20">
      <w:pPr>
        <w:pStyle w:val="BodyText"/>
        <w:rPr>
          <w:sz w:val="20"/>
        </w:rPr>
      </w:pPr>
      <w:r>
        <w:pict>
          <v:line id="_x0000_s1032" style="position:absolute;z-index:251654656;mso-position-horizontal-relative:page;mso-position-vertical-relative:page" from="608.9pt,789.1pt" to="608.9pt,10.75pt" strokecolor="#bcbfbf" strokeweight=".50542mm">
            <w10:wrap anchorx="page" anchory="page"/>
          </v:line>
        </w:pict>
      </w:r>
    </w:p>
    <w:p w:rsidR="00633863" w:rsidRDefault="00633863">
      <w:pPr>
        <w:pStyle w:val="BodyText"/>
        <w:spacing w:before="9"/>
        <w:rPr>
          <w:sz w:val="17"/>
        </w:rPr>
      </w:pPr>
    </w:p>
    <w:p w:rsidR="00633863" w:rsidRDefault="00DC5A20">
      <w:pPr>
        <w:spacing w:before="77"/>
        <w:ind w:left="7061"/>
        <w:rPr>
          <w:rFonts w:ascii="Arial"/>
          <w:b/>
          <w:sz w:val="70"/>
        </w:rPr>
      </w:pPr>
      <w:r>
        <w:rPr>
          <w:rFonts w:ascii="Arial"/>
          <w:b/>
          <w:color w:val="087CA5"/>
          <w:sz w:val="70"/>
        </w:rPr>
        <w:t>scrip</w:t>
      </w:r>
    </w:p>
    <w:p w:rsidR="00633863" w:rsidRDefault="00633863">
      <w:pPr>
        <w:pStyle w:val="BodyText"/>
        <w:rPr>
          <w:rFonts w:ascii="Arial"/>
          <w:b/>
          <w:sz w:val="20"/>
        </w:rPr>
      </w:pPr>
    </w:p>
    <w:p w:rsidR="00633863" w:rsidRDefault="00633863">
      <w:pPr>
        <w:pStyle w:val="BodyText"/>
        <w:spacing w:before="3"/>
        <w:rPr>
          <w:rFonts w:ascii="Arial"/>
          <w:b/>
        </w:rPr>
      </w:pPr>
    </w:p>
    <w:p w:rsidR="00633863" w:rsidRDefault="00DC5A20">
      <w:pPr>
        <w:pStyle w:val="BodyText"/>
        <w:ind w:left="165"/>
        <w:jc w:val="both"/>
      </w:pPr>
      <w:r>
        <w:rPr>
          <w:color w:val="1F1F1F"/>
        </w:rPr>
        <w:t>January 15, 2018</w:t>
      </w:r>
    </w:p>
    <w:p w:rsidR="00633863" w:rsidRDefault="00633863">
      <w:pPr>
        <w:pStyle w:val="BodyText"/>
        <w:spacing w:before="10"/>
        <w:rPr>
          <w:sz w:val="21"/>
        </w:rPr>
      </w:pPr>
    </w:p>
    <w:p w:rsidR="00633863" w:rsidRDefault="00DC5A20">
      <w:pPr>
        <w:ind w:left="166"/>
        <w:jc w:val="both"/>
        <w:rPr>
          <w:b/>
          <w:i/>
          <w:sz w:val="23"/>
        </w:rPr>
      </w:pPr>
      <w:r>
        <w:rPr>
          <w:b/>
          <w:i/>
          <w:color w:val="1F1F1F"/>
          <w:sz w:val="23"/>
        </w:rPr>
        <w:t>BY ELECTRONIC  DELIVERY</w:t>
      </w:r>
    </w:p>
    <w:p w:rsidR="00633863" w:rsidRDefault="00DC5A20">
      <w:pPr>
        <w:pStyle w:val="Heading2"/>
        <w:spacing w:before="12"/>
        <w:jc w:val="both"/>
      </w:pPr>
      <w:hyperlink r:id="rId5">
        <w:r>
          <w:rPr>
            <w:rFonts w:ascii="Arial"/>
            <w:color w:val="1F1F1F"/>
            <w:w w:val="105"/>
            <w:sz w:val="21"/>
          </w:rPr>
          <w:t>www</w:t>
        </w:r>
        <w:r>
          <w:rPr>
            <w:color w:val="1F1F1F"/>
            <w:w w:val="105"/>
          </w:rPr>
          <w:t>.regulations.gov</w:t>
        </w:r>
      </w:hyperlink>
    </w:p>
    <w:p w:rsidR="00633863" w:rsidRDefault="00633863">
      <w:pPr>
        <w:pStyle w:val="BodyText"/>
        <w:spacing w:before="4"/>
        <w:rPr>
          <w:b/>
          <w:sz w:val="24"/>
        </w:rPr>
      </w:pPr>
    </w:p>
    <w:p w:rsidR="00633863" w:rsidRDefault="00DC5A20">
      <w:pPr>
        <w:pStyle w:val="BodyText"/>
        <w:spacing w:line="249" w:lineRule="auto"/>
        <w:ind w:left="151" w:right="6614" w:firstLine="3"/>
      </w:pPr>
      <w:r>
        <w:rPr>
          <w:color w:val="1F1F1F"/>
        </w:rPr>
        <w:t>Seema Ve1ma, M.P.H. Administrator Centers for Medicare &amp;</w:t>
      </w:r>
      <w:r>
        <w:rPr>
          <w:color w:val="1F1F1F"/>
        </w:rPr>
        <w:t xml:space="preserve"> Medicaid Services Department of Health and Human Services 7500 Security Boulevard</w:t>
      </w:r>
    </w:p>
    <w:p w:rsidR="00633863" w:rsidRDefault="00DC5A20">
      <w:pPr>
        <w:pStyle w:val="BodyText"/>
        <w:spacing w:before="2"/>
        <w:ind w:left="146"/>
        <w:jc w:val="both"/>
      </w:pPr>
      <w:r>
        <w:rPr>
          <w:color w:val="1F1F1F"/>
        </w:rPr>
        <w:t>Baltimore,  MD 21244</w:t>
      </w:r>
    </w:p>
    <w:p w:rsidR="00633863" w:rsidRDefault="00633863">
      <w:pPr>
        <w:pStyle w:val="BodyText"/>
        <w:spacing w:before="2"/>
        <w:rPr>
          <w:sz w:val="25"/>
        </w:rPr>
      </w:pPr>
    </w:p>
    <w:p w:rsidR="00633863" w:rsidRDefault="00DC5A20">
      <w:pPr>
        <w:pStyle w:val="Heading2"/>
        <w:spacing w:line="249" w:lineRule="auto"/>
        <w:ind w:left="853" w:right="1501"/>
        <w:jc w:val="both"/>
      </w:pPr>
      <w:r>
        <w:rPr>
          <w:color w:val="1F1F1F"/>
        </w:rPr>
        <w:t>Re: CMS-4182-P: Medicare Program; Contract Year 2019 Policy and Technical Changes to the Medicare Advantage, Medicare Cost Plan, Medicare Fee-for-Servi</w:t>
      </w:r>
      <w:r>
        <w:rPr>
          <w:color w:val="1F1F1F"/>
        </w:rPr>
        <w:t xml:space="preserve">ce, the Medicare Prescription  Drug Benefit Programs,  and the PACE </w:t>
      </w:r>
      <w:r>
        <w:rPr>
          <w:color w:val="1F1F1F"/>
          <w:spacing w:val="52"/>
        </w:rPr>
        <w:t xml:space="preserve"> </w:t>
      </w:r>
      <w:r>
        <w:rPr>
          <w:color w:val="1F1F1F"/>
        </w:rPr>
        <w:t>Program</w:t>
      </w:r>
    </w:p>
    <w:p w:rsidR="00633863" w:rsidRDefault="00633863">
      <w:pPr>
        <w:pStyle w:val="BodyText"/>
        <w:spacing w:before="1"/>
        <w:rPr>
          <w:b/>
          <w:sz w:val="20"/>
        </w:rPr>
      </w:pPr>
    </w:p>
    <w:p w:rsidR="00633863" w:rsidRDefault="00DC5A20">
      <w:pPr>
        <w:pStyle w:val="BodyText"/>
        <w:spacing w:before="1"/>
        <w:ind w:left="137"/>
        <w:jc w:val="both"/>
      </w:pPr>
      <w:r>
        <w:rPr>
          <w:color w:val="1F1F1F"/>
        </w:rPr>
        <w:t>Dear Administrator  Verma:</w:t>
      </w:r>
    </w:p>
    <w:p w:rsidR="00633863" w:rsidRDefault="00633863">
      <w:pPr>
        <w:pStyle w:val="BodyText"/>
        <w:spacing w:before="11"/>
        <w:rPr>
          <w:sz w:val="21"/>
        </w:rPr>
      </w:pPr>
    </w:p>
    <w:p w:rsidR="00633863" w:rsidRDefault="00DC5A20">
      <w:pPr>
        <w:pStyle w:val="BodyText"/>
        <w:spacing w:line="249" w:lineRule="auto"/>
        <w:ind w:left="128" w:right="1511" w:firstLine="4"/>
        <w:jc w:val="both"/>
      </w:pPr>
      <w:r>
        <w:rPr>
          <w:color w:val="1F1F1F"/>
          <w:w w:val="105"/>
        </w:rPr>
        <w:t>BioScrip, Inc. thanks you for the opportunity to comment on the proposed Medicare Program; Contract Year 2019 Policy and Technical Changes to the Medicare Advantage, Medicare Cost Plan,</w:t>
      </w:r>
      <w:r>
        <w:rPr>
          <w:color w:val="1F1F1F"/>
          <w:spacing w:val="-22"/>
          <w:w w:val="105"/>
        </w:rPr>
        <w:t xml:space="preserve"> </w:t>
      </w:r>
      <w:r>
        <w:rPr>
          <w:color w:val="1F1F1F"/>
          <w:w w:val="105"/>
        </w:rPr>
        <w:t>Medicare</w:t>
      </w:r>
      <w:r>
        <w:rPr>
          <w:color w:val="1F1F1F"/>
          <w:spacing w:val="-12"/>
          <w:w w:val="105"/>
        </w:rPr>
        <w:t xml:space="preserve"> </w:t>
      </w:r>
      <w:r>
        <w:rPr>
          <w:color w:val="1F1F1F"/>
          <w:w w:val="105"/>
        </w:rPr>
        <w:t>Fee-for-Service,</w:t>
      </w:r>
      <w:r>
        <w:rPr>
          <w:color w:val="1F1F1F"/>
          <w:spacing w:val="-31"/>
          <w:w w:val="105"/>
        </w:rPr>
        <w:t xml:space="preserve"> </w:t>
      </w:r>
      <w:r>
        <w:rPr>
          <w:color w:val="1F1F1F"/>
          <w:w w:val="105"/>
        </w:rPr>
        <w:t>the</w:t>
      </w:r>
      <w:r>
        <w:rPr>
          <w:color w:val="1F1F1F"/>
          <w:spacing w:val="-23"/>
          <w:w w:val="105"/>
        </w:rPr>
        <w:t xml:space="preserve"> </w:t>
      </w:r>
      <w:r>
        <w:rPr>
          <w:color w:val="1F1F1F"/>
          <w:w w:val="105"/>
        </w:rPr>
        <w:t>Medicare</w:t>
      </w:r>
      <w:r>
        <w:rPr>
          <w:color w:val="1F1F1F"/>
          <w:spacing w:val="-17"/>
          <w:w w:val="105"/>
        </w:rPr>
        <w:t xml:space="preserve"> </w:t>
      </w:r>
      <w:r>
        <w:rPr>
          <w:color w:val="1F1F1F"/>
          <w:w w:val="105"/>
        </w:rPr>
        <w:t>Prescription</w:t>
      </w:r>
      <w:r>
        <w:rPr>
          <w:color w:val="1F1F1F"/>
          <w:spacing w:val="-15"/>
          <w:w w:val="105"/>
        </w:rPr>
        <w:t xml:space="preserve"> </w:t>
      </w:r>
      <w:r>
        <w:rPr>
          <w:color w:val="1F1F1F"/>
          <w:w w:val="105"/>
        </w:rPr>
        <w:t>Drug</w:t>
      </w:r>
      <w:r>
        <w:rPr>
          <w:color w:val="1F1F1F"/>
          <w:spacing w:val="-20"/>
          <w:w w:val="105"/>
        </w:rPr>
        <w:t xml:space="preserve"> </w:t>
      </w:r>
      <w:r>
        <w:rPr>
          <w:color w:val="1F1F1F"/>
          <w:w w:val="105"/>
        </w:rPr>
        <w:t>Benefit</w:t>
      </w:r>
      <w:r>
        <w:rPr>
          <w:color w:val="1F1F1F"/>
          <w:spacing w:val="-15"/>
          <w:w w:val="105"/>
        </w:rPr>
        <w:t xml:space="preserve"> </w:t>
      </w:r>
      <w:r>
        <w:rPr>
          <w:color w:val="1F1F1F"/>
          <w:w w:val="105"/>
        </w:rPr>
        <w:t>Programs,</w:t>
      </w:r>
      <w:r>
        <w:rPr>
          <w:color w:val="1F1F1F"/>
          <w:spacing w:val="-11"/>
          <w:w w:val="105"/>
        </w:rPr>
        <w:t xml:space="preserve"> </w:t>
      </w:r>
      <w:r>
        <w:rPr>
          <w:color w:val="1F1F1F"/>
          <w:w w:val="105"/>
        </w:rPr>
        <w:t>and</w:t>
      </w:r>
      <w:r>
        <w:rPr>
          <w:color w:val="1F1F1F"/>
          <w:spacing w:val="-20"/>
          <w:w w:val="105"/>
        </w:rPr>
        <w:t xml:space="preserve"> </w:t>
      </w:r>
      <w:r>
        <w:rPr>
          <w:color w:val="1F1F1F"/>
          <w:w w:val="105"/>
        </w:rPr>
        <w:t>the</w:t>
      </w:r>
      <w:r>
        <w:rPr>
          <w:color w:val="1F1F1F"/>
          <w:spacing w:val="-20"/>
          <w:w w:val="105"/>
        </w:rPr>
        <w:t xml:space="preserve"> </w:t>
      </w:r>
      <w:r>
        <w:rPr>
          <w:color w:val="1F1F1F"/>
          <w:w w:val="105"/>
        </w:rPr>
        <w:t xml:space="preserve">PACE Program  (CMS-4182-P;  RIN  0938-AT08),  82 Fed. Reg. 56336  (November  28, 2017) </w:t>
      </w:r>
      <w:r>
        <w:rPr>
          <w:color w:val="1F1F1F"/>
          <w:spacing w:val="55"/>
          <w:w w:val="105"/>
        </w:rPr>
        <w:t xml:space="preserve"> </w:t>
      </w:r>
      <w:r>
        <w:rPr>
          <w:color w:val="1F1F1F"/>
          <w:w w:val="105"/>
        </w:rPr>
        <w:t>("the</w:t>
      </w:r>
    </w:p>
    <w:p w:rsidR="00633863" w:rsidRDefault="00DC5A20">
      <w:pPr>
        <w:pStyle w:val="BodyText"/>
        <w:spacing w:before="3" w:line="249" w:lineRule="auto"/>
        <w:ind w:left="123" w:right="1516" w:firstLine="4"/>
        <w:jc w:val="both"/>
      </w:pPr>
      <w:r>
        <w:rPr>
          <w:color w:val="1F1F1F"/>
          <w:w w:val="105"/>
        </w:rPr>
        <w:t>Proposed Rule"), and particularly on the Prescription Drug Benefit (or Paii D) proposals in the rulemaking. We appreciate the opportunity to sha</w:t>
      </w:r>
      <w:r>
        <w:rPr>
          <w:color w:val="1F1F1F"/>
          <w:w w:val="105"/>
        </w:rPr>
        <w:t>re our comments with the Agency in the</w:t>
      </w:r>
      <w:r>
        <w:rPr>
          <w:color w:val="1F1F1F"/>
          <w:spacing w:val="-33"/>
          <w:w w:val="105"/>
        </w:rPr>
        <w:t xml:space="preserve"> </w:t>
      </w:r>
      <w:r>
        <w:rPr>
          <w:color w:val="1F1F1F"/>
          <w:w w:val="105"/>
        </w:rPr>
        <w:t>hopes of</w:t>
      </w:r>
      <w:r>
        <w:rPr>
          <w:color w:val="1F1F1F"/>
          <w:spacing w:val="-18"/>
          <w:w w:val="105"/>
        </w:rPr>
        <w:t xml:space="preserve"> </w:t>
      </w:r>
      <w:r>
        <w:rPr>
          <w:color w:val="1F1F1F"/>
          <w:w w:val="105"/>
        </w:rPr>
        <w:t>improving</w:t>
      </w:r>
      <w:r>
        <w:rPr>
          <w:color w:val="1F1F1F"/>
          <w:spacing w:val="-9"/>
          <w:w w:val="105"/>
        </w:rPr>
        <w:t xml:space="preserve"> </w:t>
      </w:r>
      <w:r>
        <w:rPr>
          <w:color w:val="1F1F1F"/>
          <w:w w:val="105"/>
        </w:rPr>
        <w:t>and</w:t>
      </w:r>
      <w:r>
        <w:rPr>
          <w:color w:val="1F1F1F"/>
          <w:spacing w:val="-17"/>
          <w:w w:val="105"/>
        </w:rPr>
        <w:t xml:space="preserve"> </w:t>
      </w:r>
      <w:r>
        <w:rPr>
          <w:color w:val="1F1F1F"/>
          <w:w w:val="105"/>
        </w:rPr>
        <w:t>refining</w:t>
      </w:r>
      <w:r>
        <w:rPr>
          <w:color w:val="1F1F1F"/>
          <w:spacing w:val="-18"/>
          <w:w w:val="105"/>
        </w:rPr>
        <w:t xml:space="preserve"> </w:t>
      </w:r>
      <w:r>
        <w:rPr>
          <w:color w:val="1F1F1F"/>
          <w:w w:val="105"/>
        </w:rPr>
        <w:t>the</w:t>
      </w:r>
      <w:r>
        <w:rPr>
          <w:color w:val="1F1F1F"/>
          <w:spacing w:val="-21"/>
          <w:w w:val="105"/>
        </w:rPr>
        <w:t xml:space="preserve"> </w:t>
      </w:r>
      <w:r>
        <w:rPr>
          <w:color w:val="1F1F1F"/>
          <w:w w:val="105"/>
        </w:rPr>
        <w:t>proposed</w:t>
      </w:r>
      <w:r>
        <w:rPr>
          <w:color w:val="1F1F1F"/>
          <w:spacing w:val="-6"/>
          <w:w w:val="105"/>
        </w:rPr>
        <w:t xml:space="preserve"> </w:t>
      </w:r>
      <w:r>
        <w:rPr>
          <w:color w:val="1F1F1F"/>
          <w:w w:val="105"/>
        </w:rPr>
        <w:t>rule</w:t>
      </w:r>
      <w:r>
        <w:rPr>
          <w:color w:val="1F1F1F"/>
          <w:spacing w:val="-16"/>
          <w:w w:val="105"/>
        </w:rPr>
        <w:t xml:space="preserve"> </w:t>
      </w:r>
      <w:r>
        <w:rPr>
          <w:color w:val="1F1F1F"/>
          <w:w w:val="105"/>
        </w:rPr>
        <w:t>changes.</w:t>
      </w:r>
    </w:p>
    <w:p w:rsidR="00633863" w:rsidRDefault="00633863">
      <w:pPr>
        <w:pStyle w:val="BodyText"/>
        <w:spacing w:before="7"/>
        <w:rPr>
          <w:sz w:val="20"/>
        </w:rPr>
      </w:pPr>
    </w:p>
    <w:p w:rsidR="00633863" w:rsidRDefault="00DC5A20">
      <w:pPr>
        <w:pStyle w:val="BodyText"/>
        <w:spacing w:line="249" w:lineRule="auto"/>
        <w:ind w:left="110" w:right="1521" w:firstLine="9"/>
        <w:jc w:val="both"/>
      </w:pPr>
      <w:r>
        <w:rPr>
          <w:color w:val="1F1F1F"/>
          <w:w w:val="105"/>
          <w:u w:val="single" w:color="000000"/>
        </w:rPr>
        <w:t>About</w:t>
      </w:r>
      <w:r>
        <w:rPr>
          <w:color w:val="1F1F1F"/>
          <w:spacing w:val="-8"/>
          <w:w w:val="105"/>
          <w:u w:val="single" w:color="000000"/>
        </w:rPr>
        <w:t xml:space="preserve"> </w:t>
      </w:r>
      <w:r>
        <w:rPr>
          <w:color w:val="1F1F1F"/>
          <w:w w:val="105"/>
          <w:u w:val="single" w:color="000000"/>
        </w:rPr>
        <w:t>BioScrip:</w:t>
      </w:r>
      <w:r>
        <w:rPr>
          <w:color w:val="1F1F1F"/>
          <w:spacing w:val="45"/>
          <w:w w:val="105"/>
          <w:u w:val="single" w:color="000000"/>
        </w:rPr>
        <w:t xml:space="preserve"> </w:t>
      </w:r>
      <w:r>
        <w:rPr>
          <w:color w:val="1F1F1F"/>
          <w:w w:val="105"/>
        </w:rPr>
        <w:t>BioScrip</w:t>
      </w:r>
      <w:r>
        <w:rPr>
          <w:color w:val="1F1F1F"/>
          <w:spacing w:val="-8"/>
          <w:w w:val="105"/>
        </w:rPr>
        <w:t xml:space="preserve"> </w:t>
      </w:r>
      <w:r>
        <w:rPr>
          <w:color w:val="1F1F1F"/>
          <w:w w:val="105"/>
        </w:rPr>
        <w:t>is</w:t>
      </w:r>
      <w:r>
        <w:rPr>
          <w:color w:val="1F1F1F"/>
          <w:spacing w:val="-19"/>
          <w:w w:val="105"/>
        </w:rPr>
        <w:t xml:space="preserve"> </w:t>
      </w:r>
      <w:r>
        <w:rPr>
          <w:color w:val="1F1F1F"/>
          <w:w w:val="105"/>
        </w:rPr>
        <w:t>the</w:t>
      </w:r>
      <w:r>
        <w:rPr>
          <w:color w:val="1F1F1F"/>
          <w:spacing w:val="-15"/>
          <w:w w:val="105"/>
        </w:rPr>
        <w:t xml:space="preserve"> </w:t>
      </w:r>
      <w:r>
        <w:rPr>
          <w:color w:val="1F1F1F"/>
          <w:w w:val="105"/>
        </w:rPr>
        <w:t>largest</w:t>
      </w:r>
      <w:r>
        <w:rPr>
          <w:color w:val="1F1F1F"/>
          <w:spacing w:val="-8"/>
          <w:w w:val="105"/>
        </w:rPr>
        <w:t xml:space="preserve"> </w:t>
      </w:r>
      <w:r>
        <w:rPr>
          <w:color w:val="1F1F1F"/>
          <w:w w:val="105"/>
        </w:rPr>
        <w:t>independent national</w:t>
      </w:r>
      <w:r>
        <w:rPr>
          <w:color w:val="1F1F1F"/>
          <w:spacing w:val="-3"/>
          <w:w w:val="105"/>
        </w:rPr>
        <w:t xml:space="preserve"> </w:t>
      </w:r>
      <w:r>
        <w:rPr>
          <w:color w:val="1F1F1F"/>
          <w:w w:val="105"/>
        </w:rPr>
        <w:t>provider</w:t>
      </w:r>
      <w:r>
        <w:rPr>
          <w:color w:val="1F1F1F"/>
          <w:spacing w:val="-7"/>
          <w:w w:val="105"/>
        </w:rPr>
        <w:t xml:space="preserve"> </w:t>
      </w:r>
      <w:r>
        <w:rPr>
          <w:color w:val="1F1F1F"/>
          <w:w w:val="105"/>
        </w:rPr>
        <w:t>of</w:t>
      </w:r>
      <w:r>
        <w:rPr>
          <w:color w:val="1F1F1F"/>
          <w:spacing w:val="-18"/>
          <w:w w:val="105"/>
        </w:rPr>
        <w:t xml:space="preserve"> </w:t>
      </w:r>
      <w:r>
        <w:rPr>
          <w:color w:val="1F1F1F"/>
          <w:w w:val="105"/>
        </w:rPr>
        <w:t>infusion</w:t>
      </w:r>
      <w:r>
        <w:rPr>
          <w:color w:val="1F1F1F"/>
          <w:spacing w:val="-4"/>
          <w:w w:val="105"/>
        </w:rPr>
        <w:t xml:space="preserve"> </w:t>
      </w:r>
      <w:r>
        <w:rPr>
          <w:color w:val="1F1F1F"/>
          <w:w w:val="105"/>
        </w:rPr>
        <w:t>and</w:t>
      </w:r>
      <w:r>
        <w:rPr>
          <w:color w:val="1F1F1F"/>
          <w:spacing w:val="-11"/>
          <w:w w:val="105"/>
        </w:rPr>
        <w:t xml:space="preserve"> </w:t>
      </w:r>
      <w:r>
        <w:rPr>
          <w:color w:val="1F1F1F"/>
          <w:w w:val="105"/>
        </w:rPr>
        <w:t>home</w:t>
      </w:r>
      <w:r>
        <w:rPr>
          <w:color w:val="1F1F1F"/>
          <w:spacing w:val="-10"/>
          <w:w w:val="105"/>
        </w:rPr>
        <w:t xml:space="preserve"> </w:t>
      </w:r>
      <w:r>
        <w:rPr>
          <w:color w:val="1F1F1F"/>
          <w:w w:val="105"/>
        </w:rPr>
        <w:t>care management</w:t>
      </w:r>
      <w:r>
        <w:rPr>
          <w:color w:val="1F1F1F"/>
          <w:spacing w:val="-24"/>
          <w:w w:val="105"/>
        </w:rPr>
        <w:t xml:space="preserve"> </w:t>
      </w:r>
      <w:r>
        <w:rPr>
          <w:color w:val="1F1F1F"/>
          <w:w w:val="105"/>
        </w:rPr>
        <w:t>solutions,</w:t>
      </w:r>
      <w:r>
        <w:rPr>
          <w:color w:val="1F1F1F"/>
          <w:spacing w:val="-30"/>
          <w:w w:val="105"/>
        </w:rPr>
        <w:t xml:space="preserve"> </w:t>
      </w:r>
      <w:r>
        <w:rPr>
          <w:color w:val="1F1F1F"/>
          <w:w w:val="105"/>
        </w:rPr>
        <w:t>with</w:t>
      </w:r>
      <w:r>
        <w:rPr>
          <w:color w:val="1F1F1F"/>
          <w:spacing w:val="-32"/>
          <w:w w:val="105"/>
        </w:rPr>
        <w:t xml:space="preserve"> </w:t>
      </w:r>
      <w:r>
        <w:rPr>
          <w:color w:val="1F1F1F"/>
          <w:w w:val="105"/>
        </w:rPr>
        <w:t>approximately</w:t>
      </w:r>
      <w:r>
        <w:rPr>
          <w:color w:val="1F1F1F"/>
          <w:spacing w:val="-22"/>
          <w:w w:val="105"/>
        </w:rPr>
        <w:t xml:space="preserve"> </w:t>
      </w:r>
      <w:r>
        <w:rPr>
          <w:color w:val="1F1F1F"/>
          <w:w w:val="105"/>
        </w:rPr>
        <w:t>2,200</w:t>
      </w:r>
      <w:r>
        <w:rPr>
          <w:color w:val="1F1F1F"/>
          <w:spacing w:val="-32"/>
          <w:w w:val="105"/>
        </w:rPr>
        <w:t xml:space="preserve"> </w:t>
      </w:r>
      <w:r>
        <w:rPr>
          <w:color w:val="1F1F1F"/>
          <w:w w:val="105"/>
        </w:rPr>
        <w:t>teammates</w:t>
      </w:r>
      <w:r>
        <w:rPr>
          <w:color w:val="1F1F1F"/>
          <w:spacing w:val="-25"/>
          <w:w w:val="105"/>
        </w:rPr>
        <w:t xml:space="preserve"> </w:t>
      </w:r>
      <w:r>
        <w:rPr>
          <w:color w:val="1F1F1F"/>
          <w:w w:val="105"/>
        </w:rPr>
        <w:t>and</w:t>
      </w:r>
      <w:r>
        <w:rPr>
          <w:color w:val="1F1F1F"/>
          <w:spacing w:val="-31"/>
          <w:w w:val="105"/>
        </w:rPr>
        <w:t xml:space="preserve"> </w:t>
      </w:r>
      <w:r>
        <w:rPr>
          <w:color w:val="1F1F1F"/>
          <w:w w:val="105"/>
        </w:rPr>
        <w:t>nearly</w:t>
      </w:r>
      <w:r>
        <w:rPr>
          <w:color w:val="1F1F1F"/>
          <w:spacing w:val="-29"/>
          <w:w w:val="105"/>
        </w:rPr>
        <w:t xml:space="preserve"> </w:t>
      </w:r>
      <w:r>
        <w:rPr>
          <w:color w:val="1F1F1F"/>
          <w:w w:val="105"/>
        </w:rPr>
        <w:t>80</w:t>
      </w:r>
      <w:r>
        <w:rPr>
          <w:color w:val="1F1F1F"/>
          <w:spacing w:val="-35"/>
          <w:w w:val="105"/>
        </w:rPr>
        <w:t xml:space="preserve"> </w:t>
      </w:r>
      <w:r>
        <w:rPr>
          <w:color w:val="1F1F1F"/>
          <w:w w:val="105"/>
        </w:rPr>
        <w:t>service</w:t>
      </w:r>
      <w:r>
        <w:rPr>
          <w:color w:val="1F1F1F"/>
          <w:spacing w:val="-34"/>
          <w:w w:val="105"/>
        </w:rPr>
        <w:t xml:space="preserve"> </w:t>
      </w:r>
      <w:r>
        <w:rPr>
          <w:color w:val="1F1F1F"/>
          <w:w w:val="105"/>
        </w:rPr>
        <w:t>locations</w:t>
      </w:r>
      <w:r>
        <w:rPr>
          <w:color w:val="1F1F1F"/>
          <w:spacing w:val="-25"/>
          <w:w w:val="105"/>
        </w:rPr>
        <w:t xml:space="preserve"> </w:t>
      </w:r>
      <w:r>
        <w:rPr>
          <w:color w:val="1F1F1F"/>
          <w:w w:val="105"/>
        </w:rPr>
        <w:t>across the</w:t>
      </w:r>
      <w:r>
        <w:rPr>
          <w:color w:val="1F1F1F"/>
          <w:spacing w:val="-23"/>
          <w:w w:val="105"/>
        </w:rPr>
        <w:t xml:space="preserve"> </w:t>
      </w:r>
      <w:r>
        <w:rPr>
          <w:color w:val="1F1F1F"/>
          <w:w w:val="105"/>
        </w:rPr>
        <w:t>U.S.</w:t>
      </w:r>
      <w:r>
        <w:rPr>
          <w:color w:val="1F1F1F"/>
          <w:spacing w:val="-20"/>
          <w:w w:val="105"/>
        </w:rPr>
        <w:t xml:space="preserve"> </w:t>
      </w:r>
      <w:r>
        <w:rPr>
          <w:color w:val="1F1F1F"/>
          <w:w w:val="105"/>
        </w:rPr>
        <w:t>BioScrip</w:t>
      </w:r>
      <w:r>
        <w:rPr>
          <w:color w:val="1F1F1F"/>
          <w:spacing w:val="-12"/>
          <w:w w:val="105"/>
        </w:rPr>
        <w:t xml:space="preserve"> </w:t>
      </w:r>
      <w:r>
        <w:rPr>
          <w:color w:val="1F1F1F"/>
          <w:w w:val="105"/>
        </w:rPr>
        <w:t>works</w:t>
      </w:r>
      <w:r>
        <w:rPr>
          <w:color w:val="1F1F1F"/>
          <w:spacing w:val="-15"/>
          <w:w w:val="105"/>
        </w:rPr>
        <w:t xml:space="preserve"> </w:t>
      </w:r>
      <w:r>
        <w:rPr>
          <w:color w:val="1F1F1F"/>
          <w:w w:val="105"/>
        </w:rPr>
        <w:t>with</w:t>
      </w:r>
      <w:r>
        <w:rPr>
          <w:color w:val="1F1F1F"/>
          <w:spacing w:val="-24"/>
          <w:w w:val="105"/>
        </w:rPr>
        <w:t xml:space="preserve"> </w:t>
      </w:r>
      <w:r>
        <w:rPr>
          <w:color w:val="1F1F1F"/>
          <w:w w:val="105"/>
        </w:rPr>
        <w:t>physicians,</w:t>
      </w:r>
      <w:r>
        <w:rPr>
          <w:color w:val="1F1F1F"/>
          <w:spacing w:val="-11"/>
          <w:w w:val="105"/>
        </w:rPr>
        <w:t xml:space="preserve"> </w:t>
      </w:r>
      <w:r>
        <w:rPr>
          <w:color w:val="1F1F1F"/>
          <w:w w:val="105"/>
        </w:rPr>
        <w:t>hospital</w:t>
      </w:r>
      <w:r>
        <w:rPr>
          <w:color w:val="1F1F1F"/>
          <w:spacing w:val="-13"/>
          <w:w w:val="105"/>
        </w:rPr>
        <w:t xml:space="preserve"> </w:t>
      </w:r>
      <w:r>
        <w:rPr>
          <w:color w:val="1F1F1F"/>
          <w:w w:val="105"/>
        </w:rPr>
        <w:t>systems,</w:t>
      </w:r>
      <w:r>
        <w:rPr>
          <w:color w:val="1F1F1F"/>
          <w:spacing w:val="-18"/>
          <w:w w:val="105"/>
        </w:rPr>
        <w:t xml:space="preserve"> </w:t>
      </w:r>
      <w:r>
        <w:rPr>
          <w:color w:val="1F1F1F"/>
          <w:w w:val="105"/>
        </w:rPr>
        <w:t>payors,</w:t>
      </w:r>
      <w:r>
        <w:rPr>
          <w:color w:val="1F1F1F"/>
          <w:spacing w:val="-20"/>
          <w:w w:val="105"/>
        </w:rPr>
        <w:t xml:space="preserve"> </w:t>
      </w:r>
      <w:r>
        <w:rPr>
          <w:color w:val="1F1F1F"/>
          <w:w w:val="105"/>
        </w:rPr>
        <w:t>pharmaceutical</w:t>
      </w:r>
      <w:r>
        <w:rPr>
          <w:color w:val="1F1F1F"/>
          <w:spacing w:val="-25"/>
          <w:w w:val="105"/>
        </w:rPr>
        <w:t xml:space="preserve"> </w:t>
      </w:r>
      <w:r>
        <w:rPr>
          <w:color w:val="1F1F1F"/>
          <w:w w:val="105"/>
        </w:rPr>
        <w:t xml:space="preserve">manufacturers and skilled nursing facilities to provide patients access to post-acute care services. We operate with a commitment to bring </w:t>
      </w:r>
      <w:r>
        <w:rPr>
          <w:color w:val="1F1F1F"/>
          <w:w w:val="105"/>
        </w:rPr>
        <w:t>customer-focused phaimacy and related healthcare infusion</w:t>
      </w:r>
      <w:r>
        <w:rPr>
          <w:color w:val="1F1F1F"/>
          <w:spacing w:val="-27"/>
          <w:w w:val="105"/>
        </w:rPr>
        <w:t xml:space="preserve"> </w:t>
      </w:r>
      <w:r>
        <w:rPr>
          <w:color w:val="1F1F1F"/>
          <w:w w:val="105"/>
        </w:rPr>
        <w:t>therapy services into the home or alternate-site setting. By collaborating with the full spectrum of healthcai·e professionals and the patient, BioScrip provides cost-effective care that is driven b</w:t>
      </w:r>
      <w:r>
        <w:rPr>
          <w:color w:val="1F1F1F"/>
          <w:w w:val="105"/>
        </w:rPr>
        <w:t>y clinical</w:t>
      </w:r>
      <w:r>
        <w:rPr>
          <w:color w:val="1F1F1F"/>
          <w:spacing w:val="-16"/>
          <w:w w:val="105"/>
        </w:rPr>
        <w:t xml:space="preserve"> </w:t>
      </w:r>
      <w:r>
        <w:rPr>
          <w:color w:val="1F1F1F"/>
          <w:w w:val="105"/>
        </w:rPr>
        <w:t>excellence,</w:t>
      </w:r>
      <w:r>
        <w:rPr>
          <w:color w:val="1F1F1F"/>
          <w:spacing w:val="-12"/>
          <w:w w:val="105"/>
        </w:rPr>
        <w:t xml:space="preserve"> </w:t>
      </w:r>
      <w:r>
        <w:rPr>
          <w:color w:val="1F1F1F"/>
          <w:w w:val="105"/>
        </w:rPr>
        <w:t>customer</w:t>
      </w:r>
      <w:r>
        <w:rPr>
          <w:color w:val="1F1F1F"/>
          <w:spacing w:val="-14"/>
          <w:w w:val="105"/>
        </w:rPr>
        <w:t xml:space="preserve"> </w:t>
      </w:r>
      <w:r>
        <w:rPr>
          <w:color w:val="1F1F1F"/>
          <w:w w:val="105"/>
        </w:rPr>
        <w:t>service,</w:t>
      </w:r>
      <w:r>
        <w:rPr>
          <w:color w:val="1F1F1F"/>
          <w:spacing w:val="-18"/>
          <w:w w:val="105"/>
        </w:rPr>
        <w:t xml:space="preserve"> </w:t>
      </w:r>
      <w:r>
        <w:rPr>
          <w:color w:val="1F1F1F"/>
          <w:w w:val="105"/>
        </w:rPr>
        <w:t>and</w:t>
      </w:r>
      <w:r>
        <w:rPr>
          <w:color w:val="1F1F1F"/>
          <w:spacing w:val="-17"/>
          <w:w w:val="105"/>
        </w:rPr>
        <w:t xml:space="preserve"> </w:t>
      </w:r>
      <w:r>
        <w:rPr>
          <w:color w:val="1F1F1F"/>
          <w:w w:val="105"/>
        </w:rPr>
        <w:t>values</w:t>
      </w:r>
      <w:r>
        <w:rPr>
          <w:color w:val="1F1F1F"/>
          <w:spacing w:val="-20"/>
          <w:w w:val="105"/>
        </w:rPr>
        <w:t xml:space="preserve"> </w:t>
      </w:r>
      <w:r>
        <w:rPr>
          <w:color w:val="1F1F1F"/>
          <w:w w:val="105"/>
        </w:rPr>
        <w:t>that</w:t>
      </w:r>
      <w:r>
        <w:rPr>
          <w:color w:val="1F1F1F"/>
          <w:spacing w:val="-19"/>
          <w:w w:val="105"/>
        </w:rPr>
        <w:t xml:space="preserve"> </w:t>
      </w:r>
      <w:r>
        <w:rPr>
          <w:color w:val="1F1F1F"/>
          <w:w w:val="105"/>
        </w:rPr>
        <w:t>promote</w:t>
      </w:r>
      <w:r>
        <w:rPr>
          <w:color w:val="1F1F1F"/>
          <w:spacing w:val="-19"/>
          <w:w w:val="105"/>
        </w:rPr>
        <w:t xml:space="preserve"> </w:t>
      </w:r>
      <w:r>
        <w:rPr>
          <w:color w:val="1F1F1F"/>
          <w:w w:val="105"/>
        </w:rPr>
        <w:t>positive</w:t>
      </w:r>
      <w:r>
        <w:rPr>
          <w:color w:val="1F1F1F"/>
          <w:spacing w:val="-14"/>
          <w:w w:val="105"/>
        </w:rPr>
        <w:t xml:space="preserve"> </w:t>
      </w:r>
      <w:r>
        <w:rPr>
          <w:color w:val="1F1F1F"/>
          <w:w w:val="105"/>
        </w:rPr>
        <w:t>outcomes</w:t>
      </w:r>
      <w:r>
        <w:rPr>
          <w:color w:val="1F1F1F"/>
          <w:spacing w:val="-10"/>
          <w:w w:val="105"/>
        </w:rPr>
        <w:t xml:space="preserve"> </w:t>
      </w:r>
      <w:r>
        <w:rPr>
          <w:color w:val="1F1F1F"/>
          <w:w w:val="105"/>
        </w:rPr>
        <w:t>and</w:t>
      </w:r>
      <w:r>
        <w:rPr>
          <w:color w:val="1F1F1F"/>
          <w:spacing w:val="-22"/>
          <w:w w:val="105"/>
        </w:rPr>
        <w:t xml:space="preserve"> </w:t>
      </w:r>
      <w:r>
        <w:rPr>
          <w:color w:val="1F1F1F"/>
          <w:w w:val="105"/>
        </w:rPr>
        <w:t>an</w:t>
      </w:r>
      <w:r>
        <w:rPr>
          <w:color w:val="1F1F1F"/>
          <w:spacing w:val="-26"/>
          <w:w w:val="105"/>
        </w:rPr>
        <w:t xml:space="preserve"> </w:t>
      </w:r>
      <w:r>
        <w:rPr>
          <w:color w:val="1F1F1F"/>
          <w:w w:val="105"/>
        </w:rPr>
        <w:t>enhanced quality</w:t>
      </w:r>
      <w:r>
        <w:rPr>
          <w:color w:val="1F1F1F"/>
          <w:spacing w:val="-6"/>
          <w:w w:val="105"/>
        </w:rPr>
        <w:t xml:space="preserve"> </w:t>
      </w:r>
      <w:r>
        <w:rPr>
          <w:color w:val="1F1F1F"/>
          <w:w w:val="105"/>
        </w:rPr>
        <w:t>of</w:t>
      </w:r>
      <w:r>
        <w:rPr>
          <w:color w:val="1F1F1F"/>
          <w:spacing w:val="-13"/>
          <w:w w:val="105"/>
        </w:rPr>
        <w:t xml:space="preserve"> </w:t>
      </w:r>
      <w:r>
        <w:rPr>
          <w:color w:val="1F1F1F"/>
          <w:w w:val="105"/>
        </w:rPr>
        <w:t>life</w:t>
      </w:r>
      <w:r>
        <w:rPr>
          <w:color w:val="1F1F1F"/>
          <w:spacing w:val="-14"/>
          <w:w w:val="105"/>
        </w:rPr>
        <w:t xml:space="preserve"> </w:t>
      </w:r>
      <w:r>
        <w:rPr>
          <w:color w:val="1F1F1F"/>
          <w:w w:val="105"/>
        </w:rPr>
        <w:t>for</w:t>
      </w:r>
      <w:r>
        <w:rPr>
          <w:color w:val="1F1F1F"/>
          <w:spacing w:val="-11"/>
          <w:w w:val="105"/>
        </w:rPr>
        <w:t xml:space="preserve"> </w:t>
      </w:r>
      <w:r>
        <w:rPr>
          <w:color w:val="1F1F1F"/>
          <w:w w:val="105"/>
        </w:rPr>
        <w:t>those</w:t>
      </w:r>
      <w:r>
        <w:rPr>
          <w:color w:val="1F1F1F"/>
          <w:spacing w:val="-10"/>
          <w:w w:val="105"/>
        </w:rPr>
        <w:t xml:space="preserve"> </w:t>
      </w:r>
      <w:r>
        <w:rPr>
          <w:color w:val="1F1F1F"/>
          <w:w w:val="105"/>
        </w:rPr>
        <w:t>it</w:t>
      </w:r>
      <w:r>
        <w:rPr>
          <w:color w:val="1F1F1F"/>
          <w:spacing w:val="-14"/>
          <w:w w:val="105"/>
        </w:rPr>
        <w:t xml:space="preserve"> </w:t>
      </w:r>
      <w:r>
        <w:rPr>
          <w:color w:val="1F1F1F"/>
          <w:w w:val="105"/>
        </w:rPr>
        <w:t>serves.</w:t>
      </w:r>
    </w:p>
    <w:p w:rsidR="00633863" w:rsidRDefault="00633863">
      <w:pPr>
        <w:pStyle w:val="BodyText"/>
        <w:rPr>
          <w:sz w:val="21"/>
        </w:rPr>
      </w:pPr>
    </w:p>
    <w:p w:rsidR="00633863" w:rsidRDefault="00DC5A20">
      <w:pPr>
        <w:pStyle w:val="BodyText"/>
        <w:spacing w:line="249" w:lineRule="auto"/>
        <w:ind w:left="104" w:right="1534" w:firstLine="10"/>
        <w:jc w:val="both"/>
      </w:pPr>
      <w:r>
        <w:rPr>
          <w:color w:val="1F1F1F"/>
          <w:w w:val="105"/>
        </w:rPr>
        <w:t>Our nationwide service capabilities and ability to deliver clinical management services allows patients,</w:t>
      </w:r>
      <w:r>
        <w:rPr>
          <w:color w:val="1F1F1F"/>
          <w:spacing w:val="-14"/>
          <w:w w:val="105"/>
        </w:rPr>
        <w:t xml:space="preserve"> </w:t>
      </w:r>
      <w:r>
        <w:rPr>
          <w:color w:val="1F1F1F"/>
          <w:w w:val="105"/>
        </w:rPr>
        <w:t>including</w:t>
      </w:r>
      <w:r>
        <w:rPr>
          <w:color w:val="1F1F1F"/>
          <w:spacing w:val="-9"/>
          <w:w w:val="105"/>
        </w:rPr>
        <w:t xml:space="preserve"> </w:t>
      </w:r>
      <w:r>
        <w:rPr>
          <w:color w:val="1F1F1F"/>
          <w:w w:val="105"/>
        </w:rPr>
        <w:t>Medicare</w:t>
      </w:r>
      <w:r>
        <w:rPr>
          <w:color w:val="1F1F1F"/>
          <w:spacing w:val="-6"/>
          <w:w w:val="105"/>
        </w:rPr>
        <w:t xml:space="preserve"> </w:t>
      </w:r>
      <w:r>
        <w:rPr>
          <w:color w:val="1F1F1F"/>
          <w:w w:val="105"/>
        </w:rPr>
        <w:t>beneficiaries,</w:t>
      </w:r>
      <w:r>
        <w:rPr>
          <w:color w:val="1F1F1F"/>
          <w:spacing w:val="-23"/>
          <w:w w:val="105"/>
        </w:rPr>
        <w:t xml:space="preserve"> </w:t>
      </w:r>
      <w:r>
        <w:rPr>
          <w:color w:val="1F1F1F"/>
          <w:w w:val="105"/>
        </w:rPr>
        <w:t>to</w:t>
      </w:r>
      <w:r>
        <w:rPr>
          <w:color w:val="1F1F1F"/>
          <w:spacing w:val="-15"/>
          <w:w w:val="105"/>
        </w:rPr>
        <w:t xml:space="preserve"> </w:t>
      </w:r>
      <w:r>
        <w:rPr>
          <w:color w:val="1F1F1F"/>
          <w:w w:val="105"/>
        </w:rPr>
        <w:t>receive</w:t>
      </w:r>
      <w:r>
        <w:rPr>
          <w:color w:val="1F1F1F"/>
          <w:spacing w:val="-16"/>
          <w:w w:val="105"/>
        </w:rPr>
        <w:t xml:space="preserve"> </w:t>
      </w:r>
      <w:r>
        <w:rPr>
          <w:color w:val="1F1F1F"/>
          <w:w w:val="105"/>
        </w:rPr>
        <w:t>high-touch</w:t>
      </w:r>
      <w:r>
        <w:rPr>
          <w:color w:val="1F1F1F"/>
          <w:spacing w:val="-10"/>
          <w:w w:val="105"/>
        </w:rPr>
        <w:t xml:space="preserve"> </w:t>
      </w:r>
      <w:r>
        <w:rPr>
          <w:color w:val="1F1F1F"/>
          <w:w w:val="105"/>
        </w:rPr>
        <w:t>treatment</w:t>
      </w:r>
      <w:r>
        <w:rPr>
          <w:color w:val="1F1F1F"/>
          <w:spacing w:val="-10"/>
          <w:w w:val="105"/>
        </w:rPr>
        <w:t xml:space="preserve"> </w:t>
      </w:r>
      <w:r>
        <w:rPr>
          <w:color w:val="1F1F1F"/>
          <w:w w:val="105"/>
        </w:rPr>
        <w:t>in</w:t>
      </w:r>
      <w:r>
        <w:rPr>
          <w:color w:val="1F1F1F"/>
          <w:spacing w:val="-21"/>
          <w:w w:val="105"/>
        </w:rPr>
        <w:t xml:space="preserve"> </w:t>
      </w:r>
      <w:r>
        <w:rPr>
          <w:color w:val="1F1F1F"/>
          <w:w w:val="105"/>
        </w:rPr>
        <w:t>a</w:t>
      </w:r>
      <w:r>
        <w:rPr>
          <w:color w:val="1F1F1F"/>
          <w:spacing w:val="-20"/>
          <w:w w:val="105"/>
        </w:rPr>
        <w:t xml:space="preserve"> </w:t>
      </w:r>
      <w:r>
        <w:rPr>
          <w:color w:val="1F1F1F"/>
          <w:w w:val="105"/>
        </w:rPr>
        <w:t>community-based or home-based care environment. Through our skilled multidisciplinary team of clinicians, including phaimacists, nurses, dieticians and respiratory therapists, we work with physicians to develop a plan of care suited to each patient's speci</w:t>
      </w:r>
      <w:r>
        <w:rPr>
          <w:color w:val="1F1F1F"/>
          <w:w w:val="105"/>
        </w:rPr>
        <w:t>fic needs. Whether in the home, physician office, ambulatory infusion center, skilled nursing facility or other alternate sites of care, we provide products, services and condition-specific clinical management programs tailored to improve the care of indiv</w:t>
      </w:r>
      <w:r>
        <w:rPr>
          <w:color w:val="1F1F1F"/>
          <w:w w:val="105"/>
        </w:rPr>
        <w:t xml:space="preserve">iduals with complex health conditions such as gastrointestinal abnormalities, infectious diseases, cancer, multiple sclerosis, organ and blood cell transplants, bleeding disorders, immune deficiencies and heart failure.    Because many of our patients   </w:t>
      </w:r>
      <w:r>
        <w:rPr>
          <w:color w:val="1F1F1F"/>
          <w:spacing w:val="13"/>
          <w:w w:val="105"/>
        </w:rPr>
        <w:t xml:space="preserve"> </w:t>
      </w:r>
      <w:r>
        <w:rPr>
          <w:color w:val="1F1F1F"/>
          <w:w w:val="105"/>
        </w:rPr>
        <w:t>a</w:t>
      </w:r>
      <w:r>
        <w:rPr>
          <w:color w:val="1F1F1F"/>
          <w:w w:val="105"/>
        </w:rPr>
        <w:t>re</w:t>
      </w:r>
    </w:p>
    <w:p w:rsidR="00633863" w:rsidRDefault="00633863">
      <w:pPr>
        <w:spacing w:line="249" w:lineRule="auto"/>
        <w:jc w:val="both"/>
        <w:sectPr w:rsidR="00633863">
          <w:type w:val="continuous"/>
          <w:pgSz w:w="12240" w:h="15840"/>
          <w:pgMar w:top="200" w:right="0" w:bottom="0" w:left="1320" w:header="720" w:footer="720" w:gutter="0"/>
          <w:cols w:space="720"/>
        </w:sectPr>
      </w:pPr>
    </w:p>
    <w:p w:rsidR="00633863" w:rsidRDefault="00633863">
      <w:pPr>
        <w:pStyle w:val="BodyText"/>
        <w:rPr>
          <w:sz w:val="20"/>
        </w:rPr>
      </w:pPr>
    </w:p>
    <w:p w:rsidR="00633863" w:rsidRDefault="00633863">
      <w:pPr>
        <w:pStyle w:val="BodyText"/>
        <w:rPr>
          <w:sz w:val="20"/>
        </w:rPr>
      </w:pPr>
    </w:p>
    <w:p w:rsidR="00633863" w:rsidRDefault="00633863">
      <w:pPr>
        <w:pStyle w:val="BodyText"/>
        <w:rPr>
          <w:sz w:val="20"/>
        </w:rPr>
      </w:pPr>
    </w:p>
    <w:p w:rsidR="00633863" w:rsidRDefault="00633863">
      <w:pPr>
        <w:pStyle w:val="BodyText"/>
        <w:rPr>
          <w:sz w:val="20"/>
        </w:rPr>
      </w:pPr>
    </w:p>
    <w:p w:rsidR="00633863" w:rsidRDefault="00633863">
      <w:pPr>
        <w:pStyle w:val="BodyText"/>
        <w:spacing w:before="6"/>
        <w:rPr>
          <w:sz w:val="25"/>
        </w:rPr>
      </w:pPr>
    </w:p>
    <w:p w:rsidR="00633863" w:rsidRDefault="00DC5A20">
      <w:pPr>
        <w:pStyle w:val="BodyText"/>
        <w:spacing w:before="90" w:line="249" w:lineRule="auto"/>
        <w:ind w:left="191" w:right="1491" w:firstLine="8"/>
        <w:jc w:val="both"/>
      </w:pPr>
      <w:r>
        <w:pict>
          <v:line id="_x0000_s1031" style="position:absolute;left:0;text-align:left;z-index:251656704;mso-position-horizontal-relative:page" from="608.8pt,295.1pt" to="608.8pt,-59.8pt" strokecolor="#bcbcbf" strokeweight=".41792mm">
            <w10:wrap anchorx="page"/>
          </v:line>
        </w:pict>
      </w:r>
      <w:r>
        <w:rPr>
          <w:color w:val="212121"/>
          <w:w w:val="105"/>
        </w:rPr>
        <w:t>Medicare</w:t>
      </w:r>
      <w:r>
        <w:rPr>
          <w:color w:val="212121"/>
          <w:spacing w:val="-27"/>
          <w:w w:val="105"/>
        </w:rPr>
        <w:t xml:space="preserve"> </w:t>
      </w:r>
      <w:r>
        <w:rPr>
          <w:color w:val="212121"/>
          <w:w w:val="105"/>
        </w:rPr>
        <w:t>beneficiaries,</w:t>
      </w:r>
      <w:r>
        <w:rPr>
          <w:color w:val="212121"/>
          <w:spacing w:val="-39"/>
          <w:w w:val="105"/>
        </w:rPr>
        <w:t xml:space="preserve"> </w:t>
      </w:r>
      <w:r>
        <w:rPr>
          <w:color w:val="212121"/>
          <w:w w:val="105"/>
        </w:rPr>
        <w:t>and</w:t>
      </w:r>
      <w:r>
        <w:rPr>
          <w:color w:val="212121"/>
          <w:spacing w:val="-30"/>
          <w:w w:val="105"/>
        </w:rPr>
        <w:t xml:space="preserve"> </w:t>
      </w:r>
      <w:r>
        <w:rPr>
          <w:color w:val="212121"/>
          <w:w w:val="105"/>
        </w:rPr>
        <w:t>many</w:t>
      </w:r>
      <w:r>
        <w:rPr>
          <w:color w:val="212121"/>
          <w:spacing w:val="-30"/>
          <w:w w:val="105"/>
        </w:rPr>
        <w:t xml:space="preserve"> </w:t>
      </w:r>
      <w:r>
        <w:rPr>
          <w:color w:val="212121"/>
          <w:w w:val="105"/>
        </w:rPr>
        <w:t>of</w:t>
      </w:r>
      <w:r>
        <w:rPr>
          <w:color w:val="212121"/>
          <w:spacing w:val="-34"/>
          <w:w w:val="105"/>
        </w:rPr>
        <w:t xml:space="preserve"> </w:t>
      </w:r>
      <w:r>
        <w:rPr>
          <w:color w:val="212121"/>
          <w:w w:val="105"/>
        </w:rPr>
        <w:t>the</w:t>
      </w:r>
      <w:r>
        <w:rPr>
          <w:color w:val="212121"/>
          <w:spacing w:val="-34"/>
          <w:w w:val="105"/>
        </w:rPr>
        <w:t xml:space="preserve"> </w:t>
      </w:r>
      <w:r>
        <w:rPr>
          <w:color w:val="212121"/>
          <w:w w:val="105"/>
        </w:rPr>
        <w:t>medications</w:t>
      </w:r>
      <w:r>
        <w:rPr>
          <w:color w:val="212121"/>
          <w:spacing w:val="-25"/>
          <w:w w:val="105"/>
        </w:rPr>
        <w:t xml:space="preserve"> </w:t>
      </w:r>
      <w:r>
        <w:rPr>
          <w:color w:val="212121"/>
          <w:w w:val="105"/>
        </w:rPr>
        <w:t>we</w:t>
      </w:r>
      <w:r>
        <w:rPr>
          <w:color w:val="212121"/>
          <w:spacing w:val="-32"/>
          <w:w w:val="105"/>
        </w:rPr>
        <w:t xml:space="preserve"> </w:t>
      </w:r>
      <w:r>
        <w:rPr>
          <w:color w:val="212121"/>
          <w:w w:val="105"/>
        </w:rPr>
        <w:t>infuse</w:t>
      </w:r>
      <w:r>
        <w:rPr>
          <w:color w:val="212121"/>
          <w:spacing w:val="-34"/>
          <w:w w:val="105"/>
        </w:rPr>
        <w:t xml:space="preserve"> </w:t>
      </w:r>
      <w:r>
        <w:rPr>
          <w:color w:val="212121"/>
          <w:w w:val="105"/>
        </w:rPr>
        <w:t>are</w:t>
      </w:r>
      <w:r>
        <w:rPr>
          <w:color w:val="212121"/>
          <w:spacing w:val="-37"/>
          <w:w w:val="105"/>
        </w:rPr>
        <w:t xml:space="preserve"> </w:t>
      </w:r>
      <w:r>
        <w:rPr>
          <w:color w:val="212121"/>
          <w:w w:val="105"/>
        </w:rPr>
        <w:t>subject</w:t>
      </w:r>
      <w:r>
        <w:rPr>
          <w:color w:val="212121"/>
          <w:spacing w:val="-29"/>
          <w:w w:val="105"/>
        </w:rPr>
        <w:t xml:space="preserve"> </w:t>
      </w:r>
      <w:r>
        <w:rPr>
          <w:color w:val="212121"/>
          <w:w w:val="105"/>
        </w:rPr>
        <w:t>to</w:t>
      </w:r>
      <w:r>
        <w:rPr>
          <w:color w:val="212121"/>
          <w:spacing w:val="-33"/>
          <w:w w:val="105"/>
        </w:rPr>
        <w:t xml:space="preserve"> </w:t>
      </w:r>
      <w:r>
        <w:rPr>
          <w:color w:val="212121"/>
          <w:w w:val="105"/>
        </w:rPr>
        <w:t>reimbursement</w:t>
      </w:r>
      <w:r>
        <w:rPr>
          <w:color w:val="212121"/>
          <w:spacing w:val="-22"/>
          <w:w w:val="105"/>
        </w:rPr>
        <w:t xml:space="preserve"> </w:t>
      </w:r>
      <w:r>
        <w:rPr>
          <w:color w:val="212121"/>
          <w:w w:val="105"/>
        </w:rPr>
        <w:t>under the</w:t>
      </w:r>
      <w:r>
        <w:rPr>
          <w:color w:val="212121"/>
          <w:spacing w:val="-5"/>
          <w:w w:val="105"/>
        </w:rPr>
        <w:t xml:space="preserve"> </w:t>
      </w:r>
      <w:r>
        <w:rPr>
          <w:color w:val="212121"/>
          <w:w w:val="105"/>
        </w:rPr>
        <w:t>Medicare</w:t>
      </w:r>
      <w:r>
        <w:rPr>
          <w:color w:val="212121"/>
          <w:spacing w:val="4"/>
          <w:w w:val="105"/>
        </w:rPr>
        <w:t xml:space="preserve"> </w:t>
      </w:r>
      <w:r>
        <w:rPr>
          <w:color w:val="212121"/>
          <w:w w:val="105"/>
        </w:rPr>
        <w:t>Prescription</w:t>
      </w:r>
      <w:r>
        <w:rPr>
          <w:color w:val="212121"/>
          <w:spacing w:val="1"/>
          <w:w w:val="105"/>
        </w:rPr>
        <w:t xml:space="preserve"> </w:t>
      </w:r>
      <w:r>
        <w:rPr>
          <w:color w:val="212121"/>
          <w:w w:val="105"/>
        </w:rPr>
        <w:t>Drug</w:t>
      </w:r>
      <w:r>
        <w:rPr>
          <w:color w:val="212121"/>
          <w:spacing w:val="-2"/>
          <w:w w:val="105"/>
        </w:rPr>
        <w:t xml:space="preserve"> </w:t>
      </w:r>
      <w:r>
        <w:rPr>
          <w:color w:val="212121"/>
          <w:w w:val="105"/>
        </w:rPr>
        <w:t>benefit,</w:t>
      </w:r>
      <w:r>
        <w:rPr>
          <w:color w:val="212121"/>
          <w:spacing w:val="-5"/>
          <w:w w:val="105"/>
        </w:rPr>
        <w:t xml:space="preserve"> </w:t>
      </w:r>
      <w:r>
        <w:rPr>
          <w:color w:val="212121"/>
          <w:w w:val="105"/>
        </w:rPr>
        <w:t>we</w:t>
      </w:r>
      <w:r>
        <w:rPr>
          <w:color w:val="212121"/>
          <w:spacing w:val="-9"/>
          <w:w w:val="105"/>
        </w:rPr>
        <w:t xml:space="preserve"> </w:t>
      </w:r>
      <w:r>
        <w:rPr>
          <w:color w:val="212121"/>
          <w:w w:val="105"/>
        </w:rPr>
        <w:t>have</w:t>
      </w:r>
      <w:r>
        <w:rPr>
          <w:color w:val="212121"/>
          <w:spacing w:val="-7"/>
          <w:w w:val="105"/>
        </w:rPr>
        <w:t xml:space="preserve"> </w:t>
      </w:r>
      <w:r>
        <w:rPr>
          <w:color w:val="212121"/>
          <w:w w:val="105"/>
        </w:rPr>
        <w:t>a</w:t>
      </w:r>
      <w:r>
        <w:rPr>
          <w:color w:val="212121"/>
          <w:spacing w:val="-7"/>
          <w:w w:val="105"/>
        </w:rPr>
        <w:t xml:space="preserve"> </w:t>
      </w:r>
      <w:r>
        <w:rPr>
          <w:color w:val="212121"/>
          <w:w w:val="105"/>
        </w:rPr>
        <w:t>great</w:t>
      </w:r>
      <w:r>
        <w:rPr>
          <w:color w:val="212121"/>
          <w:spacing w:val="-5"/>
          <w:w w:val="105"/>
        </w:rPr>
        <w:t xml:space="preserve"> </w:t>
      </w:r>
      <w:r>
        <w:rPr>
          <w:color w:val="212121"/>
          <w:w w:val="105"/>
        </w:rPr>
        <w:t>interest</w:t>
      </w:r>
      <w:r>
        <w:rPr>
          <w:color w:val="212121"/>
          <w:spacing w:val="-2"/>
          <w:w w:val="105"/>
        </w:rPr>
        <w:t xml:space="preserve"> </w:t>
      </w:r>
      <w:r>
        <w:rPr>
          <w:color w:val="212121"/>
          <w:w w:val="105"/>
        </w:rPr>
        <w:t>in</w:t>
      </w:r>
      <w:r>
        <w:rPr>
          <w:color w:val="212121"/>
          <w:spacing w:val="-10"/>
          <w:w w:val="105"/>
        </w:rPr>
        <w:t xml:space="preserve"> </w:t>
      </w:r>
      <w:r>
        <w:rPr>
          <w:color w:val="212121"/>
          <w:w w:val="105"/>
        </w:rPr>
        <w:t>the</w:t>
      </w:r>
      <w:r>
        <w:rPr>
          <w:color w:val="212121"/>
          <w:spacing w:val="-7"/>
          <w:w w:val="105"/>
        </w:rPr>
        <w:t xml:space="preserve"> </w:t>
      </w:r>
      <w:r>
        <w:rPr>
          <w:color w:val="212121"/>
          <w:w w:val="105"/>
        </w:rPr>
        <w:t>recent</w:t>
      </w:r>
      <w:r>
        <w:rPr>
          <w:color w:val="212121"/>
          <w:spacing w:val="-3"/>
          <w:w w:val="105"/>
        </w:rPr>
        <w:t xml:space="preserve"> </w:t>
      </w:r>
      <w:r>
        <w:rPr>
          <w:color w:val="212121"/>
          <w:w w:val="105"/>
        </w:rPr>
        <w:t>proposed</w:t>
      </w:r>
      <w:r>
        <w:rPr>
          <w:color w:val="212121"/>
          <w:spacing w:val="4"/>
          <w:w w:val="105"/>
        </w:rPr>
        <w:t xml:space="preserve"> </w:t>
      </w:r>
      <w:r>
        <w:rPr>
          <w:color w:val="212121"/>
          <w:w w:val="105"/>
        </w:rPr>
        <w:t>rule</w:t>
      </w:r>
      <w:r>
        <w:rPr>
          <w:color w:val="212121"/>
          <w:spacing w:val="-6"/>
          <w:w w:val="105"/>
        </w:rPr>
        <w:t xml:space="preserve"> </w:t>
      </w:r>
      <w:r>
        <w:rPr>
          <w:color w:val="212121"/>
          <w:w w:val="105"/>
        </w:rPr>
        <w:t>and offer</w:t>
      </w:r>
      <w:r>
        <w:rPr>
          <w:color w:val="212121"/>
          <w:spacing w:val="-19"/>
          <w:w w:val="105"/>
        </w:rPr>
        <w:t xml:space="preserve"> </w:t>
      </w:r>
      <w:r>
        <w:rPr>
          <w:color w:val="212121"/>
          <w:w w:val="105"/>
        </w:rPr>
        <w:t>our</w:t>
      </w:r>
      <w:r>
        <w:rPr>
          <w:color w:val="212121"/>
          <w:spacing w:val="-20"/>
          <w:w w:val="105"/>
        </w:rPr>
        <w:t xml:space="preserve"> </w:t>
      </w:r>
      <w:r>
        <w:rPr>
          <w:color w:val="212121"/>
          <w:w w:val="105"/>
        </w:rPr>
        <w:t>comments</w:t>
      </w:r>
      <w:r>
        <w:rPr>
          <w:color w:val="212121"/>
          <w:spacing w:val="-12"/>
          <w:w w:val="105"/>
        </w:rPr>
        <w:t xml:space="preserve"> </w:t>
      </w:r>
      <w:r>
        <w:rPr>
          <w:color w:val="212121"/>
          <w:w w:val="105"/>
        </w:rPr>
        <w:t>on</w:t>
      </w:r>
      <w:r>
        <w:rPr>
          <w:color w:val="212121"/>
          <w:spacing w:val="-22"/>
          <w:w w:val="105"/>
        </w:rPr>
        <w:t xml:space="preserve"> </w:t>
      </w:r>
      <w:r>
        <w:rPr>
          <w:color w:val="212121"/>
          <w:w w:val="105"/>
        </w:rPr>
        <w:t>several</w:t>
      </w:r>
      <w:r>
        <w:rPr>
          <w:color w:val="212121"/>
          <w:spacing w:val="-19"/>
          <w:w w:val="105"/>
        </w:rPr>
        <w:t xml:space="preserve"> </w:t>
      </w:r>
      <w:r>
        <w:rPr>
          <w:color w:val="212121"/>
          <w:w w:val="105"/>
        </w:rPr>
        <w:t>of</w:t>
      </w:r>
      <w:r>
        <w:rPr>
          <w:color w:val="212121"/>
          <w:spacing w:val="-25"/>
          <w:w w:val="105"/>
        </w:rPr>
        <w:t xml:space="preserve"> </w:t>
      </w:r>
      <w:r>
        <w:rPr>
          <w:color w:val="212121"/>
          <w:w w:val="105"/>
        </w:rPr>
        <w:t>the</w:t>
      </w:r>
      <w:r>
        <w:rPr>
          <w:color w:val="212121"/>
          <w:spacing w:val="-26"/>
          <w:w w:val="105"/>
        </w:rPr>
        <w:t xml:space="preserve"> </w:t>
      </w:r>
      <w:r>
        <w:rPr>
          <w:color w:val="212121"/>
          <w:w w:val="105"/>
        </w:rPr>
        <w:t>proposals</w:t>
      </w:r>
      <w:r>
        <w:rPr>
          <w:color w:val="212121"/>
          <w:spacing w:val="-9"/>
          <w:w w:val="105"/>
        </w:rPr>
        <w:t xml:space="preserve"> </w:t>
      </w:r>
      <w:r>
        <w:rPr>
          <w:color w:val="212121"/>
          <w:w w:val="105"/>
        </w:rPr>
        <w:t>below.</w:t>
      </w:r>
    </w:p>
    <w:p w:rsidR="00633863" w:rsidRDefault="00DC5A20">
      <w:pPr>
        <w:pStyle w:val="Heading2"/>
        <w:tabs>
          <w:tab w:val="left" w:pos="1245"/>
        </w:tabs>
        <w:spacing w:before="178"/>
        <w:ind w:left="506"/>
      </w:pPr>
      <w:r>
        <w:rPr>
          <w:b w:val="0"/>
          <w:color w:val="212121"/>
          <w:sz w:val="30"/>
        </w:rPr>
        <w:t>!:</w:t>
      </w:r>
      <w:r>
        <w:rPr>
          <w:b w:val="0"/>
          <w:color w:val="212121"/>
          <w:sz w:val="30"/>
        </w:rPr>
        <w:tab/>
      </w:r>
      <w:r>
        <w:rPr>
          <w:color w:val="212121"/>
        </w:rPr>
        <w:t xml:space="preserve">Proposed Any Willing Pharmacy </w:t>
      </w:r>
      <w:r>
        <w:rPr>
          <w:color w:val="212121"/>
          <w:spacing w:val="35"/>
        </w:rPr>
        <w:t xml:space="preserve"> </w:t>
      </w:r>
      <w:r>
        <w:rPr>
          <w:color w:val="212121"/>
        </w:rPr>
        <w:t>Clarification</w:t>
      </w:r>
    </w:p>
    <w:p w:rsidR="00633863" w:rsidRDefault="00DC5A20">
      <w:pPr>
        <w:pStyle w:val="BodyText"/>
        <w:spacing w:before="225" w:line="247" w:lineRule="auto"/>
        <w:ind w:left="161" w:right="1495" w:firstLine="20"/>
        <w:jc w:val="both"/>
      </w:pPr>
      <w:r>
        <w:rPr>
          <w:color w:val="212121"/>
          <w:u w:val="single" w:color="000000"/>
        </w:rPr>
        <w:t xml:space="preserve">The Proposed Rule: </w:t>
      </w:r>
      <w:r>
        <w:rPr>
          <w:color w:val="212121"/>
        </w:rPr>
        <w:t xml:space="preserve">BioScrip appreciates CMS's proposed rev1s10ns to the </w:t>
      </w:r>
      <w:r>
        <w:rPr>
          <w:color w:val="363636"/>
        </w:rPr>
        <w:t xml:space="preserve">"any  </w:t>
      </w:r>
      <w:r>
        <w:rPr>
          <w:color w:val="212121"/>
        </w:rPr>
        <w:t>willing  pharmacy" (AWP) regulations, and the Agency's recognition that Part D sponsors have "</w:t>
      </w:r>
      <w:r>
        <w:rPr>
          <w:color w:val="212121"/>
        </w:rPr>
        <w:t>circumvent[ed] the any willing pharmacy requirements and inappropriately exclude[</w:t>
      </w:r>
      <w:r>
        <w:rPr>
          <w:color w:val="363636"/>
        </w:rPr>
        <w:t xml:space="preserve">ed]  </w:t>
      </w:r>
      <w:r>
        <w:rPr>
          <w:color w:val="212121"/>
        </w:rPr>
        <w:t>pharmacies from network  participation" through  "preferred"  rather  than "standard"  agreements. 82 Fed. Reg. at 56407. AWP is an essential requirement of the Part D pr</w:t>
      </w:r>
      <w:r>
        <w:rPr>
          <w:color w:val="212121"/>
        </w:rPr>
        <w:t>ogram  to  secure beneficiary access in general and to ensure that beneficiaries receiving home infusion drugs have access to phaimacies that have the skills and ability to provide needed medications.  We  paiiicularly  appreciate the Agency's clear direct</w:t>
      </w:r>
      <w:r>
        <w:rPr>
          <w:color w:val="212121"/>
        </w:rPr>
        <w:t xml:space="preserve">ion that "a  Part D plan sponsor must not preclude   a pharmacy from network  paiiicipation  as a retail pharmacy  because that pharmacy  also operates a home infusion book of business, or vice versa," </w:t>
      </w:r>
      <w:r>
        <w:rPr>
          <w:i/>
          <w:color w:val="212121"/>
          <w:sz w:val="24"/>
        </w:rPr>
        <w:t xml:space="preserve">id, </w:t>
      </w:r>
      <w:r>
        <w:rPr>
          <w:color w:val="212121"/>
        </w:rPr>
        <w:t>and urge the Agency to reiterate that example in t</w:t>
      </w:r>
      <w:r>
        <w:rPr>
          <w:color w:val="212121"/>
        </w:rPr>
        <w:t>he final rule and in regulatory text itself.  We also applaud the Agency's proposed  adoption of    a definition of "mail order pharmacy" and its clarification that home infusion pharmacies are not mail order (even if they occasionally may use the mail for</w:t>
      </w:r>
      <w:r>
        <w:rPr>
          <w:color w:val="212121"/>
        </w:rPr>
        <w:t xml:space="preserve"> shipment of certain  drugs).  82 Fed.  Reg. at</w:t>
      </w:r>
      <w:r>
        <w:rPr>
          <w:color w:val="212121"/>
          <w:spacing w:val="24"/>
        </w:rPr>
        <w:t xml:space="preserve"> </w:t>
      </w:r>
      <w:r>
        <w:rPr>
          <w:color w:val="212121"/>
        </w:rPr>
        <w:t>56409.</w:t>
      </w:r>
    </w:p>
    <w:p w:rsidR="00633863" w:rsidRDefault="00633863">
      <w:pPr>
        <w:pStyle w:val="BodyText"/>
        <w:spacing w:before="7"/>
        <w:rPr>
          <w:sz w:val="20"/>
        </w:rPr>
      </w:pPr>
    </w:p>
    <w:p w:rsidR="00633863" w:rsidRDefault="00DC5A20">
      <w:pPr>
        <w:pStyle w:val="BodyText"/>
        <w:spacing w:line="255" w:lineRule="exact"/>
        <w:ind w:left="162"/>
        <w:jc w:val="both"/>
      </w:pPr>
      <w:r>
        <w:rPr>
          <w:color w:val="212121"/>
        </w:rPr>
        <w:t>Paii D Plans have a specific home infusion pharmacy network adequacy standard in regulation,   42</w:t>
      </w:r>
    </w:p>
    <w:p w:rsidR="00633863" w:rsidRDefault="00DC5A20">
      <w:pPr>
        <w:pStyle w:val="ListParagraph"/>
        <w:numPr>
          <w:ilvl w:val="2"/>
          <w:numId w:val="1"/>
        </w:numPr>
        <w:tabs>
          <w:tab w:val="left" w:pos="840"/>
        </w:tabs>
        <w:spacing w:line="247" w:lineRule="auto"/>
        <w:ind w:right="1505" w:firstLine="21"/>
        <w:rPr>
          <w:sz w:val="23"/>
        </w:rPr>
      </w:pPr>
      <w:r>
        <w:rPr>
          <w:color w:val="212121"/>
          <w:w w:val="105"/>
          <w:sz w:val="23"/>
        </w:rPr>
        <w:t>423.120(a)(4),</w:t>
      </w:r>
      <w:r>
        <w:rPr>
          <w:color w:val="212121"/>
          <w:spacing w:val="-31"/>
          <w:w w:val="105"/>
          <w:sz w:val="23"/>
        </w:rPr>
        <w:t xml:space="preserve"> </w:t>
      </w:r>
      <w:r>
        <w:rPr>
          <w:color w:val="212121"/>
          <w:w w:val="105"/>
          <w:sz w:val="23"/>
        </w:rPr>
        <w:t>and</w:t>
      </w:r>
      <w:r>
        <w:rPr>
          <w:color w:val="212121"/>
          <w:spacing w:val="-27"/>
          <w:w w:val="105"/>
          <w:sz w:val="23"/>
        </w:rPr>
        <w:t xml:space="preserve"> </w:t>
      </w:r>
      <w:r>
        <w:rPr>
          <w:color w:val="212121"/>
          <w:w w:val="105"/>
          <w:sz w:val="23"/>
        </w:rPr>
        <w:t>that</w:t>
      </w:r>
      <w:r>
        <w:rPr>
          <w:color w:val="212121"/>
          <w:spacing w:val="-25"/>
          <w:w w:val="105"/>
          <w:sz w:val="23"/>
        </w:rPr>
        <w:t xml:space="preserve"> </w:t>
      </w:r>
      <w:r>
        <w:rPr>
          <w:color w:val="212121"/>
          <w:w w:val="105"/>
          <w:sz w:val="23"/>
        </w:rPr>
        <w:t>standai·d</w:t>
      </w:r>
      <w:r>
        <w:rPr>
          <w:color w:val="212121"/>
          <w:spacing w:val="-21"/>
          <w:w w:val="105"/>
          <w:sz w:val="23"/>
        </w:rPr>
        <w:t xml:space="preserve"> </w:t>
      </w:r>
      <w:r>
        <w:rPr>
          <w:color w:val="212121"/>
          <w:w w:val="105"/>
          <w:sz w:val="23"/>
        </w:rPr>
        <w:t>has</w:t>
      </w:r>
      <w:r>
        <w:rPr>
          <w:color w:val="212121"/>
          <w:spacing w:val="-25"/>
          <w:w w:val="105"/>
          <w:sz w:val="23"/>
        </w:rPr>
        <w:t xml:space="preserve"> </w:t>
      </w:r>
      <w:r>
        <w:rPr>
          <w:color w:val="212121"/>
          <w:w w:val="105"/>
          <w:sz w:val="23"/>
        </w:rPr>
        <w:t>been</w:t>
      </w:r>
      <w:r>
        <w:rPr>
          <w:color w:val="212121"/>
          <w:spacing w:val="-27"/>
          <w:w w:val="105"/>
          <w:sz w:val="23"/>
        </w:rPr>
        <w:t xml:space="preserve"> </w:t>
      </w:r>
      <w:r>
        <w:rPr>
          <w:color w:val="212121"/>
          <w:w w:val="105"/>
          <w:sz w:val="23"/>
        </w:rPr>
        <w:t>clarified</w:t>
      </w:r>
      <w:r>
        <w:rPr>
          <w:color w:val="212121"/>
          <w:spacing w:val="-15"/>
          <w:w w:val="105"/>
          <w:sz w:val="23"/>
        </w:rPr>
        <w:t xml:space="preserve"> </w:t>
      </w:r>
      <w:r>
        <w:rPr>
          <w:color w:val="212121"/>
          <w:w w:val="105"/>
          <w:sz w:val="23"/>
        </w:rPr>
        <w:t>by</w:t>
      </w:r>
      <w:r>
        <w:rPr>
          <w:color w:val="212121"/>
          <w:spacing w:val="-28"/>
          <w:w w:val="105"/>
          <w:sz w:val="23"/>
        </w:rPr>
        <w:t xml:space="preserve"> </w:t>
      </w:r>
      <w:r>
        <w:rPr>
          <w:color w:val="212121"/>
          <w:w w:val="105"/>
          <w:sz w:val="23"/>
        </w:rPr>
        <w:t>several</w:t>
      </w:r>
      <w:r>
        <w:rPr>
          <w:color w:val="212121"/>
          <w:spacing w:val="-22"/>
          <w:w w:val="105"/>
          <w:sz w:val="23"/>
        </w:rPr>
        <w:t xml:space="preserve"> </w:t>
      </w:r>
      <w:r>
        <w:rPr>
          <w:color w:val="212121"/>
          <w:w w:val="105"/>
          <w:sz w:val="23"/>
        </w:rPr>
        <w:t>CMS</w:t>
      </w:r>
      <w:r>
        <w:rPr>
          <w:color w:val="212121"/>
          <w:spacing w:val="-22"/>
          <w:w w:val="105"/>
          <w:sz w:val="23"/>
        </w:rPr>
        <w:t xml:space="preserve"> </w:t>
      </w:r>
      <w:r>
        <w:rPr>
          <w:color w:val="212121"/>
          <w:w w:val="105"/>
          <w:sz w:val="23"/>
        </w:rPr>
        <w:t>program</w:t>
      </w:r>
      <w:r>
        <w:rPr>
          <w:color w:val="212121"/>
          <w:spacing w:val="-21"/>
          <w:w w:val="105"/>
          <w:sz w:val="23"/>
        </w:rPr>
        <w:t xml:space="preserve"> </w:t>
      </w:r>
      <w:r>
        <w:rPr>
          <w:color w:val="212121"/>
          <w:w w:val="105"/>
          <w:sz w:val="23"/>
        </w:rPr>
        <w:t>memoranda.</w:t>
      </w:r>
      <w:r>
        <w:rPr>
          <w:rFonts w:ascii="Arial" w:hAnsi="Arial"/>
          <w:color w:val="212121"/>
          <w:w w:val="105"/>
          <w:position w:val="9"/>
          <w:sz w:val="16"/>
        </w:rPr>
        <w:t xml:space="preserve">1 </w:t>
      </w:r>
      <w:r>
        <w:rPr>
          <w:color w:val="212121"/>
          <w:w w:val="105"/>
          <w:sz w:val="23"/>
        </w:rPr>
        <w:t>However,</w:t>
      </w:r>
      <w:r>
        <w:rPr>
          <w:color w:val="212121"/>
          <w:spacing w:val="-7"/>
          <w:w w:val="105"/>
          <w:sz w:val="23"/>
        </w:rPr>
        <w:t xml:space="preserve"> </w:t>
      </w:r>
      <w:r>
        <w:rPr>
          <w:color w:val="212121"/>
          <w:w w:val="105"/>
          <w:sz w:val="23"/>
        </w:rPr>
        <w:t>over</w:t>
      </w:r>
      <w:r>
        <w:rPr>
          <w:color w:val="212121"/>
          <w:spacing w:val="-9"/>
          <w:w w:val="105"/>
          <w:sz w:val="23"/>
        </w:rPr>
        <w:t xml:space="preserve"> </w:t>
      </w:r>
      <w:r>
        <w:rPr>
          <w:color w:val="212121"/>
          <w:w w:val="105"/>
          <w:sz w:val="23"/>
        </w:rPr>
        <w:t>the</w:t>
      </w:r>
      <w:r>
        <w:rPr>
          <w:color w:val="212121"/>
          <w:spacing w:val="-12"/>
          <w:w w:val="105"/>
          <w:sz w:val="23"/>
        </w:rPr>
        <w:t xml:space="preserve"> </w:t>
      </w:r>
      <w:r>
        <w:rPr>
          <w:color w:val="212121"/>
          <w:w w:val="105"/>
          <w:sz w:val="23"/>
        </w:rPr>
        <w:t>years</w:t>
      </w:r>
      <w:r>
        <w:rPr>
          <w:color w:val="212121"/>
          <w:spacing w:val="-9"/>
          <w:w w:val="105"/>
          <w:sz w:val="23"/>
        </w:rPr>
        <w:t xml:space="preserve"> </w:t>
      </w:r>
      <w:r>
        <w:rPr>
          <w:color w:val="212121"/>
          <w:w w:val="105"/>
          <w:sz w:val="23"/>
        </w:rPr>
        <w:t>Paii</w:t>
      </w:r>
      <w:r>
        <w:rPr>
          <w:color w:val="212121"/>
          <w:spacing w:val="-16"/>
          <w:w w:val="105"/>
          <w:sz w:val="23"/>
        </w:rPr>
        <w:t xml:space="preserve"> </w:t>
      </w:r>
      <w:r>
        <w:rPr>
          <w:color w:val="212121"/>
          <w:w w:val="105"/>
          <w:sz w:val="23"/>
        </w:rPr>
        <w:t>D</w:t>
      </w:r>
      <w:r>
        <w:rPr>
          <w:color w:val="212121"/>
          <w:spacing w:val="-12"/>
          <w:w w:val="105"/>
          <w:sz w:val="23"/>
        </w:rPr>
        <w:t xml:space="preserve"> </w:t>
      </w:r>
      <w:r>
        <w:rPr>
          <w:color w:val="212121"/>
          <w:w w:val="105"/>
          <w:sz w:val="23"/>
        </w:rPr>
        <w:t>Sponsors</w:t>
      </w:r>
      <w:r>
        <w:rPr>
          <w:color w:val="212121"/>
          <w:spacing w:val="1"/>
          <w:w w:val="105"/>
          <w:sz w:val="23"/>
        </w:rPr>
        <w:t xml:space="preserve"> </w:t>
      </w:r>
      <w:r>
        <w:rPr>
          <w:color w:val="212121"/>
          <w:w w:val="105"/>
          <w:sz w:val="23"/>
        </w:rPr>
        <w:t>have</w:t>
      </w:r>
      <w:r>
        <w:rPr>
          <w:color w:val="212121"/>
          <w:spacing w:val="-10"/>
          <w:w w:val="105"/>
          <w:sz w:val="23"/>
        </w:rPr>
        <w:t xml:space="preserve"> </w:t>
      </w:r>
      <w:r>
        <w:rPr>
          <w:color w:val="212121"/>
          <w:w w:val="105"/>
          <w:sz w:val="23"/>
        </w:rPr>
        <w:t>routinely</w:t>
      </w:r>
      <w:r>
        <w:rPr>
          <w:color w:val="212121"/>
          <w:spacing w:val="-4"/>
          <w:w w:val="105"/>
          <w:sz w:val="23"/>
        </w:rPr>
        <w:t xml:space="preserve"> </w:t>
      </w:r>
      <w:r>
        <w:rPr>
          <w:color w:val="212121"/>
          <w:w w:val="105"/>
          <w:sz w:val="23"/>
        </w:rPr>
        <w:t>tried</w:t>
      </w:r>
      <w:r>
        <w:rPr>
          <w:color w:val="212121"/>
          <w:spacing w:val="-6"/>
          <w:w w:val="105"/>
          <w:sz w:val="23"/>
        </w:rPr>
        <w:t xml:space="preserve"> </w:t>
      </w:r>
      <w:r>
        <w:rPr>
          <w:color w:val="212121"/>
          <w:w w:val="105"/>
          <w:sz w:val="23"/>
        </w:rPr>
        <w:t>to</w:t>
      </w:r>
      <w:r>
        <w:rPr>
          <w:color w:val="212121"/>
          <w:spacing w:val="-9"/>
          <w:w w:val="105"/>
          <w:sz w:val="23"/>
        </w:rPr>
        <w:t xml:space="preserve"> </w:t>
      </w:r>
      <w:r>
        <w:rPr>
          <w:color w:val="212121"/>
          <w:w w:val="105"/>
          <w:sz w:val="23"/>
        </w:rPr>
        <w:t>keep</w:t>
      </w:r>
      <w:r>
        <w:rPr>
          <w:color w:val="212121"/>
          <w:spacing w:val="-9"/>
          <w:w w:val="105"/>
          <w:sz w:val="23"/>
        </w:rPr>
        <w:t xml:space="preserve"> </w:t>
      </w:r>
      <w:r>
        <w:rPr>
          <w:color w:val="212121"/>
          <w:w w:val="105"/>
          <w:sz w:val="23"/>
        </w:rPr>
        <w:t>home</w:t>
      </w:r>
      <w:r>
        <w:rPr>
          <w:color w:val="212121"/>
          <w:spacing w:val="-11"/>
          <w:w w:val="105"/>
          <w:sz w:val="23"/>
        </w:rPr>
        <w:t xml:space="preserve"> </w:t>
      </w:r>
      <w:r>
        <w:rPr>
          <w:color w:val="212121"/>
          <w:w w:val="105"/>
          <w:sz w:val="23"/>
        </w:rPr>
        <w:t>infusion</w:t>
      </w:r>
      <w:r>
        <w:rPr>
          <w:color w:val="212121"/>
          <w:spacing w:val="-6"/>
          <w:w w:val="105"/>
          <w:sz w:val="23"/>
        </w:rPr>
        <w:t xml:space="preserve"> </w:t>
      </w:r>
      <w:r>
        <w:rPr>
          <w:color w:val="212121"/>
          <w:w w:val="105"/>
          <w:sz w:val="23"/>
        </w:rPr>
        <w:t>pharmacies out of network by severely limiting access to AWP contracts or requiring such restrictive and unfair</w:t>
      </w:r>
      <w:r>
        <w:rPr>
          <w:color w:val="212121"/>
          <w:spacing w:val="-22"/>
          <w:w w:val="105"/>
          <w:sz w:val="23"/>
        </w:rPr>
        <w:t xml:space="preserve"> </w:t>
      </w:r>
      <w:r>
        <w:rPr>
          <w:color w:val="212121"/>
          <w:w w:val="105"/>
          <w:sz w:val="23"/>
        </w:rPr>
        <w:t>terms</w:t>
      </w:r>
      <w:r>
        <w:rPr>
          <w:color w:val="212121"/>
          <w:spacing w:val="-20"/>
          <w:w w:val="105"/>
          <w:sz w:val="23"/>
        </w:rPr>
        <w:t xml:space="preserve"> </w:t>
      </w:r>
      <w:r>
        <w:rPr>
          <w:color w:val="212121"/>
          <w:w w:val="105"/>
          <w:sz w:val="23"/>
        </w:rPr>
        <w:t>that</w:t>
      </w:r>
      <w:r>
        <w:rPr>
          <w:color w:val="212121"/>
          <w:spacing w:val="-22"/>
          <w:w w:val="105"/>
          <w:sz w:val="23"/>
        </w:rPr>
        <w:t xml:space="preserve"> </w:t>
      </w:r>
      <w:r>
        <w:rPr>
          <w:color w:val="212121"/>
          <w:w w:val="105"/>
          <w:sz w:val="23"/>
        </w:rPr>
        <w:t>the</w:t>
      </w:r>
      <w:r>
        <w:rPr>
          <w:color w:val="212121"/>
          <w:spacing w:val="-23"/>
          <w:w w:val="105"/>
          <w:sz w:val="23"/>
        </w:rPr>
        <w:t xml:space="preserve"> </w:t>
      </w:r>
      <w:r>
        <w:rPr>
          <w:color w:val="212121"/>
          <w:w w:val="105"/>
          <w:sz w:val="23"/>
        </w:rPr>
        <w:t>available</w:t>
      </w:r>
      <w:r>
        <w:rPr>
          <w:color w:val="212121"/>
          <w:spacing w:val="-15"/>
          <w:w w:val="105"/>
          <w:sz w:val="23"/>
        </w:rPr>
        <w:t xml:space="preserve"> </w:t>
      </w:r>
      <w:r>
        <w:rPr>
          <w:color w:val="212121"/>
          <w:w w:val="105"/>
          <w:sz w:val="23"/>
        </w:rPr>
        <w:t>AWP</w:t>
      </w:r>
      <w:r>
        <w:rPr>
          <w:color w:val="212121"/>
          <w:spacing w:val="-20"/>
          <w:w w:val="105"/>
          <w:sz w:val="23"/>
        </w:rPr>
        <w:t xml:space="preserve"> </w:t>
      </w:r>
      <w:r>
        <w:rPr>
          <w:color w:val="212121"/>
          <w:w w:val="105"/>
          <w:sz w:val="23"/>
        </w:rPr>
        <w:t>agreements</w:t>
      </w:r>
      <w:r>
        <w:rPr>
          <w:color w:val="212121"/>
          <w:spacing w:val="-15"/>
          <w:w w:val="105"/>
          <w:sz w:val="23"/>
        </w:rPr>
        <w:t xml:space="preserve"> </w:t>
      </w:r>
      <w:r>
        <w:rPr>
          <w:color w:val="212121"/>
          <w:w w:val="105"/>
          <w:sz w:val="23"/>
        </w:rPr>
        <w:t>are</w:t>
      </w:r>
      <w:r>
        <w:rPr>
          <w:color w:val="212121"/>
          <w:spacing w:val="-23"/>
          <w:w w:val="105"/>
          <w:sz w:val="23"/>
        </w:rPr>
        <w:t xml:space="preserve"> </w:t>
      </w:r>
      <w:r>
        <w:rPr>
          <w:color w:val="212121"/>
          <w:w w:val="105"/>
          <w:sz w:val="23"/>
        </w:rPr>
        <w:t>commercially</w:t>
      </w:r>
      <w:r>
        <w:rPr>
          <w:color w:val="212121"/>
          <w:spacing w:val="-6"/>
          <w:w w:val="105"/>
          <w:sz w:val="23"/>
        </w:rPr>
        <w:t xml:space="preserve"> </w:t>
      </w:r>
      <w:r>
        <w:rPr>
          <w:color w:val="212121"/>
          <w:w w:val="105"/>
          <w:sz w:val="23"/>
        </w:rPr>
        <w:t>impractical.</w:t>
      </w:r>
      <w:r>
        <w:rPr>
          <w:color w:val="212121"/>
          <w:spacing w:val="28"/>
          <w:w w:val="105"/>
          <w:sz w:val="23"/>
        </w:rPr>
        <w:t xml:space="preserve"> </w:t>
      </w:r>
      <w:r>
        <w:rPr>
          <w:color w:val="212121"/>
          <w:w w:val="105"/>
          <w:sz w:val="23"/>
        </w:rPr>
        <w:t>To</w:t>
      </w:r>
      <w:r>
        <w:rPr>
          <w:color w:val="212121"/>
          <w:spacing w:val="-18"/>
          <w:w w:val="105"/>
          <w:sz w:val="23"/>
        </w:rPr>
        <w:t xml:space="preserve"> </w:t>
      </w:r>
      <w:r>
        <w:rPr>
          <w:color w:val="212121"/>
          <w:w w:val="105"/>
          <w:sz w:val="23"/>
        </w:rPr>
        <w:t>ensure</w:t>
      </w:r>
      <w:r>
        <w:rPr>
          <w:color w:val="212121"/>
          <w:spacing w:val="-23"/>
          <w:w w:val="105"/>
          <w:sz w:val="23"/>
        </w:rPr>
        <w:t xml:space="preserve"> </w:t>
      </w:r>
      <w:r>
        <w:rPr>
          <w:color w:val="212121"/>
          <w:w w:val="105"/>
          <w:sz w:val="23"/>
        </w:rPr>
        <w:t>that</w:t>
      </w:r>
      <w:r>
        <w:rPr>
          <w:color w:val="212121"/>
          <w:spacing w:val="-20"/>
          <w:w w:val="105"/>
          <w:sz w:val="23"/>
        </w:rPr>
        <w:t xml:space="preserve"> </w:t>
      </w:r>
      <w:r>
        <w:rPr>
          <w:color w:val="212121"/>
          <w:w w:val="105"/>
          <w:sz w:val="23"/>
        </w:rPr>
        <w:t xml:space="preserve">the AWP proposed regulations have meaning, we urge the Agency to reiterate in clear terms that "Retail" </w:t>
      </w:r>
      <w:r>
        <w:rPr>
          <w:color w:val="212121"/>
          <w:spacing w:val="-26"/>
          <w:w w:val="105"/>
          <w:sz w:val="23"/>
        </w:rPr>
        <w:t xml:space="preserve">an,d, </w:t>
      </w:r>
      <w:r>
        <w:rPr>
          <w:color w:val="212121"/>
          <w:w w:val="105"/>
          <w:sz w:val="23"/>
        </w:rPr>
        <w:t>Mair Order" pharmacies, as defined by the proposed regulation which we support, should</w:t>
      </w:r>
      <w:r>
        <w:rPr>
          <w:color w:val="212121"/>
          <w:spacing w:val="-10"/>
          <w:w w:val="105"/>
          <w:sz w:val="23"/>
        </w:rPr>
        <w:t xml:space="preserve"> </w:t>
      </w:r>
      <w:r>
        <w:rPr>
          <w:color w:val="212121"/>
          <w:w w:val="105"/>
          <w:sz w:val="23"/>
        </w:rPr>
        <w:t>not</w:t>
      </w:r>
      <w:r>
        <w:rPr>
          <w:color w:val="212121"/>
          <w:spacing w:val="-12"/>
          <w:w w:val="105"/>
          <w:sz w:val="23"/>
        </w:rPr>
        <w:t xml:space="preserve"> </w:t>
      </w:r>
      <w:r>
        <w:rPr>
          <w:color w:val="212121"/>
          <w:w w:val="105"/>
          <w:sz w:val="23"/>
        </w:rPr>
        <w:t>be</w:t>
      </w:r>
      <w:r>
        <w:rPr>
          <w:color w:val="212121"/>
          <w:spacing w:val="-17"/>
          <w:w w:val="105"/>
          <w:sz w:val="23"/>
        </w:rPr>
        <w:t xml:space="preserve"> </w:t>
      </w:r>
      <w:r>
        <w:rPr>
          <w:color w:val="212121"/>
          <w:w w:val="105"/>
          <w:sz w:val="23"/>
        </w:rPr>
        <w:t>included</w:t>
      </w:r>
      <w:r>
        <w:rPr>
          <w:color w:val="212121"/>
          <w:spacing w:val="-11"/>
          <w:w w:val="105"/>
          <w:sz w:val="23"/>
        </w:rPr>
        <w:t xml:space="preserve"> </w:t>
      </w:r>
      <w:r>
        <w:rPr>
          <w:color w:val="212121"/>
          <w:w w:val="105"/>
          <w:sz w:val="23"/>
        </w:rPr>
        <w:t>in</w:t>
      </w:r>
      <w:r>
        <w:rPr>
          <w:color w:val="212121"/>
          <w:spacing w:val="-19"/>
          <w:w w:val="105"/>
          <w:sz w:val="23"/>
        </w:rPr>
        <w:t xml:space="preserve"> </w:t>
      </w:r>
      <w:r>
        <w:rPr>
          <w:color w:val="212121"/>
          <w:w w:val="105"/>
          <w:sz w:val="23"/>
        </w:rPr>
        <w:t>the</w:t>
      </w:r>
      <w:r>
        <w:rPr>
          <w:color w:val="212121"/>
          <w:spacing w:val="-18"/>
          <w:w w:val="105"/>
          <w:sz w:val="23"/>
        </w:rPr>
        <w:t xml:space="preserve"> </w:t>
      </w:r>
      <w:r>
        <w:rPr>
          <w:color w:val="212121"/>
          <w:w w:val="105"/>
          <w:sz w:val="23"/>
        </w:rPr>
        <w:t>calculation</w:t>
      </w:r>
      <w:r>
        <w:rPr>
          <w:color w:val="212121"/>
          <w:spacing w:val="-7"/>
          <w:w w:val="105"/>
          <w:sz w:val="23"/>
        </w:rPr>
        <w:t xml:space="preserve"> </w:t>
      </w:r>
      <w:r>
        <w:rPr>
          <w:color w:val="212121"/>
          <w:w w:val="105"/>
          <w:sz w:val="23"/>
        </w:rPr>
        <w:t>of</w:t>
      </w:r>
      <w:r>
        <w:rPr>
          <w:color w:val="212121"/>
          <w:spacing w:val="-19"/>
          <w:w w:val="105"/>
          <w:sz w:val="23"/>
        </w:rPr>
        <w:t xml:space="preserve"> </w:t>
      </w:r>
      <w:r>
        <w:rPr>
          <w:color w:val="212121"/>
          <w:w w:val="105"/>
          <w:sz w:val="23"/>
        </w:rPr>
        <w:t>home</w:t>
      </w:r>
      <w:r>
        <w:rPr>
          <w:color w:val="212121"/>
          <w:spacing w:val="-14"/>
          <w:w w:val="105"/>
          <w:sz w:val="23"/>
        </w:rPr>
        <w:t xml:space="preserve"> </w:t>
      </w:r>
      <w:r>
        <w:rPr>
          <w:color w:val="212121"/>
          <w:w w:val="105"/>
          <w:sz w:val="23"/>
        </w:rPr>
        <w:t>infusion</w:t>
      </w:r>
      <w:r>
        <w:rPr>
          <w:color w:val="212121"/>
          <w:spacing w:val="-14"/>
          <w:w w:val="105"/>
          <w:sz w:val="23"/>
        </w:rPr>
        <w:t xml:space="preserve"> </w:t>
      </w:r>
      <w:r>
        <w:rPr>
          <w:color w:val="212121"/>
          <w:w w:val="105"/>
          <w:sz w:val="23"/>
        </w:rPr>
        <w:t>network</w:t>
      </w:r>
      <w:r>
        <w:rPr>
          <w:color w:val="212121"/>
          <w:spacing w:val="-11"/>
          <w:w w:val="105"/>
          <w:sz w:val="23"/>
        </w:rPr>
        <w:t xml:space="preserve"> </w:t>
      </w:r>
      <w:r>
        <w:rPr>
          <w:color w:val="212121"/>
          <w:w w:val="105"/>
          <w:sz w:val="23"/>
        </w:rPr>
        <w:t>adequacy.</w:t>
      </w:r>
      <w:r>
        <w:rPr>
          <w:color w:val="212121"/>
          <w:spacing w:val="35"/>
          <w:w w:val="105"/>
          <w:sz w:val="23"/>
        </w:rPr>
        <w:t xml:space="preserve"> </w:t>
      </w:r>
      <w:r>
        <w:rPr>
          <w:color w:val="212121"/>
          <w:w w:val="105"/>
          <w:sz w:val="23"/>
        </w:rPr>
        <w:t>Stated</w:t>
      </w:r>
      <w:r>
        <w:rPr>
          <w:color w:val="212121"/>
          <w:spacing w:val="-14"/>
          <w:w w:val="105"/>
          <w:sz w:val="23"/>
        </w:rPr>
        <w:t xml:space="preserve"> </w:t>
      </w:r>
      <w:r>
        <w:rPr>
          <w:color w:val="212121"/>
          <w:w w:val="105"/>
          <w:sz w:val="23"/>
        </w:rPr>
        <w:t>differently, CMS has recognized in the proposed rule that "many pharmacies no longer fit squarely into traditional</w:t>
      </w:r>
      <w:r>
        <w:rPr>
          <w:color w:val="212121"/>
          <w:spacing w:val="-1"/>
          <w:w w:val="105"/>
          <w:sz w:val="23"/>
        </w:rPr>
        <w:t xml:space="preserve"> </w:t>
      </w:r>
      <w:r>
        <w:rPr>
          <w:color w:val="212121"/>
          <w:w w:val="105"/>
          <w:sz w:val="23"/>
        </w:rPr>
        <w:t>pharmacy</w:t>
      </w:r>
      <w:r>
        <w:rPr>
          <w:color w:val="212121"/>
          <w:spacing w:val="-5"/>
          <w:w w:val="105"/>
          <w:sz w:val="23"/>
        </w:rPr>
        <w:t xml:space="preserve"> </w:t>
      </w:r>
      <w:r>
        <w:rPr>
          <w:color w:val="212121"/>
          <w:w w:val="105"/>
          <w:sz w:val="23"/>
        </w:rPr>
        <w:t>type</w:t>
      </w:r>
      <w:r>
        <w:rPr>
          <w:color w:val="212121"/>
          <w:spacing w:val="-8"/>
          <w:w w:val="105"/>
          <w:sz w:val="23"/>
        </w:rPr>
        <w:t xml:space="preserve"> </w:t>
      </w:r>
      <w:r>
        <w:rPr>
          <w:color w:val="212121"/>
          <w:w w:val="105"/>
          <w:sz w:val="23"/>
        </w:rPr>
        <w:t>classifications,"</w:t>
      </w:r>
      <w:r>
        <w:rPr>
          <w:color w:val="212121"/>
          <w:spacing w:val="-25"/>
          <w:w w:val="105"/>
          <w:sz w:val="23"/>
        </w:rPr>
        <w:t xml:space="preserve"> </w:t>
      </w:r>
      <w:r>
        <w:rPr>
          <w:color w:val="212121"/>
          <w:w w:val="105"/>
          <w:sz w:val="23"/>
        </w:rPr>
        <w:t>82</w:t>
      </w:r>
      <w:r>
        <w:rPr>
          <w:color w:val="212121"/>
          <w:spacing w:val="-13"/>
          <w:w w:val="105"/>
          <w:sz w:val="23"/>
        </w:rPr>
        <w:t xml:space="preserve"> </w:t>
      </w:r>
      <w:r>
        <w:rPr>
          <w:color w:val="212121"/>
          <w:w w:val="105"/>
          <w:sz w:val="23"/>
        </w:rPr>
        <w:t>Fed.</w:t>
      </w:r>
      <w:r>
        <w:rPr>
          <w:color w:val="212121"/>
          <w:spacing w:val="-8"/>
          <w:w w:val="105"/>
          <w:sz w:val="23"/>
        </w:rPr>
        <w:t xml:space="preserve"> </w:t>
      </w:r>
      <w:r>
        <w:rPr>
          <w:color w:val="212121"/>
          <w:w w:val="105"/>
          <w:sz w:val="23"/>
        </w:rPr>
        <w:t>Reg.</w:t>
      </w:r>
      <w:r>
        <w:rPr>
          <w:color w:val="212121"/>
          <w:spacing w:val="-10"/>
          <w:w w:val="105"/>
          <w:sz w:val="23"/>
        </w:rPr>
        <w:t xml:space="preserve"> </w:t>
      </w:r>
      <w:r>
        <w:rPr>
          <w:color w:val="212121"/>
          <w:w w:val="105"/>
          <w:sz w:val="23"/>
        </w:rPr>
        <w:t>at</w:t>
      </w:r>
      <w:r>
        <w:rPr>
          <w:color w:val="212121"/>
          <w:spacing w:val="-8"/>
          <w:w w:val="105"/>
          <w:sz w:val="23"/>
        </w:rPr>
        <w:t xml:space="preserve"> </w:t>
      </w:r>
      <w:r>
        <w:rPr>
          <w:color w:val="212121"/>
          <w:w w:val="105"/>
          <w:sz w:val="23"/>
        </w:rPr>
        <w:t>56408,</w:t>
      </w:r>
      <w:r>
        <w:rPr>
          <w:color w:val="212121"/>
          <w:spacing w:val="1"/>
          <w:w w:val="105"/>
          <w:sz w:val="23"/>
        </w:rPr>
        <w:t xml:space="preserve"> </w:t>
      </w:r>
      <w:r>
        <w:rPr>
          <w:color w:val="212121"/>
          <w:w w:val="105"/>
          <w:sz w:val="23"/>
        </w:rPr>
        <w:t>and</w:t>
      </w:r>
      <w:r>
        <w:rPr>
          <w:color w:val="212121"/>
          <w:spacing w:val="-11"/>
          <w:w w:val="105"/>
          <w:sz w:val="23"/>
        </w:rPr>
        <w:t xml:space="preserve"> </w:t>
      </w:r>
      <w:r>
        <w:rPr>
          <w:color w:val="212121"/>
          <w:w w:val="105"/>
          <w:sz w:val="23"/>
        </w:rPr>
        <w:t>that</w:t>
      </w:r>
      <w:r>
        <w:rPr>
          <w:color w:val="212121"/>
          <w:spacing w:val="-4"/>
          <w:w w:val="105"/>
          <w:sz w:val="23"/>
        </w:rPr>
        <w:t xml:space="preserve"> </w:t>
      </w:r>
      <w:r>
        <w:rPr>
          <w:color w:val="212121"/>
          <w:w w:val="105"/>
          <w:sz w:val="23"/>
        </w:rPr>
        <w:t>while</w:t>
      </w:r>
      <w:r>
        <w:rPr>
          <w:color w:val="212121"/>
          <w:spacing w:val="-7"/>
          <w:w w:val="105"/>
          <w:sz w:val="23"/>
        </w:rPr>
        <w:t xml:space="preserve"> </w:t>
      </w:r>
      <w:r>
        <w:rPr>
          <w:color w:val="212121"/>
          <w:w w:val="105"/>
          <w:sz w:val="23"/>
        </w:rPr>
        <w:t>the</w:t>
      </w:r>
      <w:r>
        <w:rPr>
          <w:color w:val="212121"/>
          <w:spacing w:val="-19"/>
          <w:w w:val="105"/>
          <w:sz w:val="23"/>
        </w:rPr>
        <w:t xml:space="preserve"> </w:t>
      </w:r>
      <w:r>
        <w:rPr>
          <w:color w:val="212121"/>
          <w:w w:val="105"/>
          <w:sz w:val="23"/>
        </w:rPr>
        <w:t>"</w:t>
      </w:r>
      <w:r>
        <w:rPr>
          <w:color w:val="212121"/>
          <w:w w:val="105"/>
          <w:sz w:val="23"/>
        </w:rPr>
        <w:t xml:space="preserve">definitions were never intended to limit the scope of the [AWP] requirement" they are in fact doing so. </w:t>
      </w:r>
      <w:r>
        <w:rPr>
          <w:i/>
          <w:color w:val="212121"/>
          <w:w w:val="105"/>
          <w:sz w:val="24"/>
        </w:rPr>
        <w:t xml:space="preserve">Id </w:t>
      </w:r>
      <w:r>
        <w:rPr>
          <w:color w:val="212121"/>
          <w:w w:val="105"/>
          <w:sz w:val="23"/>
        </w:rPr>
        <w:t>CMS</w:t>
      </w:r>
      <w:r>
        <w:rPr>
          <w:color w:val="212121"/>
          <w:spacing w:val="-3"/>
          <w:w w:val="105"/>
          <w:sz w:val="23"/>
        </w:rPr>
        <w:t xml:space="preserve"> </w:t>
      </w:r>
      <w:r>
        <w:rPr>
          <w:color w:val="212121"/>
          <w:w w:val="105"/>
          <w:sz w:val="23"/>
        </w:rPr>
        <w:t>should</w:t>
      </w:r>
      <w:r>
        <w:rPr>
          <w:color w:val="212121"/>
          <w:spacing w:val="2"/>
          <w:w w:val="105"/>
          <w:sz w:val="23"/>
        </w:rPr>
        <w:t xml:space="preserve"> </w:t>
      </w:r>
      <w:r>
        <w:rPr>
          <w:color w:val="212121"/>
          <w:w w:val="105"/>
          <w:sz w:val="23"/>
        </w:rPr>
        <w:t>make</w:t>
      </w:r>
      <w:r>
        <w:rPr>
          <w:color w:val="212121"/>
          <w:spacing w:val="-4"/>
          <w:w w:val="105"/>
          <w:sz w:val="23"/>
        </w:rPr>
        <w:t xml:space="preserve"> </w:t>
      </w:r>
      <w:r>
        <w:rPr>
          <w:color w:val="212121"/>
          <w:w w:val="105"/>
          <w:sz w:val="23"/>
        </w:rPr>
        <w:t>elem·</w:t>
      </w:r>
      <w:r>
        <w:rPr>
          <w:color w:val="212121"/>
          <w:spacing w:val="-26"/>
          <w:w w:val="105"/>
          <w:sz w:val="23"/>
        </w:rPr>
        <w:t xml:space="preserve"> </w:t>
      </w:r>
      <w:r>
        <w:rPr>
          <w:color w:val="212121"/>
          <w:w w:val="105"/>
          <w:sz w:val="23"/>
        </w:rPr>
        <w:t>in</w:t>
      </w:r>
      <w:r>
        <w:rPr>
          <w:color w:val="212121"/>
          <w:spacing w:val="-10"/>
          <w:w w:val="105"/>
          <w:sz w:val="23"/>
        </w:rPr>
        <w:t xml:space="preserve"> </w:t>
      </w:r>
      <w:r>
        <w:rPr>
          <w:color w:val="212121"/>
          <w:w w:val="105"/>
          <w:sz w:val="23"/>
        </w:rPr>
        <w:t>its</w:t>
      </w:r>
      <w:r>
        <w:rPr>
          <w:color w:val="212121"/>
          <w:spacing w:val="-13"/>
          <w:w w:val="105"/>
          <w:sz w:val="23"/>
        </w:rPr>
        <w:t xml:space="preserve"> </w:t>
      </w:r>
      <w:r>
        <w:rPr>
          <w:color w:val="212121"/>
          <w:w w:val="105"/>
          <w:sz w:val="23"/>
        </w:rPr>
        <w:t>Final</w:t>
      </w:r>
      <w:r>
        <w:rPr>
          <w:color w:val="212121"/>
          <w:spacing w:val="2"/>
          <w:w w:val="105"/>
          <w:sz w:val="23"/>
        </w:rPr>
        <w:t xml:space="preserve"> </w:t>
      </w:r>
      <w:r>
        <w:rPr>
          <w:color w:val="212121"/>
          <w:w w:val="105"/>
          <w:sz w:val="23"/>
        </w:rPr>
        <w:t>Rule</w:t>
      </w:r>
      <w:r>
        <w:rPr>
          <w:color w:val="212121"/>
          <w:spacing w:val="-6"/>
          <w:w w:val="105"/>
          <w:sz w:val="23"/>
        </w:rPr>
        <w:t xml:space="preserve"> </w:t>
      </w:r>
      <w:r>
        <w:rPr>
          <w:color w:val="212121"/>
          <w:w w:val="105"/>
          <w:sz w:val="23"/>
        </w:rPr>
        <w:t>that</w:t>
      </w:r>
      <w:r>
        <w:rPr>
          <w:color w:val="212121"/>
          <w:spacing w:val="-6"/>
          <w:w w:val="105"/>
          <w:sz w:val="23"/>
        </w:rPr>
        <w:t xml:space="preserve"> </w:t>
      </w:r>
      <w:r>
        <w:rPr>
          <w:color w:val="212121"/>
          <w:w w:val="105"/>
          <w:sz w:val="23"/>
        </w:rPr>
        <w:t>home</w:t>
      </w:r>
      <w:r>
        <w:rPr>
          <w:color w:val="212121"/>
          <w:spacing w:val="-6"/>
          <w:w w:val="105"/>
          <w:sz w:val="23"/>
        </w:rPr>
        <w:t xml:space="preserve"> </w:t>
      </w:r>
      <w:r>
        <w:rPr>
          <w:color w:val="212121"/>
          <w:w w:val="105"/>
          <w:sz w:val="23"/>
        </w:rPr>
        <w:t>infusion</w:t>
      </w:r>
      <w:r>
        <w:rPr>
          <w:color w:val="212121"/>
          <w:spacing w:val="-6"/>
          <w:w w:val="105"/>
          <w:sz w:val="23"/>
        </w:rPr>
        <w:t xml:space="preserve"> </w:t>
      </w:r>
      <w:r>
        <w:rPr>
          <w:color w:val="212121"/>
          <w:w w:val="105"/>
          <w:sz w:val="23"/>
        </w:rPr>
        <w:t>is</w:t>
      </w:r>
      <w:r>
        <w:rPr>
          <w:color w:val="212121"/>
          <w:spacing w:val="-12"/>
          <w:w w:val="105"/>
          <w:sz w:val="23"/>
        </w:rPr>
        <w:t xml:space="preserve"> </w:t>
      </w:r>
      <w:r>
        <w:rPr>
          <w:color w:val="212121"/>
          <w:w w:val="105"/>
          <w:sz w:val="23"/>
        </w:rPr>
        <w:t>not</w:t>
      </w:r>
      <w:r>
        <w:rPr>
          <w:color w:val="212121"/>
          <w:spacing w:val="-5"/>
          <w:w w:val="105"/>
          <w:sz w:val="23"/>
        </w:rPr>
        <w:t xml:space="preserve"> </w:t>
      </w:r>
      <w:r>
        <w:rPr>
          <w:color w:val="212121"/>
          <w:w w:val="105"/>
          <w:sz w:val="23"/>
        </w:rPr>
        <w:t>retail</w:t>
      </w:r>
      <w:r>
        <w:rPr>
          <w:color w:val="212121"/>
          <w:spacing w:val="-2"/>
          <w:w w:val="105"/>
          <w:sz w:val="23"/>
        </w:rPr>
        <w:t xml:space="preserve"> </w:t>
      </w:r>
      <w:r>
        <w:rPr>
          <w:color w:val="212121"/>
          <w:w w:val="105"/>
          <w:sz w:val="23"/>
        </w:rPr>
        <w:t>or</w:t>
      </w:r>
      <w:r>
        <w:rPr>
          <w:color w:val="212121"/>
          <w:spacing w:val="-10"/>
          <w:w w:val="105"/>
          <w:sz w:val="23"/>
        </w:rPr>
        <w:t xml:space="preserve"> </w:t>
      </w:r>
      <w:r>
        <w:rPr>
          <w:color w:val="212121"/>
          <w:w w:val="105"/>
          <w:sz w:val="23"/>
        </w:rPr>
        <w:t>mail</w:t>
      </w:r>
      <w:r>
        <w:rPr>
          <w:color w:val="212121"/>
          <w:spacing w:val="-5"/>
          <w:w w:val="105"/>
          <w:sz w:val="23"/>
        </w:rPr>
        <w:t xml:space="preserve"> </w:t>
      </w:r>
      <w:r>
        <w:rPr>
          <w:color w:val="212121"/>
          <w:w w:val="105"/>
          <w:sz w:val="23"/>
        </w:rPr>
        <w:t>order,</w:t>
      </w:r>
      <w:r>
        <w:rPr>
          <w:color w:val="212121"/>
          <w:spacing w:val="-1"/>
          <w:w w:val="105"/>
          <w:sz w:val="23"/>
        </w:rPr>
        <w:t xml:space="preserve"> </w:t>
      </w:r>
      <w:r>
        <w:rPr>
          <w:color w:val="212121"/>
          <w:w w:val="105"/>
          <w:sz w:val="23"/>
        </w:rPr>
        <w:t>and</w:t>
      </w:r>
      <w:r>
        <w:rPr>
          <w:color w:val="212121"/>
          <w:spacing w:val="-3"/>
          <w:w w:val="105"/>
          <w:sz w:val="23"/>
        </w:rPr>
        <w:t xml:space="preserve"> </w:t>
      </w:r>
      <w:r>
        <w:rPr>
          <w:color w:val="212121"/>
          <w:w w:val="105"/>
          <w:sz w:val="23"/>
        </w:rPr>
        <w:t>vice versa.</w:t>
      </w:r>
    </w:p>
    <w:p w:rsidR="00633863" w:rsidRDefault="00633863">
      <w:pPr>
        <w:pStyle w:val="BodyText"/>
        <w:spacing w:before="6"/>
        <w:rPr>
          <w:sz w:val="21"/>
        </w:rPr>
      </w:pPr>
    </w:p>
    <w:p w:rsidR="00633863" w:rsidRDefault="00DC5A20">
      <w:pPr>
        <w:pStyle w:val="BodyText"/>
        <w:spacing w:line="249" w:lineRule="auto"/>
        <w:ind w:left="143" w:right="1535" w:firstLine="5"/>
        <w:jc w:val="both"/>
      </w:pPr>
      <w:r>
        <w:rPr>
          <w:color w:val="212121"/>
          <w:w w:val="105"/>
        </w:rPr>
        <w:t>With</w:t>
      </w:r>
      <w:r>
        <w:rPr>
          <w:color w:val="212121"/>
          <w:spacing w:val="-29"/>
          <w:w w:val="105"/>
        </w:rPr>
        <w:t xml:space="preserve"> </w:t>
      </w:r>
      <w:r>
        <w:rPr>
          <w:color w:val="212121"/>
          <w:w w:val="105"/>
        </w:rPr>
        <w:t>those</w:t>
      </w:r>
      <w:r>
        <w:rPr>
          <w:color w:val="212121"/>
          <w:spacing w:val="-20"/>
          <w:w w:val="105"/>
        </w:rPr>
        <w:t xml:space="preserve"> </w:t>
      </w:r>
      <w:r>
        <w:rPr>
          <w:color w:val="212121"/>
          <w:w w:val="105"/>
        </w:rPr>
        <w:t>qualifications,</w:t>
      </w:r>
      <w:r>
        <w:rPr>
          <w:color w:val="212121"/>
          <w:spacing w:val="-32"/>
          <w:w w:val="105"/>
        </w:rPr>
        <w:t xml:space="preserve"> </w:t>
      </w:r>
      <w:r>
        <w:rPr>
          <w:color w:val="212121"/>
          <w:w w:val="105"/>
        </w:rPr>
        <w:t>BioScrip</w:t>
      </w:r>
      <w:r>
        <w:rPr>
          <w:color w:val="212121"/>
          <w:spacing w:val="-22"/>
          <w:w w:val="105"/>
        </w:rPr>
        <w:t xml:space="preserve"> </w:t>
      </w:r>
      <w:r>
        <w:rPr>
          <w:color w:val="212121"/>
          <w:w w:val="105"/>
        </w:rPr>
        <w:t>supp01is</w:t>
      </w:r>
      <w:r>
        <w:rPr>
          <w:color w:val="212121"/>
          <w:spacing w:val="-28"/>
          <w:w w:val="105"/>
        </w:rPr>
        <w:t xml:space="preserve"> </w:t>
      </w:r>
      <w:r>
        <w:rPr>
          <w:color w:val="212121"/>
          <w:w w:val="105"/>
        </w:rPr>
        <w:t>the</w:t>
      </w:r>
      <w:r>
        <w:rPr>
          <w:color w:val="212121"/>
          <w:spacing w:val="-31"/>
          <w:w w:val="105"/>
        </w:rPr>
        <w:t xml:space="preserve"> </w:t>
      </w:r>
      <w:r>
        <w:rPr>
          <w:color w:val="212121"/>
          <w:w w:val="105"/>
        </w:rPr>
        <w:t>Agency's</w:t>
      </w:r>
      <w:r>
        <w:rPr>
          <w:color w:val="212121"/>
          <w:spacing w:val="-23"/>
          <w:w w:val="105"/>
        </w:rPr>
        <w:t xml:space="preserve"> </w:t>
      </w:r>
      <w:r>
        <w:rPr>
          <w:color w:val="212121"/>
          <w:w w:val="105"/>
        </w:rPr>
        <w:t>proposal</w:t>
      </w:r>
      <w:r>
        <w:rPr>
          <w:color w:val="212121"/>
          <w:spacing w:val="-21"/>
          <w:w w:val="105"/>
        </w:rPr>
        <w:t xml:space="preserve"> </w:t>
      </w:r>
      <w:r>
        <w:rPr>
          <w:color w:val="212121"/>
          <w:w w:val="105"/>
        </w:rPr>
        <w:t>to</w:t>
      </w:r>
      <w:r>
        <w:rPr>
          <w:color w:val="212121"/>
          <w:spacing w:val="-29"/>
          <w:w w:val="105"/>
        </w:rPr>
        <w:t xml:space="preserve"> </w:t>
      </w:r>
      <w:r>
        <w:rPr>
          <w:color w:val="212121"/>
          <w:w w:val="105"/>
        </w:rPr>
        <w:t>require</w:t>
      </w:r>
      <w:r>
        <w:rPr>
          <w:color w:val="212121"/>
          <w:spacing w:val="-26"/>
          <w:w w:val="105"/>
        </w:rPr>
        <w:t xml:space="preserve"> </w:t>
      </w:r>
      <w:r>
        <w:rPr>
          <w:color w:val="212121"/>
          <w:w w:val="105"/>
        </w:rPr>
        <w:t>that</w:t>
      </w:r>
      <w:r>
        <w:rPr>
          <w:color w:val="212121"/>
          <w:spacing w:val="-27"/>
          <w:w w:val="105"/>
        </w:rPr>
        <w:t xml:space="preserve"> </w:t>
      </w:r>
      <w:r>
        <w:rPr>
          <w:color w:val="212121"/>
          <w:w w:val="105"/>
        </w:rPr>
        <w:t>Part</w:t>
      </w:r>
      <w:r>
        <w:rPr>
          <w:color w:val="212121"/>
          <w:spacing w:val="-30"/>
          <w:w w:val="105"/>
        </w:rPr>
        <w:t xml:space="preserve"> </w:t>
      </w:r>
      <w:r>
        <w:rPr>
          <w:color w:val="212121"/>
          <w:w w:val="105"/>
        </w:rPr>
        <w:t>D</w:t>
      </w:r>
      <w:r>
        <w:rPr>
          <w:color w:val="212121"/>
          <w:spacing w:val="-33"/>
          <w:w w:val="105"/>
        </w:rPr>
        <w:t xml:space="preserve"> </w:t>
      </w:r>
      <w:r>
        <w:rPr>
          <w:color w:val="212121"/>
          <w:w w:val="105"/>
        </w:rPr>
        <w:t>sponsors make</w:t>
      </w:r>
      <w:r>
        <w:rPr>
          <w:color w:val="212121"/>
          <w:spacing w:val="-25"/>
          <w:w w:val="105"/>
        </w:rPr>
        <w:t xml:space="preserve"> </w:t>
      </w:r>
      <w:r>
        <w:rPr>
          <w:color w:val="212121"/>
          <w:w w:val="105"/>
        </w:rPr>
        <w:t>AWP</w:t>
      </w:r>
      <w:r>
        <w:rPr>
          <w:color w:val="212121"/>
          <w:spacing w:val="-25"/>
          <w:w w:val="105"/>
        </w:rPr>
        <w:t xml:space="preserve"> </w:t>
      </w:r>
      <w:r>
        <w:rPr>
          <w:color w:val="212121"/>
          <w:w w:val="105"/>
        </w:rPr>
        <w:t>contracts</w:t>
      </w:r>
      <w:r>
        <w:rPr>
          <w:color w:val="212121"/>
          <w:spacing w:val="-19"/>
          <w:w w:val="105"/>
        </w:rPr>
        <w:t xml:space="preserve"> </w:t>
      </w:r>
      <w:r>
        <w:rPr>
          <w:color w:val="212121"/>
          <w:w w:val="105"/>
        </w:rPr>
        <w:t>available</w:t>
      </w:r>
      <w:r>
        <w:rPr>
          <w:color w:val="212121"/>
          <w:spacing w:val="-21"/>
          <w:w w:val="105"/>
        </w:rPr>
        <w:t xml:space="preserve"> </w:t>
      </w:r>
      <w:r>
        <w:rPr>
          <w:color w:val="212121"/>
          <w:w w:val="105"/>
        </w:rPr>
        <w:t>no</w:t>
      </w:r>
      <w:r>
        <w:rPr>
          <w:color w:val="212121"/>
          <w:spacing w:val="-21"/>
          <w:w w:val="105"/>
        </w:rPr>
        <w:t xml:space="preserve"> </w:t>
      </w:r>
      <w:r>
        <w:rPr>
          <w:color w:val="212121"/>
          <w:w w:val="105"/>
        </w:rPr>
        <w:t>later</w:t>
      </w:r>
      <w:r>
        <w:rPr>
          <w:color w:val="212121"/>
          <w:spacing w:val="-27"/>
          <w:w w:val="105"/>
        </w:rPr>
        <w:t xml:space="preserve"> </w:t>
      </w:r>
      <w:r>
        <w:rPr>
          <w:color w:val="212121"/>
          <w:w w:val="105"/>
        </w:rPr>
        <w:t>than</w:t>
      </w:r>
      <w:r>
        <w:rPr>
          <w:color w:val="212121"/>
          <w:spacing w:val="-23"/>
          <w:w w:val="105"/>
        </w:rPr>
        <w:t xml:space="preserve"> </w:t>
      </w:r>
      <w:r>
        <w:rPr>
          <w:color w:val="212121"/>
          <w:w w:val="105"/>
        </w:rPr>
        <w:t>September</w:t>
      </w:r>
      <w:r>
        <w:rPr>
          <w:color w:val="212121"/>
          <w:spacing w:val="-18"/>
          <w:w w:val="105"/>
        </w:rPr>
        <w:t xml:space="preserve"> </w:t>
      </w:r>
      <w:r>
        <w:rPr>
          <w:color w:val="212121"/>
          <w:w w:val="105"/>
        </w:rPr>
        <w:t>15</w:t>
      </w:r>
      <w:r>
        <w:rPr>
          <w:color w:val="212121"/>
          <w:spacing w:val="-25"/>
          <w:w w:val="105"/>
        </w:rPr>
        <w:t xml:space="preserve"> </w:t>
      </w:r>
      <w:r>
        <w:rPr>
          <w:color w:val="212121"/>
          <w:w w:val="105"/>
        </w:rPr>
        <w:t>of</w:t>
      </w:r>
      <w:r>
        <w:rPr>
          <w:color w:val="212121"/>
          <w:spacing w:val="-23"/>
          <w:w w:val="105"/>
        </w:rPr>
        <w:t xml:space="preserve"> </w:t>
      </w:r>
      <w:r>
        <w:rPr>
          <w:color w:val="212121"/>
          <w:w w:val="105"/>
        </w:rPr>
        <w:t>each</w:t>
      </w:r>
      <w:r>
        <w:rPr>
          <w:color w:val="212121"/>
          <w:spacing w:val="-21"/>
          <w:w w:val="105"/>
        </w:rPr>
        <w:t xml:space="preserve"> </w:t>
      </w:r>
      <w:r>
        <w:rPr>
          <w:color w:val="212121"/>
          <w:w w:val="105"/>
        </w:rPr>
        <w:t>year</w:t>
      </w:r>
      <w:r>
        <w:rPr>
          <w:color w:val="212121"/>
          <w:spacing w:val="-24"/>
          <w:w w:val="105"/>
        </w:rPr>
        <w:t xml:space="preserve"> </w:t>
      </w:r>
      <w:r>
        <w:rPr>
          <w:color w:val="212121"/>
          <w:w w:val="105"/>
        </w:rPr>
        <w:t>to</w:t>
      </w:r>
      <w:r>
        <w:rPr>
          <w:color w:val="212121"/>
          <w:spacing w:val="-23"/>
          <w:w w:val="105"/>
        </w:rPr>
        <w:t xml:space="preserve"> </w:t>
      </w:r>
      <w:r>
        <w:rPr>
          <w:color w:val="212121"/>
          <w:w w:val="105"/>
        </w:rPr>
        <w:t>allow</w:t>
      </w:r>
      <w:r>
        <w:rPr>
          <w:color w:val="212121"/>
          <w:spacing w:val="-26"/>
          <w:w w:val="105"/>
        </w:rPr>
        <w:t xml:space="preserve"> </w:t>
      </w:r>
      <w:r>
        <w:rPr>
          <w:color w:val="212121"/>
          <w:w w:val="105"/>
        </w:rPr>
        <w:t>sufficient</w:t>
      </w:r>
      <w:r>
        <w:rPr>
          <w:color w:val="212121"/>
          <w:spacing w:val="-14"/>
          <w:w w:val="105"/>
        </w:rPr>
        <w:t xml:space="preserve"> </w:t>
      </w:r>
      <w:r>
        <w:rPr>
          <w:color w:val="212121"/>
          <w:w w:val="105"/>
        </w:rPr>
        <w:t>time</w:t>
      </w:r>
      <w:r>
        <w:rPr>
          <w:color w:val="212121"/>
          <w:spacing w:val="-22"/>
          <w:w w:val="105"/>
        </w:rPr>
        <w:t xml:space="preserve"> </w:t>
      </w:r>
      <w:r>
        <w:rPr>
          <w:color w:val="212121"/>
          <w:w w:val="105"/>
        </w:rPr>
        <w:t>for the pharmacy to review the contract. Similarly, we support CMS's proposed new definition of 'retail,"</w:t>
      </w:r>
      <w:r>
        <w:rPr>
          <w:color w:val="212121"/>
          <w:spacing w:val="-25"/>
          <w:w w:val="105"/>
        </w:rPr>
        <w:t xml:space="preserve"> </w:t>
      </w:r>
      <w:r>
        <w:rPr>
          <w:color w:val="212121"/>
          <w:w w:val="105"/>
        </w:rPr>
        <w:t>particularly</w:t>
      </w:r>
      <w:r>
        <w:rPr>
          <w:color w:val="212121"/>
          <w:spacing w:val="-8"/>
          <w:w w:val="105"/>
        </w:rPr>
        <w:t xml:space="preserve"> </w:t>
      </w:r>
      <w:r>
        <w:rPr>
          <w:color w:val="212121"/>
          <w:w w:val="105"/>
        </w:rPr>
        <w:t>incorporating</w:t>
      </w:r>
      <w:r>
        <w:rPr>
          <w:color w:val="212121"/>
          <w:spacing w:val="-16"/>
          <w:w w:val="105"/>
        </w:rPr>
        <w:t xml:space="preserve"> </w:t>
      </w:r>
      <w:r>
        <w:rPr>
          <w:color w:val="212121"/>
          <w:w w:val="105"/>
        </w:rPr>
        <w:t>the</w:t>
      </w:r>
      <w:r>
        <w:rPr>
          <w:color w:val="212121"/>
          <w:spacing w:val="-23"/>
          <w:w w:val="105"/>
        </w:rPr>
        <w:t xml:space="preserve"> </w:t>
      </w:r>
      <w:r>
        <w:rPr>
          <w:color w:val="212121"/>
          <w:w w:val="105"/>
        </w:rPr>
        <w:t>concept</w:t>
      </w:r>
      <w:r>
        <w:rPr>
          <w:color w:val="212121"/>
          <w:spacing w:val="-15"/>
          <w:w w:val="105"/>
        </w:rPr>
        <w:t xml:space="preserve"> </w:t>
      </w:r>
      <w:r>
        <w:rPr>
          <w:color w:val="212121"/>
          <w:w w:val="105"/>
        </w:rPr>
        <w:t>of</w:t>
      </w:r>
      <w:r>
        <w:rPr>
          <w:color w:val="212121"/>
          <w:spacing w:val="-23"/>
          <w:w w:val="105"/>
        </w:rPr>
        <w:t xml:space="preserve"> </w:t>
      </w:r>
      <w:r>
        <w:rPr>
          <w:color w:val="212121"/>
          <w:w w:val="105"/>
        </w:rPr>
        <w:t>the</w:t>
      </w:r>
      <w:r>
        <w:rPr>
          <w:color w:val="212121"/>
          <w:spacing w:val="-25"/>
          <w:w w:val="105"/>
        </w:rPr>
        <w:t xml:space="preserve"> </w:t>
      </w:r>
      <w:r>
        <w:rPr>
          <w:color w:val="212121"/>
          <w:w w:val="105"/>
        </w:rPr>
        <w:t>pharmacy</w:t>
      </w:r>
      <w:r>
        <w:rPr>
          <w:color w:val="212121"/>
          <w:spacing w:val="-11"/>
          <w:w w:val="105"/>
        </w:rPr>
        <w:t xml:space="preserve"> </w:t>
      </w:r>
      <w:r>
        <w:rPr>
          <w:color w:val="212121"/>
          <w:w w:val="105"/>
        </w:rPr>
        <w:t>being</w:t>
      </w:r>
      <w:r>
        <w:rPr>
          <w:color w:val="212121"/>
          <w:spacing w:val="-23"/>
          <w:w w:val="105"/>
        </w:rPr>
        <w:t xml:space="preserve"> </w:t>
      </w:r>
      <w:r>
        <w:rPr>
          <w:color w:val="212121"/>
          <w:w w:val="105"/>
        </w:rPr>
        <w:t>open</w:t>
      </w:r>
      <w:r>
        <w:rPr>
          <w:color w:val="212121"/>
          <w:spacing w:val="-21"/>
          <w:w w:val="105"/>
        </w:rPr>
        <w:t xml:space="preserve"> </w:t>
      </w:r>
      <w:r>
        <w:rPr>
          <w:color w:val="212121"/>
          <w:w w:val="105"/>
        </w:rPr>
        <w:t>to</w:t>
      </w:r>
      <w:r>
        <w:rPr>
          <w:color w:val="212121"/>
          <w:spacing w:val="-26"/>
          <w:w w:val="105"/>
        </w:rPr>
        <w:t xml:space="preserve"> </w:t>
      </w:r>
      <w:r>
        <w:rPr>
          <w:color w:val="212121"/>
          <w:w w:val="105"/>
        </w:rPr>
        <w:t>the</w:t>
      </w:r>
      <w:r>
        <w:rPr>
          <w:color w:val="212121"/>
          <w:spacing w:val="-28"/>
          <w:w w:val="105"/>
        </w:rPr>
        <w:t xml:space="preserve"> </w:t>
      </w:r>
      <w:r>
        <w:rPr>
          <w:color w:val="212121"/>
          <w:w w:val="105"/>
        </w:rPr>
        <w:t>"walk-in</w:t>
      </w:r>
      <w:r>
        <w:rPr>
          <w:color w:val="212121"/>
          <w:spacing w:val="-11"/>
          <w:w w:val="105"/>
        </w:rPr>
        <w:t xml:space="preserve"> </w:t>
      </w:r>
      <w:r>
        <w:rPr>
          <w:color w:val="212121"/>
          <w:w w:val="105"/>
        </w:rPr>
        <w:t>general public"</w:t>
      </w:r>
      <w:r>
        <w:rPr>
          <w:color w:val="212121"/>
          <w:spacing w:val="-18"/>
          <w:w w:val="105"/>
        </w:rPr>
        <w:t xml:space="preserve"> </w:t>
      </w:r>
      <w:r>
        <w:rPr>
          <w:color w:val="212121"/>
          <w:w w:val="105"/>
        </w:rPr>
        <w:t>as</w:t>
      </w:r>
      <w:r>
        <w:rPr>
          <w:color w:val="212121"/>
          <w:spacing w:val="-18"/>
          <w:w w:val="105"/>
        </w:rPr>
        <w:t xml:space="preserve"> </w:t>
      </w:r>
      <w:r>
        <w:rPr>
          <w:color w:val="212121"/>
          <w:w w:val="105"/>
        </w:rPr>
        <w:t>a</w:t>
      </w:r>
      <w:r>
        <w:rPr>
          <w:color w:val="212121"/>
          <w:spacing w:val="-16"/>
          <w:w w:val="105"/>
        </w:rPr>
        <w:t xml:space="preserve"> </w:t>
      </w:r>
      <w:r>
        <w:rPr>
          <w:color w:val="212121"/>
          <w:w w:val="105"/>
        </w:rPr>
        <w:t>crucial</w:t>
      </w:r>
      <w:r>
        <w:rPr>
          <w:color w:val="212121"/>
          <w:spacing w:val="-8"/>
          <w:w w:val="105"/>
        </w:rPr>
        <w:t xml:space="preserve"> </w:t>
      </w:r>
      <w:r>
        <w:rPr>
          <w:color w:val="212121"/>
          <w:w w:val="105"/>
        </w:rPr>
        <w:t>element</w:t>
      </w:r>
      <w:r>
        <w:rPr>
          <w:color w:val="212121"/>
          <w:spacing w:val="-4"/>
          <w:w w:val="105"/>
        </w:rPr>
        <w:t xml:space="preserve"> </w:t>
      </w:r>
      <w:r>
        <w:rPr>
          <w:color w:val="212121"/>
          <w:w w:val="105"/>
        </w:rPr>
        <w:t>of</w:t>
      </w:r>
      <w:r>
        <w:rPr>
          <w:color w:val="212121"/>
          <w:spacing w:val="-17"/>
          <w:w w:val="105"/>
        </w:rPr>
        <w:t xml:space="preserve"> </w:t>
      </w:r>
      <w:r>
        <w:rPr>
          <w:color w:val="212121"/>
          <w:w w:val="105"/>
        </w:rPr>
        <w:t>the</w:t>
      </w:r>
      <w:r>
        <w:rPr>
          <w:color w:val="212121"/>
          <w:spacing w:val="-14"/>
          <w:w w:val="105"/>
        </w:rPr>
        <w:t xml:space="preserve"> </w:t>
      </w:r>
      <w:r>
        <w:rPr>
          <w:color w:val="212121"/>
          <w:w w:val="105"/>
        </w:rPr>
        <w:t>definition.</w:t>
      </w:r>
      <w:r>
        <w:rPr>
          <w:color w:val="212121"/>
          <w:spacing w:val="48"/>
          <w:w w:val="105"/>
        </w:rPr>
        <w:t xml:space="preserve"> </w:t>
      </w:r>
      <w:r>
        <w:rPr>
          <w:color w:val="212121"/>
          <w:w w:val="105"/>
        </w:rPr>
        <w:t>82</w:t>
      </w:r>
      <w:r>
        <w:rPr>
          <w:color w:val="212121"/>
          <w:spacing w:val="-14"/>
          <w:w w:val="105"/>
        </w:rPr>
        <w:t xml:space="preserve"> </w:t>
      </w:r>
      <w:r>
        <w:rPr>
          <w:color w:val="212121"/>
          <w:w w:val="105"/>
        </w:rPr>
        <w:t>Fed.</w:t>
      </w:r>
      <w:r>
        <w:rPr>
          <w:color w:val="212121"/>
          <w:spacing w:val="-9"/>
          <w:w w:val="105"/>
        </w:rPr>
        <w:t xml:space="preserve"> </w:t>
      </w:r>
      <w:r>
        <w:rPr>
          <w:color w:val="212121"/>
          <w:w w:val="105"/>
        </w:rPr>
        <w:t>Reg.</w:t>
      </w:r>
      <w:r>
        <w:rPr>
          <w:color w:val="212121"/>
          <w:spacing w:val="-11"/>
          <w:w w:val="105"/>
        </w:rPr>
        <w:t xml:space="preserve"> </w:t>
      </w:r>
      <w:r>
        <w:rPr>
          <w:color w:val="212121"/>
          <w:w w:val="105"/>
        </w:rPr>
        <w:t>at</w:t>
      </w:r>
      <w:r>
        <w:rPr>
          <w:color w:val="212121"/>
          <w:spacing w:val="-14"/>
          <w:w w:val="105"/>
        </w:rPr>
        <w:t xml:space="preserve"> </w:t>
      </w:r>
      <w:r>
        <w:rPr>
          <w:color w:val="212121"/>
          <w:spacing w:val="-3"/>
          <w:w w:val="105"/>
        </w:rPr>
        <w:t>56409</w:t>
      </w:r>
      <w:r>
        <w:rPr>
          <w:color w:val="494949"/>
          <w:spacing w:val="-3"/>
          <w:w w:val="105"/>
        </w:rPr>
        <w:t>.</w:t>
      </w:r>
    </w:p>
    <w:p w:rsidR="00633863" w:rsidRDefault="00633863">
      <w:pPr>
        <w:pStyle w:val="BodyText"/>
        <w:rPr>
          <w:sz w:val="20"/>
        </w:rPr>
      </w:pPr>
    </w:p>
    <w:p w:rsidR="00633863" w:rsidRDefault="00633863">
      <w:pPr>
        <w:pStyle w:val="BodyText"/>
        <w:rPr>
          <w:sz w:val="20"/>
        </w:rPr>
      </w:pPr>
    </w:p>
    <w:p w:rsidR="00633863" w:rsidRDefault="00DC5A20">
      <w:pPr>
        <w:pStyle w:val="BodyText"/>
        <w:spacing w:before="1"/>
        <w:rPr>
          <w:sz w:val="25"/>
        </w:rPr>
      </w:pPr>
      <w:r>
        <w:pict>
          <v:line id="_x0000_s1030" style="position:absolute;z-index:251655680;mso-wrap-distance-left:0;mso-wrap-distance-right:0;mso-position-horizontal-relative:page" from="75.1pt,16.75pt" to="216.8pt,16.75pt" strokecolor="#3b3b3b" strokeweight=".25075mm">
            <w10:wrap type="topAndBottom" anchorx="page"/>
          </v:line>
        </w:pict>
      </w:r>
    </w:p>
    <w:p w:rsidR="00633863" w:rsidRDefault="00DC5A20">
      <w:pPr>
        <w:spacing w:before="79" w:line="252" w:lineRule="auto"/>
        <w:ind w:left="139" w:right="1737" w:hanging="22"/>
        <w:rPr>
          <w:sz w:val="19"/>
        </w:rPr>
      </w:pPr>
      <w:r>
        <w:rPr>
          <w:color w:val="212121"/>
          <w:w w:val="80"/>
          <w:sz w:val="12"/>
        </w:rPr>
        <w:t xml:space="preserve">1 </w:t>
      </w:r>
      <w:r>
        <w:rPr>
          <w:i/>
          <w:color w:val="212121"/>
          <w:w w:val="105"/>
          <w:sz w:val="19"/>
        </w:rPr>
        <w:t xml:space="preserve">See, </w:t>
      </w:r>
      <w:r>
        <w:rPr>
          <w:i/>
          <w:color w:val="363636"/>
          <w:w w:val="105"/>
          <w:sz w:val="19"/>
        </w:rPr>
        <w:t xml:space="preserve">e.g., </w:t>
      </w:r>
      <w:r>
        <w:rPr>
          <w:color w:val="212121"/>
          <w:w w:val="105"/>
          <w:sz w:val="19"/>
        </w:rPr>
        <w:t xml:space="preserve">Memorandum dated January 26, 2010, available at </w:t>
      </w:r>
      <w:hyperlink r:id="rId6">
        <w:r>
          <w:rPr>
            <w:color w:val="212121"/>
            <w:w w:val="105"/>
            <w:sz w:val="19"/>
          </w:rPr>
          <w:t>https://www.cms.gov/Medicare/Prescription-Drug­</w:t>
        </w:r>
      </w:hyperlink>
      <w:r>
        <w:rPr>
          <w:color w:val="212121"/>
          <w:w w:val="105"/>
          <w:sz w:val="19"/>
        </w:rPr>
        <w:t xml:space="preserve"> </w:t>
      </w:r>
      <w:r>
        <w:rPr>
          <w:color w:val="212121"/>
          <w:sz w:val="19"/>
        </w:rPr>
        <w:t xml:space="preserve">Coverage/PrescriptionDrugCovContra/Downloads/Adequate-Access-to-HI-Pharmacies-Rewrite-012610.pdf and </w:t>
      </w:r>
      <w:r>
        <w:rPr>
          <w:color w:val="212121"/>
          <w:w w:val="105"/>
          <w:sz w:val="19"/>
        </w:rPr>
        <w:t>Memorandum dated December 22, 2010, availabl</w:t>
      </w:r>
      <w:r>
        <w:rPr>
          <w:color w:val="212121"/>
          <w:w w:val="105"/>
          <w:sz w:val="19"/>
        </w:rPr>
        <w:t>e at h</w:t>
      </w:r>
      <w:hyperlink r:id="rId7">
        <w:r>
          <w:rPr>
            <w:color w:val="212121"/>
            <w:w w:val="105"/>
            <w:sz w:val="19"/>
          </w:rPr>
          <w:t>ttps://www.cms</w:t>
        </w:r>
      </w:hyperlink>
      <w:r>
        <w:rPr>
          <w:color w:val="494949"/>
          <w:w w:val="105"/>
          <w:sz w:val="19"/>
        </w:rPr>
        <w:t>.</w:t>
      </w:r>
      <w:r>
        <w:rPr>
          <w:color w:val="212121"/>
          <w:w w:val="105"/>
          <w:sz w:val="19"/>
        </w:rPr>
        <w:t>gov</w:t>
      </w:r>
      <w:hyperlink r:id="rId8">
        <w:r>
          <w:rPr>
            <w:color w:val="212121"/>
            <w:w w:val="105"/>
            <w:sz w:val="19"/>
          </w:rPr>
          <w:t>/Medicare/Prescription-</w:t>
        </w:r>
      </w:hyperlink>
      <w:r>
        <w:rPr>
          <w:color w:val="212121"/>
          <w:w w:val="105"/>
          <w:sz w:val="19"/>
        </w:rPr>
        <w:t>D</w:t>
      </w:r>
      <w:hyperlink r:id="rId9">
        <w:r>
          <w:rPr>
            <w:color w:val="212121"/>
            <w:w w:val="105"/>
            <w:sz w:val="19"/>
          </w:rPr>
          <w:t>rug­</w:t>
        </w:r>
      </w:hyperlink>
      <w:r>
        <w:rPr>
          <w:color w:val="212121"/>
          <w:w w:val="105"/>
          <w:sz w:val="19"/>
        </w:rPr>
        <w:t xml:space="preserve"> Coverage</w:t>
      </w:r>
      <w:r>
        <w:rPr>
          <w:color w:val="212121"/>
          <w:w w:val="105"/>
          <w:sz w:val="19"/>
        </w:rPr>
        <w:t>/PrescriptionDrugCovContra/Downloads/HPMSMEMORetailHIAccess.pdf. See also Medicare Prescription Drug Benefit Manual Chapter 5 Section 50.4.</w:t>
      </w:r>
    </w:p>
    <w:p w:rsidR="00633863" w:rsidRDefault="00633863">
      <w:pPr>
        <w:spacing w:line="252" w:lineRule="auto"/>
        <w:rPr>
          <w:sz w:val="19"/>
        </w:rPr>
        <w:sectPr w:rsidR="00633863">
          <w:pgSz w:w="12240" w:h="15840"/>
          <w:pgMar w:top="200" w:right="0" w:bottom="280" w:left="1360" w:header="720" w:footer="720" w:gutter="0"/>
          <w:cols w:space="720"/>
        </w:sectPr>
      </w:pPr>
    </w:p>
    <w:p w:rsidR="00633863" w:rsidRDefault="00633863">
      <w:pPr>
        <w:pStyle w:val="BodyText"/>
        <w:rPr>
          <w:sz w:val="20"/>
        </w:rPr>
      </w:pPr>
    </w:p>
    <w:p w:rsidR="00633863" w:rsidRDefault="00633863">
      <w:pPr>
        <w:pStyle w:val="BodyText"/>
        <w:rPr>
          <w:sz w:val="20"/>
        </w:rPr>
      </w:pPr>
    </w:p>
    <w:p w:rsidR="00633863" w:rsidRDefault="00633863">
      <w:pPr>
        <w:pStyle w:val="BodyText"/>
        <w:rPr>
          <w:sz w:val="20"/>
        </w:rPr>
      </w:pPr>
    </w:p>
    <w:p w:rsidR="00633863" w:rsidRDefault="00633863">
      <w:pPr>
        <w:pStyle w:val="BodyText"/>
        <w:rPr>
          <w:sz w:val="20"/>
        </w:rPr>
      </w:pPr>
    </w:p>
    <w:p w:rsidR="00633863" w:rsidRDefault="00633863">
      <w:pPr>
        <w:pStyle w:val="BodyText"/>
        <w:spacing w:before="6"/>
      </w:pPr>
    </w:p>
    <w:p w:rsidR="00633863" w:rsidRDefault="00DC5A20">
      <w:pPr>
        <w:pStyle w:val="Heading1"/>
        <w:spacing w:before="92" w:line="237" w:lineRule="auto"/>
        <w:ind w:left="431" w:firstLine="18"/>
      </w:pPr>
      <w:r>
        <w:pict>
          <v:line id="_x0000_s1029" style="position:absolute;left:0;text-align:left;z-index:251658752;mso-position-horizontal-relative:page" from="608.45pt,192.15pt" to="608.45pt,-59.35pt" strokecolor="#bcbcbc" strokeweight=".41583mm">
            <w10:wrap anchorx="page"/>
          </v:line>
        </w:pict>
      </w:r>
      <w:r>
        <w:rPr>
          <w:color w:val="212121"/>
          <w:u w:val="single" w:color="000000"/>
        </w:rPr>
        <w:t>Pharmacy Accreditation</w:t>
      </w:r>
      <w:r>
        <w:rPr>
          <w:color w:val="212121"/>
        </w:rPr>
        <w:t>: CMS has also requested comments on the emerging practice of Part</w:t>
      </w:r>
      <w:r>
        <w:rPr>
          <w:color w:val="212121"/>
          <w:spacing w:val="-40"/>
        </w:rPr>
        <w:t xml:space="preserve"> </w:t>
      </w:r>
      <w:r>
        <w:rPr>
          <w:color w:val="212121"/>
        </w:rPr>
        <w:t>D sponsors</w:t>
      </w:r>
      <w:r>
        <w:rPr>
          <w:color w:val="212121"/>
          <w:spacing w:val="6"/>
        </w:rPr>
        <w:t xml:space="preserve"> </w:t>
      </w:r>
      <w:r>
        <w:rPr>
          <w:color w:val="212121"/>
        </w:rPr>
        <w:t>and</w:t>
      </w:r>
      <w:r>
        <w:rPr>
          <w:color w:val="212121"/>
          <w:spacing w:val="-7"/>
        </w:rPr>
        <w:t xml:space="preserve"> </w:t>
      </w:r>
      <w:r>
        <w:rPr>
          <w:color w:val="212121"/>
        </w:rPr>
        <w:t>their</w:t>
      </w:r>
      <w:r>
        <w:rPr>
          <w:color w:val="212121"/>
          <w:spacing w:val="-2"/>
        </w:rPr>
        <w:t xml:space="preserve"> </w:t>
      </w:r>
      <w:r>
        <w:rPr>
          <w:color w:val="212121"/>
        </w:rPr>
        <w:t>PBMs</w:t>
      </w:r>
      <w:r>
        <w:rPr>
          <w:color w:val="212121"/>
          <w:spacing w:val="-5"/>
        </w:rPr>
        <w:t xml:space="preserve"> </w:t>
      </w:r>
      <w:r>
        <w:rPr>
          <w:color w:val="212121"/>
        </w:rPr>
        <w:t>to</w:t>
      </w:r>
      <w:r>
        <w:rPr>
          <w:color w:val="212121"/>
          <w:spacing w:val="-9"/>
        </w:rPr>
        <w:t xml:space="preserve"> </w:t>
      </w:r>
      <w:r>
        <w:rPr>
          <w:color w:val="212121"/>
        </w:rPr>
        <w:t>require</w:t>
      </w:r>
      <w:r>
        <w:rPr>
          <w:color w:val="212121"/>
          <w:spacing w:val="-10"/>
        </w:rPr>
        <w:t xml:space="preserve"> </w:t>
      </w:r>
      <w:r>
        <w:rPr>
          <w:color w:val="212121"/>
        </w:rPr>
        <w:t>"accreditation"</w:t>
      </w:r>
      <w:r>
        <w:rPr>
          <w:color w:val="212121"/>
          <w:spacing w:val="-18"/>
        </w:rPr>
        <w:t xml:space="preserve"> </w:t>
      </w:r>
      <w:r>
        <w:rPr>
          <w:color w:val="212121"/>
        </w:rPr>
        <w:t>standards</w:t>
      </w:r>
      <w:r>
        <w:rPr>
          <w:color w:val="212121"/>
          <w:spacing w:val="4"/>
        </w:rPr>
        <w:t xml:space="preserve"> </w:t>
      </w:r>
      <w:r>
        <w:rPr>
          <w:color w:val="212121"/>
        </w:rPr>
        <w:t>in</w:t>
      </w:r>
      <w:r>
        <w:rPr>
          <w:color w:val="212121"/>
          <w:spacing w:val="-10"/>
        </w:rPr>
        <w:t xml:space="preserve"> </w:t>
      </w:r>
      <w:r>
        <w:rPr>
          <w:color w:val="212121"/>
        </w:rPr>
        <w:t>network</w:t>
      </w:r>
      <w:r>
        <w:rPr>
          <w:color w:val="212121"/>
          <w:spacing w:val="4"/>
        </w:rPr>
        <w:t xml:space="preserve"> </w:t>
      </w:r>
      <w:r>
        <w:rPr>
          <w:color w:val="212121"/>
        </w:rPr>
        <w:t>and/or</w:t>
      </w:r>
      <w:r>
        <w:rPr>
          <w:color w:val="212121"/>
          <w:spacing w:val="-4"/>
        </w:rPr>
        <w:t xml:space="preserve"> </w:t>
      </w:r>
      <w:r>
        <w:rPr>
          <w:color w:val="212121"/>
        </w:rPr>
        <w:t>AWP</w:t>
      </w:r>
      <w:r>
        <w:rPr>
          <w:color w:val="212121"/>
          <w:spacing w:val="-7"/>
        </w:rPr>
        <w:t xml:space="preserve"> </w:t>
      </w:r>
      <w:r>
        <w:rPr>
          <w:color w:val="212121"/>
        </w:rPr>
        <w:t>contracts. The</w:t>
      </w:r>
      <w:r>
        <w:rPr>
          <w:color w:val="212121"/>
          <w:spacing w:val="-20"/>
        </w:rPr>
        <w:t xml:space="preserve"> </w:t>
      </w:r>
      <w:r>
        <w:rPr>
          <w:color w:val="212121"/>
        </w:rPr>
        <w:t>majority</w:t>
      </w:r>
      <w:r>
        <w:rPr>
          <w:color w:val="212121"/>
          <w:spacing w:val="-11"/>
        </w:rPr>
        <w:t xml:space="preserve"> </w:t>
      </w:r>
      <w:r>
        <w:rPr>
          <w:color w:val="212121"/>
        </w:rPr>
        <w:t>of</w:t>
      </w:r>
      <w:r>
        <w:rPr>
          <w:color w:val="212121"/>
          <w:spacing w:val="-14"/>
        </w:rPr>
        <w:t xml:space="preserve"> </w:t>
      </w:r>
      <w:r>
        <w:rPr>
          <w:color w:val="212121"/>
        </w:rPr>
        <w:t>regional</w:t>
      </w:r>
      <w:r>
        <w:rPr>
          <w:color w:val="212121"/>
          <w:spacing w:val="-11"/>
        </w:rPr>
        <w:t xml:space="preserve"> </w:t>
      </w:r>
      <w:r>
        <w:rPr>
          <w:color w:val="212121"/>
        </w:rPr>
        <w:t>and</w:t>
      </w:r>
      <w:r>
        <w:rPr>
          <w:color w:val="212121"/>
          <w:spacing w:val="-13"/>
        </w:rPr>
        <w:t xml:space="preserve"> </w:t>
      </w:r>
      <w:r>
        <w:rPr>
          <w:color w:val="212121"/>
        </w:rPr>
        <w:t>national</w:t>
      </w:r>
      <w:r>
        <w:rPr>
          <w:color w:val="212121"/>
          <w:spacing w:val="-11"/>
        </w:rPr>
        <w:t xml:space="preserve"> </w:t>
      </w:r>
      <w:r>
        <w:rPr>
          <w:color w:val="212121"/>
        </w:rPr>
        <w:t>infusion</w:t>
      </w:r>
      <w:r>
        <w:rPr>
          <w:color w:val="212121"/>
          <w:spacing w:val="-7"/>
        </w:rPr>
        <w:t xml:space="preserve"> </w:t>
      </w:r>
      <w:r>
        <w:rPr>
          <w:color w:val="212121"/>
        </w:rPr>
        <w:t>pharmacies,</w:t>
      </w:r>
      <w:r>
        <w:rPr>
          <w:color w:val="212121"/>
          <w:spacing w:val="-9"/>
        </w:rPr>
        <w:t xml:space="preserve"> </w:t>
      </w:r>
      <w:r>
        <w:rPr>
          <w:color w:val="212121"/>
        </w:rPr>
        <w:t>including</w:t>
      </w:r>
      <w:r>
        <w:rPr>
          <w:color w:val="212121"/>
          <w:spacing w:val="-10"/>
        </w:rPr>
        <w:t xml:space="preserve"> </w:t>
      </w:r>
      <w:r>
        <w:rPr>
          <w:color w:val="212121"/>
        </w:rPr>
        <w:t>BioScrip,</w:t>
      </w:r>
      <w:r>
        <w:rPr>
          <w:color w:val="212121"/>
          <w:spacing w:val="-13"/>
        </w:rPr>
        <w:t xml:space="preserve"> </w:t>
      </w:r>
      <w:r>
        <w:rPr>
          <w:color w:val="212121"/>
        </w:rPr>
        <w:t>are</w:t>
      </w:r>
      <w:r>
        <w:rPr>
          <w:color w:val="212121"/>
          <w:spacing w:val="-17"/>
        </w:rPr>
        <w:t xml:space="preserve"> </w:t>
      </w:r>
      <w:r>
        <w:rPr>
          <w:color w:val="212121"/>
        </w:rPr>
        <w:t>accredited</w:t>
      </w:r>
      <w:r>
        <w:rPr>
          <w:color w:val="212121"/>
          <w:spacing w:val="1"/>
        </w:rPr>
        <w:t xml:space="preserve"> </w:t>
      </w:r>
      <w:r>
        <w:rPr>
          <w:color w:val="212121"/>
        </w:rPr>
        <w:t>by one of three organizations with well-developed peer-reviewed accreditation programs for this practice setting: the Accreditation Commission for Healthcare (ACHC), the Community Health Accreditation</w:t>
      </w:r>
      <w:r>
        <w:rPr>
          <w:color w:val="212121"/>
          <w:spacing w:val="-16"/>
        </w:rPr>
        <w:t xml:space="preserve"> </w:t>
      </w:r>
      <w:r>
        <w:rPr>
          <w:color w:val="212121"/>
        </w:rPr>
        <w:t>Program</w:t>
      </w:r>
      <w:r>
        <w:rPr>
          <w:color w:val="212121"/>
          <w:spacing w:val="-18"/>
        </w:rPr>
        <w:t xml:space="preserve"> </w:t>
      </w:r>
      <w:r>
        <w:rPr>
          <w:color w:val="212121"/>
        </w:rPr>
        <w:t>(CHAP),</w:t>
      </w:r>
      <w:r>
        <w:rPr>
          <w:color w:val="212121"/>
          <w:spacing w:val="-13"/>
        </w:rPr>
        <w:t xml:space="preserve"> </w:t>
      </w:r>
      <w:r>
        <w:rPr>
          <w:color w:val="363636"/>
        </w:rPr>
        <w:t>and</w:t>
      </w:r>
      <w:r>
        <w:rPr>
          <w:color w:val="363636"/>
          <w:spacing w:val="-21"/>
        </w:rPr>
        <w:t xml:space="preserve"> </w:t>
      </w:r>
      <w:r>
        <w:rPr>
          <w:color w:val="212121"/>
        </w:rPr>
        <w:t>The</w:t>
      </w:r>
      <w:r>
        <w:rPr>
          <w:color w:val="212121"/>
          <w:spacing w:val="-23"/>
        </w:rPr>
        <w:t xml:space="preserve"> </w:t>
      </w:r>
      <w:r>
        <w:rPr>
          <w:color w:val="212121"/>
        </w:rPr>
        <w:t>Joint</w:t>
      </w:r>
      <w:r>
        <w:rPr>
          <w:color w:val="212121"/>
          <w:spacing w:val="-23"/>
        </w:rPr>
        <w:t xml:space="preserve"> </w:t>
      </w:r>
      <w:r>
        <w:rPr>
          <w:color w:val="212121"/>
        </w:rPr>
        <w:t>Commission.</w:t>
      </w:r>
      <w:r>
        <w:rPr>
          <w:color w:val="212121"/>
          <w:spacing w:val="25"/>
        </w:rPr>
        <w:t xml:space="preserve"> </w:t>
      </w:r>
      <w:r>
        <w:rPr>
          <w:color w:val="212121"/>
        </w:rPr>
        <w:t>The</w:t>
      </w:r>
      <w:r>
        <w:rPr>
          <w:color w:val="212121"/>
          <w:spacing w:val="-24"/>
        </w:rPr>
        <w:t xml:space="preserve"> </w:t>
      </w:r>
      <w:r>
        <w:rPr>
          <w:color w:val="212121"/>
        </w:rPr>
        <w:t>accreditation</w:t>
      </w:r>
      <w:r>
        <w:rPr>
          <w:color w:val="212121"/>
          <w:spacing w:val="-15"/>
        </w:rPr>
        <w:t xml:space="preserve"> </w:t>
      </w:r>
      <w:r>
        <w:rPr>
          <w:color w:val="212121"/>
        </w:rPr>
        <w:t>standards</w:t>
      </w:r>
      <w:r>
        <w:rPr>
          <w:color w:val="212121"/>
          <w:spacing w:val="-16"/>
        </w:rPr>
        <w:t xml:space="preserve"> </w:t>
      </w:r>
      <w:r>
        <w:rPr>
          <w:color w:val="212121"/>
        </w:rPr>
        <w:t>of</w:t>
      </w:r>
      <w:r>
        <w:rPr>
          <w:color w:val="212121"/>
          <w:spacing w:val="-28"/>
        </w:rPr>
        <w:t xml:space="preserve"> </w:t>
      </w:r>
      <w:r>
        <w:rPr>
          <w:color w:val="212121"/>
        </w:rPr>
        <w:t>these organizations reflect the specific professional standards of practice for infusion phaimacists, nurses,</w:t>
      </w:r>
      <w:r>
        <w:rPr>
          <w:color w:val="212121"/>
          <w:spacing w:val="-7"/>
        </w:rPr>
        <w:t xml:space="preserve"> </w:t>
      </w:r>
      <w:r>
        <w:rPr>
          <w:color w:val="212121"/>
        </w:rPr>
        <w:t>and</w:t>
      </w:r>
      <w:r>
        <w:rPr>
          <w:color w:val="212121"/>
          <w:spacing w:val="-2"/>
        </w:rPr>
        <w:t xml:space="preserve"> </w:t>
      </w:r>
      <w:r>
        <w:rPr>
          <w:color w:val="212121"/>
        </w:rPr>
        <w:t>for</w:t>
      </w:r>
      <w:r>
        <w:rPr>
          <w:color w:val="212121"/>
          <w:spacing w:val="-6"/>
        </w:rPr>
        <w:t xml:space="preserve"> </w:t>
      </w:r>
      <w:r>
        <w:rPr>
          <w:color w:val="212121"/>
        </w:rPr>
        <w:t>USP</w:t>
      </w:r>
      <w:r>
        <w:rPr>
          <w:color w:val="212121"/>
          <w:spacing w:val="-1"/>
        </w:rPr>
        <w:t xml:space="preserve"> </w:t>
      </w:r>
      <w:r>
        <w:rPr>
          <w:color w:val="363636"/>
        </w:rPr>
        <w:t>&lt;797&gt;</w:t>
      </w:r>
      <w:r>
        <w:rPr>
          <w:color w:val="363636"/>
          <w:spacing w:val="-1"/>
        </w:rPr>
        <w:t xml:space="preserve"> </w:t>
      </w:r>
      <w:r>
        <w:rPr>
          <w:color w:val="212121"/>
        </w:rPr>
        <w:t>compliant sterile</w:t>
      </w:r>
      <w:r>
        <w:rPr>
          <w:color w:val="212121"/>
          <w:spacing w:val="-3"/>
        </w:rPr>
        <w:t xml:space="preserve"> </w:t>
      </w:r>
      <w:r>
        <w:rPr>
          <w:color w:val="212121"/>
        </w:rPr>
        <w:t>compounding</w:t>
      </w:r>
      <w:r>
        <w:rPr>
          <w:color w:val="212121"/>
          <w:spacing w:val="2"/>
        </w:rPr>
        <w:t xml:space="preserve"> </w:t>
      </w:r>
      <w:r>
        <w:rPr>
          <w:color w:val="212121"/>
        </w:rPr>
        <w:t>and</w:t>
      </w:r>
      <w:r>
        <w:rPr>
          <w:color w:val="212121"/>
          <w:spacing w:val="-4"/>
        </w:rPr>
        <w:t xml:space="preserve"> </w:t>
      </w:r>
      <w:r>
        <w:rPr>
          <w:color w:val="212121"/>
        </w:rPr>
        <w:t>has</w:t>
      </w:r>
      <w:r>
        <w:rPr>
          <w:color w:val="212121"/>
          <w:spacing w:val="-6"/>
        </w:rPr>
        <w:t xml:space="preserve"> </w:t>
      </w:r>
      <w:r>
        <w:rPr>
          <w:color w:val="212121"/>
        </w:rPr>
        <w:t>become</w:t>
      </w:r>
      <w:r>
        <w:rPr>
          <w:color w:val="212121"/>
          <w:spacing w:val="-6"/>
        </w:rPr>
        <w:t xml:space="preserve"> </w:t>
      </w:r>
      <w:r>
        <w:rPr>
          <w:color w:val="212121"/>
        </w:rPr>
        <w:t>the</w:t>
      </w:r>
      <w:r>
        <w:rPr>
          <w:color w:val="212121"/>
          <w:spacing w:val="-10"/>
        </w:rPr>
        <w:t xml:space="preserve"> </w:t>
      </w:r>
      <w:r>
        <w:rPr>
          <w:color w:val="212121"/>
        </w:rPr>
        <w:t>true</w:t>
      </w:r>
      <w:r>
        <w:rPr>
          <w:color w:val="212121"/>
          <w:spacing w:val="-9"/>
        </w:rPr>
        <w:t xml:space="preserve"> </w:t>
      </w:r>
      <w:r>
        <w:rPr>
          <w:color w:val="212121"/>
        </w:rPr>
        <w:t>community standai·d</w:t>
      </w:r>
      <w:r>
        <w:rPr>
          <w:color w:val="212121"/>
          <w:spacing w:val="-10"/>
        </w:rPr>
        <w:t xml:space="preserve"> </w:t>
      </w:r>
      <w:r>
        <w:rPr>
          <w:color w:val="212121"/>
        </w:rPr>
        <w:t>of</w:t>
      </w:r>
      <w:r>
        <w:rPr>
          <w:color w:val="212121"/>
          <w:spacing w:val="-13"/>
        </w:rPr>
        <w:t xml:space="preserve"> </w:t>
      </w:r>
      <w:r>
        <w:rPr>
          <w:color w:val="212121"/>
        </w:rPr>
        <w:t>care</w:t>
      </w:r>
      <w:r>
        <w:rPr>
          <w:color w:val="212121"/>
          <w:spacing w:val="-17"/>
        </w:rPr>
        <w:t xml:space="preserve"> </w:t>
      </w:r>
      <w:r>
        <w:rPr>
          <w:color w:val="212121"/>
        </w:rPr>
        <w:t>for</w:t>
      </w:r>
      <w:r>
        <w:rPr>
          <w:color w:val="212121"/>
          <w:spacing w:val="-10"/>
        </w:rPr>
        <w:t xml:space="preserve"> </w:t>
      </w:r>
      <w:r>
        <w:rPr>
          <w:color w:val="212121"/>
        </w:rPr>
        <w:t>infusion</w:t>
      </w:r>
      <w:r>
        <w:rPr>
          <w:color w:val="212121"/>
          <w:spacing w:val="-6"/>
        </w:rPr>
        <w:t xml:space="preserve"> </w:t>
      </w:r>
      <w:r>
        <w:rPr>
          <w:color w:val="212121"/>
        </w:rPr>
        <w:t>phaimacies.</w:t>
      </w:r>
      <w:r>
        <w:rPr>
          <w:color w:val="212121"/>
          <w:spacing w:val="42"/>
        </w:rPr>
        <w:t xml:space="preserve"> </w:t>
      </w:r>
      <w:r>
        <w:rPr>
          <w:color w:val="212121"/>
        </w:rPr>
        <w:t>That</w:t>
      </w:r>
      <w:r>
        <w:rPr>
          <w:color w:val="212121"/>
          <w:spacing w:val="-13"/>
        </w:rPr>
        <w:t xml:space="preserve"> </w:t>
      </w:r>
      <w:r>
        <w:rPr>
          <w:color w:val="212121"/>
        </w:rPr>
        <w:t>being</w:t>
      </w:r>
      <w:r>
        <w:rPr>
          <w:color w:val="212121"/>
          <w:spacing w:val="-16"/>
        </w:rPr>
        <w:t xml:space="preserve"> </w:t>
      </w:r>
      <w:r>
        <w:rPr>
          <w:color w:val="212121"/>
        </w:rPr>
        <w:t>said,</w:t>
      </w:r>
      <w:r>
        <w:rPr>
          <w:color w:val="212121"/>
          <w:spacing w:val="-13"/>
        </w:rPr>
        <w:t xml:space="preserve"> </w:t>
      </w:r>
      <w:r>
        <w:rPr>
          <w:color w:val="212121"/>
        </w:rPr>
        <w:t>we</w:t>
      </w:r>
      <w:r>
        <w:rPr>
          <w:color w:val="212121"/>
          <w:spacing w:val="-14"/>
        </w:rPr>
        <w:t xml:space="preserve"> </w:t>
      </w:r>
      <w:r>
        <w:rPr>
          <w:color w:val="212121"/>
        </w:rPr>
        <w:t>also</w:t>
      </w:r>
      <w:r>
        <w:rPr>
          <w:color w:val="212121"/>
          <w:spacing w:val="-10"/>
        </w:rPr>
        <w:t xml:space="preserve"> </w:t>
      </w:r>
      <w:r>
        <w:rPr>
          <w:color w:val="212121"/>
        </w:rPr>
        <w:t>are</w:t>
      </w:r>
      <w:r>
        <w:rPr>
          <w:color w:val="212121"/>
          <w:spacing w:val="-10"/>
        </w:rPr>
        <w:t xml:space="preserve"> </w:t>
      </w:r>
      <w:r>
        <w:rPr>
          <w:color w:val="212121"/>
        </w:rPr>
        <w:t>aware</w:t>
      </w:r>
      <w:r>
        <w:rPr>
          <w:color w:val="212121"/>
          <w:spacing w:val="-13"/>
        </w:rPr>
        <w:t xml:space="preserve"> </w:t>
      </w:r>
      <w:r>
        <w:rPr>
          <w:color w:val="212121"/>
        </w:rPr>
        <w:t>that</w:t>
      </w:r>
      <w:r>
        <w:rPr>
          <w:color w:val="212121"/>
          <w:spacing w:val="-16"/>
        </w:rPr>
        <w:t xml:space="preserve"> </w:t>
      </w:r>
      <w:r>
        <w:rPr>
          <w:color w:val="212121"/>
        </w:rPr>
        <w:t>Part</w:t>
      </w:r>
      <w:r>
        <w:rPr>
          <w:color w:val="212121"/>
          <w:spacing w:val="-12"/>
        </w:rPr>
        <w:t xml:space="preserve"> </w:t>
      </w:r>
      <w:r>
        <w:rPr>
          <w:color w:val="212121"/>
        </w:rPr>
        <w:t>D</w:t>
      </w:r>
      <w:r>
        <w:rPr>
          <w:color w:val="212121"/>
          <w:spacing w:val="-18"/>
        </w:rPr>
        <w:t xml:space="preserve"> </w:t>
      </w:r>
      <w:r>
        <w:rPr>
          <w:color w:val="212121"/>
        </w:rPr>
        <w:t>Plans</w:t>
      </w:r>
      <w:r>
        <w:rPr>
          <w:color w:val="212121"/>
          <w:spacing w:val="-7"/>
        </w:rPr>
        <w:t xml:space="preserve"> </w:t>
      </w:r>
      <w:r>
        <w:rPr>
          <w:color w:val="212121"/>
        </w:rPr>
        <w:t>or their</w:t>
      </w:r>
      <w:r>
        <w:rPr>
          <w:color w:val="212121"/>
          <w:spacing w:val="-22"/>
        </w:rPr>
        <w:t xml:space="preserve"> </w:t>
      </w:r>
      <w:r>
        <w:rPr>
          <w:color w:val="212121"/>
        </w:rPr>
        <w:t>PBMs</w:t>
      </w:r>
      <w:r>
        <w:rPr>
          <w:color w:val="212121"/>
          <w:spacing w:val="-16"/>
        </w:rPr>
        <w:t xml:space="preserve"> </w:t>
      </w:r>
      <w:r>
        <w:rPr>
          <w:color w:val="212121"/>
        </w:rPr>
        <w:t>have</w:t>
      </w:r>
      <w:r>
        <w:rPr>
          <w:color w:val="212121"/>
          <w:spacing w:val="-19"/>
        </w:rPr>
        <w:t xml:space="preserve"> </w:t>
      </w:r>
      <w:r>
        <w:rPr>
          <w:color w:val="212121"/>
        </w:rPr>
        <w:t>invented</w:t>
      </w:r>
      <w:r>
        <w:rPr>
          <w:color w:val="212121"/>
          <w:spacing w:val="-13"/>
        </w:rPr>
        <w:t xml:space="preserve"> </w:t>
      </w:r>
      <w:r>
        <w:rPr>
          <w:color w:val="212121"/>
        </w:rPr>
        <w:t>their</w:t>
      </w:r>
      <w:r>
        <w:rPr>
          <w:color w:val="212121"/>
          <w:spacing w:val="-17"/>
        </w:rPr>
        <w:t xml:space="preserve"> </w:t>
      </w:r>
      <w:r>
        <w:rPr>
          <w:color w:val="212121"/>
        </w:rPr>
        <w:t>own</w:t>
      </w:r>
      <w:r>
        <w:rPr>
          <w:color w:val="212121"/>
          <w:spacing w:val="-28"/>
        </w:rPr>
        <w:t xml:space="preserve"> </w:t>
      </w:r>
      <w:r>
        <w:rPr>
          <w:color w:val="212121"/>
        </w:rPr>
        <w:t>"accreditation</w:t>
      </w:r>
      <w:r>
        <w:rPr>
          <w:color w:val="212121"/>
          <w:spacing w:val="-31"/>
        </w:rPr>
        <w:t xml:space="preserve"> </w:t>
      </w:r>
      <w:r>
        <w:rPr>
          <w:color w:val="212121"/>
        </w:rPr>
        <w:t>standards"</w:t>
      </w:r>
      <w:r>
        <w:rPr>
          <w:color w:val="212121"/>
          <w:spacing w:val="-17"/>
        </w:rPr>
        <w:t xml:space="preserve"> </w:t>
      </w:r>
      <w:r>
        <w:rPr>
          <w:color w:val="212121"/>
        </w:rPr>
        <w:t>that</w:t>
      </w:r>
      <w:r>
        <w:rPr>
          <w:color w:val="212121"/>
          <w:spacing w:val="-18"/>
        </w:rPr>
        <w:t xml:space="preserve"> </w:t>
      </w:r>
      <w:r>
        <w:rPr>
          <w:color w:val="212121"/>
        </w:rPr>
        <w:t>have</w:t>
      </w:r>
      <w:r>
        <w:rPr>
          <w:color w:val="212121"/>
          <w:spacing w:val="-23"/>
        </w:rPr>
        <w:t xml:space="preserve"> </w:t>
      </w:r>
      <w:r>
        <w:rPr>
          <w:color w:val="212121"/>
        </w:rPr>
        <w:t>not</w:t>
      </w:r>
      <w:r>
        <w:rPr>
          <w:color w:val="212121"/>
          <w:spacing w:val="-17"/>
        </w:rPr>
        <w:t xml:space="preserve"> </w:t>
      </w:r>
      <w:r>
        <w:rPr>
          <w:color w:val="212121"/>
        </w:rPr>
        <w:t>been</w:t>
      </w:r>
      <w:r>
        <w:rPr>
          <w:color w:val="212121"/>
          <w:spacing w:val="-22"/>
        </w:rPr>
        <w:t xml:space="preserve"> </w:t>
      </w:r>
      <w:r>
        <w:rPr>
          <w:color w:val="212121"/>
        </w:rPr>
        <w:t>peer</w:t>
      </w:r>
      <w:r>
        <w:rPr>
          <w:color w:val="212121"/>
          <w:spacing w:val="-16"/>
        </w:rPr>
        <w:t xml:space="preserve"> </w:t>
      </w:r>
      <w:r>
        <w:rPr>
          <w:color w:val="212121"/>
        </w:rPr>
        <w:t>reviewed</w:t>
      </w:r>
      <w:r>
        <w:rPr>
          <w:color w:val="212121"/>
          <w:spacing w:val="-10"/>
        </w:rPr>
        <w:t xml:space="preserve"> </w:t>
      </w:r>
      <w:r>
        <w:rPr>
          <w:color w:val="212121"/>
        </w:rPr>
        <w:t>or subject</w:t>
      </w:r>
      <w:r>
        <w:rPr>
          <w:color w:val="212121"/>
          <w:spacing w:val="-23"/>
        </w:rPr>
        <w:t xml:space="preserve"> </w:t>
      </w:r>
      <w:r>
        <w:rPr>
          <w:color w:val="212121"/>
        </w:rPr>
        <w:t>to</w:t>
      </w:r>
      <w:r>
        <w:rPr>
          <w:color w:val="212121"/>
          <w:spacing w:val="-25"/>
        </w:rPr>
        <w:t xml:space="preserve"> </w:t>
      </w:r>
      <w:r>
        <w:rPr>
          <w:color w:val="212121"/>
        </w:rPr>
        <w:t>independent</w:t>
      </w:r>
      <w:r>
        <w:rPr>
          <w:color w:val="212121"/>
          <w:spacing w:val="-19"/>
        </w:rPr>
        <w:t xml:space="preserve"> </w:t>
      </w:r>
      <w:r>
        <w:rPr>
          <w:color w:val="212121"/>
        </w:rPr>
        <w:t>evaluation.</w:t>
      </w:r>
      <w:r>
        <w:rPr>
          <w:color w:val="212121"/>
          <w:spacing w:val="21"/>
        </w:rPr>
        <w:t xml:space="preserve"> </w:t>
      </w:r>
      <w:r>
        <w:rPr>
          <w:color w:val="212121"/>
        </w:rPr>
        <w:t>Similarly,</w:t>
      </w:r>
      <w:r>
        <w:rPr>
          <w:color w:val="212121"/>
          <w:spacing w:val="-11"/>
        </w:rPr>
        <w:t xml:space="preserve"> </w:t>
      </w:r>
      <w:r>
        <w:rPr>
          <w:color w:val="212121"/>
        </w:rPr>
        <w:t>we</w:t>
      </w:r>
      <w:r>
        <w:rPr>
          <w:color w:val="212121"/>
          <w:spacing w:val="-25"/>
        </w:rPr>
        <w:t xml:space="preserve"> </w:t>
      </w:r>
      <w:r>
        <w:rPr>
          <w:color w:val="212121"/>
        </w:rPr>
        <w:t>have</w:t>
      </w:r>
      <w:r>
        <w:rPr>
          <w:color w:val="212121"/>
          <w:spacing w:val="-27"/>
        </w:rPr>
        <w:t xml:space="preserve"> </w:t>
      </w:r>
      <w:r>
        <w:rPr>
          <w:color w:val="212121"/>
        </w:rPr>
        <w:t>seen</w:t>
      </w:r>
      <w:r>
        <w:rPr>
          <w:color w:val="212121"/>
          <w:spacing w:val="-23"/>
        </w:rPr>
        <w:t xml:space="preserve"> </w:t>
      </w:r>
      <w:r>
        <w:rPr>
          <w:color w:val="212121"/>
        </w:rPr>
        <w:t>Part</w:t>
      </w:r>
      <w:r>
        <w:rPr>
          <w:color w:val="212121"/>
          <w:spacing w:val="-23"/>
        </w:rPr>
        <w:t xml:space="preserve"> </w:t>
      </w:r>
      <w:r>
        <w:rPr>
          <w:color w:val="212121"/>
        </w:rPr>
        <w:t>D</w:t>
      </w:r>
      <w:r>
        <w:rPr>
          <w:color w:val="212121"/>
          <w:spacing w:val="-29"/>
        </w:rPr>
        <w:t xml:space="preserve"> </w:t>
      </w:r>
      <w:r>
        <w:rPr>
          <w:color w:val="212121"/>
        </w:rPr>
        <w:t>Plans</w:t>
      </w:r>
      <w:r>
        <w:rPr>
          <w:color w:val="212121"/>
          <w:spacing w:val="-22"/>
        </w:rPr>
        <w:t xml:space="preserve"> </w:t>
      </w:r>
      <w:r>
        <w:rPr>
          <w:color w:val="212121"/>
        </w:rPr>
        <w:t>misapply</w:t>
      </w:r>
      <w:r>
        <w:rPr>
          <w:color w:val="212121"/>
          <w:spacing w:val="-21"/>
        </w:rPr>
        <w:t xml:space="preserve"> </w:t>
      </w:r>
      <w:r>
        <w:rPr>
          <w:color w:val="212121"/>
        </w:rPr>
        <w:t>other</w:t>
      </w:r>
      <w:r>
        <w:rPr>
          <w:color w:val="212121"/>
          <w:spacing w:val="-21"/>
        </w:rPr>
        <w:t xml:space="preserve"> </w:t>
      </w:r>
      <w:r>
        <w:rPr>
          <w:color w:val="212121"/>
        </w:rPr>
        <w:t>pharmacy accreditation</w:t>
      </w:r>
      <w:r>
        <w:rPr>
          <w:color w:val="212121"/>
          <w:spacing w:val="-16"/>
        </w:rPr>
        <w:t xml:space="preserve"> </w:t>
      </w:r>
      <w:r>
        <w:rPr>
          <w:color w:val="212121"/>
        </w:rPr>
        <w:t>standards</w:t>
      </w:r>
      <w:r>
        <w:rPr>
          <w:color w:val="212121"/>
          <w:spacing w:val="-16"/>
        </w:rPr>
        <w:t xml:space="preserve"> </w:t>
      </w:r>
      <w:r>
        <w:rPr>
          <w:color w:val="212121"/>
        </w:rPr>
        <w:t>to</w:t>
      </w:r>
      <w:r>
        <w:rPr>
          <w:color w:val="212121"/>
          <w:spacing w:val="-22"/>
        </w:rPr>
        <w:t xml:space="preserve"> </w:t>
      </w:r>
      <w:r>
        <w:rPr>
          <w:color w:val="212121"/>
        </w:rPr>
        <w:t>home</w:t>
      </w:r>
      <w:r>
        <w:rPr>
          <w:color w:val="212121"/>
          <w:spacing w:val="-24"/>
        </w:rPr>
        <w:t xml:space="preserve"> </w:t>
      </w:r>
      <w:r>
        <w:rPr>
          <w:color w:val="212121"/>
        </w:rPr>
        <w:t>infusion</w:t>
      </w:r>
      <w:r>
        <w:rPr>
          <w:color w:val="212121"/>
          <w:spacing w:val="-15"/>
        </w:rPr>
        <w:t xml:space="preserve"> </w:t>
      </w:r>
      <w:r>
        <w:rPr>
          <w:color w:val="212121"/>
        </w:rPr>
        <w:t>pharmacies</w:t>
      </w:r>
      <w:r>
        <w:rPr>
          <w:color w:val="212121"/>
          <w:spacing w:val="-13"/>
        </w:rPr>
        <w:t xml:space="preserve"> </w:t>
      </w:r>
      <w:r>
        <w:rPr>
          <w:color w:val="212121"/>
        </w:rPr>
        <w:t>that</w:t>
      </w:r>
      <w:r>
        <w:rPr>
          <w:color w:val="212121"/>
          <w:spacing w:val="-23"/>
        </w:rPr>
        <w:t xml:space="preserve"> </w:t>
      </w:r>
      <w:r>
        <w:rPr>
          <w:color w:val="212121"/>
        </w:rPr>
        <w:t>simply</w:t>
      </w:r>
      <w:r>
        <w:rPr>
          <w:color w:val="212121"/>
          <w:spacing w:val="-20"/>
        </w:rPr>
        <w:t xml:space="preserve"> </w:t>
      </w:r>
      <w:r>
        <w:rPr>
          <w:color w:val="212121"/>
        </w:rPr>
        <w:t>are</w:t>
      </w:r>
      <w:r>
        <w:rPr>
          <w:color w:val="212121"/>
          <w:spacing w:val="-22"/>
        </w:rPr>
        <w:t xml:space="preserve"> </w:t>
      </w:r>
      <w:r>
        <w:rPr>
          <w:color w:val="212121"/>
        </w:rPr>
        <w:t>not</w:t>
      </w:r>
      <w:r>
        <w:rPr>
          <w:color w:val="212121"/>
          <w:spacing w:val="-22"/>
        </w:rPr>
        <w:t xml:space="preserve"> </w:t>
      </w:r>
      <w:r>
        <w:rPr>
          <w:color w:val="212121"/>
        </w:rPr>
        <w:t>applicable.</w:t>
      </w:r>
    </w:p>
    <w:p w:rsidR="00633863" w:rsidRDefault="00633863">
      <w:pPr>
        <w:pStyle w:val="BodyText"/>
        <w:spacing w:before="4"/>
        <w:rPr>
          <w:sz w:val="20"/>
        </w:rPr>
      </w:pPr>
    </w:p>
    <w:p w:rsidR="00633863" w:rsidRDefault="00DC5A20">
      <w:pPr>
        <w:spacing w:before="1" w:line="237" w:lineRule="auto"/>
        <w:ind w:left="421" w:right="1510" w:firstLine="4"/>
        <w:jc w:val="both"/>
        <w:rPr>
          <w:sz w:val="24"/>
        </w:rPr>
      </w:pPr>
      <w:r>
        <w:rPr>
          <w:color w:val="212121"/>
          <w:sz w:val="24"/>
        </w:rPr>
        <w:t>For that reason, we urge CMS to specifically prohibit Part D sponsors from requiring any accreditation requirements of home infusion phaimacies other than those o</w:t>
      </w:r>
      <w:r>
        <w:rPr>
          <w:color w:val="212121"/>
          <w:sz w:val="24"/>
        </w:rPr>
        <w:t>f the three entities identified above. At a minimum, however, we urge CMS to prohibit Part D Plans from</w:t>
      </w:r>
      <w:r>
        <w:rPr>
          <w:color w:val="212121"/>
          <w:spacing w:val="-38"/>
          <w:sz w:val="24"/>
        </w:rPr>
        <w:t xml:space="preserve"> </w:t>
      </w:r>
      <w:r>
        <w:rPr>
          <w:color w:val="212121"/>
          <w:sz w:val="24"/>
        </w:rPr>
        <w:t>utilizing any</w:t>
      </w:r>
      <w:r>
        <w:rPr>
          <w:color w:val="212121"/>
          <w:spacing w:val="-32"/>
          <w:sz w:val="24"/>
        </w:rPr>
        <w:t xml:space="preserve"> </w:t>
      </w:r>
      <w:r>
        <w:rPr>
          <w:color w:val="212121"/>
          <w:sz w:val="24"/>
        </w:rPr>
        <w:t>accreditation</w:t>
      </w:r>
      <w:r>
        <w:rPr>
          <w:color w:val="212121"/>
          <w:spacing w:val="-22"/>
          <w:sz w:val="24"/>
        </w:rPr>
        <w:t xml:space="preserve"> </w:t>
      </w:r>
      <w:r>
        <w:rPr>
          <w:color w:val="212121"/>
          <w:sz w:val="24"/>
        </w:rPr>
        <w:t>standards</w:t>
      </w:r>
      <w:r>
        <w:rPr>
          <w:color w:val="212121"/>
          <w:spacing w:val="-26"/>
          <w:sz w:val="24"/>
        </w:rPr>
        <w:t xml:space="preserve"> </w:t>
      </w:r>
      <w:r>
        <w:rPr>
          <w:color w:val="212121"/>
          <w:sz w:val="24"/>
        </w:rPr>
        <w:t>other</w:t>
      </w:r>
      <w:r>
        <w:rPr>
          <w:color w:val="212121"/>
          <w:spacing w:val="-31"/>
          <w:sz w:val="24"/>
        </w:rPr>
        <w:t xml:space="preserve"> </w:t>
      </w:r>
      <w:r>
        <w:rPr>
          <w:color w:val="212121"/>
          <w:sz w:val="24"/>
        </w:rPr>
        <w:t>than</w:t>
      </w:r>
      <w:r>
        <w:rPr>
          <w:color w:val="212121"/>
          <w:spacing w:val="-35"/>
          <w:sz w:val="24"/>
        </w:rPr>
        <w:t xml:space="preserve"> </w:t>
      </w:r>
      <w:r>
        <w:rPr>
          <w:color w:val="212121"/>
          <w:sz w:val="24"/>
        </w:rPr>
        <w:t>those</w:t>
      </w:r>
      <w:r>
        <w:rPr>
          <w:color w:val="212121"/>
          <w:spacing w:val="-30"/>
          <w:sz w:val="24"/>
        </w:rPr>
        <w:t xml:space="preserve"> </w:t>
      </w:r>
      <w:r>
        <w:rPr>
          <w:color w:val="212121"/>
          <w:sz w:val="24"/>
        </w:rPr>
        <w:t>which</w:t>
      </w:r>
      <w:r>
        <w:rPr>
          <w:color w:val="212121"/>
          <w:spacing w:val="-31"/>
          <w:sz w:val="24"/>
        </w:rPr>
        <w:t xml:space="preserve"> </w:t>
      </w:r>
      <w:r>
        <w:rPr>
          <w:color w:val="212121"/>
          <w:sz w:val="24"/>
        </w:rPr>
        <w:t>have</w:t>
      </w:r>
      <w:r>
        <w:rPr>
          <w:color w:val="212121"/>
          <w:spacing w:val="-29"/>
          <w:sz w:val="24"/>
        </w:rPr>
        <w:t xml:space="preserve"> </w:t>
      </w:r>
      <w:r>
        <w:rPr>
          <w:color w:val="212121"/>
          <w:sz w:val="24"/>
        </w:rPr>
        <w:t>been</w:t>
      </w:r>
      <w:r>
        <w:rPr>
          <w:color w:val="212121"/>
          <w:spacing w:val="-32"/>
          <w:sz w:val="24"/>
        </w:rPr>
        <w:t xml:space="preserve"> </w:t>
      </w:r>
      <w:r>
        <w:rPr>
          <w:color w:val="212121"/>
          <w:sz w:val="24"/>
        </w:rPr>
        <w:t>developed</w:t>
      </w:r>
      <w:r>
        <w:rPr>
          <w:color w:val="212121"/>
          <w:spacing w:val="-19"/>
          <w:sz w:val="24"/>
        </w:rPr>
        <w:t xml:space="preserve"> </w:t>
      </w:r>
      <w:r>
        <w:rPr>
          <w:color w:val="212121"/>
          <w:sz w:val="24"/>
        </w:rPr>
        <w:t>by</w:t>
      </w:r>
      <w:r>
        <w:rPr>
          <w:color w:val="212121"/>
          <w:spacing w:val="-33"/>
          <w:sz w:val="24"/>
        </w:rPr>
        <w:t xml:space="preserve"> </w:t>
      </w:r>
      <w:r>
        <w:rPr>
          <w:color w:val="212121"/>
          <w:sz w:val="24"/>
        </w:rPr>
        <w:t>independent</w:t>
      </w:r>
      <w:r>
        <w:rPr>
          <w:color w:val="212121"/>
          <w:spacing w:val="-22"/>
          <w:sz w:val="24"/>
        </w:rPr>
        <w:t xml:space="preserve"> </w:t>
      </w:r>
      <w:r>
        <w:rPr>
          <w:color w:val="212121"/>
          <w:sz w:val="24"/>
        </w:rPr>
        <w:t>consensus based</w:t>
      </w:r>
      <w:r>
        <w:rPr>
          <w:color w:val="212121"/>
          <w:spacing w:val="-26"/>
          <w:sz w:val="24"/>
        </w:rPr>
        <w:t xml:space="preserve"> </w:t>
      </w:r>
      <w:r>
        <w:rPr>
          <w:color w:val="212121"/>
          <w:sz w:val="24"/>
        </w:rPr>
        <w:t>standards</w:t>
      </w:r>
      <w:r>
        <w:rPr>
          <w:color w:val="212121"/>
          <w:spacing w:val="-25"/>
          <w:sz w:val="24"/>
        </w:rPr>
        <w:t xml:space="preserve"> </w:t>
      </w:r>
      <w:r>
        <w:rPr>
          <w:color w:val="212121"/>
          <w:sz w:val="24"/>
        </w:rPr>
        <w:t>organizations</w:t>
      </w:r>
      <w:r>
        <w:rPr>
          <w:color w:val="212121"/>
          <w:spacing w:val="-22"/>
          <w:sz w:val="24"/>
        </w:rPr>
        <w:t xml:space="preserve"> </w:t>
      </w:r>
      <w:r>
        <w:rPr>
          <w:color w:val="212121"/>
          <w:sz w:val="24"/>
        </w:rPr>
        <w:t>like</w:t>
      </w:r>
      <w:r>
        <w:rPr>
          <w:color w:val="212121"/>
          <w:spacing w:val="-32"/>
          <w:sz w:val="24"/>
        </w:rPr>
        <w:t xml:space="preserve"> </w:t>
      </w:r>
      <w:r>
        <w:rPr>
          <w:color w:val="212121"/>
          <w:sz w:val="24"/>
        </w:rPr>
        <w:t>ACHC.</w:t>
      </w:r>
    </w:p>
    <w:p w:rsidR="00633863" w:rsidRDefault="00633863">
      <w:pPr>
        <w:pStyle w:val="BodyText"/>
        <w:spacing w:before="10"/>
        <w:rPr>
          <w:sz w:val="21"/>
        </w:rPr>
      </w:pPr>
    </w:p>
    <w:p w:rsidR="00633863" w:rsidRDefault="00DC5A20">
      <w:pPr>
        <w:pStyle w:val="Heading2"/>
        <w:numPr>
          <w:ilvl w:val="3"/>
          <w:numId w:val="1"/>
        </w:numPr>
        <w:tabs>
          <w:tab w:val="left" w:pos="1479"/>
          <w:tab w:val="left" w:pos="1480"/>
        </w:tabs>
        <w:jc w:val="left"/>
        <w:rPr>
          <w:color w:val="212121"/>
        </w:rPr>
      </w:pPr>
      <w:r>
        <w:rPr>
          <w:color w:val="212121"/>
        </w:rPr>
        <w:t xml:space="preserve">Application of "Pharmacy Payment Adjustments" to Drug </w:t>
      </w:r>
      <w:r>
        <w:rPr>
          <w:color w:val="212121"/>
          <w:spacing w:val="38"/>
        </w:rPr>
        <w:t xml:space="preserve"> </w:t>
      </w:r>
      <w:r>
        <w:rPr>
          <w:color w:val="212121"/>
        </w:rPr>
        <w:t>Prices.</w:t>
      </w:r>
    </w:p>
    <w:p w:rsidR="00633863" w:rsidRDefault="00633863">
      <w:pPr>
        <w:pStyle w:val="BodyText"/>
        <w:spacing w:before="1"/>
        <w:rPr>
          <w:b/>
          <w:sz w:val="20"/>
        </w:rPr>
      </w:pPr>
    </w:p>
    <w:p w:rsidR="00633863" w:rsidRDefault="00DC5A20">
      <w:pPr>
        <w:spacing w:line="237" w:lineRule="auto"/>
        <w:ind w:left="407" w:right="1519" w:firstLine="8"/>
        <w:jc w:val="both"/>
        <w:rPr>
          <w:sz w:val="24"/>
        </w:rPr>
      </w:pPr>
      <w:r>
        <w:rPr>
          <w:color w:val="212121"/>
          <w:sz w:val="24"/>
        </w:rPr>
        <w:t>CMS</w:t>
      </w:r>
      <w:r>
        <w:rPr>
          <w:color w:val="212121"/>
          <w:spacing w:val="-13"/>
          <w:sz w:val="24"/>
        </w:rPr>
        <w:t xml:space="preserve"> </w:t>
      </w:r>
      <w:r>
        <w:rPr>
          <w:color w:val="212121"/>
          <w:sz w:val="24"/>
        </w:rPr>
        <w:t>in</w:t>
      </w:r>
      <w:r>
        <w:rPr>
          <w:color w:val="212121"/>
          <w:spacing w:val="-23"/>
          <w:sz w:val="24"/>
        </w:rPr>
        <w:t xml:space="preserve"> </w:t>
      </w:r>
      <w:r>
        <w:rPr>
          <w:color w:val="212121"/>
          <w:sz w:val="24"/>
        </w:rPr>
        <w:t>the</w:t>
      </w:r>
      <w:r>
        <w:rPr>
          <w:color w:val="212121"/>
          <w:spacing w:val="-20"/>
          <w:sz w:val="24"/>
        </w:rPr>
        <w:t xml:space="preserve"> </w:t>
      </w:r>
      <w:r>
        <w:rPr>
          <w:color w:val="212121"/>
          <w:sz w:val="24"/>
        </w:rPr>
        <w:t>proposed</w:t>
      </w:r>
      <w:r>
        <w:rPr>
          <w:color w:val="212121"/>
          <w:spacing w:val="-3"/>
          <w:sz w:val="24"/>
        </w:rPr>
        <w:t xml:space="preserve"> </w:t>
      </w:r>
      <w:r>
        <w:rPr>
          <w:color w:val="212121"/>
          <w:sz w:val="24"/>
        </w:rPr>
        <w:t>rule</w:t>
      </w:r>
      <w:r>
        <w:rPr>
          <w:color w:val="212121"/>
          <w:spacing w:val="-21"/>
          <w:sz w:val="24"/>
        </w:rPr>
        <w:t xml:space="preserve"> </w:t>
      </w:r>
      <w:r>
        <w:rPr>
          <w:color w:val="212121"/>
          <w:sz w:val="24"/>
        </w:rPr>
        <w:t>has</w:t>
      </w:r>
      <w:r>
        <w:rPr>
          <w:color w:val="212121"/>
          <w:spacing w:val="-20"/>
          <w:sz w:val="24"/>
        </w:rPr>
        <w:t xml:space="preserve"> </w:t>
      </w:r>
      <w:r>
        <w:rPr>
          <w:color w:val="212121"/>
          <w:sz w:val="24"/>
        </w:rPr>
        <w:t>recognized</w:t>
      </w:r>
      <w:r>
        <w:rPr>
          <w:color w:val="212121"/>
          <w:spacing w:val="-7"/>
          <w:sz w:val="24"/>
        </w:rPr>
        <w:t xml:space="preserve"> </w:t>
      </w:r>
      <w:r>
        <w:rPr>
          <w:color w:val="212121"/>
          <w:sz w:val="24"/>
        </w:rPr>
        <w:t>the</w:t>
      </w:r>
      <w:r>
        <w:rPr>
          <w:color w:val="212121"/>
          <w:spacing w:val="-21"/>
          <w:sz w:val="24"/>
        </w:rPr>
        <w:t xml:space="preserve"> </w:t>
      </w:r>
      <w:r>
        <w:rPr>
          <w:color w:val="212121"/>
          <w:sz w:val="24"/>
        </w:rPr>
        <w:t>PBMs'</w:t>
      </w:r>
      <w:r>
        <w:rPr>
          <w:color w:val="212121"/>
          <w:spacing w:val="-4"/>
          <w:sz w:val="24"/>
        </w:rPr>
        <w:t xml:space="preserve"> </w:t>
      </w:r>
      <w:r>
        <w:rPr>
          <w:color w:val="212121"/>
          <w:sz w:val="24"/>
        </w:rPr>
        <w:t>abuse</w:t>
      </w:r>
      <w:r>
        <w:rPr>
          <w:color w:val="212121"/>
          <w:spacing w:val="-13"/>
          <w:sz w:val="24"/>
        </w:rPr>
        <w:t xml:space="preserve"> </w:t>
      </w:r>
      <w:r>
        <w:rPr>
          <w:color w:val="212121"/>
          <w:sz w:val="24"/>
        </w:rPr>
        <w:t>of</w:t>
      </w:r>
      <w:r>
        <w:rPr>
          <w:color w:val="212121"/>
          <w:spacing w:val="-21"/>
          <w:sz w:val="24"/>
        </w:rPr>
        <w:t xml:space="preserve"> </w:t>
      </w:r>
      <w:r>
        <w:rPr>
          <w:color w:val="212121"/>
          <w:sz w:val="24"/>
        </w:rPr>
        <w:t>so-called</w:t>
      </w:r>
      <w:r>
        <w:rPr>
          <w:color w:val="212121"/>
          <w:spacing w:val="-11"/>
          <w:sz w:val="24"/>
        </w:rPr>
        <w:t xml:space="preserve"> </w:t>
      </w:r>
      <w:r>
        <w:rPr>
          <w:color w:val="212121"/>
          <w:sz w:val="24"/>
        </w:rPr>
        <w:t>of</w:t>
      </w:r>
      <w:r>
        <w:rPr>
          <w:color w:val="212121"/>
          <w:spacing w:val="-25"/>
          <w:sz w:val="24"/>
        </w:rPr>
        <w:t xml:space="preserve"> </w:t>
      </w:r>
      <w:r>
        <w:rPr>
          <w:color w:val="212121"/>
          <w:sz w:val="24"/>
        </w:rPr>
        <w:t>"pharmacy</w:t>
      </w:r>
      <w:r>
        <w:rPr>
          <w:color w:val="212121"/>
          <w:spacing w:val="-16"/>
          <w:sz w:val="24"/>
        </w:rPr>
        <w:t xml:space="preserve"> </w:t>
      </w:r>
      <w:r>
        <w:rPr>
          <w:color w:val="212121"/>
          <w:sz w:val="24"/>
        </w:rPr>
        <w:t>fees"</w:t>
      </w:r>
      <w:r>
        <w:rPr>
          <w:color w:val="212121"/>
          <w:spacing w:val="-24"/>
          <w:sz w:val="24"/>
        </w:rPr>
        <w:t xml:space="preserve"> </w:t>
      </w:r>
      <w:r>
        <w:rPr>
          <w:color w:val="212121"/>
          <w:sz w:val="24"/>
        </w:rPr>
        <w:t>which the</w:t>
      </w:r>
      <w:r>
        <w:rPr>
          <w:color w:val="212121"/>
          <w:spacing w:val="-27"/>
          <w:sz w:val="24"/>
        </w:rPr>
        <w:t xml:space="preserve"> </w:t>
      </w:r>
      <w:r>
        <w:rPr>
          <w:color w:val="212121"/>
          <w:sz w:val="24"/>
        </w:rPr>
        <w:t>Agency</w:t>
      </w:r>
      <w:r>
        <w:rPr>
          <w:color w:val="212121"/>
          <w:spacing w:val="-22"/>
          <w:sz w:val="24"/>
        </w:rPr>
        <w:t xml:space="preserve"> </w:t>
      </w:r>
      <w:r>
        <w:rPr>
          <w:color w:val="212121"/>
          <w:sz w:val="24"/>
        </w:rPr>
        <w:t>labels</w:t>
      </w:r>
      <w:r>
        <w:rPr>
          <w:color w:val="212121"/>
          <w:spacing w:val="-31"/>
          <w:sz w:val="24"/>
        </w:rPr>
        <w:t xml:space="preserve"> </w:t>
      </w:r>
      <w:r>
        <w:rPr>
          <w:color w:val="212121"/>
          <w:sz w:val="24"/>
        </w:rPr>
        <w:t>"pharmacy</w:t>
      </w:r>
      <w:r>
        <w:rPr>
          <w:color w:val="212121"/>
          <w:spacing w:val="-15"/>
          <w:sz w:val="24"/>
        </w:rPr>
        <w:t xml:space="preserve"> </w:t>
      </w:r>
      <w:r>
        <w:rPr>
          <w:color w:val="212121"/>
          <w:sz w:val="24"/>
        </w:rPr>
        <w:t>payment</w:t>
      </w:r>
      <w:r>
        <w:rPr>
          <w:color w:val="212121"/>
          <w:spacing w:val="-17"/>
          <w:sz w:val="24"/>
        </w:rPr>
        <w:t xml:space="preserve"> </w:t>
      </w:r>
      <w:r>
        <w:rPr>
          <w:color w:val="212121"/>
          <w:sz w:val="24"/>
        </w:rPr>
        <w:t>adjustments."</w:t>
      </w:r>
      <w:r>
        <w:rPr>
          <w:color w:val="212121"/>
          <w:spacing w:val="18"/>
          <w:sz w:val="24"/>
        </w:rPr>
        <w:t xml:space="preserve"> </w:t>
      </w:r>
      <w:r>
        <w:rPr>
          <w:color w:val="212121"/>
          <w:sz w:val="24"/>
        </w:rPr>
        <w:t>These</w:t>
      </w:r>
      <w:r>
        <w:rPr>
          <w:color w:val="212121"/>
          <w:spacing w:val="-30"/>
          <w:sz w:val="24"/>
        </w:rPr>
        <w:t xml:space="preserve"> </w:t>
      </w:r>
      <w:r>
        <w:rPr>
          <w:color w:val="212121"/>
          <w:sz w:val="24"/>
        </w:rPr>
        <w:t>fees</w:t>
      </w:r>
      <w:r>
        <w:rPr>
          <w:color w:val="212121"/>
          <w:spacing w:val="-27"/>
          <w:sz w:val="24"/>
        </w:rPr>
        <w:t xml:space="preserve"> </w:t>
      </w:r>
      <w:r>
        <w:rPr>
          <w:color w:val="212121"/>
          <w:sz w:val="24"/>
        </w:rPr>
        <w:t>include</w:t>
      </w:r>
      <w:r>
        <w:rPr>
          <w:color w:val="212121"/>
          <w:spacing w:val="-16"/>
          <w:sz w:val="24"/>
        </w:rPr>
        <w:t xml:space="preserve"> </w:t>
      </w:r>
      <w:r>
        <w:rPr>
          <w:color w:val="212121"/>
          <w:sz w:val="24"/>
        </w:rPr>
        <w:t>both</w:t>
      </w:r>
      <w:r>
        <w:rPr>
          <w:color w:val="212121"/>
          <w:spacing w:val="-35"/>
          <w:sz w:val="24"/>
        </w:rPr>
        <w:t xml:space="preserve"> </w:t>
      </w:r>
      <w:r>
        <w:rPr>
          <w:color w:val="212121"/>
          <w:sz w:val="24"/>
        </w:rPr>
        <w:t>"claims</w:t>
      </w:r>
      <w:r>
        <w:rPr>
          <w:color w:val="212121"/>
          <w:spacing w:val="-20"/>
          <w:sz w:val="24"/>
        </w:rPr>
        <w:t xml:space="preserve"> </w:t>
      </w:r>
      <w:r>
        <w:rPr>
          <w:color w:val="212121"/>
          <w:sz w:val="24"/>
        </w:rPr>
        <w:t>processing" and</w:t>
      </w:r>
      <w:r>
        <w:rPr>
          <w:color w:val="212121"/>
          <w:spacing w:val="-12"/>
          <w:sz w:val="24"/>
        </w:rPr>
        <w:t xml:space="preserve"> </w:t>
      </w:r>
      <w:r>
        <w:rPr>
          <w:color w:val="212121"/>
          <w:sz w:val="24"/>
        </w:rPr>
        <w:t>"switch</w:t>
      </w:r>
      <w:r>
        <w:rPr>
          <w:color w:val="212121"/>
          <w:spacing w:val="-8"/>
          <w:sz w:val="24"/>
        </w:rPr>
        <w:t xml:space="preserve"> </w:t>
      </w:r>
      <w:r>
        <w:rPr>
          <w:color w:val="212121"/>
          <w:sz w:val="24"/>
        </w:rPr>
        <w:t>fees"</w:t>
      </w:r>
      <w:r>
        <w:rPr>
          <w:color w:val="212121"/>
          <w:spacing w:val="-18"/>
          <w:sz w:val="24"/>
        </w:rPr>
        <w:t xml:space="preserve"> </w:t>
      </w:r>
      <w:r>
        <w:rPr>
          <w:color w:val="212121"/>
          <w:sz w:val="24"/>
        </w:rPr>
        <w:t>that</w:t>
      </w:r>
      <w:r>
        <w:rPr>
          <w:color w:val="212121"/>
          <w:spacing w:val="-10"/>
          <w:sz w:val="24"/>
        </w:rPr>
        <w:t xml:space="preserve"> </w:t>
      </w:r>
      <w:r>
        <w:rPr>
          <w:color w:val="212121"/>
          <w:sz w:val="24"/>
        </w:rPr>
        <w:t>are</w:t>
      </w:r>
      <w:r>
        <w:rPr>
          <w:color w:val="212121"/>
          <w:spacing w:val="-10"/>
          <w:sz w:val="24"/>
        </w:rPr>
        <w:t xml:space="preserve"> </w:t>
      </w:r>
      <w:r>
        <w:rPr>
          <w:color w:val="212121"/>
          <w:sz w:val="24"/>
        </w:rPr>
        <w:t>assessed</w:t>
      </w:r>
      <w:r>
        <w:rPr>
          <w:color w:val="212121"/>
          <w:spacing w:val="-2"/>
          <w:sz w:val="24"/>
        </w:rPr>
        <w:t xml:space="preserve"> </w:t>
      </w:r>
      <w:r>
        <w:rPr>
          <w:color w:val="212121"/>
          <w:sz w:val="24"/>
        </w:rPr>
        <w:t>prior</w:t>
      </w:r>
      <w:r>
        <w:rPr>
          <w:color w:val="212121"/>
          <w:spacing w:val="-14"/>
          <w:sz w:val="24"/>
        </w:rPr>
        <w:t xml:space="preserve"> </w:t>
      </w:r>
      <w:r>
        <w:rPr>
          <w:color w:val="212121"/>
          <w:sz w:val="24"/>
        </w:rPr>
        <w:t>to</w:t>
      </w:r>
      <w:r>
        <w:rPr>
          <w:color w:val="212121"/>
          <w:spacing w:val="-10"/>
          <w:sz w:val="24"/>
        </w:rPr>
        <w:t xml:space="preserve"> </w:t>
      </w:r>
      <w:r>
        <w:rPr>
          <w:color w:val="212121"/>
          <w:sz w:val="24"/>
        </w:rPr>
        <w:t>prescription</w:t>
      </w:r>
      <w:r>
        <w:rPr>
          <w:color w:val="212121"/>
          <w:spacing w:val="11"/>
          <w:sz w:val="24"/>
        </w:rPr>
        <w:t xml:space="preserve"> </w:t>
      </w:r>
      <w:r>
        <w:rPr>
          <w:color w:val="212121"/>
          <w:sz w:val="24"/>
        </w:rPr>
        <w:t>being</w:t>
      </w:r>
      <w:r>
        <w:rPr>
          <w:color w:val="212121"/>
          <w:spacing w:val="-8"/>
          <w:sz w:val="24"/>
        </w:rPr>
        <w:t xml:space="preserve"> </w:t>
      </w:r>
      <w:r>
        <w:rPr>
          <w:color w:val="212121"/>
          <w:sz w:val="24"/>
        </w:rPr>
        <w:t>adjudicated,</w:t>
      </w:r>
      <w:r>
        <w:rPr>
          <w:color w:val="212121"/>
          <w:spacing w:val="9"/>
          <w:sz w:val="24"/>
        </w:rPr>
        <w:t xml:space="preserve"> </w:t>
      </w:r>
      <w:r>
        <w:rPr>
          <w:color w:val="212121"/>
          <w:sz w:val="24"/>
        </w:rPr>
        <w:t>as</w:t>
      </w:r>
      <w:r>
        <w:rPr>
          <w:color w:val="212121"/>
          <w:spacing w:val="-12"/>
          <w:sz w:val="24"/>
        </w:rPr>
        <w:t xml:space="preserve"> </w:t>
      </w:r>
      <w:r>
        <w:rPr>
          <w:color w:val="212121"/>
          <w:sz w:val="24"/>
        </w:rPr>
        <w:t>well</w:t>
      </w:r>
      <w:r>
        <w:rPr>
          <w:color w:val="212121"/>
          <w:spacing w:val="-9"/>
          <w:sz w:val="24"/>
        </w:rPr>
        <w:t xml:space="preserve"> </w:t>
      </w:r>
      <w:r>
        <w:rPr>
          <w:color w:val="212121"/>
          <w:sz w:val="24"/>
        </w:rPr>
        <w:t>as</w:t>
      </w:r>
      <w:r>
        <w:rPr>
          <w:color w:val="212121"/>
          <w:spacing w:val="-19"/>
          <w:sz w:val="24"/>
        </w:rPr>
        <w:t xml:space="preserve"> </w:t>
      </w:r>
      <w:r>
        <w:rPr>
          <w:color w:val="363636"/>
          <w:sz w:val="24"/>
        </w:rPr>
        <w:t xml:space="preserve">"post-point </w:t>
      </w:r>
      <w:r>
        <w:rPr>
          <w:color w:val="212121"/>
          <w:sz w:val="24"/>
        </w:rPr>
        <w:t>of sale" fees which ai·e assessed days, weeks or even months after the prescription has been adjudicated.</w:t>
      </w:r>
    </w:p>
    <w:p w:rsidR="00633863" w:rsidRDefault="00633863">
      <w:pPr>
        <w:pStyle w:val="BodyText"/>
        <w:spacing w:before="4"/>
        <w:rPr>
          <w:sz w:val="20"/>
        </w:rPr>
      </w:pPr>
    </w:p>
    <w:p w:rsidR="00633863" w:rsidRDefault="00DC5A20">
      <w:pPr>
        <w:spacing w:line="237" w:lineRule="auto"/>
        <w:ind w:left="395" w:right="1524" w:hanging="285"/>
        <w:jc w:val="both"/>
        <w:rPr>
          <w:sz w:val="24"/>
        </w:rPr>
      </w:pPr>
      <w:r>
        <w:rPr>
          <w:color w:val="BABCBC"/>
          <w:sz w:val="24"/>
        </w:rPr>
        <w:t xml:space="preserve">- </w:t>
      </w:r>
      <w:r>
        <w:rPr>
          <w:color w:val="212121"/>
          <w:sz w:val="24"/>
        </w:rPr>
        <w:t xml:space="preserve">To be clear, in our </w:t>
      </w:r>
      <w:r>
        <w:rPr>
          <w:color w:val="363636"/>
          <w:sz w:val="24"/>
        </w:rPr>
        <w:t xml:space="preserve">view </w:t>
      </w:r>
      <w:r>
        <w:rPr>
          <w:color w:val="212121"/>
          <w:sz w:val="24"/>
        </w:rPr>
        <w:t>there is no "adjustment"</w:t>
      </w:r>
      <w:r>
        <w:rPr>
          <w:color w:val="212121"/>
          <w:sz w:val="24"/>
        </w:rPr>
        <w:t xml:space="preserve"> actually taking place, and there is nothing to "adjust." Rather, these fees represent PBMs efforts to extract payment from phaimacies that the PBMs</w:t>
      </w:r>
      <w:r>
        <w:rPr>
          <w:color w:val="212121"/>
          <w:spacing w:val="-14"/>
          <w:sz w:val="24"/>
        </w:rPr>
        <w:t xml:space="preserve"> </w:t>
      </w:r>
      <w:r>
        <w:rPr>
          <w:color w:val="212121"/>
          <w:sz w:val="24"/>
        </w:rPr>
        <w:t>are</w:t>
      </w:r>
      <w:r>
        <w:rPr>
          <w:color w:val="212121"/>
          <w:spacing w:val="-19"/>
          <w:sz w:val="24"/>
        </w:rPr>
        <w:t xml:space="preserve"> </w:t>
      </w:r>
      <w:r>
        <w:rPr>
          <w:color w:val="212121"/>
          <w:sz w:val="24"/>
        </w:rPr>
        <w:t>obligated</w:t>
      </w:r>
      <w:r>
        <w:rPr>
          <w:color w:val="212121"/>
          <w:spacing w:val="-7"/>
          <w:sz w:val="24"/>
        </w:rPr>
        <w:t xml:space="preserve"> </w:t>
      </w:r>
      <w:r>
        <w:rPr>
          <w:color w:val="212121"/>
          <w:sz w:val="24"/>
        </w:rPr>
        <w:t>to</w:t>
      </w:r>
      <w:r>
        <w:rPr>
          <w:color w:val="212121"/>
          <w:spacing w:val="-23"/>
          <w:sz w:val="24"/>
        </w:rPr>
        <w:t xml:space="preserve"> </w:t>
      </w:r>
      <w:r>
        <w:rPr>
          <w:color w:val="212121"/>
          <w:sz w:val="24"/>
        </w:rPr>
        <w:t>pay</w:t>
      </w:r>
      <w:r>
        <w:rPr>
          <w:color w:val="212121"/>
          <w:spacing w:val="-19"/>
          <w:sz w:val="24"/>
        </w:rPr>
        <w:t xml:space="preserve"> </w:t>
      </w:r>
      <w:r>
        <w:rPr>
          <w:color w:val="212121"/>
          <w:sz w:val="24"/>
        </w:rPr>
        <w:t>for</w:t>
      </w:r>
      <w:r>
        <w:rPr>
          <w:color w:val="212121"/>
          <w:spacing w:val="-15"/>
          <w:sz w:val="24"/>
        </w:rPr>
        <w:t xml:space="preserve"> </w:t>
      </w:r>
      <w:r>
        <w:rPr>
          <w:color w:val="212121"/>
          <w:sz w:val="24"/>
        </w:rPr>
        <w:t>dispensing</w:t>
      </w:r>
      <w:r>
        <w:rPr>
          <w:color w:val="212121"/>
          <w:spacing w:val="-11"/>
          <w:sz w:val="24"/>
        </w:rPr>
        <w:t xml:space="preserve"> </w:t>
      </w:r>
      <w:r>
        <w:rPr>
          <w:color w:val="212121"/>
          <w:sz w:val="24"/>
        </w:rPr>
        <w:t>medications</w:t>
      </w:r>
      <w:r>
        <w:rPr>
          <w:color w:val="212121"/>
          <w:spacing w:val="-11"/>
          <w:sz w:val="24"/>
        </w:rPr>
        <w:t xml:space="preserve"> </w:t>
      </w:r>
      <w:r>
        <w:rPr>
          <w:color w:val="212121"/>
          <w:sz w:val="24"/>
        </w:rPr>
        <w:t>to</w:t>
      </w:r>
      <w:r>
        <w:rPr>
          <w:color w:val="212121"/>
          <w:spacing w:val="-21"/>
          <w:sz w:val="24"/>
        </w:rPr>
        <w:t xml:space="preserve"> </w:t>
      </w:r>
      <w:r>
        <w:rPr>
          <w:color w:val="212121"/>
          <w:sz w:val="24"/>
        </w:rPr>
        <w:t>the</w:t>
      </w:r>
      <w:r>
        <w:rPr>
          <w:color w:val="212121"/>
          <w:spacing w:val="-19"/>
          <w:sz w:val="24"/>
        </w:rPr>
        <w:t xml:space="preserve"> </w:t>
      </w:r>
      <w:r>
        <w:rPr>
          <w:color w:val="212121"/>
          <w:sz w:val="24"/>
        </w:rPr>
        <w:t>PBMs'</w:t>
      </w:r>
      <w:r>
        <w:rPr>
          <w:color w:val="212121"/>
          <w:spacing w:val="-6"/>
          <w:sz w:val="24"/>
        </w:rPr>
        <w:t xml:space="preserve"> </w:t>
      </w:r>
      <w:r>
        <w:rPr>
          <w:color w:val="212121"/>
          <w:sz w:val="24"/>
        </w:rPr>
        <w:t>Part</w:t>
      </w:r>
      <w:r>
        <w:rPr>
          <w:color w:val="212121"/>
          <w:spacing w:val="-17"/>
          <w:sz w:val="24"/>
        </w:rPr>
        <w:t xml:space="preserve"> </w:t>
      </w:r>
      <w:r>
        <w:rPr>
          <w:color w:val="212121"/>
          <w:sz w:val="24"/>
        </w:rPr>
        <w:t>D</w:t>
      </w:r>
      <w:r>
        <w:rPr>
          <w:color w:val="212121"/>
          <w:spacing w:val="-23"/>
          <w:sz w:val="24"/>
        </w:rPr>
        <w:t xml:space="preserve"> </w:t>
      </w:r>
      <w:r>
        <w:rPr>
          <w:color w:val="212121"/>
          <w:sz w:val="24"/>
        </w:rPr>
        <w:t>Plan</w:t>
      </w:r>
      <w:r>
        <w:rPr>
          <w:color w:val="212121"/>
          <w:spacing w:val="-19"/>
          <w:sz w:val="24"/>
        </w:rPr>
        <w:t xml:space="preserve"> </w:t>
      </w:r>
      <w:r>
        <w:rPr>
          <w:color w:val="212121"/>
          <w:sz w:val="24"/>
        </w:rPr>
        <w:t>members.</w:t>
      </w:r>
      <w:r>
        <w:rPr>
          <w:color w:val="212121"/>
          <w:spacing w:val="15"/>
          <w:sz w:val="24"/>
        </w:rPr>
        <w:t xml:space="preserve"> </w:t>
      </w:r>
      <w:r>
        <w:rPr>
          <w:color w:val="212121"/>
          <w:sz w:val="24"/>
        </w:rPr>
        <w:t>There is</w:t>
      </w:r>
      <w:r>
        <w:rPr>
          <w:color w:val="212121"/>
          <w:spacing w:val="-14"/>
          <w:sz w:val="24"/>
        </w:rPr>
        <w:t xml:space="preserve"> </w:t>
      </w:r>
      <w:r>
        <w:rPr>
          <w:color w:val="212121"/>
          <w:sz w:val="24"/>
        </w:rPr>
        <w:t>no</w:t>
      </w:r>
      <w:r>
        <w:rPr>
          <w:color w:val="212121"/>
          <w:spacing w:val="-11"/>
          <w:sz w:val="24"/>
        </w:rPr>
        <w:t xml:space="preserve"> </w:t>
      </w:r>
      <w:r>
        <w:rPr>
          <w:color w:val="212121"/>
          <w:sz w:val="24"/>
        </w:rPr>
        <w:t>other</w:t>
      </w:r>
      <w:r>
        <w:rPr>
          <w:color w:val="212121"/>
          <w:spacing w:val="-5"/>
          <w:sz w:val="24"/>
        </w:rPr>
        <w:t xml:space="preserve"> </w:t>
      </w:r>
      <w:r>
        <w:rPr>
          <w:color w:val="212121"/>
          <w:sz w:val="24"/>
        </w:rPr>
        <w:t>industr</w:t>
      </w:r>
      <w:r>
        <w:rPr>
          <w:color w:val="212121"/>
          <w:sz w:val="24"/>
        </w:rPr>
        <w:t>y</w:t>
      </w:r>
      <w:r>
        <w:rPr>
          <w:color w:val="212121"/>
          <w:spacing w:val="-4"/>
          <w:sz w:val="24"/>
        </w:rPr>
        <w:t xml:space="preserve"> </w:t>
      </w:r>
      <w:r>
        <w:rPr>
          <w:color w:val="212121"/>
          <w:sz w:val="24"/>
        </w:rPr>
        <w:t>with</w:t>
      </w:r>
      <w:r>
        <w:rPr>
          <w:color w:val="212121"/>
          <w:spacing w:val="-12"/>
          <w:sz w:val="24"/>
        </w:rPr>
        <w:t xml:space="preserve"> </w:t>
      </w:r>
      <w:r>
        <w:rPr>
          <w:color w:val="212121"/>
          <w:sz w:val="24"/>
        </w:rPr>
        <w:t>which</w:t>
      </w:r>
      <w:r>
        <w:rPr>
          <w:color w:val="212121"/>
          <w:spacing w:val="-7"/>
          <w:sz w:val="24"/>
        </w:rPr>
        <w:t xml:space="preserve"> </w:t>
      </w:r>
      <w:r>
        <w:rPr>
          <w:color w:val="212121"/>
          <w:sz w:val="24"/>
        </w:rPr>
        <w:t>we</w:t>
      </w:r>
      <w:r>
        <w:rPr>
          <w:color w:val="212121"/>
          <w:spacing w:val="-13"/>
          <w:sz w:val="24"/>
        </w:rPr>
        <w:t xml:space="preserve"> </w:t>
      </w:r>
      <w:r>
        <w:rPr>
          <w:color w:val="212121"/>
          <w:sz w:val="24"/>
        </w:rPr>
        <w:t>are</w:t>
      </w:r>
      <w:r>
        <w:rPr>
          <w:color w:val="212121"/>
          <w:spacing w:val="-12"/>
          <w:sz w:val="24"/>
        </w:rPr>
        <w:t xml:space="preserve"> </w:t>
      </w:r>
      <w:r>
        <w:rPr>
          <w:color w:val="212121"/>
          <w:sz w:val="24"/>
        </w:rPr>
        <w:t>familiar</w:t>
      </w:r>
      <w:r>
        <w:rPr>
          <w:color w:val="212121"/>
          <w:spacing w:val="-5"/>
          <w:sz w:val="24"/>
        </w:rPr>
        <w:t xml:space="preserve"> </w:t>
      </w:r>
      <w:r>
        <w:rPr>
          <w:color w:val="212121"/>
          <w:sz w:val="24"/>
        </w:rPr>
        <w:t>where</w:t>
      </w:r>
      <w:r>
        <w:rPr>
          <w:color w:val="212121"/>
          <w:spacing w:val="-17"/>
          <w:sz w:val="24"/>
        </w:rPr>
        <w:t xml:space="preserve"> </w:t>
      </w:r>
      <w:r>
        <w:rPr>
          <w:color w:val="212121"/>
          <w:sz w:val="24"/>
        </w:rPr>
        <w:t>the</w:t>
      </w:r>
      <w:r>
        <w:rPr>
          <w:color w:val="212121"/>
          <w:spacing w:val="-16"/>
          <w:sz w:val="24"/>
        </w:rPr>
        <w:t xml:space="preserve"> </w:t>
      </w:r>
      <w:r>
        <w:rPr>
          <w:color w:val="212121"/>
          <w:sz w:val="24"/>
        </w:rPr>
        <w:t>entity</w:t>
      </w:r>
      <w:r>
        <w:rPr>
          <w:color w:val="212121"/>
          <w:spacing w:val="-9"/>
          <w:sz w:val="24"/>
        </w:rPr>
        <w:t xml:space="preserve"> </w:t>
      </w:r>
      <w:r>
        <w:rPr>
          <w:color w:val="212121"/>
          <w:sz w:val="24"/>
        </w:rPr>
        <w:t>paying</w:t>
      </w:r>
      <w:r>
        <w:rPr>
          <w:color w:val="212121"/>
          <w:spacing w:val="-11"/>
          <w:sz w:val="24"/>
        </w:rPr>
        <w:t xml:space="preserve"> </w:t>
      </w:r>
      <w:r>
        <w:rPr>
          <w:color w:val="212121"/>
          <w:sz w:val="24"/>
        </w:rPr>
        <w:t>for</w:t>
      </w:r>
      <w:r>
        <w:rPr>
          <w:color w:val="212121"/>
          <w:spacing w:val="-9"/>
          <w:sz w:val="24"/>
        </w:rPr>
        <w:t xml:space="preserve"> </w:t>
      </w:r>
      <w:r>
        <w:rPr>
          <w:color w:val="212121"/>
          <w:sz w:val="24"/>
        </w:rPr>
        <w:t>a</w:t>
      </w:r>
      <w:r>
        <w:rPr>
          <w:color w:val="212121"/>
          <w:spacing w:val="-20"/>
          <w:sz w:val="24"/>
        </w:rPr>
        <w:t xml:space="preserve"> </w:t>
      </w:r>
      <w:r>
        <w:rPr>
          <w:color w:val="212121"/>
          <w:sz w:val="24"/>
        </w:rPr>
        <w:t>service</w:t>
      </w:r>
      <w:r>
        <w:rPr>
          <w:color w:val="212121"/>
          <w:spacing w:val="-5"/>
          <w:sz w:val="24"/>
        </w:rPr>
        <w:t xml:space="preserve"> </w:t>
      </w:r>
      <w:r>
        <w:rPr>
          <w:color w:val="212121"/>
          <w:sz w:val="24"/>
        </w:rPr>
        <w:t>extracts</w:t>
      </w:r>
      <w:r>
        <w:rPr>
          <w:color w:val="212121"/>
          <w:spacing w:val="-9"/>
          <w:sz w:val="24"/>
        </w:rPr>
        <w:t xml:space="preserve"> </w:t>
      </w:r>
      <w:r>
        <w:rPr>
          <w:color w:val="212121"/>
          <w:sz w:val="24"/>
        </w:rPr>
        <w:t>fees from</w:t>
      </w:r>
      <w:r>
        <w:rPr>
          <w:color w:val="212121"/>
          <w:spacing w:val="-12"/>
          <w:sz w:val="24"/>
        </w:rPr>
        <w:t xml:space="preserve"> </w:t>
      </w:r>
      <w:r>
        <w:rPr>
          <w:color w:val="212121"/>
          <w:sz w:val="24"/>
        </w:rPr>
        <w:t>its</w:t>
      </w:r>
      <w:r>
        <w:rPr>
          <w:color w:val="212121"/>
          <w:spacing w:val="-17"/>
          <w:sz w:val="24"/>
        </w:rPr>
        <w:t xml:space="preserve"> </w:t>
      </w:r>
      <w:r>
        <w:rPr>
          <w:color w:val="212121"/>
          <w:sz w:val="24"/>
        </w:rPr>
        <w:t>service</w:t>
      </w:r>
      <w:r>
        <w:rPr>
          <w:color w:val="212121"/>
          <w:spacing w:val="-9"/>
          <w:sz w:val="24"/>
        </w:rPr>
        <w:t xml:space="preserve"> </w:t>
      </w:r>
      <w:r>
        <w:rPr>
          <w:color w:val="212121"/>
          <w:sz w:val="24"/>
        </w:rPr>
        <w:t>providers</w:t>
      </w:r>
      <w:r>
        <w:rPr>
          <w:color w:val="212121"/>
          <w:spacing w:val="-11"/>
          <w:sz w:val="24"/>
        </w:rPr>
        <w:t xml:space="preserve"> </w:t>
      </w:r>
      <w:r>
        <w:rPr>
          <w:color w:val="212121"/>
          <w:sz w:val="24"/>
        </w:rPr>
        <w:t>in</w:t>
      </w:r>
      <w:r>
        <w:rPr>
          <w:color w:val="212121"/>
          <w:spacing w:val="-16"/>
          <w:sz w:val="24"/>
        </w:rPr>
        <w:t xml:space="preserve"> </w:t>
      </w:r>
      <w:r>
        <w:rPr>
          <w:color w:val="212121"/>
          <w:sz w:val="24"/>
        </w:rPr>
        <w:t>order</w:t>
      </w:r>
      <w:r>
        <w:rPr>
          <w:color w:val="212121"/>
          <w:spacing w:val="-13"/>
          <w:sz w:val="24"/>
        </w:rPr>
        <w:t xml:space="preserve"> </w:t>
      </w:r>
      <w:r>
        <w:rPr>
          <w:color w:val="212121"/>
          <w:sz w:val="24"/>
        </w:rPr>
        <w:t>for</w:t>
      </w:r>
      <w:r>
        <w:rPr>
          <w:color w:val="212121"/>
          <w:spacing w:val="-11"/>
          <w:sz w:val="24"/>
        </w:rPr>
        <w:t xml:space="preserve"> </w:t>
      </w:r>
      <w:r>
        <w:rPr>
          <w:color w:val="212121"/>
          <w:sz w:val="24"/>
        </w:rPr>
        <w:t>the</w:t>
      </w:r>
      <w:r>
        <w:rPr>
          <w:color w:val="212121"/>
          <w:spacing w:val="-16"/>
          <w:sz w:val="24"/>
        </w:rPr>
        <w:t xml:space="preserve"> </w:t>
      </w:r>
      <w:r>
        <w:rPr>
          <w:color w:val="212121"/>
          <w:sz w:val="24"/>
        </w:rPr>
        <w:t>providers</w:t>
      </w:r>
      <w:r>
        <w:rPr>
          <w:color w:val="212121"/>
          <w:spacing w:val="-8"/>
          <w:sz w:val="24"/>
        </w:rPr>
        <w:t xml:space="preserve"> </w:t>
      </w:r>
      <w:r>
        <w:rPr>
          <w:color w:val="212121"/>
          <w:sz w:val="24"/>
        </w:rPr>
        <w:t>to</w:t>
      </w:r>
      <w:r>
        <w:rPr>
          <w:color w:val="212121"/>
          <w:spacing w:val="-9"/>
          <w:sz w:val="24"/>
        </w:rPr>
        <w:t xml:space="preserve"> </w:t>
      </w:r>
      <w:r>
        <w:rPr>
          <w:color w:val="212121"/>
          <w:sz w:val="24"/>
        </w:rPr>
        <w:t>get</w:t>
      </w:r>
      <w:r>
        <w:rPr>
          <w:color w:val="212121"/>
          <w:spacing w:val="-13"/>
          <w:sz w:val="24"/>
        </w:rPr>
        <w:t xml:space="preserve"> </w:t>
      </w:r>
      <w:r>
        <w:rPr>
          <w:color w:val="212121"/>
          <w:sz w:val="24"/>
        </w:rPr>
        <w:t>paid</w:t>
      </w:r>
      <w:r>
        <w:rPr>
          <w:color w:val="212121"/>
          <w:spacing w:val="-13"/>
          <w:sz w:val="24"/>
        </w:rPr>
        <w:t xml:space="preserve"> </w:t>
      </w:r>
      <w:r>
        <w:rPr>
          <w:color w:val="212121"/>
          <w:sz w:val="24"/>
        </w:rPr>
        <w:t>for</w:t>
      </w:r>
      <w:r>
        <w:rPr>
          <w:color w:val="212121"/>
          <w:spacing w:val="-11"/>
          <w:sz w:val="24"/>
        </w:rPr>
        <w:t xml:space="preserve"> </w:t>
      </w:r>
      <w:r>
        <w:rPr>
          <w:color w:val="212121"/>
          <w:sz w:val="24"/>
        </w:rPr>
        <w:t>their</w:t>
      </w:r>
      <w:r>
        <w:rPr>
          <w:color w:val="212121"/>
          <w:spacing w:val="-13"/>
          <w:sz w:val="24"/>
        </w:rPr>
        <w:t xml:space="preserve"> </w:t>
      </w:r>
      <w:r>
        <w:rPr>
          <w:color w:val="212121"/>
          <w:sz w:val="24"/>
        </w:rPr>
        <w:t>work.</w:t>
      </w:r>
      <w:r>
        <w:rPr>
          <w:color w:val="212121"/>
          <w:spacing w:val="41"/>
          <w:sz w:val="24"/>
        </w:rPr>
        <w:t xml:space="preserve"> </w:t>
      </w:r>
      <w:r>
        <w:rPr>
          <w:color w:val="212121"/>
          <w:sz w:val="24"/>
        </w:rPr>
        <w:t>Yet,</w:t>
      </w:r>
      <w:r>
        <w:rPr>
          <w:color w:val="212121"/>
          <w:spacing w:val="-18"/>
          <w:sz w:val="24"/>
        </w:rPr>
        <w:t xml:space="preserve"> </w:t>
      </w:r>
      <w:r>
        <w:rPr>
          <w:color w:val="212121"/>
          <w:sz w:val="24"/>
        </w:rPr>
        <w:t>that</w:t>
      </w:r>
      <w:r>
        <w:rPr>
          <w:color w:val="212121"/>
          <w:spacing w:val="-11"/>
          <w:sz w:val="24"/>
        </w:rPr>
        <w:t xml:space="preserve"> </w:t>
      </w:r>
      <w:r>
        <w:rPr>
          <w:color w:val="212121"/>
          <w:sz w:val="24"/>
        </w:rPr>
        <w:t>is</w:t>
      </w:r>
      <w:r>
        <w:rPr>
          <w:color w:val="212121"/>
          <w:spacing w:val="-19"/>
          <w:sz w:val="24"/>
        </w:rPr>
        <w:t xml:space="preserve"> </w:t>
      </w:r>
      <w:r>
        <w:rPr>
          <w:color w:val="212121"/>
          <w:sz w:val="24"/>
        </w:rPr>
        <w:t>exactly what is happening here. Given the lack of any reason for these fees to exist, we urge CMS to prohibit</w:t>
      </w:r>
      <w:r>
        <w:rPr>
          <w:color w:val="212121"/>
          <w:spacing w:val="-17"/>
          <w:sz w:val="24"/>
        </w:rPr>
        <w:t xml:space="preserve"> </w:t>
      </w:r>
      <w:r>
        <w:rPr>
          <w:color w:val="212121"/>
          <w:sz w:val="24"/>
        </w:rPr>
        <w:t>phaimacy</w:t>
      </w:r>
      <w:r>
        <w:rPr>
          <w:color w:val="212121"/>
          <w:spacing w:val="-11"/>
          <w:sz w:val="24"/>
        </w:rPr>
        <w:t xml:space="preserve"> </w:t>
      </w:r>
      <w:r>
        <w:rPr>
          <w:color w:val="212121"/>
          <w:sz w:val="24"/>
        </w:rPr>
        <w:t>fees</w:t>
      </w:r>
      <w:r>
        <w:rPr>
          <w:rFonts w:ascii="Arial"/>
          <w:color w:val="212121"/>
          <w:position w:val="9"/>
          <w:sz w:val="15"/>
        </w:rPr>
        <w:t>2</w:t>
      </w:r>
      <w:r>
        <w:rPr>
          <w:rFonts w:ascii="Arial"/>
          <w:color w:val="212121"/>
          <w:spacing w:val="-9"/>
          <w:position w:val="9"/>
          <w:sz w:val="15"/>
        </w:rPr>
        <w:t xml:space="preserve"> </w:t>
      </w:r>
      <w:r>
        <w:rPr>
          <w:color w:val="212121"/>
          <w:sz w:val="24"/>
        </w:rPr>
        <w:t>outright,</w:t>
      </w:r>
      <w:r>
        <w:rPr>
          <w:color w:val="212121"/>
          <w:spacing w:val="-12"/>
          <w:sz w:val="24"/>
        </w:rPr>
        <w:t xml:space="preserve"> </w:t>
      </w:r>
      <w:r>
        <w:rPr>
          <w:color w:val="212121"/>
          <w:sz w:val="24"/>
        </w:rPr>
        <w:t>rather</w:t>
      </w:r>
      <w:r>
        <w:rPr>
          <w:color w:val="212121"/>
          <w:spacing w:val="-16"/>
          <w:sz w:val="24"/>
        </w:rPr>
        <w:t xml:space="preserve"> </w:t>
      </w:r>
      <w:r>
        <w:rPr>
          <w:color w:val="212121"/>
          <w:sz w:val="24"/>
        </w:rPr>
        <w:t>than</w:t>
      </w:r>
      <w:r>
        <w:rPr>
          <w:color w:val="212121"/>
          <w:spacing w:val="-15"/>
          <w:sz w:val="24"/>
        </w:rPr>
        <w:t xml:space="preserve"> </w:t>
      </w:r>
      <w:r>
        <w:rPr>
          <w:color w:val="212121"/>
          <w:sz w:val="24"/>
        </w:rPr>
        <w:t>try</w:t>
      </w:r>
      <w:r>
        <w:rPr>
          <w:color w:val="212121"/>
          <w:spacing w:val="-20"/>
          <w:sz w:val="24"/>
        </w:rPr>
        <w:t xml:space="preserve"> </w:t>
      </w:r>
      <w:r>
        <w:rPr>
          <w:color w:val="212121"/>
          <w:sz w:val="24"/>
        </w:rPr>
        <w:t>create</w:t>
      </w:r>
      <w:r>
        <w:rPr>
          <w:color w:val="212121"/>
          <w:spacing w:val="-17"/>
          <w:sz w:val="24"/>
        </w:rPr>
        <w:t xml:space="preserve"> </w:t>
      </w:r>
      <w:r>
        <w:rPr>
          <w:color w:val="212121"/>
          <w:sz w:val="24"/>
        </w:rPr>
        <w:t>some</w:t>
      </w:r>
      <w:r>
        <w:rPr>
          <w:color w:val="212121"/>
          <w:spacing w:val="-20"/>
          <w:sz w:val="24"/>
        </w:rPr>
        <w:t xml:space="preserve"> </w:t>
      </w:r>
      <w:r>
        <w:rPr>
          <w:color w:val="212121"/>
          <w:sz w:val="24"/>
        </w:rPr>
        <w:t>scheme</w:t>
      </w:r>
      <w:r>
        <w:rPr>
          <w:color w:val="212121"/>
          <w:spacing w:val="-16"/>
          <w:sz w:val="24"/>
        </w:rPr>
        <w:t xml:space="preserve"> </w:t>
      </w:r>
      <w:r>
        <w:rPr>
          <w:color w:val="212121"/>
          <w:sz w:val="24"/>
        </w:rPr>
        <w:t>to</w:t>
      </w:r>
      <w:r>
        <w:rPr>
          <w:color w:val="212121"/>
          <w:spacing w:val="-25"/>
          <w:sz w:val="24"/>
        </w:rPr>
        <w:t xml:space="preserve"> </w:t>
      </w:r>
      <w:r>
        <w:rPr>
          <w:color w:val="212121"/>
          <w:sz w:val="24"/>
        </w:rPr>
        <w:t>"pass</w:t>
      </w:r>
      <w:r>
        <w:rPr>
          <w:color w:val="212121"/>
          <w:spacing w:val="-22"/>
          <w:sz w:val="24"/>
        </w:rPr>
        <w:t xml:space="preserve"> </w:t>
      </w:r>
      <w:r>
        <w:rPr>
          <w:color w:val="212121"/>
          <w:sz w:val="24"/>
        </w:rPr>
        <w:t>them</w:t>
      </w:r>
      <w:r>
        <w:rPr>
          <w:color w:val="212121"/>
          <w:spacing w:val="-18"/>
          <w:sz w:val="24"/>
        </w:rPr>
        <w:t xml:space="preserve"> </w:t>
      </w:r>
      <w:r>
        <w:rPr>
          <w:color w:val="212121"/>
          <w:sz w:val="24"/>
        </w:rPr>
        <w:t>through"</w:t>
      </w:r>
      <w:r>
        <w:rPr>
          <w:color w:val="212121"/>
          <w:spacing w:val="-18"/>
          <w:sz w:val="24"/>
        </w:rPr>
        <w:t xml:space="preserve"> </w:t>
      </w:r>
      <w:r>
        <w:rPr>
          <w:color w:val="212121"/>
          <w:sz w:val="24"/>
        </w:rPr>
        <w:t>to</w:t>
      </w:r>
      <w:r>
        <w:rPr>
          <w:color w:val="212121"/>
          <w:spacing w:val="-21"/>
          <w:sz w:val="24"/>
        </w:rPr>
        <w:t xml:space="preserve"> </w:t>
      </w:r>
      <w:r>
        <w:rPr>
          <w:color w:val="212121"/>
          <w:sz w:val="24"/>
        </w:rPr>
        <w:t>the patient</w:t>
      </w:r>
      <w:r>
        <w:rPr>
          <w:color w:val="212121"/>
          <w:spacing w:val="-11"/>
          <w:sz w:val="24"/>
        </w:rPr>
        <w:t xml:space="preserve"> </w:t>
      </w:r>
      <w:r>
        <w:rPr>
          <w:color w:val="212121"/>
          <w:sz w:val="24"/>
        </w:rPr>
        <w:t>at</w:t>
      </w:r>
      <w:r>
        <w:rPr>
          <w:color w:val="212121"/>
          <w:spacing w:val="-16"/>
          <w:sz w:val="24"/>
        </w:rPr>
        <w:t xml:space="preserve"> </w:t>
      </w:r>
      <w:r>
        <w:rPr>
          <w:color w:val="212121"/>
          <w:sz w:val="24"/>
        </w:rPr>
        <w:t>the</w:t>
      </w:r>
      <w:r>
        <w:rPr>
          <w:color w:val="212121"/>
          <w:spacing w:val="-16"/>
          <w:sz w:val="24"/>
        </w:rPr>
        <w:t xml:space="preserve"> </w:t>
      </w:r>
      <w:r>
        <w:rPr>
          <w:color w:val="212121"/>
          <w:sz w:val="24"/>
        </w:rPr>
        <w:t>point</w:t>
      </w:r>
      <w:r>
        <w:rPr>
          <w:color w:val="212121"/>
          <w:spacing w:val="-11"/>
          <w:sz w:val="24"/>
        </w:rPr>
        <w:t xml:space="preserve"> </w:t>
      </w:r>
      <w:r>
        <w:rPr>
          <w:color w:val="212121"/>
          <w:sz w:val="24"/>
        </w:rPr>
        <w:t>of</w:t>
      </w:r>
      <w:r>
        <w:rPr>
          <w:color w:val="212121"/>
          <w:spacing w:val="-14"/>
          <w:sz w:val="24"/>
        </w:rPr>
        <w:t xml:space="preserve"> </w:t>
      </w:r>
      <w:r>
        <w:rPr>
          <w:color w:val="212121"/>
          <w:sz w:val="24"/>
        </w:rPr>
        <w:t>sale.</w:t>
      </w:r>
    </w:p>
    <w:p w:rsidR="00633863" w:rsidRDefault="00633863">
      <w:pPr>
        <w:pStyle w:val="BodyText"/>
        <w:spacing w:before="9"/>
        <w:rPr>
          <w:sz w:val="20"/>
        </w:rPr>
      </w:pPr>
    </w:p>
    <w:p w:rsidR="00633863" w:rsidRDefault="00DC5A20">
      <w:pPr>
        <w:spacing w:line="237" w:lineRule="auto"/>
        <w:ind w:left="393" w:right="1538" w:firstLine="9"/>
        <w:jc w:val="both"/>
        <w:rPr>
          <w:sz w:val="24"/>
        </w:rPr>
      </w:pPr>
      <w:r>
        <w:rPr>
          <w:color w:val="212121"/>
          <w:sz w:val="24"/>
        </w:rPr>
        <w:t>We do appreciate CMS'</w:t>
      </w:r>
      <w:r>
        <w:rPr>
          <w:color w:val="212121"/>
          <w:sz w:val="24"/>
        </w:rPr>
        <w:t>s analysis of the pharmacy fee problem, and the Agency's accurate observation</w:t>
      </w:r>
      <w:r>
        <w:rPr>
          <w:color w:val="212121"/>
          <w:spacing w:val="-4"/>
          <w:sz w:val="24"/>
        </w:rPr>
        <w:t xml:space="preserve"> </w:t>
      </w:r>
      <w:r>
        <w:rPr>
          <w:color w:val="212121"/>
          <w:sz w:val="24"/>
        </w:rPr>
        <w:t>that</w:t>
      </w:r>
      <w:r>
        <w:rPr>
          <w:color w:val="212121"/>
          <w:spacing w:val="-15"/>
          <w:sz w:val="24"/>
        </w:rPr>
        <w:t xml:space="preserve"> </w:t>
      </w:r>
      <w:r>
        <w:rPr>
          <w:color w:val="212121"/>
          <w:sz w:val="24"/>
        </w:rPr>
        <w:t>the</w:t>
      </w:r>
      <w:r>
        <w:rPr>
          <w:color w:val="212121"/>
          <w:spacing w:val="-13"/>
          <w:sz w:val="24"/>
        </w:rPr>
        <w:t xml:space="preserve"> </w:t>
      </w:r>
      <w:r>
        <w:rPr>
          <w:color w:val="212121"/>
          <w:sz w:val="24"/>
        </w:rPr>
        <w:t>so-called</w:t>
      </w:r>
      <w:r>
        <w:rPr>
          <w:color w:val="212121"/>
          <w:spacing w:val="-7"/>
          <w:sz w:val="24"/>
        </w:rPr>
        <w:t xml:space="preserve"> </w:t>
      </w:r>
      <w:r>
        <w:rPr>
          <w:color w:val="212121"/>
          <w:sz w:val="24"/>
        </w:rPr>
        <w:t>"pharmacy incentive</w:t>
      </w:r>
      <w:r>
        <w:rPr>
          <w:color w:val="212121"/>
          <w:spacing w:val="-7"/>
          <w:sz w:val="24"/>
        </w:rPr>
        <w:t xml:space="preserve"> </w:t>
      </w:r>
      <w:r>
        <w:rPr>
          <w:color w:val="212121"/>
          <w:sz w:val="24"/>
        </w:rPr>
        <w:t>payments"</w:t>
      </w:r>
      <w:r>
        <w:rPr>
          <w:color w:val="212121"/>
          <w:spacing w:val="-6"/>
          <w:sz w:val="24"/>
        </w:rPr>
        <w:t xml:space="preserve"> </w:t>
      </w:r>
      <w:r>
        <w:rPr>
          <w:color w:val="212121"/>
          <w:sz w:val="24"/>
        </w:rPr>
        <w:t>have</w:t>
      </w:r>
      <w:r>
        <w:rPr>
          <w:color w:val="212121"/>
          <w:spacing w:val="-19"/>
          <w:sz w:val="24"/>
        </w:rPr>
        <w:t xml:space="preserve"> </w:t>
      </w:r>
      <w:r>
        <w:rPr>
          <w:color w:val="212121"/>
          <w:sz w:val="24"/>
        </w:rPr>
        <w:t>"grown</w:t>
      </w:r>
      <w:r>
        <w:rPr>
          <w:color w:val="212121"/>
          <w:spacing w:val="-13"/>
          <w:sz w:val="24"/>
        </w:rPr>
        <w:t xml:space="preserve"> </w:t>
      </w:r>
      <w:r>
        <w:rPr>
          <w:color w:val="212121"/>
          <w:sz w:val="24"/>
        </w:rPr>
        <w:t>faster</w:t>
      </w:r>
      <w:r>
        <w:rPr>
          <w:color w:val="212121"/>
          <w:spacing w:val="-7"/>
          <w:sz w:val="24"/>
        </w:rPr>
        <w:t xml:space="preserve"> </w:t>
      </w:r>
      <w:r>
        <w:rPr>
          <w:color w:val="212121"/>
          <w:sz w:val="24"/>
        </w:rPr>
        <w:t>than</w:t>
      </w:r>
      <w:r>
        <w:rPr>
          <w:color w:val="212121"/>
          <w:spacing w:val="-10"/>
          <w:sz w:val="24"/>
        </w:rPr>
        <w:t xml:space="preserve"> </w:t>
      </w:r>
      <w:r>
        <w:rPr>
          <w:color w:val="212121"/>
          <w:sz w:val="24"/>
        </w:rPr>
        <w:t>any</w:t>
      </w:r>
      <w:r>
        <w:rPr>
          <w:color w:val="212121"/>
          <w:spacing w:val="-9"/>
          <w:sz w:val="24"/>
        </w:rPr>
        <w:t xml:space="preserve"> </w:t>
      </w:r>
      <w:r>
        <w:rPr>
          <w:color w:val="212121"/>
          <w:sz w:val="24"/>
        </w:rPr>
        <w:t>other category</w:t>
      </w:r>
      <w:r>
        <w:rPr>
          <w:color w:val="212121"/>
          <w:spacing w:val="-11"/>
          <w:sz w:val="24"/>
        </w:rPr>
        <w:t xml:space="preserve"> </w:t>
      </w:r>
      <w:r>
        <w:rPr>
          <w:color w:val="212121"/>
          <w:sz w:val="24"/>
        </w:rPr>
        <w:t>of</w:t>
      </w:r>
      <w:r>
        <w:rPr>
          <w:color w:val="212121"/>
          <w:spacing w:val="-17"/>
          <w:sz w:val="24"/>
        </w:rPr>
        <w:t xml:space="preserve"> </w:t>
      </w:r>
      <w:r>
        <w:rPr>
          <w:color w:val="212121"/>
          <w:sz w:val="24"/>
        </w:rPr>
        <w:t>DIR</w:t>
      </w:r>
      <w:r>
        <w:rPr>
          <w:color w:val="212121"/>
          <w:spacing w:val="-16"/>
          <w:sz w:val="24"/>
        </w:rPr>
        <w:t xml:space="preserve"> </w:t>
      </w:r>
      <w:r>
        <w:rPr>
          <w:color w:val="212121"/>
          <w:sz w:val="24"/>
        </w:rPr>
        <w:t>received</w:t>
      </w:r>
      <w:r>
        <w:rPr>
          <w:color w:val="212121"/>
          <w:spacing w:val="-3"/>
          <w:sz w:val="24"/>
        </w:rPr>
        <w:t xml:space="preserve"> </w:t>
      </w:r>
      <w:r>
        <w:rPr>
          <w:color w:val="212121"/>
          <w:sz w:val="24"/>
        </w:rPr>
        <w:t>by</w:t>
      </w:r>
      <w:r>
        <w:rPr>
          <w:color w:val="212121"/>
          <w:spacing w:val="-19"/>
          <w:sz w:val="24"/>
        </w:rPr>
        <w:t xml:space="preserve"> </w:t>
      </w:r>
      <w:r>
        <w:rPr>
          <w:color w:val="212121"/>
          <w:sz w:val="24"/>
        </w:rPr>
        <w:t>sponsors</w:t>
      </w:r>
      <w:r>
        <w:rPr>
          <w:color w:val="212121"/>
          <w:spacing w:val="-7"/>
          <w:sz w:val="24"/>
        </w:rPr>
        <w:t xml:space="preserve"> </w:t>
      </w:r>
      <w:r>
        <w:rPr>
          <w:color w:val="212121"/>
          <w:sz w:val="24"/>
        </w:rPr>
        <w:t>and</w:t>
      </w:r>
      <w:r>
        <w:rPr>
          <w:color w:val="212121"/>
          <w:spacing w:val="-17"/>
          <w:sz w:val="24"/>
        </w:rPr>
        <w:t xml:space="preserve"> </w:t>
      </w:r>
      <w:r>
        <w:rPr>
          <w:color w:val="212121"/>
          <w:sz w:val="24"/>
        </w:rPr>
        <w:t>PBMs."</w:t>
      </w:r>
      <w:r>
        <w:rPr>
          <w:color w:val="212121"/>
          <w:spacing w:val="-12"/>
          <w:sz w:val="24"/>
        </w:rPr>
        <w:t xml:space="preserve"> </w:t>
      </w:r>
      <w:r>
        <w:rPr>
          <w:color w:val="212121"/>
          <w:sz w:val="24"/>
        </w:rPr>
        <w:t>82</w:t>
      </w:r>
      <w:r>
        <w:rPr>
          <w:color w:val="212121"/>
          <w:spacing w:val="-22"/>
          <w:sz w:val="24"/>
        </w:rPr>
        <w:t xml:space="preserve"> </w:t>
      </w:r>
      <w:r>
        <w:rPr>
          <w:color w:val="212121"/>
          <w:sz w:val="24"/>
        </w:rPr>
        <w:t>Fed.</w:t>
      </w:r>
      <w:r>
        <w:rPr>
          <w:color w:val="212121"/>
          <w:spacing w:val="-12"/>
          <w:sz w:val="24"/>
        </w:rPr>
        <w:t xml:space="preserve"> </w:t>
      </w:r>
      <w:r>
        <w:rPr>
          <w:color w:val="212121"/>
          <w:sz w:val="24"/>
        </w:rPr>
        <w:t>Reg.</w:t>
      </w:r>
      <w:r>
        <w:rPr>
          <w:color w:val="212121"/>
          <w:spacing w:val="-14"/>
          <w:sz w:val="24"/>
        </w:rPr>
        <w:t xml:space="preserve"> </w:t>
      </w:r>
      <w:r>
        <w:rPr>
          <w:color w:val="212121"/>
          <w:sz w:val="24"/>
        </w:rPr>
        <w:t>at</w:t>
      </w:r>
      <w:r>
        <w:rPr>
          <w:color w:val="212121"/>
          <w:spacing w:val="-20"/>
          <w:sz w:val="24"/>
        </w:rPr>
        <w:t xml:space="preserve"> </w:t>
      </w:r>
      <w:r>
        <w:rPr>
          <w:color w:val="212121"/>
          <w:sz w:val="24"/>
        </w:rPr>
        <w:t>56419.</w:t>
      </w:r>
      <w:r>
        <w:rPr>
          <w:color w:val="212121"/>
          <w:spacing w:val="41"/>
          <w:sz w:val="24"/>
        </w:rPr>
        <w:t xml:space="preserve"> </w:t>
      </w:r>
      <w:r>
        <w:rPr>
          <w:color w:val="212121"/>
          <w:sz w:val="24"/>
        </w:rPr>
        <w:t>Similarly,</w:t>
      </w:r>
      <w:r>
        <w:rPr>
          <w:color w:val="212121"/>
          <w:spacing w:val="2"/>
          <w:sz w:val="24"/>
        </w:rPr>
        <w:t xml:space="preserve"> </w:t>
      </w:r>
      <w:r>
        <w:rPr>
          <w:color w:val="212121"/>
          <w:sz w:val="24"/>
        </w:rPr>
        <w:t>because</w:t>
      </w:r>
      <w:r>
        <w:rPr>
          <w:color w:val="212121"/>
          <w:spacing w:val="-13"/>
          <w:sz w:val="24"/>
        </w:rPr>
        <w:t xml:space="preserve"> </w:t>
      </w:r>
      <w:r>
        <w:rPr>
          <w:color w:val="212121"/>
          <w:sz w:val="24"/>
        </w:rPr>
        <w:t>the amounts</w:t>
      </w:r>
      <w:r>
        <w:rPr>
          <w:color w:val="212121"/>
          <w:spacing w:val="-14"/>
          <w:sz w:val="24"/>
        </w:rPr>
        <w:t xml:space="preserve"> </w:t>
      </w:r>
      <w:r>
        <w:rPr>
          <w:color w:val="212121"/>
          <w:sz w:val="24"/>
        </w:rPr>
        <w:t>exceed</w:t>
      </w:r>
      <w:r>
        <w:rPr>
          <w:color w:val="212121"/>
          <w:spacing w:val="-13"/>
          <w:sz w:val="24"/>
        </w:rPr>
        <w:t xml:space="preserve"> </w:t>
      </w:r>
      <w:r>
        <w:rPr>
          <w:color w:val="212121"/>
          <w:sz w:val="24"/>
        </w:rPr>
        <w:t>Plan</w:t>
      </w:r>
      <w:r>
        <w:rPr>
          <w:color w:val="212121"/>
          <w:spacing w:val="-25"/>
          <w:sz w:val="24"/>
        </w:rPr>
        <w:t xml:space="preserve"> </w:t>
      </w:r>
      <w:r>
        <w:rPr>
          <w:color w:val="363636"/>
          <w:sz w:val="24"/>
        </w:rPr>
        <w:t>"bid"</w:t>
      </w:r>
      <w:r>
        <w:rPr>
          <w:color w:val="363636"/>
          <w:spacing w:val="-20"/>
          <w:sz w:val="24"/>
        </w:rPr>
        <w:t xml:space="preserve"> </w:t>
      </w:r>
      <w:r>
        <w:rPr>
          <w:color w:val="212121"/>
          <w:sz w:val="24"/>
        </w:rPr>
        <w:t>calculations</w:t>
      </w:r>
      <w:r>
        <w:rPr>
          <w:color w:val="212121"/>
          <w:spacing w:val="-6"/>
          <w:sz w:val="24"/>
        </w:rPr>
        <w:t xml:space="preserve"> </w:t>
      </w:r>
      <w:r>
        <w:rPr>
          <w:color w:val="212121"/>
          <w:sz w:val="24"/>
        </w:rPr>
        <w:t>they</w:t>
      </w:r>
      <w:r>
        <w:rPr>
          <w:color w:val="212121"/>
          <w:spacing w:val="-13"/>
          <w:sz w:val="24"/>
        </w:rPr>
        <w:t xml:space="preserve"> </w:t>
      </w:r>
      <w:r>
        <w:rPr>
          <w:color w:val="212121"/>
          <w:sz w:val="24"/>
        </w:rPr>
        <w:t>do</w:t>
      </w:r>
      <w:r>
        <w:rPr>
          <w:color w:val="212121"/>
          <w:spacing w:val="-17"/>
          <w:sz w:val="24"/>
        </w:rPr>
        <w:t xml:space="preserve"> </w:t>
      </w:r>
      <w:r>
        <w:rPr>
          <w:color w:val="212121"/>
          <w:sz w:val="24"/>
        </w:rPr>
        <w:t>not</w:t>
      </w:r>
      <w:r>
        <w:rPr>
          <w:color w:val="212121"/>
          <w:spacing w:val="-15"/>
          <w:sz w:val="24"/>
        </w:rPr>
        <w:t xml:space="preserve"> </w:t>
      </w:r>
      <w:r>
        <w:rPr>
          <w:color w:val="212121"/>
          <w:sz w:val="24"/>
        </w:rPr>
        <w:t>help</w:t>
      </w:r>
      <w:r>
        <w:rPr>
          <w:color w:val="212121"/>
          <w:spacing w:val="-14"/>
          <w:sz w:val="24"/>
        </w:rPr>
        <w:t xml:space="preserve"> </w:t>
      </w:r>
      <w:r>
        <w:rPr>
          <w:color w:val="212121"/>
          <w:sz w:val="24"/>
        </w:rPr>
        <w:t>beneficiaries</w:t>
      </w:r>
      <w:r>
        <w:rPr>
          <w:color w:val="212121"/>
          <w:spacing w:val="-8"/>
          <w:sz w:val="24"/>
        </w:rPr>
        <w:t xml:space="preserve"> </w:t>
      </w:r>
      <w:r>
        <w:rPr>
          <w:color w:val="212121"/>
          <w:sz w:val="24"/>
        </w:rPr>
        <w:t>or</w:t>
      </w:r>
      <w:r>
        <w:rPr>
          <w:color w:val="212121"/>
          <w:spacing w:val="-22"/>
          <w:sz w:val="24"/>
        </w:rPr>
        <w:t xml:space="preserve"> </w:t>
      </w:r>
      <w:r>
        <w:rPr>
          <w:color w:val="212121"/>
          <w:sz w:val="24"/>
        </w:rPr>
        <w:t>the</w:t>
      </w:r>
      <w:r>
        <w:rPr>
          <w:color w:val="212121"/>
          <w:spacing w:val="-20"/>
          <w:sz w:val="24"/>
        </w:rPr>
        <w:t xml:space="preserve"> </w:t>
      </w:r>
      <w:r>
        <w:rPr>
          <w:color w:val="212121"/>
          <w:sz w:val="24"/>
        </w:rPr>
        <w:t>program,</w:t>
      </w:r>
      <w:r>
        <w:rPr>
          <w:color w:val="212121"/>
          <w:spacing w:val="-8"/>
          <w:sz w:val="24"/>
        </w:rPr>
        <w:t xml:space="preserve"> </w:t>
      </w:r>
      <w:r>
        <w:rPr>
          <w:color w:val="212121"/>
          <w:sz w:val="24"/>
        </w:rPr>
        <w:t>but</w:t>
      </w:r>
      <w:r>
        <w:rPr>
          <w:color w:val="212121"/>
          <w:spacing w:val="-17"/>
          <w:sz w:val="24"/>
        </w:rPr>
        <w:t xml:space="preserve"> </w:t>
      </w:r>
      <w:r>
        <w:rPr>
          <w:color w:val="212121"/>
          <w:sz w:val="24"/>
        </w:rPr>
        <w:t>instead are being misused by PBMs to contribute to plan profits." 82 Fed. Reg. at 56420. As CMS also notes,</w:t>
      </w:r>
      <w:r>
        <w:rPr>
          <w:color w:val="212121"/>
          <w:spacing w:val="-15"/>
          <w:sz w:val="24"/>
        </w:rPr>
        <w:t xml:space="preserve"> </w:t>
      </w:r>
      <w:r>
        <w:rPr>
          <w:color w:val="212121"/>
          <w:sz w:val="24"/>
        </w:rPr>
        <w:t>PBMs</w:t>
      </w:r>
      <w:r>
        <w:rPr>
          <w:color w:val="212121"/>
          <w:spacing w:val="-6"/>
          <w:sz w:val="24"/>
        </w:rPr>
        <w:t xml:space="preserve"> </w:t>
      </w:r>
      <w:r>
        <w:rPr>
          <w:color w:val="212121"/>
          <w:sz w:val="24"/>
        </w:rPr>
        <w:t>also</w:t>
      </w:r>
      <w:r>
        <w:rPr>
          <w:color w:val="212121"/>
          <w:spacing w:val="-14"/>
          <w:sz w:val="24"/>
        </w:rPr>
        <w:t xml:space="preserve"> </w:t>
      </w:r>
      <w:r>
        <w:rPr>
          <w:color w:val="212121"/>
          <w:sz w:val="24"/>
        </w:rPr>
        <w:t>try</w:t>
      </w:r>
      <w:r>
        <w:rPr>
          <w:color w:val="212121"/>
          <w:spacing w:val="-17"/>
          <w:sz w:val="24"/>
        </w:rPr>
        <w:t xml:space="preserve"> </w:t>
      </w:r>
      <w:r>
        <w:rPr>
          <w:color w:val="212121"/>
          <w:sz w:val="24"/>
        </w:rPr>
        <w:t>to</w:t>
      </w:r>
      <w:r>
        <w:rPr>
          <w:color w:val="212121"/>
          <w:spacing w:val="-17"/>
          <w:sz w:val="24"/>
        </w:rPr>
        <w:t xml:space="preserve"> </w:t>
      </w:r>
      <w:r>
        <w:rPr>
          <w:color w:val="212121"/>
          <w:sz w:val="24"/>
        </w:rPr>
        <w:t>mask</w:t>
      </w:r>
      <w:r>
        <w:rPr>
          <w:color w:val="212121"/>
          <w:spacing w:val="-12"/>
          <w:sz w:val="24"/>
        </w:rPr>
        <w:t xml:space="preserve"> </w:t>
      </w:r>
      <w:r>
        <w:rPr>
          <w:color w:val="212121"/>
          <w:sz w:val="24"/>
        </w:rPr>
        <w:t>their</w:t>
      </w:r>
      <w:r>
        <w:rPr>
          <w:color w:val="212121"/>
          <w:spacing w:val="-15"/>
          <w:sz w:val="24"/>
        </w:rPr>
        <w:t xml:space="preserve"> </w:t>
      </w:r>
      <w:r>
        <w:rPr>
          <w:color w:val="212121"/>
          <w:sz w:val="24"/>
        </w:rPr>
        <w:t>fees</w:t>
      </w:r>
      <w:r>
        <w:rPr>
          <w:color w:val="212121"/>
          <w:spacing w:val="-13"/>
          <w:sz w:val="24"/>
        </w:rPr>
        <w:t xml:space="preserve"> </w:t>
      </w:r>
      <w:r>
        <w:rPr>
          <w:color w:val="212121"/>
          <w:sz w:val="24"/>
        </w:rPr>
        <w:t>as"</w:t>
      </w:r>
      <w:r>
        <w:rPr>
          <w:color w:val="212121"/>
          <w:spacing w:val="-22"/>
          <w:sz w:val="24"/>
        </w:rPr>
        <w:t xml:space="preserve"> </w:t>
      </w:r>
      <w:r>
        <w:rPr>
          <w:color w:val="212121"/>
          <w:sz w:val="24"/>
        </w:rPr>
        <w:t>Quality"</w:t>
      </w:r>
      <w:r>
        <w:rPr>
          <w:color w:val="212121"/>
          <w:spacing w:val="-10"/>
          <w:sz w:val="24"/>
        </w:rPr>
        <w:t xml:space="preserve"> </w:t>
      </w:r>
      <w:r>
        <w:rPr>
          <w:color w:val="212121"/>
          <w:sz w:val="24"/>
        </w:rPr>
        <w:t>or</w:t>
      </w:r>
      <w:r>
        <w:rPr>
          <w:color w:val="212121"/>
          <w:spacing w:val="-19"/>
          <w:sz w:val="24"/>
        </w:rPr>
        <w:t xml:space="preserve"> </w:t>
      </w:r>
      <w:r>
        <w:rPr>
          <w:color w:val="212121"/>
          <w:sz w:val="24"/>
        </w:rPr>
        <w:t>"</w:t>
      </w:r>
      <w:r>
        <w:rPr>
          <w:color w:val="212121"/>
          <w:sz w:val="24"/>
        </w:rPr>
        <w:t>Performance"</w:t>
      </w:r>
      <w:r>
        <w:rPr>
          <w:color w:val="212121"/>
          <w:spacing w:val="-1"/>
          <w:sz w:val="24"/>
        </w:rPr>
        <w:t xml:space="preserve"> </w:t>
      </w:r>
      <w:r>
        <w:rPr>
          <w:color w:val="212121"/>
          <w:sz w:val="24"/>
        </w:rPr>
        <w:t>holdbacks.</w:t>
      </w:r>
      <w:r>
        <w:rPr>
          <w:color w:val="212121"/>
          <w:spacing w:val="-1"/>
          <w:sz w:val="24"/>
        </w:rPr>
        <w:t xml:space="preserve"> </w:t>
      </w:r>
      <w:r>
        <w:rPr>
          <w:color w:val="212121"/>
          <w:sz w:val="24"/>
        </w:rPr>
        <w:t>82</w:t>
      </w:r>
      <w:r>
        <w:rPr>
          <w:color w:val="212121"/>
          <w:spacing w:val="-16"/>
          <w:sz w:val="24"/>
        </w:rPr>
        <w:t xml:space="preserve"> </w:t>
      </w:r>
      <w:r>
        <w:rPr>
          <w:color w:val="212121"/>
          <w:sz w:val="24"/>
        </w:rPr>
        <w:t>Fed.</w:t>
      </w:r>
      <w:r>
        <w:rPr>
          <w:color w:val="212121"/>
          <w:spacing w:val="-14"/>
          <w:sz w:val="24"/>
        </w:rPr>
        <w:t xml:space="preserve"> </w:t>
      </w:r>
      <w:r>
        <w:rPr>
          <w:color w:val="212121"/>
          <w:sz w:val="24"/>
        </w:rPr>
        <w:t>Reg.</w:t>
      </w:r>
      <w:r>
        <w:rPr>
          <w:color w:val="212121"/>
          <w:spacing w:val="-15"/>
          <w:sz w:val="24"/>
        </w:rPr>
        <w:t xml:space="preserve"> </w:t>
      </w:r>
      <w:r>
        <w:rPr>
          <w:color w:val="212121"/>
          <w:sz w:val="24"/>
        </w:rPr>
        <w:t>at 56419.</w:t>
      </w:r>
      <w:r>
        <w:rPr>
          <w:color w:val="212121"/>
          <w:spacing w:val="41"/>
          <w:sz w:val="24"/>
        </w:rPr>
        <w:t xml:space="preserve"> </w:t>
      </w:r>
      <w:r>
        <w:rPr>
          <w:color w:val="212121"/>
          <w:sz w:val="24"/>
        </w:rPr>
        <w:t>Yet,</w:t>
      </w:r>
      <w:r>
        <w:rPr>
          <w:color w:val="212121"/>
          <w:spacing w:val="-14"/>
          <w:sz w:val="24"/>
        </w:rPr>
        <w:t xml:space="preserve"> </w:t>
      </w:r>
      <w:r>
        <w:rPr>
          <w:color w:val="212121"/>
          <w:sz w:val="24"/>
        </w:rPr>
        <w:t>as</w:t>
      </w:r>
      <w:r>
        <w:rPr>
          <w:color w:val="212121"/>
          <w:spacing w:val="-16"/>
          <w:sz w:val="24"/>
        </w:rPr>
        <w:t xml:space="preserve"> </w:t>
      </w:r>
      <w:r>
        <w:rPr>
          <w:color w:val="212121"/>
          <w:sz w:val="24"/>
        </w:rPr>
        <w:t>CMS</w:t>
      </w:r>
      <w:r>
        <w:rPr>
          <w:color w:val="212121"/>
          <w:spacing w:val="-11"/>
          <w:sz w:val="24"/>
        </w:rPr>
        <w:t xml:space="preserve"> </w:t>
      </w:r>
      <w:r>
        <w:rPr>
          <w:color w:val="212121"/>
          <w:sz w:val="24"/>
        </w:rPr>
        <w:t>recognizes</w:t>
      </w:r>
      <w:r>
        <w:rPr>
          <w:color w:val="212121"/>
          <w:spacing w:val="-2"/>
          <w:sz w:val="24"/>
        </w:rPr>
        <w:t xml:space="preserve"> </w:t>
      </w:r>
      <w:r>
        <w:rPr>
          <w:color w:val="212121"/>
          <w:sz w:val="24"/>
        </w:rPr>
        <w:t>from</w:t>
      </w:r>
      <w:r>
        <w:rPr>
          <w:color w:val="212121"/>
          <w:spacing w:val="-11"/>
          <w:sz w:val="24"/>
        </w:rPr>
        <w:t xml:space="preserve"> </w:t>
      </w:r>
      <w:r>
        <w:rPr>
          <w:color w:val="212121"/>
          <w:sz w:val="24"/>
        </w:rPr>
        <w:t>its</w:t>
      </w:r>
      <w:r>
        <w:rPr>
          <w:color w:val="212121"/>
          <w:spacing w:val="-19"/>
          <w:sz w:val="24"/>
        </w:rPr>
        <w:t xml:space="preserve"> </w:t>
      </w:r>
      <w:r>
        <w:rPr>
          <w:color w:val="212121"/>
          <w:sz w:val="24"/>
        </w:rPr>
        <w:t>own</w:t>
      </w:r>
      <w:r>
        <w:rPr>
          <w:color w:val="212121"/>
          <w:spacing w:val="-16"/>
          <w:sz w:val="24"/>
        </w:rPr>
        <w:t xml:space="preserve"> </w:t>
      </w:r>
      <w:r>
        <w:rPr>
          <w:color w:val="212121"/>
          <w:sz w:val="24"/>
        </w:rPr>
        <w:t>data,</w:t>
      </w:r>
      <w:r>
        <w:rPr>
          <w:color w:val="212121"/>
          <w:spacing w:val="-13"/>
          <w:sz w:val="24"/>
        </w:rPr>
        <w:t xml:space="preserve"> </w:t>
      </w:r>
      <w:r>
        <w:rPr>
          <w:color w:val="212121"/>
          <w:sz w:val="24"/>
        </w:rPr>
        <w:t>the</w:t>
      </w:r>
      <w:r>
        <w:rPr>
          <w:color w:val="212121"/>
          <w:spacing w:val="-16"/>
          <w:sz w:val="24"/>
        </w:rPr>
        <w:t xml:space="preserve"> </w:t>
      </w:r>
      <w:r>
        <w:rPr>
          <w:color w:val="212121"/>
          <w:sz w:val="24"/>
        </w:rPr>
        <w:t>amounts</w:t>
      </w:r>
      <w:r>
        <w:rPr>
          <w:color w:val="212121"/>
          <w:spacing w:val="-10"/>
          <w:sz w:val="24"/>
        </w:rPr>
        <w:t xml:space="preserve"> </w:t>
      </w:r>
      <w:r>
        <w:rPr>
          <w:color w:val="212121"/>
          <w:sz w:val="24"/>
        </w:rPr>
        <w:t>of"perfmmance"</w:t>
      </w:r>
      <w:r>
        <w:rPr>
          <w:color w:val="212121"/>
          <w:spacing w:val="-37"/>
          <w:sz w:val="24"/>
        </w:rPr>
        <w:t xml:space="preserve"> </w:t>
      </w:r>
      <w:r>
        <w:rPr>
          <w:color w:val="212121"/>
          <w:sz w:val="24"/>
        </w:rPr>
        <w:t>fees</w:t>
      </w:r>
      <w:r>
        <w:rPr>
          <w:color w:val="212121"/>
          <w:spacing w:val="-10"/>
          <w:sz w:val="24"/>
        </w:rPr>
        <w:t xml:space="preserve"> </w:t>
      </w:r>
      <w:r>
        <w:rPr>
          <w:color w:val="212121"/>
          <w:sz w:val="24"/>
        </w:rPr>
        <w:t>taken</w:t>
      </w:r>
      <w:r>
        <w:rPr>
          <w:color w:val="212121"/>
          <w:spacing w:val="-14"/>
          <w:sz w:val="24"/>
        </w:rPr>
        <w:t xml:space="preserve"> </w:t>
      </w:r>
      <w:r>
        <w:rPr>
          <w:color w:val="212121"/>
          <w:sz w:val="24"/>
        </w:rPr>
        <w:t>from pharmacies</w:t>
      </w:r>
      <w:r>
        <w:rPr>
          <w:color w:val="212121"/>
          <w:spacing w:val="-7"/>
          <w:sz w:val="24"/>
        </w:rPr>
        <w:t xml:space="preserve"> </w:t>
      </w:r>
      <w:r>
        <w:rPr>
          <w:color w:val="212121"/>
          <w:sz w:val="24"/>
        </w:rPr>
        <w:t>by</w:t>
      </w:r>
      <w:r>
        <w:rPr>
          <w:color w:val="212121"/>
          <w:spacing w:val="-20"/>
          <w:sz w:val="24"/>
        </w:rPr>
        <w:t xml:space="preserve"> </w:t>
      </w:r>
      <w:r>
        <w:rPr>
          <w:color w:val="212121"/>
          <w:sz w:val="24"/>
        </w:rPr>
        <w:t>PBMs</w:t>
      </w:r>
      <w:r>
        <w:rPr>
          <w:color w:val="212121"/>
          <w:spacing w:val="-24"/>
          <w:sz w:val="24"/>
        </w:rPr>
        <w:t xml:space="preserve"> </w:t>
      </w:r>
      <w:r>
        <w:rPr>
          <w:color w:val="212121"/>
          <w:sz w:val="24"/>
        </w:rPr>
        <w:t>"are</w:t>
      </w:r>
      <w:r>
        <w:rPr>
          <w:color w:val="212121"/>
          <w:spacing w:val="-22"/>
          <w:sz w:val="24"/>
        </w:rPr>
        <w:t xml:space="preserve"> </w:t>
      </w:r>
      <w:r>
        <w:rPr>
          <w:color w:val="212121"/>
          <w:sz w:val="24"/>
        </w:rPr>
        <w:t>far</w:t>
      </w:r>
      <w:r>
        <w:rPr>
          <w:color w:val="212121"/>
          <w:spacing w:val="-15"/>
          <w:sz w:val="24"/>
        </w:rPr>
        <w:t xml:space="preserve"> </w:t>
      </w:r>
      <w:r>
        <w:rPr>
          <w:color w:val="212121"/>
          <w:sz w:val="24"/>
        </w:rPr>
        <w:t>greater</w:t>
      </w:r>
      <w:r>
        <w:rPr>
          <w:color w:val="212121"/>
          <w:spacing w:val="-13"/>
          <w:sz w:val="24"/>
        </w:rPr>
        <w:t xml:space="preserve"> </w:t>
      </w:r>
      <w:r>
        <w:rPr>
          <w:color w:val="212121"/>
          <w:sz w:val="24"/>
        </w:rPr>
        <w:t>than</w:t>
      </w:r>
      <w:r>
        <w:rPr>
          <w:color w:val="212121"/>
          <w:spacing w:val="-19"/>
          <w:sz w:val="24"/>
        </w:rPr>
        <w:t xml:space="preserve"> </w:t>
      </w:r>
      <w:r>
        <w:rPr>
          <w:color w:val="212121"/>
          <w:sz w:val="24"/>
        </w:rPr>
        <w:t>those</w:t>
      </w:r>
      <w:r>
        <w:rPr>
          <w:color w:val="212121"/>
          <w:spacing w:val="-20"/>
          <w:sz w:val="24"/>
        </w:rPr>
        <w:t xml:space="preserve"> </w:t>
      </w:r>
      <w:r>
        <w:rPr>
          <w:color w:val="212121"/>
          <w:sz w:val="24"/>
        </w:rPr>
        <w:t>paid</w:t>
      </w:r>
      <w:r>
        <w:rPr>
          <w:color w:val="212121"/>
          <w:spacing w:val="-19"/>
          <w:sz w:val="24"/>
        </w:rPr>
        <w:t xml:space="preserve"> </w:t>
      </w:r>
      <w:r>
        <w:rPr>
          <w:color w:val="212121"/>
          <w:sz w:val="24"/>
        </w:rPr>
        <w:t>to</w:t>
      </w:r>
      <w:r>
        <w:rPr>
          <w:color w:val="212121"/>
          <w:spacing w:val="-16"/>
          <w:sz w:val="24"/>
        </w:rPr>
        <w:t xml:space="preserve"> </w:t>
      </w:r>
      <w:r>
        <w:rPr>
          <w:color w:val="212121"/>
          <w:sz w:val="24"/>
        </w:rPr>
        <w:t>network</w:t>
      </w:r>
      <w:r>
        <w:rPr>
          <w:color w:val="212121"/>
          <w:spacing w:val="-13"/>
          <w:sz w:val="24"/>
        </w:rPr>
        <w:t xml:space="preserve"> </w:t>
      </w:r>
      <w:r>
        <w:rPr>
          <w:color w:val="212121"/>
          <w:sz w:val="24"/>
        </w:rPr>
        <w:t>pharmacies</w:t>
      </w:r>
      <w:r>
        <w:rPr>
          <w:color w:val="212121"/>
          <w:spacing w:val="-15"/>
          <w:sz w:val="24"/>
        </w:rPr>
        <w:t xml:space="preserve"> </w:t>
      </w:r>
      <w:r>
        <w:rPr>
          <w:color w:val="212121"/>
          <w:sz w:val="24"/>
        </w:rPr>
        <w:t>after</w:t>
      </w:r>
      <w:r>
        <w:rPr>
          <w:color w:val="212121"/>
          <w:spacing w:val="-16"/>
          <w:sz w:val="24"/>
        </w:rPr>
        <w:t xml:space="preserve"> </w:t>
      </w:r>
      <w:r>
        <w:rPr>
          <w:color w:val="212121"/>
          <w:sz w:val="24"/>
        </w:rPr>
        <w:t>the</w:t>
      </w:r>
      <w:r>
        <w:rPr>
          <w:color w:val="212121"/>
          <w:spacing w:val="-22"/>
          <w:sz w:val="24"/>
        </w:rPr>
        <w:t xml:space="preserve"> </w:t>
      </w:r>
      <w:r>
        <w:rPr>
          <w:color w:val="212121"/>
          <w:sz w:val="24"/>
        </w:rPr>
        <w:t>point</w:t>
      </w:r>
      <w:r>
        <w:rPr>
          <w:color w:val="212121"/>
          <w:spacing w:val="-17"/>
          <w:sz w:val="24"/>
        </w:rPr>
        <w:t xml:space="preserve"> </w:t>
      </w:r>
      <w:r>
        <w:rPr>
          <w:color w:val="212121"/>
          <w:sz w:val="24"/>
        </w:rPr>
        <w:t>of</w:t>
      </w:r>
      <w:r>
        <w:rPr>
          <w:color w:val="212121"/>
          <w:spacing w:val="-23"/>
          <w:sz w:val="24"/>
        </w:rPr>
        <w:t xml:space="preserve"> </w:t>
      </w:r>
      <w:r>
        <w:rPr>
          <w:color w:val="212121"/>
          <w:sz w:val="24"/>
        </w:rPr>
        <w:t>sale</w:t>
      </w:r>
    </w:p>
    <w:p w:rsidR="00633863" w:rsidRDefault="00DC5A20">
      <w:pPr>
        <w:pStyle w:val="BodyText"/>
        <w:spacing w:before="10"/>
        <w:rPr>
          <w:sz w:val="12"/>
        </w:rPr>
      </w:pPr>
      <w:r>
        <w:pict>
          <v:line id="_x0000_s1028" style="position:absolute;z-index:251657728;mso-wrap-distance-left:0;mso-wrap-distance-right:0;mso-position-horizontal-relative:page" from="76.6pt,9.65pt" to="217.85pt,9.65pt" strokecolor="#343434" strokeweight=".16633mm">
            <w10:wrap type="topAndBottom" anchorx="page"/>
          </v:line>
        </w:pict>
      </w:r>
    </w:p>
    <w:p w:rsidR="00633863" w:rsidRDefault="00DC5A20">
      <w:pPr>
        <w:spacing w:before="85" w:line="247" w:lineRule="auto"/>
        <w:ind w:left="390" w:right="1792" w:hanging="29"/>
        <w:rPr>
          <w:sz w:val="19"/>
        </w:rPr>
      </w:pPr>
      <w:r>
        <w:rPr>
          <w:rFonts w:ascii="Arial"/>
          <w:color w:val="363636"/>
          <w:sz w:val="11"/>
        </w:rPr>
        <w:t xml:space="preserve">2 </w:t>
      </w:r>
      <w:r>
        <w:rPr>
          <w:color w:val="212121"/>
          <w:sz w:val="19"/>
        </w:rPr>
        <w:t>BioScrip does not address, and takes no position, on the negotiation ofrebates and discounts between PBMs and  drug manufacturers, other than to agree with the Agency that these rebates should be passed on to the patient at the point of sale under one of t</w:t>
      </w:r>
      <w:r>
        <w:rPr>
          <w:color w:val="212121"/>
          <w:sz w:val="19"/>
        </w:rPr>
        <w:t xml:space="preserve">he methodologies  in the proposed </w:t>
      </w:r>
      <w:r>
        <w:rPr>
          <w:color w:val="212121"/>
          <w:spacing w:val="43"/>
          <w:sz w:val="19"/>
        </w:rPr>
        <w:t xml:space="preserve"> </w:t>
      </w:r>
      <w:r>
        <w:rPr>
          <w:color w:val="212121"/>
          <w:sz w:val="19"/>
        </w:rPr>
        <w:t>rule.</w:t>
      </w:r>
    </w:p>
    <w:p w:rsidR="00633863" w:rsidRDefault="00633863">
      <w:pPr>
        <w:spacing w:line="247" w:lineRule="auto"/>
        <w:rPr>
          <w:sz w:val="19"/>
        </w:rPr>
        <w:sectPr w:rsidR="00633863">
          <w:pgSz w:w="12240" w:h="15840"/>
          <w:pgMar w:top="180" w:right="0" w:bottom="280" w:left="1140" w:header="720" w:footer="720" w:gutter="0"/>
          <w:cols w:space="720"/>
        </w:sectPr>
      </w:pPr>
    </w:p>
    <w:p w:rsidR="00633863" w:rsidRDefault="00633863">
      <w:pPr>
        <w:pStyle w:val="BodyText"/>
        <w:rPr>
          <w:sz w:val="20"/>
        </w:rPr>
      </w:pPr>
    </w:p>
    <w:p w:rsidR="00633863" w:rsidRDefault="00633863">
      <w:pPr>
        <w:pStyle w:val="BodyText"/>
        <w:rPr>
          <w:sz w:val="20"/>
        </w:rPr>
      </w:pPr>
    </w:p>
    <w:p w:rsidR="00633863" w:rsidRDefault="00633863">
      <w:pPr>
        <w:pStyle w:val="BodyText"/>
        <w:rPr>
          <w:sz w:val="20"/>
        </w:rPr>
      </w:pPr>
    </w:p>
    <w:p w:rsidR="00633863" w:rsidRDefault="00633863">
      <w:pPr>
        <w:pStyle w:val="BodyText"/>
        <w:rPr>
          <w:sz w:val="20"/>
        </w:rPr>
      </w:pPr>
    </w:p>
    <w:p w:rsidR="00633863" w:rsidRDefault="00633863">
      <w:pPr>
        <w:pStyle w:val="BodyText"/>
        <w:spacing w:before="4"/>
        <w:rPr>
          <w:sz w:val="25"/>
        </w:rPr>
      </w:pPr>
    </w:p>
    <w:p w:rsidR="00633863" w:rsidRDefault="00DC5A20">
      <w:pPr>
        <w:pStyle w:val="BodyText"/>
        <w:spacing w:before="91" w:line="247" w:lineRule="auto"/>
        <w:ind w:left="153" w:right="1488" w:firstLine="11"/>
        <w:jc w:val="both"/>
      </w:pPr>
      <w:r>
        <w:pict>
          <v:line id="_x0000_s1027" style="position:absolute;left:0;text-align:left;z-index:251659776;mso-position-horizontal-relative:page" from="609.6pt,389.6pt" to="609.6pt,-60.55pt" strokecolor="#bcbfbf" strokeweight=".33525mm">
            <w10:wrap anchorx="page"/>
          </v:line>
        </w:pict>
      </w:r>
      <w:r>
        <w:rPr>
          <w:color w:val="212121"/>
        </w:rPr>
        <w:t>(pharmacy incentive fees) for "high perfmmance." 82 Fed. Reg. at 56426 (emphasis in original). BioScrip agrees with this assessment and it has been our experience as well - we are often forced  by PB</w:t>
      </w:r>
      <w:r>
        <w:rPr>
          <w:color w:val="212121"/>
        </w:rPr>
        <w:t>Ms to forego (through a holdback) "quality" or "perfo1mance" fees that we never see repaid. We further believe the same is trne of the home infusion pharmacy business overall. CMS is thus correct in its view that these "fees" are simply a way for PBMs to e</w:t>
      </w:r>
      <w:r>
        <w:rPr>
          <w:color w:val="212121"/>
        </w:rPr>
        <w:t xml:space="preserve">xtract money from pharmacy that becomes PBM </w:t>
      </w:r>
      <w:r>
        <w:rPr>
          <w:color w:val="212121"/>
          <w:spacing w:val="5"/>
        </w:rPr>
        <w:t xml:space="preserve"> </w:t>
      </w:r>
      <w:r>
        <w:rPr>
          <w:color w:val="212121"/>
        </w:rPr>
        <w:t>profit.</w:t>
      </w:r>
    </w:p>
    <w:p w:rsidR="00633863" w:rsidRDefault="00633863">
      <w:pPr>
        <w:pStyle w:val="BodyText"/>
        <w:spacing w:before="6"/>
        <w:rPr>
          <w:sz w:val="21"/>
        </w:rPr>
      </w:pPr>
    </w:p>
    <w:p w:rsidR="00633863" w:rsidRDefault="00DC5A20">
      <w:pPr>
        <w:pStyle w:val="BodyText"/>
        <w:spacing w:line="247" w:lineRule="auto"/>
        <w:ind w:left="142" w:right="1492" w:firstLine="6"/>
        <w:jc w:val="both"/>
      </w:pPr>
      <w:r>
        <w:rPr>
          <w:color w:val="212121"/>
        </w:rPr>
        <w:t xml:space="preserve">As noted above, we urge the Agency to adopt a regulation </w:t>
      </w:r>
      <w:r>
        <w:rPr>
          <w:i/>
          <w:color w:val="212121"/>
        </w:rPr>
        <w:t xml:space="preserve">prohibiting </w:t>
      </w:r>
      <w:r>
        <w:rPr>
          <w:color w:val="212121"/>
        </w:rPr>
        <w:t>Pa.ii D sponsors and their PBMs from assessing fees from home infusion (or any other) pharmacies. However, in the alternative, and if</w:t>
      </w:r>
      <w:r>
        <w:rPr>
          <w:color w:val="212121"/>
        </w:rPr>
        <w:t xml:space="preserve"> CMS will not prohibit these fees, we agree that the Agency should change the definition of "negotiated price" to require PDPs/PBMs remove the "reasonably determined" exception,  82 Fed. Reg. at 56426, or include a "lowest possible price" requirement,  82 </w:t>
      </w:r>
      <w:r>
        <w:rPr>
          <w:color w:val="212121"/>
        </w:rPr>
        <w:t>Fed. Reg.  at</w:t>
      </w:r>
      <w:r>
        <w:rPr>
          <w:color w:val="212121"/>
          <w:spacing w:val="23"/>
        </w:rPr>
        <w:t xml:space="preserve"> </w:t>
      </w:r>
      <w:r>
        <w:rPr>
          <w:color w:val="212121"/>
        </w:rPr>
        <w:t>56427.</w:t>
      </w:r>
    </w:p>
    <w:p w:rsidR="00633863" w:rsidRDefault="00633863">
      <w:pPr>
        <w:pStyle w:val="BodyText"/>
        <w:spacing w:before="1"/>
        <w:rPr>
          <w:sz w:val="21"/>
        </w:rPr>
      </w:pPr>
    </w:p>
    <w:p w:rsidR="00633863" w:rsidRDefault="00DC5A20">
      <w:pPr>
        <w:pStyle w:val="BodyText"/>
        <w:spacing w:line="252" w:lineRule="auto"/>
        <w:ind w:left="140" w:right="1512" w:hanging="5"/>
        <w:jc w:val="both"/>
      </w:pPr>
      <w:r>
        <w:rPr>
          <w:color w:val="212121"/>
        </w:rPr>
        <w:t>In sum, we thank CMS for calling attention to this important issue, and we look forward to working with the Agency to curb these "DIR fee" and other    PBM abuses in the Part D program.</w:t>
      </w:r>
    </w:p>
    <w:p w:rsidR="00633863" w:rsidRDefault="00633863">
      <w:pPr>
        <w:pStyle w:val="BodyText"/>
        <w:spacing w:before="7"/>
        <w:rPr>
          <w:sz w:val="20"/>
        </w:rPr>
      </w:pPr>
    </w:p>
    <w:p w:rsidR="00633863" w:rsidRDefault="00DC5A20">
      <w:pPr>
        <w:pStyle w:val="Heading2"/>
        <w:numPr>
          <w:ilvl w:val="3"/>
          <w:numId w:val="1"/>
        </w:numPr>
        <w:tabs>
          <w:tab w:val="left" w:pos="1205"/>
          <w:tab w:val="left" w:pos="1206"/>
        </w:tabs>
        <w:spacing w:before="1"/>
        <w:ind w:left="1205" w:hanging="718"/>
        <w:jc w:val="left"/>
        <w:rPr>
          <w:color w:val="212121"/>
        </w:rPr>
      </w:pPr>
      <w:r>
        <w:rPr>
          <w:color w:val="212121"/>
        </w:rPr>
        <w:t>Formulary  Mid-Year</w:t>
      </w:r>
      <w:r>
        <w:rPr>
          <w:color w:val="212121"/>
          <w:spacing w:val="10"/>
        </w:rPr>
        <w:t xml:space="preserve"> </w:t>
      </w:r>
      <w:r>
        <w:rPr>
          <w:color w:val="212121"/>
        </w:rPr>
        <w:t>Substitution</w:t>
      </w:r>
    </w:p>
    <w:p w:rsidR="00633863" w:rsidRDefault="00633863">
      <w:pPr>
        <w:pStyle w:val="BodyText"/>
        <w:spacing w:before="4"/>
        <w:rPr>
          <w:b/>
          <w:sz w:val="21"/>
        </w:rPr>
      </w:pPr>
    </w:p>
    <w:p w:rsidR="00633863" w:rsidRDefault="00DC5A20">
      <w:pPr>
        <w:pStyle w:val="BodyText"/>
        <w:spacing w:line="249" w:lineRule="auto"/>
        <w:ind w:left="122" w:right="1512" w:firstLine="10"/>
        <w:jc w:val="both"/>
      </w:pPr>
      <w:r>
        <w:rPr>
          <w:color w:val="212121"/>
        </w:rPr>
        <w:t>CMS proposes to permit mid-plan year substitution of a generic for a branded medication that was on the Plan formulary without specific advanced notice to beneficiaries or pharmacies.  The proposal would also permit the elimination of coverage for the bran</w:t>
      </w:r>
      <w:r>
        <w:rPr>
          <w:color w:val="212121"/>
        </w:rPr>
        <w:t>d. BioScrip understands  that  the Agency proposes to rely upon a general advance notice to beneficiaries in the annual Explanation of Coverage (EOC) that such substitutions might occur during the plan year.  We  object to this proposal  and urge the Agenc</w:t>
      </w:r>
      <w:r>
        <w:rPr>
          <w:color w:val="212121"/>
        </w:rPr>
        <w:t xml:space="preserve">y to reject its adoption for three  </w:t>
      </w:r>
      <w:r>
        <w:rPr>
          <w:color w:val="212121"/>
          <w:spacing w:val="26"/>
        </w:rPr>
        <w:t xml:space="preserve"> </w:t>
      </w:r>
      <w:r>
        <w:rPr>
          <w:color w:val="212121"/>
        </w:rPr>
        <w:t>reasons.</w:t>
      </w:r>
    </w:p>
    <w:p w:rsidR="00633863" w:rsidRDefault="00633863">
      <w:pPr>
        <w:pStyle w:val="BodyText"/>
        <w:spacing w:before="10"/>
        <w:rPr>
          <w:sz w:val="20"/>
        </w:rPr>
      </w:pPr>
    </w:p>
    <w:p w:rsidR="00633863" w:rsidRDefault="00DC5A20">
      <w:pPr>
        <w:pStyle w:val="BodyText"/>
        <w:spacing w:line="249" w:lineRule="auto"/>
        <w:ind w:left="114" w:right="1514" w:firstLine="3"/>
        <w:jc w:val="both"/>
      </w:pPr>
      <w:r>
        <w:rPr>
          <w:color w:val="212121"/>
        </w:rPr>
        <w:t>First, the proposal eliminates a basic patient protection that is necessary to provide beneficiaries with notice of formulai·y changes, even if branded to generic medications, to ensure they can address the an</w:t>
      </w:r>
      <w:r>
        <w:rPr>
          <w:color w:val="212121"/>
        </w:rPr>
        <w:t xml:space="preserve">ticipated changes with their physician and prepare for prescriptions that may have a different name, appearance, or payment (including co-payment). Moreover, the immediate switch provision is pa1iicularly unfair to pharmacies, and especially home infusion </w:t>
      </w:r>
      <w:r>
        <w:rPr>
          <w:color w:val="212121"/>
        </w:rPr>
        <w:t xml:space="preserve">phaimacies, as there may not be sufficient supply of a </w:t>
      </w:r>
      <w:r>
        <w:rPr>
          <w:color w:val="212121"/>
          <w:spacing w:val="40"/>
        </w:rPr>
        <w:t xml:space="preserve"> </w:t>
      </w:r>
      <w:r>
        <w:rPr>
          <w:color w:val="212121"/>
        </w:rPr>
        <w:t>generic.</w:t>
      </w:r>
    </w:p>
    <w:p w:rsidR="00633863" w:rsidRDefault="00633863">
      <w:pPr>
        <w:pStyle w:val="BodyText"/>
        <w:spacing w:before="10"/>
        <w:rPr>
          <w:sz w:val="20"/>
        </w:rPr>
      </w:pPr>
    </w:p>
    <w:p w:rsidR="00633863" w:rsidRDefault="00DC5A20">
      <w:pPr>
        <w:pStyle w:val="BodyText"/>
        <w:spacing w:line="247" w:lineRule="auto"/>
        <w:ind w:left="110" w:right="1526"/>
        <w:jc w:val="both"/>
        <w:rPr>
          <w:i/>
        </w:rPr>
      </w:pPr>
      <w:r>
        <w:rPr>
          <w:color w:val="212121"/>
          <w:w w:val="105"/>
        </w:rPr>
        <w:t>There</w:t>
      </w:r>
      <w:r>
        <w:rPr>
          <w:color w:val="212121"/>
          <w:spacing w:val="-14"/>
          <w:w w:val="105"/>
        </w:rPr>
        <w:t xml:space="preserve"> </w:t>
      </w:r>
      <w:r>
        <w:rPr>
          <w:color w:val="212121"/>
          <w:w w:val="105"/>
        </w:rPr>
        <w:t>is</w:t>
      </w:r>
      <w:r>
        <w:rPr>
          <w:color w:val="212121"/>
          <w:spacing w:val="-14"/>
          <w:w w:val="105"/>
        </w:rPr>
        <w:t xml:space="preserve"> </w:t>
      </w:r>
      <w:r>
        <w:rPr>
          <w:color w:val="212121"/>
          <w:w w:val="105"/>
        </w:rPr>
        <w:t>also</w:t>
      </w:r>
      <w:r>
        <w:rPr>
          <w:color w:val="212121"/>
          <w:spacing w:val="-14"/>
          <w:w w:val="105"/>
        </w:rPr>
        <w:t xml:space="preserve"> </w:t>
      </w:r>
      <w:r>
        <w:rPr>
          <w:color w:val="212121"/>
          <w:w w:val="105"/>
        </w:rPr>
        <w:t>a</w:t>
      </w:r>
      <w:r>
        <w:rPr>
          <w:color w:val="212121"/>
          <w:spacing w:val="-19"/>
          <w:w w:val="105"/>
        </w:rPr>
        <w:t xml:space="preserve"> </w:t>
      </w:r>
      <w:r>
        <w:rPr>
          <w:color w:val="212121"/>
          <w:w w:val="105"/>
        </w:rPr>
        <w:t>second,</w:t>
      </w:r>
      <w:r>
        <w:rPr>
          <w:color w:val="212121"/>
          <w:spacing w:val="-5"/>
          <w:w w:val="105"/>
        </w:rPr>
        <w:t xml:space="preserve"> </w:t>
      </w:r>
      <w:r>
        <w:rPr>
          <w:color w:val="212121"/>
          <w:w w:val="105"/>
        </w:rPr>
        <w:t>and</w:t>
      </w:r>
      <w:r>
        <w:rPr>
          <w:color w:val="212121"/>
          <w:spacing w:val="-9"/>
          <w:w w:val="105"/>
        </w:rPr>
        <w:t xml:space="preserve"> </w:t>
      </w:r>
      <w:r>
        <w:rPr>
          <w:color w:val="212121"/>
          <w:w w:val="105"/>
        </w:rPr>
        <w:t>far</w:t>
      </w:r>
      <w:r>
        <w:rPr>
          <w:color w:val="212121"/>
          <w:spacing w:val="-8"/>
          <w:w w:val="105"/>
        </w:rPr>
        <w:t xml:space="preserve"> </w:t>
      </w:r>
      <w:r>
        <w:rPr>
          <w:color w:val="212121"/>
          <w:w w:val="105"/>
        </w:rPr>
        <w:t>more</w:t>
      </w:r>
      <w:r>
        <w:rPr>
          <w:color w:val="212121"/>
          <w:spacing w:val="-12"/>
          <w:w w:val="105"/>
        </w:rPr>
        <w:t xml:space="preserve"> </w:t>
      </w:r>
      <w:r>
        <w:rPr>
          <w:color w:val="212121"/>
          <w:w w:val="105"/>
        </w:rPr>
        <w:t>impmiant</w:t>
      </w:r>
      <w:r>
        <w:rPr>
          <w:color w:val="212121"/>
          <w:spacing w:val="5"/>
          <w:w w:val="105"/>
        </w:rPr>
        <w:t xml:space="preserve"> </w:t>
      </w:r>
      <w:r>
        <w:rPr>
          <w:color w:val="212121"/>
          <w:w w:val="105"/>
        </w:rPr>
        <w:t>reason,</w:t>
      </w:r>
      <w:r>
        <w:rPr>
          <w:color w:val="212121"/>
          <w:spacing w:val="-9"/>
          <w:w w:val="105"/>
        </w:rPr>
        <w:t xml:space="preserve"> </w:t>
      </w:r>
      <w:r>
        <w:rPr>
          <w:color w:val="212121"/>
          <w:w w:val="105"/>
        </w:rPr>
        <w:t>to</w:t>
      </w:r>
      <w:r>
        <w:rPr>
          <w:color w:val="212121"/>
          <w:spacing w:val="-9"/>
          <w:w w:val="105"/>
        </w:rPr>
        <w:t xml:space="preserve"> </w:t>
      </w:r>
      <w:r>
        <w:rPr>
          <w:color w:val="212121"/>
          <w:w w:val="105"/>
        </w:rPr>
        <w:t>prohibit</w:t>
      </w:r>
      <w:r>
        <w:rPr>
          <w:color w:val="212121"/>
          <w:spacing w:val="-8"/>
          <w:w w:val="105"/>
        </w:rPr>
        <w:t xml:space="preserve"> </w:t>
      </w:r>
      <w:r>
        <w:rPr>
          <w:color w:val="212121"/>
          <w:w w:val="105"/>
        </w:rPr>
        <w:t>the</w:t>
      </w:r>
      <w:r>
        <w:rPr>
          <w:color w:val="212121"/>
          <w:spacing w:val="-10"/>
          <w:w w:val="105"/>
        </w:rPr>
        <w:t xml:space="preserve"> </w:t>
      </w:r>
      <w:r>
        <w:rPr>
          <w:color w:val="212121"/>
          <w:w w:val="105"/>
        </w:rPr>
        <w:t>immediate</w:t>
      </w:r>
      <w:r>
        <w:rPr>
          <w:color w:val="212121"/>
          <w:spacing w:val="1"/>
          <w:w w:val="105"/>
        </w:rPr>
        <w:t xml:space="preserve"> </w:t>
      </w:r>
      <w:r>
        <w:rPr>
          <w:color w:val="212121"/>
          <w:w w:val="105"/>
        </w:rPr>
        <w:t>switch,</w:t>
      </w:r>
      <w:r>
        <w:rPr>
          <w:color w:val="212121"/>
          <w:spacing w:val="-7"/>
          <w:w w:val="105"/>
        </w:rPr>
        <w:t xml:space="preserve"> </w:t>
      </w:r>
      <w:r>
        <w:rPr>
          <w:color w:val="212121"/>
          <w:w w:val="105"/>
        </w:rPr>
        <w:t>which</w:t>
      </w:r>
      <w:r>
        <w:rPr>
          <w:color w:val="212121"/>
          <w:spacing w:val="-9"/>
          <w:w w:val="105"/>
        </w:rPr>
        <w:t xml:space="preserve"> </w:t>
      </w:r>
      <w:r>
        <w:rPr>
          <w:color w:val="212121"/>
          <w:w w:val="105"/>
        </w:rPr>
        <w:t>is that</w:t>
      </w:r>
      <w:r>
        <w:rPr>
          <w:color w:val="212121"/>
          <w:spacing w:val="-14"/>
          <w:w w:val="105"/>
        </w:rPr>
        <w:t xml:space="preserve"> </w:t>
      </w:r>
      <w:r>
        <w:rPr>
          <w:color w:val="212121"/>
          <w:w w:val="105"/>
        </w:rPr>
        <w:t>generics</w:t>
      </w:r>
      <w:r>
        <w:rPr>
          <w:color w:val="212121"/>
          <w:spacing w:val="-5"/>
          <w:w w:val="105"/>
        </w:rPr>
        <w:t xml:space="preserve"> </w:t>
      </w:r>
      <w:r>
        <w:rPr>
          <w:color w:val="212121"/>
          <w:w w:val="105"/>
        </w:rPr>
        <w:t>may</w:t>
      </w:r>
      <w:r>
        <w:rPr>
          <w:color w:val="212121"/>
          <w:spacing w:val="-15"/>
          <w:w w:val="105"/>
        </w:rPr>
        <w:t xml:space="preserve"> </w:t>
      </w:r>
      <w:r>
        <w:rPr>
          <w:color w:val="212121"/>
          <w:w w:val="105"/>
        </w:rPr>
        <w:t>not</w:t>
      </w:r>
      <w:r>
        <w:rPr>
          <w:color w:val="212121"/>
          <w:spacing w:val="-13"/>
          <w:w w:val="105"/>
        </w:rPr>
        <w:t xml:space="preserve"> </w:t>
      </w:r>
      <w:r>
        <w:rPr>
          <w:color w:val="212121"/>
          <w:w w:val="105"/>
        </w:rPr>
        <w:t>always</w:t>
      </w:r>
      <w:r>
        <w:rPr>
          <w:color w:val="212121"/>
          <w:spacing w:val="-9"/>
          <w:w w:val="105"/>
        </w:rPr>
        <w:t xml:space="preserve"> </w:t>
      </w:r>
      <w:r>
        <w:rPr>
          <w:color w:val="212121"/>
          <w:w w:val="105"/>
        </w:rPr>
        <w:t>be</w:t>
      </w:r>
      <w:r>
        <w:rPr>
          <w:color w:val="212121"/>
          <w:spacing w:val="-18"/>
          <w:w w:val="105"/>
        </w:rPr>
        <w:t xml:space="preserve"> </w:t>
      </w:r>
      <w:r>
        <w:rPr>
          <w:color w:val="212121"/>
          <w:w w:val="105"/>
        </w:rPr>
        <w:t>therapeutically</w:t>
      </w:r>
      <w:r>
        <w:rPr>
          <w:color w:val="212121"/>
          <w:spacing w:val="-17"/>
          <w:w w:val="105"/>
        </w:rPr>
        <w:t xml:space="preserve"> </w:t>
      </w:r>
      <w:r>
        <w:rPr>
          <w:color w:val="212121"/>
          <w:w w:val="105"/>
        </w:rPr>
        <w:t>interchangeable</w:t>
      </w:r>
      <w:r>
        <w:rPr>
          <w:color w:val="212121"/>
          <w:spacing w:val="-22"/>
          <w:w w:val="105"/>
        </w:rPr>
        <w:t xml:space="preserve"> </w:t>
      </w:r>
      <w:r>
        <w:rPr>
          <w:color w:val="212121"/>
          <w:w w:val="105"/>
        </w:rPr>
        <w:t>with</w:t>
      </w:r>
      <w:r>
        <w:rPr>
          <w:color w:val="212121"/>
          <w:spacing w:val="-14"/>
          <w:w w:val="105"/>
        </w:rPr>
        <w:t xml:space="preserve"> </w:t>
      </w:r>
      <w:r>
        <w:rPr>
          <w:color w:val="212121"/>
          <w:w w:val="105"/>
        </w:rPr>
        <w:t>a</w:t>
      </w:r>
      <w:r>
        <w:rPr>
          <w:color w:val="212121"/>
          <w:spacing w:val="-17"/>
          <w:w w:val="105"/>
        </w:rPr>
        <w:t xml:space="preserve"> </w:t>
      </w:r>
      <w:r>
        <w:rPr>
          <w:color w:val="212121"/>
          <w:w w:val="105"/>
        </w:rPr>
        <w:t>branded</w:t>
      </w:r>
      <w:r>
        <w:rPr>
          <w:color w:val="212121"/>
          <w:spacing w:val="-6"/>
          <w:w w:val="105"/>
        </w:rPr>
        <w:t xml:space="preserve"> </w:t>
      </w:r>
      <w:r>
        <w:rPr>
          <w:color w:val="212121"/>
          <w:w w:val="105"/>
        </w:rPr>
        <w:t>medication.</w:t>
      </w:r>
      <w:r>
        <w:rPr>
          <w:color w:val="212121"/>
          <w:spacing w:val="37"/>
          <w:w w:val="105"/>
        </w:rPr>
        <w:t xml:space="preserve"> </w:t>
      </w:r>
      <w:r>
        <w:rPr>
          <w:i/>
          <w:color w:val="212121"/>
          <w:w w:val="105"/>
        </w:rPr>
        <w:t>See,</w:t>
      </w:r>
    </w:p>
    <w:p w:rsidR="00633863" w:rsidRDefault="00DC5A20">
      <w:pPr>
        <w:pStyle w:val="BodyText"/>
        <w:spacing w:before="4" w:line="247" w:lineRule="auto"/>
        <w:ind w:left="104" w:right="1526" w:firstLine="5"/>
        <w:jc w:val="both"/>
      </w:pPr>
      <w:r>
        <w:rPr>
          <w:i/>
          <w:color w:val="212121"/>
          <w:w w:val="105"/>
        </w:rPr>
        <w:t xml:space="preserve">e.g. </w:t>
      </w:r>
      <w:r>
        <w:rPr>
          <w:color w:val="212121"/>
          <w:w w:val="105"/>
        </w:rPr>
        <w:t>82 Fed. Reg. at 56415 ("we believe generic substitutions pose no threat to emollee safety"). This</w:t>
      </w:r>
      <w:r>
        <w:rPr>
          <w:color w:val="212121"/>
          <w:spacing w:val="-32"/>
          <w:w w:val="105"/>
        </w:rPr>
        <w:t xml:space="preserve"> </w:t>
      </w:r>
      <w:r>
        <w:rPr>
          <w:color w:val="212121"/>
          <w:w w:val="105"/>
        </w:rPr>
        <w:t>is</w:t>
      </w:r>
      <w:r>
        <w:rPr>
          <w:color w:val="212121"/>
          <w:spacing w:val="-33"/>
          <w:w w:val="105"/>
        </w:rPr>
        <w:t xml:space="preserve"> </w:t>
      </w:r>
      <w:r>
        <w:rPr>
          <w:color w:val="212121"/>
          <w:w w:val="105"/>
        </w:rPr>
        <w:t>particulai·ly</w:t>
      </w:r>
      <w:r>
        <w:rPr>
          <w:color w:val="212121"/>
          <w:spacing w:val="-22"/>
          <w:w w:val="105"/>
        </w:rPr>
        <w:t xml:space="preserve"> </w:t>
      </w:r>
      <w:r>
        <w:rPr>
          <w:color w:val="212121"/>
          <w:w w:val="105"/>
        </w:rPr>
        <w:t>trne</w:t>
      </w:r>
      <w:r>
        <w:rPr>
          <w:color w:val="212121"/>
          <w:spacing w:val="-32"/>
          <w:w w:val="105"/>
        </w:rPr>
        <w:t xml:space="preserve"> </w:t>
      </w:r>
      <w:r>
        <w:rPr>
          <w:color w:val="212121"/>
          <w:w w:val="105"/>
        </w:rPr>
        <w:t>of</w:t>
      </w:r>
      <w:r>
        <w:rPr>
          <w:color w:val="212121"/>
          <w:spacing w:val="-31"/>
          <w:w w:val="105"/>
        </w:rPr>
        <w:t xml:space="preserve"> </w:t>
      </w:r>
      <w:r>
        <w:rPr>
          <w:color w:val="212121"/>
          <w:w w:val="105"/>
        </w:rPr>
        <w:t>infused</w:t>
      </w:r>
      <w:r>
        <w:rPr>
          <w:color w:val="212121"/>
          <w:spacing w:val="-23"/>
          <w:w w:val="105"/>
        </w:rPr>
        <w:t xml:space="preserve"> </w:t>
      </w:r>
      <w:r>
        <w:rPr>
          <w:color w:val="212121"/>
          <w:w w:val="105"/>
        </w:rPr>
        <w:t>antibiotics</w:t>
      </w:r>
      <w:r>
        <w:rPr>
          <w:color w:val="212121"/>
          <w:spacing w:val="-28"/>
          <w:w w:val="105"/>
        </w:rPr>
        <w:t xml:space="preserve"> </w:t>
      </w:r>
      <w:r>
        <w:rPr>
          <w:color w:val="212121"/>
          <w:w w:val="105"/>
        </w:rPr>
        <w:t>which</w:t>
      </w:r>
      <w:r>
        <w:rPr>
          <w:color w:val="212121"/>
          <w:spacing w:val="-31"/>
          <w:w w:val="105"/>
        </w:rPr>
        <w:t xml:space="preserve"> </w:t>
      </w:r>
      <w:r>
        <w:rPr>
          <w:color w:val="212121"/>
          <w:w w:val="105"/>
        </w:rPr>
        <w:t>BioScrip</w:t>
      </w:r>
      <w:r>
        <w:rPr>
          <w:color w:val="212121"/>
          <w:spacing w:val="-25"/>
          <w:w w:val="105"/>
        </w:rPr>
        <w:t xml:space="preserve"> </w:t>
      </w:r>
      <w:r>
        <w:rPr>
          <w:color w:val="212121"/>
          <w:w w:val="105"/>
        </w:rPr>
        <w:t>and</w:t>
      </w:r>
      <w:r>
        <w:rPr>
          <w:color w:val="212121"/>
          <w:spacing w:val="-28"/>
          <w:w w:val="105"/>
        </w:rPr>
        <w:t xml:space="preserve"> </w:t>
      </w:r>
      <w:r>
        <w:rPr>
          <w:color w:val="212121"/>
          <w:w w:val="105"/>
        </w:rPr>
        <w:t>other</w:t>
      </w:r>
      <w:r>
        <w:rPr>
          <w:color w:val="212121"/>
          <w:spacing w:val="-27"/>
          <w:w w:val="105"/>
        </w:rPr>
        <w:t xml:space="preserve"> </w:t>
      </w:r>
      <w:r>
        <w:rPr>
          <w:color w:val="212121"/>
          <w:w w:val="105"/>
        </w:rPr>
        <w:t>home</w:t>
      </w:r>
      <w:r>
        <w:rPr>
          <w:color w:val="212121"/>
          <w:spacing w:val="-29"/>
          <w:w w:val="105"/>
        </w:rPr>
        <w:t xml:space="preserve"> </w:t>
      </w:r>
      <w:r>
        <w:rPr>
          <w:color w:val="212121"/>
          <w:w w:val="105"/>
        </w:rPr>
        <w:t>infusion</w:t>
      </w:r>
      <w:r>
        <w:rPr>
          <w:color w:val="212121"/>
          <w:spacing w:val="-20"/>
          <w:w w:val="105"/>
        </w:rPr>
        <w:t xml:space="preserve"> </w:t>
      </w:r>
      <w:r>
        <w:rPr>
          <w:color w:val="212121"/>
          <w:w w:val="105"/>
        </w:rPr>
        <w:t>pharmacies regularly</w:t>
      </w:r>
      <w:r>
        <w:rPr>
          <w:color w:val="212121"/>
          <w:spacing w:val="-16"/>
          <w:w w:val="105"/>
        </w:rPr>
        <w:t xml:space="preserve"> </w:t>
      </w:r>
      <w:r>
        <w:rPr>
          <w:color w:val="212121"/>
          <w:w w:val="105"/>
        </w:rPr>
        <w:t>dispense.</w:t>
      </w:r>
      <w:r>
        <w:rPr>
          <w:color w:val="212121"/>
          <w:spacing w:val="18"/>
          <w:w w:val="105"/>
        </w:rPr>
        <w:t xml:space="preserve"> </w:t>
      </w:r>
      <w:r>
        <w:rPr>
          <w:color w:val="212121"/>
          <w:w w:val="105"/>
        </w:rPr>
        <w:t>Although</w:t>
      </w:r>
      <w:r>
        <w:rPr>
          <w:color w:val="212121"/>
          <w:spacing w:val="-19"/>
          <w:w w:val="105"/>
        </w:rPr>
        <w:t xml:space="preserve"> </w:t>
      </w:r>
      <w:r>
        <w:rPr>
          <w:color w:val="212121"/>
          <w:w w:val="105"/>
        </w:rPr>
        <w:t>technically</w:t>
      </w:r>
      <w:r>
        <w:rPr>
          <w:color w:val="212121"/>
          <w:spacing w:val="-20"/>
          <w:w w:val="105"/>
        </w:rPr>
        <w:t xml:space="preserve"> </w:t>
      </w:r>
      <w:r>
        <w:rPr>
          <w:color w:val="212121"/>
          <w:w w:val="105"/>
        </w:rPr>
        <w:t>the</w:t>
      </w:r>
      <w:r>
        <w:rPr>
          <w:color w:val="212121"/>
          <w:spacing w:val="-25"/>
          <w:w w:val="105"/>
        </w:rPr>
        <w:t xml:space="preserve"> </w:t>
      </w:r>
      <w:r>
        <w:rPr>
          <w:color w:val="212121"/>
          <w:w w:val="105"/>
        </w:rPr>
        <w:t>active</w:t>
      </w:r>
      <w:r>
        <w:rPr>
          <w:color w:val="212121"/>
          <w:spacing w:val="-20"/>
          <w:w w:val="105"/>
        </w:rPr>
        <w:t xml:space="preserve"> </w:t>
      </w:r>
      <w:r>
        <w:rPr>
          <w:color w:val="212121"/>
          <w:w w:val="105"/>
        </w:rPr>
        <w:t>chemical</w:t>
      </w:r>
      <w:r>
        <w:rPr>
          <w:color w:val="212121"/>
          <w:spacing w:val="-18"/>
          <w:w w:val="105"/>
        </w:rPr>
        <w:t xml:space="preserve"> </w:t>
      </w:r>
      <w:r>
        <w:rPr>
          <w:color w:val="212121"/>
          <w:w w:val="105"/>
        </w:rPr>
        <w:t>ingredients</w:t>
      </w:r>
      <w:r>
        <w:rPr>
          <w:color w:val="212121"/>
          <w:spacing w:val="-12"/>
          <w:w w:val="105"/>
        </w:rPr>
        <w:t xml:space="preserve"> </w:t>
      </w:r>
      <w:r>
        <w:rPr>
          <w:color w:val="212121"/>
          <w:w w:val="105"/>
        </w:rPr>
        <w:t>may</w:t>
      </w:r>
      <w:r>
        <w:rPr>
          <w:color w:val="212121"/>
          <w:spacing w:val="-16"/>
          <w:w w:val="105"/>
        </w:rPr>
        <w:t xml:space="preserve"> </w:t>
      </w:r>
      <w:r>
        <w:rPr>
          <w:color w:val="212121"/>
          <w:w w:val="105"/>
        </w:rPr>
        <w:t>be</w:t>
      </w:r>
      <w:r>
        <w:rPr>
          <w:color w:val="212121"/>
          <w:spacing w:val="-28"/>
          <w:w w:val="105"/>
        </w:rPr>
        <w:t xml:space="preserve"> </w:t>
      </w:r>
      <w:r>
        <w:rPr>
          <w:color w:val="212121"/>
          <w:w w:val="105"/>
        </w:rPr>
        <w:t>interchangeable, the drng delivery platforms of generics are not always identical to their brands, posing a risk of allergic reaction and possibly anaphylactic shock to home infusion patients with immune deficiency or needing sp</w:t>
      </w:r>
      <w:r>
        <w:rPr>
          <w:color w:val="212121"/>
          <w:w w:val="105"/>
        </w:rPr>
        <w:t xml:space="preserve">ecific antibiotics. </w:t>
      </w:r>
      <w:r>
        <w:rPr>
          <w:color w:val="212121"/>
          <w:w w:val="105"/>
          <w:sz w:val="25"/>
        </w:rPr>
        <w:t xml:space="preserve">In </w:t>
      </w:r>
      <w:r>
        <w:rPr>
          <w:color w:val="212121"/>
          <w:w w:val="105"/>
        </w:rPr>
        <w:t>such situations the branded medication must be available on formulary to treat the patient. BioScrip appreciates that those medications can be made available upon appeal, but if the brand is eliminated without notice it will be all t</w:t>
      </w:r>
      <w:r>
        <w:rPr>
          <w:color w:val="212121"/>
          <w:w w:val="105"/>
        </w:rPr>
        <w:t>he more difficult</w:t>
      </w:r>
      <w:r>
        <w:rPr>
          <w:color w:val="212121"/>
          <w:spacing w:val="-11"/>
          <w:w w:val="105"/>
        </w:rPr>
        <w:t xml:space="preserve"> </w:t>
      </w:r>
      <w:r>
        <w:rPr>
          <w:color w:val="212121"/>
          <w:w w:val="105"/>
        </w:rPr>
        <w:t>for</w:t>
      </w:r>
      <w:r>
        <w:rPr>
          <w:color w:val="212121"/>
          <w:spacing w:val="-22"/>
          <w:w w:val="105"/>
        </w:rPr>
        <w:t xml:space="preserve"> </w:t>
      </w:r>
      <w:r>
        <w:rPr>
          <w:color w:val="212121"/>
          <w:w w:val="105"/>
        </w:rPr>
        <w:t>the</w:t>
      </w:r>
      <w:r>
        <w:rPr>
          <w:color w:val="212121"/>
          <w:spacing w:val="-18"/>
          <w:w w:val="105"/>
        </w:rPr>
        <w:t xml:space="preserve"> </w:t>
      </w:r>
      <w:r>
        <w:rPr>
          <w:color w:val="212121"/>
          <w:w w:val="105"/>
        </w:rPr>
        <w:t>beneficiary</w:t>
      </w:r>
      <w:r>
        <w:rPr>
          <w:color w:val="212121"/>
          <w:spacing w:val="-13"/>
          <w:w w:val="105"/>
        </w:rPr>
        <w:t xml:space="preserve"> </w:t>
      </w:r>
      <w:r>
        <w:rPr>
          <w:color w:val="212121"/>
          <w:w w:val="105"/>
        </w:rPr>
        <w:t>to</w:t>
      </w:r>
      <w:r>
        <w:rPr>
          <w:color w:val="212121"/>
          <w:spacing w:val="-18"/>
          <w:w w:val="105"/>
        </w:rPr>
        <w:t xml:space="preserve"> </w:t>
      </w:r>
      <w:r>
        <w:rPr>
          <w:color w:val="212121"/>
          <w:w w:val="105"/>
        </w:rPr>
        <w:t>secure</w:t>
      </w:r>
      <w:r>
        <w:rPr>
          <w:color w:val="212121"/>
          <w:spacing w:val="-16"/>
          <w:w w:val="105"/>
        </w:rPr>
        <w:t xml:space="preserve"> </w:t>
      </w:r>
      <w:r>
        <w:rPr>
          <w:color w:val="212121"/>
          <w:w w:val="105"/>
        </w:rPr>
        <w:t>access</w:t>
      </w:r>
      <w:r>
        <w:rPr>
          <w:color w:val="212121"/>
          <w:spacing w:val="-16"/>
          <w:w w:val="105"/>
        </w:rPr>
        <w:t xml:space="preserve"> </w:t>
      </w:r>
      <w:r>
        <w:rPr>
          <w:color w:val="212121"/>
          <w:w w:val="105"/>
        </w:rPr>
        <w:t>to</w:t>
      </w:r>
      <w:r>
        <w:rPr>
          <w:color w:val="212121"/>
          <w:spacing w:val="-23"/>
          <w:w w:val="105"/>
        </w:rPr>
        <w:t xml:space="preserve"> </w:t>
      </w:r>
      <w:r>
        <w:rPr>
          <w:color w:val="212121"/>
          <w:w w:val="105"/>
        </w:rPr>
        <w:t>the</w:t>
      </w:r>
      <w:r>
        <w:rPr>
          <w:color w:val="212121"/>
          <w:spacing w:val="-22"/>
          <w:w w:val="105"/>
        </w:rPr>
        <w:t xml:space="preserve"> </w:t>
      </w:r>
      <w:r>
        <w:rPr>
          <w:color w:val="212121"/>
          <w:w w:val="105"/>
        </w:rPr>
        <w:t>needed</w:t>
      </w:r>
      <w:r>
        <w:rPr>
          <w:color w:val="212121"/>
          <w:spacing w:val="-13"/>
          <w:w w:val="105"/>
        </w:rPr>
        <w:t xml:space="preserve"> </w:t>
      </w:r>
      <w:r>
        <w:rPr>
          <w:color w:val="212121"/>
          <w:w w:val="105"/>
        </w:rPr>
        <w:t>medication.</w:t>
      </w:r>
    </w:p>
    <w:p w:rsidR="00633863" w:rsidRDefault="00633863">
      <w:pPr>
        <w:pStyle w:val="BodyText"/>
        <w:spacing w:before="1"/>
        <w:rPr>
          <w:sz w:val="21"/>
        </w:rPr>
      </w:pPr>
    </w:p>
    <w:p w:rsidR="00633863" w:rsidRDefault="00DC5A20">
      <w:pPr>
        <w:pStyle w:val="BodyText"/>
        <w:spacing w:line="252" w:lineRule="auto"/>
        <w:ind w:left="102" w:right="1543" w:hanging="1"/>
        <w:jc w:val="both"/>
      </w:pPr>
      <w:r>
        <w:rPr>
          <w:color w:val="212121"/>
          <w:w w:val="105"/>
        </w:rPr>
        <w:t>Third, we suggest that the proposed regulation is not needed, as Prescription Drug Plans have numerous  utilization  controls,  including  step therapy  and  prior  authoriza</w:t>
      </w:r>
      <w:r>
        <w:rPr>
          <w:color w:val="212121"/>
          <w:w w:val="105"/>
        </w:rPr>
        <w:t>tion, that they  can</w:t>
      </w:r>
    </w:p>
    <w:p w:rsidR="00633863" w:rsidRDefault="00633863">
      <w:pPr>
        <w:spacing w:line="252" w:lineRule="auto"/>
        <w:jc w:val="both"/>
        <w:sectPr w:rsidR="00633863">
          <w:pgSz w:w="12240" w:h="15840"/>
          <w:pgMar w:top="200" w:right="0" w:bottom="280" w:left="1360" w:header="720" w:footer="720" w:gutter="0"/>
          <w:cols w:space="720"/>
        </w:sectPr>
      </w:pPr>
    </w:p>
    <w:p w:rsidR="00633863" w:rsidRDefault="00633863">
      <w:pPr>
        <w:pStyle w:val="BodyText"/>
        <w:rPr>
          <w:sz w:val="20"/>
        </w:rPr>
      </w:pPr>
      <w:bookmarkStart w:id="0" w:name="_GoBack"/>
    </w:p>
    <w:p w:rsidR="00633863" w:rsidRDefault="00633863">
      <w:pPr>
        <w:pStyle w:val="BodyText"/>
        <w:rPr>
          <w:sz w:val="20"/>
        </w:rPr>
      </w:pPr>
    </w:p>
    <w:p w:rsidR="00633863" w:rsidRDefault="00633863">
      <w:pPr>
        <w:pStyle w:val="BodyText"/>
        <w:rPr>
          <w:sz w:val="20"/>
        </w:rPr>
      </w:pPr>
    </w:p>
    <w:p w:rsidR="00633863" w:rsidRDefault="00633863">
      <w:pPr>
        <w:pStyle w:val="BodyText"/>
        <w:rPr>
          <w:sz w:val="20"/>
        </w:rPr>
      </w:pPr>
    </w:p>
    <w:p w:rsidR="00633863" w:rsidRDefault="00633863">
      <w:pPr>
        <w:pStyle w:val="BodyText"/>
        <w:spacing w:before="11"/>
        <w:rPr>
          <w:sz w:val="25"/>
        </w:rPr>
      </w:pPr>
    </w:p>
    <w:p w:rsidR="00633863" w:rsidRDefault="00DC5A20">
      <w:pPr>
        <w:pStyle w:val="BodyText"/>
        <w:spacing w:before="90" w:line="249" w:lineRule="auto"/>
        <w:ind w:left="145" w:right="1471" w:firstLine="6"/>
        <w:jc w:val="both"/>
      </w:pPr>
      <w:r>
        <w:pict>
          <v:line id="_x0000_s1026" style="position:absolute;left:0;text-align:left;z-index:251660800;mso-position-horizontal-relative:page" from="609.5pt,620.9pt" to="609.5pt,-60.75pt" strokecolor="#b8bcbf" strokeweight=".33603mm">
            <w10:wrap anchorx="page"/>
          </v:line>
        </w:pict>
      </w:r>
      <w:r>
        <w:rPr>
          <w:color w:val="1F1F1F"/>
          <w:w w:val="105"/>
        </w:rPr>
        <w:t>immediately deploy to steer beneficiaries to new generic</w:t>
      </w:r>
      <w:r>
        <w:rPr>
          <w:color w:val="383838"/>
          <w:w w:val="105"/>
        </w:rPr>
        <w:t xml:space="preserve">s </w:t>
      </w:r>
      <w:r>
        <w:rPr>
          <w:color w:val="1F1F1F"/>
          <w:w w:val="105"/>
        </w:rPr>
        <w:t>that are added on formulary mid-plan year. BioScrip believes that the e</w:t>
      </w:r>
      <w:r>
        <w:rPr>
          <w:color w:val="383838"/>
          <w:w w:val="105"/>
        </w:rPr>
        <w:t>x</w:t>
      </w:r>
      <w:r>
        <w:rPr>
          <w:color w:val="1F1F1F"/>
          <w:w w:val="105"/>
        </w:rPr>
        <w:t>isting tools are more than adequate to ensure that patients in appropriate circumstances utilize less costly generics. For these reasons, BioScrip asks that the proposed regulation be withdrawn.</w:t>
      </w:r>
    </w:p>
    <w:p w:rsidR="00633863" w:rsidRDefault="00633863">
      <w:pPr>
        <w:pStyle w:val="BodyText"/>
        <w:spacing w:before="10"/>
        <w:rPr>
          <w:sz w:val="20"/>
        </w:rPr>
      </w:pPr>
    </w:p>
    <w:p w:rsidR="00633863" w:rsidRDefault="00DC5A20">
      <w:pPr>
        <w:pStyle w:val="Heading2"/>
        <w:numPr>
          <w:ilvl w:val="3"/>
          <w:numId w:val="1"/>
        </w:numPr>
        <w:tabs>
          <w:tab w:val="left" w:pos="1212"/>
          <w:tab w:val="left" w:pos="1213"/>
        </w:tabs>
        <w:ind w:left="1212" w:hanging="720"/>
        <w:jc w:val="left"/>
        <w:rPr>
          <w:color w:val="1F1F1F"/>
        </w:rPr>
      </w:pPr>
      <w:r>
        <w:rPr>
          <w:color w:val="1F1F1F"/>
        </w:rPr>
        <w:t xml:space="preserve">Cara Implementation -- Exemptions  </w:t>
      </w:r>
      <w:r>
        <w:rPr>
          <w:rFonts w:ascii="Arial"/>
          <w:color w:val="1F1F1F"/>
          <w:sz w:val="20"/>
        </w:rPr>
        <w:t xml:space="preserve">to </w:t>
      </w:r>
      <w:r>
        <w:rPr>
          <w:color w:val="1F1F1F"/>
        </w:rPr>
        <w:t xml:space="preserve">Part D </w:t>
      </w:r>
      <w:r>
        <w:rPr>
          <w:color w:val="1F1F1F"/>
          <w:spacing w:val="34"/>
        </w:rPr>
        <w:t xml:space="preserve"> </w:t>
      </w:r>
      <w:r>
        <w:rPr>
          <w:color w:val="1F1F1F"/>
        </w:rPr>
        <w:t>Lock-in.</w:t>
      </w:r>
    </w:p>
    <w:p w:rsidR="00633863" w:rsidRDefault="00633863">
      <w:pPr>
        <w:pStyle w:val="BodyText"/>
        <w:spacing w:before="4"/>
        <w:rPr>
          <w:b/>
          <w:sz w:val="21"/>
        </w:rPr>
      </w:pPr>
    </w:p>
    <w:p w:rsidR="00633863" w:rsidRDefault="00DC5A20">
      <w:pPr>
        <w:pStyle w:val="BodyText"/>
        <w:spacing w:line="249" w:lineRule="auto"/>
        <w:ind w:left="128" w:right="1482" w:firstLine="12"/>
        <w:jc w:val="both"/>
      </w:pPr>
      <w:r>
        <w:rPr>
          <w:color w:val="1F1F1F"/>
          <w:w w:val="105"/>
        </w:rPr>
        <w:t>BioS</w:t>
      </w:r>
      <w:r>
        <w:rPr>
          <w:color w:val="1F1F1F"/>
          <w:w w:val="105"/>
        </w:rPr>
        <w:t>crip welcomes the propos</w:t>
      </w:r>
      <w:r>
        <w:rPr>
          <w:color w:val="383838"/>
          <w:w w:val="105"/>
        </w:rPr>
        <w:t>e</w:t>
      </w:r>
      <w:r>
        <w:rPr>
          <w:color w:val="1F1F1F"/>
          <w:w w:val="105"/>
        </w:rPr>
        <w:t>d regulations implementing the Compreh</w:t>
      </w:r>
      <w:r>
        <w:rPr>
          <w:color w:val="383838"/>
          <w:w w:val="105"/>
        </w:rPr>
        <w:t>e</w:t>
      </w:r>
      <w:r>
        <w:rPr>
          <w:color w:val="1F1F1F"/>
          <w:w w:val="105"/>
        </w:rPr>
        <w:t>nsive Addiction and Recovery Act of 2015 (CARA)</w:t>
      </w:r>
      <w:r>
        <w:rPr>
          <w:color w:val="383838"/>
          <w:w w:val="105"/>
        </w:rPr>
        <w:t xml:space="preserve">, </w:t>
      </w:r>
      <w:r>
        <w:rPr>
          <w:color w:val="1F1F1F"/>
          <w:w w:val="105"/>
        </w:rPr>
        <w:t>and thanks CMS for this new regulatory initiative as part of the Proposed Rule. BioScrip, like all Americans, is very concerned about the sprea</w:t>
      </w:r>
      <w:r>
        <w:rPr>
          <w:color w:val="1F1F1F"/>
          <w:w w:val="105"/>
        </w:rPr>
        <w:t xml:space="preserve">d of prescription drug abuse across the country and the threat it poses to our nation. We applaud your eff01is and proposal, and offer one comment to improve upon the proposed </w:t>
      </w:r>
      <w:r>
        <w:rPr>
          <w:color w:val="1F1F1F"/>
          <w:spacing w:val="-6"/>
          <w:w w:val="105"/>
        </w:rPr>
        <w:t>regulation</w:t>
      </w:r>
      <w:r>
        <w:rPr>
          <w:color w:val="383838"/>
          <w:spacing w:val="-6"/>
          <w:w w:val="105"/>
        </w:rPr>
        <w:t xml:space="preserve">. </w:t>
      </w:r>
      <w:r>
        <w:rPr>
          <w:color w:val="1F1F1F"/>
          <w:spacing w:val="-4"/>
          <w:w w:val="105"/>
        </w:rPr>
        <w:t>Mor</w:t>
      </w:r>
      <w:r>
        <w:rPr>
          <w:color w:val="383838"/>
          <w:spacing w:val="-4"/>
          <w:w w:val="105"/>
        </w:rPr>
        <w:t xml:space="preserve">e </w:t>
      </w:r>
      <w:r>
        <w:rPr>
          <w:color w:val="1F1F1F"/>
          <w:spacing w:val="-5"/>
          <w:w w:val="105"/>
        </w:rPr>
        <w:t>specifically</w:t>
      </w:r>
      <w:r>
        <w:rPr>
          <w:color w:val="383838"/>
          <w:spacing w:val="-5"/>
          <w:w w:val="105"/>
        </w:rPr>
        <w:t xml:space="preserve">, </w:t>
      </w:r>
      <w:r>
        <w:rPr>
          <w:color w:val="1F1F1F"/>
          <w:w w:val="105"/>
        </w:rPr>
        <w:t>Paii D beneficiaries utilizing home infusion serv</w:t>
      </w:r>
      <w:r>
        <w:rPr>
          <w:color w:val="1F1F1F"/>
          <w:w w:val="105"/>
        </w:rPr>
        <w:t>ices pose negligible risk of abusing opioids or other</w:t>
      </w:r>
      <w:r>
        <w:rPr>
          <w:color w:val="1F1F1F"/>
          <w:spacing w:val="-16"/>
          <w:w w:val="105"/>
        </w:rPr>
        <w:t xml:space="preserve"> </w:t>
      </w:r>
      <w:r>
        <w:rPr>
          <w:color w:val="1F1F1F"/>
          <w:w w:val="105"/>
        </w:rPr>
        <w:t>prescription</w:t>
      </w:r>
      <w:r>
        <w:rPr>
          <w:color w:val="1F1F1F"/>
          <w:spacing w:val="-14"/>
          <w:w w:val="105"/>
        </w:rPr>
        <w:t xml:space="preserve"> </w:t>
      </w:r>
      <w:r>
        <w:rPr>
          <w:color w:val="1F1F1F"/>
          <w:w w:val="105"/>
        </w:rPr>
        <w:t>medications</w:t>
      </w:r>
      <w:r>
        <w:rPr>
          <w:color w:val="1F1F1F"/>
          <w:spacing w:val="-9"/>
          <w:w w:val="105"/>
        </w:rPr>
        <w:t xml:space="preserve"> </w:t>
      </w:r>
      <w:r>
        <w:rPr>
          <w:color w:val="1F1F1F"/>
          <w:w w:val="105"/>
        </w:rPr>
        <w:t>from</w:t>
      </w:r>
      <w:r>
        <w:rPr>
          <w:color w:val="1F1F1F"/>
          <w:spacing w:val="-23"/>
          <w:w w:val="105"/>
        </w:rPr>
        <w:t xml:space="preserve"> </w:t>
      </w:r>
      <w:r>
        <w:rPr>
          <w:color w:val="1F1F1F"/>
          <w:w w:val="105"/>
        </w:rPr>
        <w:t>their</w:t>
      </w:r>
      <w:r>
        <w:rPr>
          <w:color w:val="1F1F1F"/>
          <w:spacing w:val="-18"/>
          <w:w w:val="105"/>
        </w:rPr>
        <w:t xml:space="preserve"> </w:t>
      </w:r>
      <w:r>
        <w:rPr>
          <w:color w:val="1F1F1F"/>
          <w:w w:val="105"/>
        </w:rPr>
        <w:t>home</w:t>
      </w:r>
      <w:r>
        <w:rPr>
          <w:color w:val="1F1F1F"/>
          <w:spacing w:val="-16"/>
          <w:w w:val="105"/>
        </w:rPr>
        <w:t xml:space="preserve"> </w:t>
      </w:r>
      <w:r>
        <w:rPr>
          <w:color w:val="1F1F1F"/>
          <w:w w:val="105"/>
        </w:rPr>
        <w:t>infusion</w:t>
      </w:r>
      <w:r>
        <w:rPr>
          <w:color w:val="1F1F1F"/>
          <w:spacing w:val="-20"/>
          <w:w w:val="105"/>
        </w:rPr>
        <w:t xml:space="preserve"> </w:t>
      </w:r>
      <w:r>
        <w:rPr>
          <w:color w:val="1F1F1F"/>
          <w:w w:val="105"/>
        </w:rPr>
        <w:t>pharmacies</w:t>
      </w:r>
      <w:r>
        <w:rPr>
          <w:color w:val="383838"/>
          <w:w w:val="105"/>
        </w:rPr>
        <w:t>.</w:t>
      </w:r>
      <w:r>
        <w:rPr>
          <w:color w:val="383838"/>
          <w:spacing w:val="17"/>
          <w:w w:val="105"/>
        </w:rPr>
        <w:t xml:space="preserve"> </w:t>
      </w:r>
      <w:r>
        <w:rPr>
          <w:color w:val="1F1F1F"/>
          <w:spacing w:val="-5"/>
          <w:w w:val="105"/>
        </w:rPr>
        <w:t>Thus</w:t>
      </w:r>
      <w:r>
        <w:rPr>
          <w:color w:val="383838"/>
          <w:spacing w:val="-5"/>
          <w:w w:val="105"/>
        </w:rPr>
        <w:t>,</w:t>
      </w:r>
      <w:r>
        <w:rPr>
          <w:color w:val="383838"/>
          <w:spacing w:val="-15"/>
          <w:w w:val="105"/>
        </w:rPr>
        <w:t xml:space="preserve"> </w:t>
      </w:r>
      <w:r>
        <w:rPr>
          <w:color w:val="1F1F1F"/>
          <w:w w:val="105"/>
        </w:rPr>
        <w:t>we</w:t>
      </w:r>
      <w:r>
        <w:rPr>
          <w:color w:val="1F1F1F"/>
          <w:spacing w:val="-21"/>
          <w:w w:val="105"/>
        </w:rPr>
        <w:t xml:space="preserve"> </w:t>
      </w:r>
      <w:r>
        <w:rPr>
          <w:color w:val="1F1F1F"/>
          <w:w w:val="105"/>
        </w:rPr>
        <w:t>propose</w:t>
      </w:r>
      <w:r>
        <w:rPr>
          <w:color w:val="1F1F1F"/>
          <w:spacing w:val="-18"/>
          <w:w w:val="105"/>
        </w:rPr>
        <w:t xml:space="preserve"> </w:t>
      </w:r>
      <w:r>
        <w:rPr>
          <w:color w:val="1F1F1F"/>
          <w:w w:val="105"/>
        </w:rPr>
        <w:t>that</w:t>
      </w:r>
      <w:r>
        <w:rPr>
          <w:color w:val="1F1F1F"/>
          <w:spacing w:val="-18"/>
          <w:w w:val="105"/>
        </w:rPr>
        <w:t xml:space="preserve"> </w:t>
      </w:r>
      <w:r>
        <w:rPr>
          <w:color w:val="1F1F1F"/>
          <w:w w:val="105"/>
        </w:rPr>
        <w:t>home infus</w:t>
      </w:r>
      <w:r>
        <w:rPr>
          <w:color w:val="383838"/>
          <w:w w:val="105"/>
        </w:rPr>
        <w:t>i</w:t>
      </w:r>
      <w:r>
        <w:rPr>
          <w:color w:val="1F1F1F"/>
          <w:w w:val="105"/>
        </w:rPr>
        <w:t>on</w:t>
      </w:r>
      <w:r>
        <w:rPr>
          <w:color w:val="1F1F1F"/>
          <w:spacing w:val="-11"/>
          <w:w w:val="105"/>
        </w:rPr>
        <w:t xml:space="preserve"> </w:t>
      </w:r>
      <w:r>
        <w:rPr>
          <w:color w:val="1F1F1F"/>
          <w:w w:val="105"/>
        </w:rPr>
        <w:t>pharmacies</w:t>
      </w:r>
      <w:r>
        <w:rPr>
          <w:color w:val="1F1F1F"/>
          <w:spacing w:val="7"/>
          <w:w w:val="105"/>
        </w:rPr>
        <w:t xml:space="preserve"> </w:t>
      </w:r>
      <w:r>
        <w:rPr>
          <w:color w:val="1F1F1F"/>
          <w:w w:val="105"/>
        </w:rPr>
        <w:t>be</w:t>
      </w:r>
      <w:r>
        <w:rPr>
          <w:color w:val="1F1F1F"/>
          <w:spacing w:val="-13"/>
          <w:w w:val="105"/>
        </w:rPr>
        <w:t xml:space="preserve"> </w:t>
      </w:r>
      <w:r>
        <w:rPr>
          <w:color w:val="1F1F1F"/>
          <w:w w:val="105"/>
        </w:rPr>
        <w:t>exempt</w:t>
      </w:r>
      <w:r>
        <w:rPr>
          <w:color w:val="1F1F1F"/>
          <w:spacing w:val="-5"/>
          <w:w w:val="105"/>
        </w:rPr>
        <w:t xml:space="preserve"> </w:t>
      </w:r>
      <w:r>
        <w:rPr>
          <w:color w:val="1F1F1F"/>
          <w:w w:val="105"/>
        </w:rPr>
        <w:t>from</w:t>
      </w:r>
      <w:r>
        <w:rPr>
          <w:color w:val="1F1F1F"/>
          <w:spacing w:val="-10"/>
          <w:w w:val="105"/>
        </w:rPr>
        <w:t xml:space="preserve"> </w:t>
      </w:r>
      <w:r>
        <w:rPr>
          <w:color w:val="1F1F1F"/>
          <w:w w:val="105"/>
        </w:rPr>
        <w:t>the</w:t>
      </w:r>
      <w:r>
        <w:rPr>
          <w:color w:val="1F1F1F"/>
          <w:spacing w:val="-18"/>
          <w:w w:val="105"/>
        </w:rPr>
        <w:t xml:space="preserve"> </w:t>
      </w:r>
      <w:r>
        <w:rPr>
          <w:color w:val="383838"/>
          <w:w w:val="105"/>
        </w:rPr>
        <w:t>"</w:t>
      </w:r>
      <w:r>
        <w:rPr>
          <w:color w:val="1F1F1F"/>
          <w:w w:val="105"/>
        </w:rPr>
        <w:t>lock</w:t>
      </w:r>
      <w:r>
        <w:rPr>
          <w:color w:val="1F1F1F"/>
          <w:spacing w:val="-18"/>
          <w:w w:val="105"/>
        </w:rPr>
        <w:t xml:space="preserve"> </w:t>
      </w:r>
      <w:r>
        <w:rPr>
          <w:color w:val="1F1F1F"/>
          <w:spacing w:val="-6"/>
          <w:w w:val="105"/>
        </w:rPr>
        <w:t>in</w:t>
      </w:r>
      <w:r>
        <w:rPr>
          <w:color w:val="383838"/>
          <w:spacing w:val="-6"/>
          <w:w w:val="105"/>
        </w:rPr>
        <w:t>"</w:t>
      </w:r>
      <w:r>
        <w:rPr>
          <w:color w:val="383838"/>
          <w:spacing w:val="-3"/>
          <w:w w:val="105"/>
        </w:rPr>
        <w:t xml:space="preserve"> </w:t>
      </w:r>
      <w:r>
        <w:rPr>
          <w:color w:val="1F1F1F"/>
          <w:w w:val="105"/>
        </w:rPr>
        <w:t>provisions of</w:t>
      </w:r>
      <w:r>
        <w:rPr>
          <w:color w:val="1F1F1F"/>
          <w:spacing w:val="-15"/>
          <w:w w:val="105"/>
        </w:rPr>
        <w:t xml:space="preserve"> </w:t>
      </w:r>
      <w:r>
        <w:rPr>
          <w:color w:val="1F1F1F"/>
          <w:w w:val="105"/>
        </w:rPr>
        <w:t>the</w:t>
      </w:r>
      <w:r>
        <w:rPr>
          <w:color w:val="1F1F1F"/>
          <w:spacing w:val="-15"/>
          <w:w w:val="105"/>
        </w:rPr>
        <w:t xml:space="preserve"> </w:t>
      </w:r>
      <w:r>
        <w:rPr>
          <w:color w:val="1F1F1F"/>
          <w:w w:val="105"/>
        </w:rPr>
        <w:t>regul</w:t>
      </w:r>
      <w:r>
        <w:rPr>
          <w:color w:val="383838"/>
          <w:w w:val="105"/>
        </w:rPr>
        <w:t>a</w:t>
      </w:r>
      <w:r>
        <w:rPr>
          <w:color w:val="1F1F1F"/>
          <w:w w:val="105"/>
        </w:rPr>
        <w:t>tion.</w:t>
      </w:r>
    </w:p>
    <w:p w:rsidR="00633863" w:rsidRDefault="00633863">
      <w:pPr>
        <w:pStyle w:val="BodyText"/>
        <w:spacing w:before="6"/>
        <w:rPr>
          <w:sz w:val="20"/>
        </w:rPr>
      </w:pPr>
    </w:p>
    <w:p w:rsidR="00633863" w:rsidRDefault="00DC5A20">
      <w:pPr>
        <w:pStyle w:val="BodyText"/>
        <w:spacing w:line="249" w:lineRule="auto"/>
        <w:ind w:left="117" w:right="1497" w:firstLine="14"/>
        <w:jc w:val="both"/>
      </w:pPr>
      <w:r>
        <w:rPr>
          <w:color w:val="1F1F1F"/>
          <w:w w:val="105"/>
        </w:rPr>
        <w:t>When</w:t>
      </w:r>
      <w:r>
        <w:rPr>
          <w:color w:val="1F1F1F"/>
          <w:spacing w:val="-20"/>
          <w:w w:val="105"/>
        </w:rPr>
        <w:t xml:space="preserve"> </w:t>
      </w:r>
      <w:r>
        <w:rPr>
          <w:color w:val="1F1F1F"/>
          <w:w w:val="105"/>
        </w:rPr>
        <w:t>enacting</w:t>
      </w:r>
      <w:r>
        <w:rPr>
          <w:color w:val="1F1F1F"/>
          <w:spacing w:val="-15"/>
          <w:w w:val="105"/>
        </w:rPr>
        <w:t xml:space="preserve"> </w:t>
      </w:r>
      <w:r>
        <w:rPr>
          <w:color w:val="1F1F1F"/>
          <w:w w:val="105"/>
        </w:rPr>
        <w:t>CARA,</w:t>
      </w:r>
      <w:r>
        <w:rPr>
          <w:color w:val="1F1F1F"/>
          <w:spacing w:val="-14"/>
          <w:w w:val="105"/>
        </w:rPr>
        <w:t xml:space="preserve"> </w:t>
      </w:r>
      <w:r>
        <w:rPr>
          <w:color w:val="1F1F1F"/>
          <w:w w:val="105"/>
        </w:rPr>
        <w:t>Congress</w:t>
      </w:r>
      <w:r>
        <w:rPr>
          <w:color w:val="1F1F1F"/>
          <w:spacing w:val="-17"/>
          <w:w w:val="105"/>
        </w:rPr>
        <w:t xml:space="preserve"> </w:t>
      </w:r>
      <w:r>
        <w:rPr>
          <w:color w:val="1F1F1F"/>
          <w:spacing w:val="-6"/>
          <w:w w:val="105"/>
        </w:rPr>
        <w:t>recogni</w:t>
      </w:r>
      <w:r>
        <w:rPr>
          <w:color w:val="383838"/>
          <w:spacing w:val="-6"/>
          <w:w w:val="105"/>
        </w:rPr>
        <w:t>z</w:t>
      </w:r>
      <w:r>
        <w:rPr>
          <w:color w:val="1F1F1F"/>
          <w:spacing w:val="-6"/>
          <w:w w:val="105"/>
        </w:rPr>
        <w:t>ed</w:t>
      </w:r>
      <w:r>
        <w:rPr>
          <w:color w:val="1F1F1F"/>
          <w:spacing w:val="-38"/>
          <w:w w:val="105"/>
        </w:rPr>
        <w:t xml:space="preserve"> </w:t>
      </w:r>
      <w:r>
        <w:rPr>
          <w:color w:val="1F1F1F"/>
          <w:w w:val="105"/>
        </w:rPr>
        <w:t>that</w:t>
      </w:r>
      <w:r>
        <w:rPr>
          <w:color w:val="1F1F1F"/>
          <w:spacing w:val="-25"/>
          <w:w w:val="105"/>
        </w:rPr>
        <w:t xml:space="preserve"> </w:t>
      </w:r>
      <w:r>
        <w:rPr>
          <w:color w:val="1F1F1F"/>
          <w:w w:val="105"/>
        </w:rPr>
        <w:t>there</w:t>
      </w:r>
      <w:r>
        <w:rPr>
          <w:color w:val="1F1F1F"/>
          <w:spacing w:val="-26"/>
          <w:w w:val="105"/>
        </w:rPr>
        <w:t xml:space="preserve"> </w:t>
      </w:r>
      <w:r>
        <w:rPr>
          <w:color w:val="1F1F1F"/>
          <w:w w:val="105"/>
        </w:rPr>
        <w:t>needed</w:t>
      </w:r>
      <w:r>
        <w:rPr>
          <w:color w:val="1F1F1F"/>
          <w:spacing w:val="-16"/>
          <w:w w:val="105"/>
        </w:rPr>
        <w:t xml:space="preserve"> </w:t>
      </w:r>
      <w:r>
        <w:rPr>
          <w:color w:val="1F1F1F"/>
          <w:w w:val="105"/>
        </w:rPr>
        <w:t>to</w:t>
      </w:r>
      <w:r>
        <w:rPr>
          <w:color w:val="1F1F1F"/>
          <w:spacing w:val="-21"/>
          <w:w w:val="105"/>
        </w:rPr>
        <w:t xml:space="preserve"> </w:t>
      </w:r>
      <w:r>
        <w:rPr>
          <w:color w:val="1F1F1F"/>
          <w:w w:val="105"/>
        </w:rPr>
        <w:t>be</w:t>
      </w:r>
      <w:r>
        <w:rPr>
          <w:color w:val="1F1F1F"/>
          <w:spacing w:val="-29"/>
          <w:w w:val="105"/>
        </w:rPr>
        <w:t xml:space="preserve"> </w:t>
      </w:r>
      <w:r>
        <w:rPr>
          <w:color w:val="1F1F1F"/>
          <w:w w:val="105"/>
        </w:rPr>
        <w:t>a</w:t>
      </w:r>
      <w:r>
        <w:rPr>
          <w:color w:val="1F1F1F"/>
          <w:spacing w:val="-24"/>
          <w:w w:val="105"/>
        </w:rPr>
        <w:t xml:space="preserve"> </w:t>
      </w:r>
      <w:r>
        <w:rPr>
          <w:color w:val="1F1F1F"/>
          <w:w w:val="105"/>
        </w:rPr>
        <w:t>balance</w:t>
      </w:r>
      <w:r>
        <w:rPr>
          <w:color w:val="1F1F1F"/>
          <w:spacing w:val="-15"/>
          <w:w w:val="105"/>
        </w:rPr>
        <w:t xml:space="preserve"> </w:t>
      </w:r>
      <w:r>
        <w:rPr>
          <w:color w:val="1F1F1F"/>
          <w:w w:val="105"/>
        </w:rPr>
        <w:t>between</w:t>
      </w:r>
      <w:r>
        <w:rPr>
          <w:color w:val="1F1F1F"/>
          <w:spacing w:val="-14"/>
          <w:w w:val="105"/>
        </w:rPr>
        <w:t xml:space="preserve"> </w:t>
      </w:r>
      <w:r>
        <w:rPr>
          <w:color w:val="1F1F1F"/>
          <w:w w:val="105"/>
        </w:rPr>
        <w:t>beneficiary restrictions under the phaimacy lock-in provisions needed to reduce abuse and the risk that beneficiaries</w:t>
      </w:r>
      <w:r>
        <w:rPr>
          <w:color w:val="1F1F1F"/>
          <w:spacing w:val="-4"/>
          <w:w w:val="105"/>
        </w:rPr>
        <w:t xml:space="preserve"> </w:t>
      </w:r>
      <w:r>
        <w:rPr>
          <w:color w:val="1F1F1F"/>
          <w:w w:val="105"/>
        </w:rPr>
        <w:t>might</w:t>
      </w:r>
      <w:r>
        <w:rPr>
          <w:color w:val="1F1F1F"/>
          <w:spacing w:val="-14"/>
          <w:w w:val="105"/>
        </w:rPr>
        <w:t xml:space="preserve"> </w:t>
      </w:r>
      <w:r>
        <w:rPr>
          <w:color w:val="1F1F1F"/>
          <w:w w:val="105"/>
        </w:rPr>
        <w:t>be</w:t>
      </w:r>
      <w:r>
        <w:rPr>
          <w:color w:val="1F1F1F"/>
          <w:spacing w:val="-17"/>
          <w:w w:val="105"/>
        </w:rPr>
        <w:t xml:space="preserve"> </w:t>
      </w:r>
      <w:r>
        <w:rPr>
          <w:color w:val="1F1F1F"/>
          <w:w w:val="105"/>
        </w:rPr>
        <w:t>blocked</w:t>
      </w:r>
      <w:r>
        <w:rPr>
          <w:color w:val="1F1F1F"/>
          <w:spacing w:val="-13"/>
          <w:w w:val="105"/>
        </w:rPr>
        <w:t xml:space="preserve"> </w:t>
      </w:r>
      <w:r>
        <w:rPr>
          <w:color w:val="1F1F1F"/>
          <w:w w:val="105"/>
        </w:rPr>
        <w:t>from</w:t>
      </w:r>
      <w:r>
        <w:rPr>
          <w:color w:val="1F1F1F"/>
          <w:spacing w:val="-17"/>
          <w:w w:val="105"/>
        </w:rPr>
        <w:t xml:space="preserve"> </w:t>
      </w:r>
      <w:r>
        <w:rPr>
          <w:color w:val="1F1F1F"/>
          <w:w w:val="105"/>
        </w:rPr>
        <w:t>accessing</w:t>
      </w:r>
      <w:r>
        <w:rPr>
          <w:color w:val="1F1F1F"/>
          <w:spacing w:val="-10"/>
          <w:w w:val="105"/>
        </w:rPr>
        <w:t xml:space="preserve"> </w:t>
      </w:r>
      <w:r>
        <w:rPr>
          <w:color w:val="1F1F1F"/>
          <w:w w:val="105"/>
        </w:rPr>
        <w:t>medically</w:t>
      </w:r>
      <w:r>
        <w:rPr>
          <w:color w:val="1F1F1F"/>
          <w:spacing w:val="-5"/>
          <w:w w:val="105"/>
        </w:rPr>
        <w:t xml:space="preserve"> </w:t>
      </w:r>
      <w:r>
        <w:rPr>
          <w:color w:val="1F1F1F"/>
          <w:w w:val="105"/>
        </w:rPr>
        <w:t>necessary</w:t>
      </w:r>
      <w:r>
        <w:rPr>
          <w:color w:val="1F1F1F"/>
          <w:spacing w:val="-10"/>
          <w:w w:val="105"/>
        </w:rPr>
        <w:t xml:space="preserve"> </w:t>
      </w:r>
      <w:r>
        <w:rPr>
          <w:color w:val="1F1F1F"/>
          <w:w w:val="105"/>
        </w:rPr>
        <w:t>medications.</w:t>
      </w:r>
      <w:r>
        <w:rPr>
          <w:color w:val="1F1F1F"/>
          <w:spacing w:val="43"/>
          <w:w w:val="105"/>
        </w:rPr>
        <w:t xml:space="preserve"> </w:t>
      </w:r>
      <w:r>
        <w:rPr>
          <w:color w:val="1F1F1F"/>
          <w:w w:val="105"/>
        </w:rPr>
        <w:t>For</w:t>
      </w:r>
      <w:r>
        <w:rPr>
          <w:color w:val="1F1F1F"/>
          <w:spacing w:val="-13"/>
          <w:w w:val="105"/>
        </w:rPr>
        <w:t xml:space="preserve"> </w:t>
      </w:r>
      <w:r>
        <w:rPr>
          <w:color w:val="1F1F1F"/>
          <w:w w:val="105"/>
        </w:rPr>
        <w:t>that</w:t>
      </w:r>
      <w:r>
        <w:rPr>
          <w:color w:val="1F1F1F"/>
          <w:spacing w:val="-19"/>
          <w:w w:val="105"/>
        </w:rPr>
        <w:t xml:space="preserve"> </w:t>
      </w:r>
      <w:r>
        <w:rPr>
          <w:color w:val="1F1F1F"/>
          <w:spacing w:val="-6"/>
          <w:w w:val="105"/>
        </w:rPr>
        <w:t>reason</w:t>
      </w:r>
      <w:r>
        <w:rPr>
          <w:color w:val="383838"/>
          <w:spacing w:val="-6"/>
          <w:w w:val="105"/>
        </w:rPr>
        <w:t xml:space="preserve">, </w:t>
      </w:r>
      <w:r>
        <w:rPr>
          <w:color w:val="1F1F1F"/>
          <w:w w:val="105"/>
        </w:rPr>
        <w:t>Congress</w:t>
      </w:r>
      <w:r>
        <w:rPr>
          <w:color w:val="1F1F1F"/>
          <w:spacing w:val="-9"/>
          <w:w w:val="105"/>
        </w:rPr>
        <w:t xml:space="preserve"> </w:t>
      </w:r>
      <w:r>
        <w:rPr>
          <w:color w:val="1F1F1F"/>
          <w:w w:val="105"/>
        </w:rPr>
        <w:t>included</w:t>
      </w:r>
      <w:r>
        <w:rPr>
          <w:color w:val="1F1F1F"/>
          <w:spacing w:val="-12"/>
          <w:w w:val="105"/>
        </w:rPr>
        <w:t xml:space="preserve"> </w:t>
      </w:r>
      <w:r>
        <w:rPr>
          <w:color w:val="1F1F1F"/>
          <w:w w:val="105"/>
        </w:rPr>
        <w:t>in</w:t>
      </w:r>
      <w:r>
        <w:rPr>
          <w:color w:val="1F1F1F"/>
          <w:spacing w:val="-18"/>
          <w:w w:val="105"/>
        </w:rPr>
        <w:t xml:space="preserve"> </w:t>
      </w:r>
      <w:r>
        <w:rPr>
          <w:color w:val="1F1F1F"/>
          <w:w w:val="105"/>
        </w:rPr>
        <w:t>the</w:t>
      </w:r>
      <w:r>
        <w:rPr>
          <w:color w:val="1F1F1F"/>
          <w:spacing w:val="-20"/>
          <w:w w:val="105"/>
        </w:rPr>
        <w:t xml:space="preserve"> </w:t>
      </w:r>
      <w:r>
        <w:rPr>
          <w:color w:val="1F1F1F"/>
          <w:w w:val="105"/>
        </w:rPr>
        <w:t>lock-in</w:t>
      </w:r>
      <w:r>
        <w:rPr>
          <w:color w:val="1F1F1F"/>
          <w:spacing w:val="-13"/>
          <w:w w:val="105"/>
        </w:rPr>
        <w:t xml:space="preserve"> </w:t>
      </w:r>
      <w:r>
        <w:rPr>
          <w:color w:val="1F1F1F"/>
          <w:w w:val="105"/>
        </w:rPr>
        <w:t>provisions</w:t>
      </w:r>
      <w:r>
        <w:rPr>
          <w:color w:val="1F1F1F"/>
          <w:spacing w:val="-12"/>
          <w:w w:val="105"/>
        </w:rPr>
        <w:t xml:space="preserve"> </w:t>
      </w:r>
      <w:r>
        <w:rPr>
          <w:color w:val="1F1F1F"/>
          <w:w w:val="105"/>
        </w:rPr>
        <w:t>an</w:t>
      </w:r>
      <w:r>
        <w:rPr>
          <w:color w:val="1F1F1F"/>
          <w:spacing w:val="-22"/>
          <w:w w:val="105"/>
        </w:rPr>
        <w:t xml:space="preserve"> </w:t>
      </w:r>
      <w:r>
        <w:rPr>
          <w:color w:val="1F1F1F"/>
          <w:w w:val="105"/>
        </w:rPr>
        <w:t>e</w:t>
      </w:r>
      <w:r>
        <w:rPr>
          <w:color w:val="383838"/>
          <w:w w:val="105"/>
        </w:rPr>
        <w:t>x</w:t>
      </w:r>
      <w:r>
        <w:rPr>
          <w:color w:val="1F1F1F"/>
          <w:w w:val="105"/>
        </w:rPr>
        <w:t>emption</w:t>
      </w:r>
      <w:r>
        <w:rPr>
          <w:color w:val="1F1F1F"/>
          <w:spacing w:val="-13"/>
          <w:w w:val="105"/>
        </w:rPr>
        <w:t xml:space="preserve"> </w:t>
      </w:r>
      <w:r>
        <w:rPr>
          <w:color w:val="1F1F1F"/>
          <w:w w:val="105"/>
        </w:rPr>
        <w:t>for</w:t>
      </w:r>
      <w:r>
        <w:rPr>
          <w:color w:val="1F1F1F"/>
          <w:spacing w:val="-18"/>
          <w:w w:val="105"/>
        </w:rPr>
        <w:t xml:space="preserve"> </w:t>
      </w:r>
      <w:r>
        <w:rPr>
          <w:color w:val="1F1F1F"/>
          <w:w w:val="105"/>
        </w:rPr>
        <w:t>long</w:t>
      </w:r>
      <w:r>
        <w:rPr>
          <w:color w:val="1F1F1F"/>
          <w:spacing w:val="-22"/>
          <w:w w:val="105"/>
        </w:rPr>
        <w:t xml:space="preserve"> </w:t>
      </w:r>
      <w:r>
        <w:rPr>
          <w:color w:val="1F1F1F"/>
          <w:w w:val="105"/>
        </w:rPr>
        <w:t>te1m</w:t>
      </w:r>
      <w:r>
        <w:rPr>
          <w:color w:val="1F1F1F"/>
          <w:spacing w:val="-18"/>
          <w:w w:val="105"/>
        </w:rPr>
        <w:t xml:space="preserve"> </w:t>
      </w:r>
      <w:r>
        <w:rPr>
          <w:color w:val="1F1F1F"/>
          <w:w w:val="105"/>
        </w:rPr>
        <w:t>care</w:t>
      </w:r>
      <w:r>
        <w:rPr>
          <w:color w:val="1F1F1F"/>
          <w:spacing w:val="-18"/>
          <w:w w:val="105"/>
        </w:rPr>
        <w:t xml:space="preserve"> </w:t>
      </w:r>
      <w:r>
        <w:rPr>
          <w:color w:val="1F1F1F"/>
          <w:w w:val="105"/>
        </w:rPr>
        <w:t>and</w:t>
      </w:r>
      <w:r>
        <w:rPr>
          <w:color w:val="1F1F1F"/>
          <w:spacing w:val="-12"/>
          <w:w w:val="105"/>
        </w:rPr>
        <w:t xml:space="preserve"> </w:t>
      </w:r>
      <w:r>
        <w:rPr>
          <w:color w:val="1F1F1F"/>
          <w:w w:val="105"/>
        </w:rPr>
        <w:t>hospice</w:t>
      </w:r>
      <w:r>
        <w:rPr>
          <w:color w:val="1F1F1F"/>
          <w:spacing w:val="-11"/>
          <w:w w:val="105"/>
        </w:rPr>
        <w:t xml:space="preserve"> </w:t>
      </w:r>
      <w:r>
        <w:rPr>
          <w:color w:val="1F1F1F"/>
          <w:spacing w:val="-3"/>
          <w:w w:val="105"/>
        </w:rPr>
        <w:t>settings</w:t>
      </w:r>
      <w:r>
        <w:rPr>
          <w:color w:val="383838"/>
          <w:spacing w:val="-3"/>
          <w:w w:val="105"/>
        </w:rPr>
        <w:t xml:space="preserve">, </w:t>
      </w:r>
      <w:r>
        <w:rPr>
          <w:color w:val="1F1F1F"/>
          <w:w w:val="105"/>
        </w:rPr>
        <w:t>and</w:t>
      </w:r>
      <w:r>
        <w:rPr>
          <w:color w:val="1F1F1F"/>
          <w:spacing w:val="-1"/>
          <w:w w:val="105"/>
        </w:rPr>
        <w:t xml:space="preserve"> </w:t>
      </w:r>
      <w:r>
        <w:rPr>
          <w:color w:val="1F1F1F"/>
          <w:w w:val="105"/>
        </w:rPr>
        <w:t>gave</w:t>
      </w:r>
      <w:r>
        <w:rPr>
          <w:color w:val="1F1F1F"/>
          <w:spacing w:val="-9"/>
          <w:w w:val="105"/>
        </w:rPr>
        <w:t xml:space="preserve"> </w:t>
      </w:r>
      <w:r>
        <w:rPr>
          <w:color w:val="1F1F1F"/>
          <w:w w:val="105"/>
        </w:rPr>
        <w:t>the</w:t>
      </w:r>
      <w:r>
        <w:rPr>
          <w:color w:val="1F1F1F"/>
          <w:spacing w:val="-9"/>
          <w:w w:val="105"/>
        </w:rPr>
        <w:t xml:space="preserve"> </w:t>
      </w:r>
      <w:r>
        <w:rPr>
          <w:color w:val="1F1F1F"/>
          <w:w w:val="105"/>
        </w:rPr>
        <w:t>Secretary</w:t>
      </w:r>
      <w:r>
        <w:rPr>
          <w:color w:val="1F1F1F"/>
          <w:spacing w:val="8"/>
          <w:w w:val="105"/>
        </w:rPr>
        <w:t xml:space="preserve"> </w:t>
      </w:r>
      <w:r>
        <w:rPr>
          <w:color w:val="1F1F1F"/>
          <w:w w:val="105"/>
        </w:rPr>
        <w:t>discretion</w:t>
      </w:r>
      <w:r>
        <w:rPr>
          <w:color w:val="1F1F1F"/>
          <w:spacing w:val="-3"/>
          <w:w w:val="105"/>
        </w:rPr>
        <w:t xml:space="preserve"> </w:t>
      </w:r>
      <w:r>
        <w:rPr>
          <w:color w:val="1F1F1F"/>
          <w:w w:val="105"/>
        </w:rPr>
        <w:t>to</w:t>
      </w:r>
      <w:r>
        <w:rPr>
          <w:color w:val="1F1F1F"/>
          <w:spacing w:val="-6"/>
          <w:w w:val="105"/>
        </w:rPr>
        <w:t xml:space="preserve"> </w:t>
      </w:r>
      <w:r>
        <w:rPr>
          <w:color w:val="1F1F1F"/>
          <w:w w:val="105"/>
        </w:rPr>
        <w:t>extend</w:t>
      </w:r>
      <w:r>
        <w:rPr>
          <w:color w:val="1F1F1F"/>
          <w:spacing w:val="2"/>
          <w:w w:val="105"/>
        </w:rPr>
        <w:t xml:space="preserve"> </w:t>
      </w:r>
      <w:r>
        <w:rPr>
          <w:color w:val="1F1F1F"/>
          <w:w w:val="105"/>
        </w:rPr>
        <w:t>thi</w:t>
      </w:r>
      <w:r>
        <w:rPr>
          <w:color w:val="383838"/>
          <w:w w:val="105"/>
        </w:rPr>
        <w:t>s</w:t>
      </w:r>
      <w:r>
        <w:rPr>
          <w:color w:val="383838"/>
          <w:spacing w:val="-11"/>
          <w:w w:val="105"/>
        </w:rPr>
        <w:t xml:space="preserve"> </w:t>
      </w:r>
      <w:r>
        <w:rPr>
          <w:color w:val="1F1F1F"/>
          <w:w w:val="105"/>
        </w:rPr>
        <w:t>exemption</w:t>
      </w:r>
      <w:r>
        <w:rPr>
          <w:color w:val="1F1F1F"/>
          <w:spacing w:val="1"/>
          <w:w w:val="105"/>
        </w:rPr>
        <w:t xml:space="preserve"> </w:t>
      </w:r>
      <w:r>
        <w:rPr>
          <w:color w:val="1F1F1F"/>
          <w:w w:val="105"/>
        </w:rPr>
        <w:t>to</w:t>
      </w:r>
      <w:r>
        <w:rPr>
          <w:color w:val="1F1F1F"/>
          <w:spacing w:val="-10"/>
          <w:w w:val="105"/>
        </w:rPr>
        <w:t xml:space="preserve"> </w:t>
      </w:r>
      <w:r>
        <w:rPr>
          <w:color w:val="1F1F1F"/>
          <w:w w:val="105"/>
        </w:rPr>
        <w:t>other</w:t>
      </w:r>
      <w:r>
        <w:rPr>
          <w:color w:val="1F1F1F"/>
          <w:spacing w:val="-2"/>
          <w:w w:val="105"/>
        </w:rPr>
        <w:t xml:space="preserve"> </w:t>
      </w:r>
      <w:r>
        <w:rPr>
          <w:color w:val="1F1F1F"/>
          <w:w w:val="105"/>
        </w:rPr>
        <w:t>LTC</w:t>
      </w:r>
      <w:r>
        <w:rPr>
          <w:color w:val="1F1F1F"/>
          <w:spacing w:val="-7"/>
          <w:w w:val="105"/>
        </w:rPr>
        <w:t xml:space="preserve"> </w:t>
      </w:r>
      <w:r>
        <w:rPr>
          <w:color w:val="1F1F1F"/>
          <w:spacing w:val="-12"/>
          <w:w w:val="105"/>
        </w:rPr>
        <w:t>cai</w:t>
      </w:r>
      <w:r>
        <w:rPr>
          <w:color w:val="383838"/>
          <w:spacing w:val="-12"/>
          <w:w w:val="105"/>
        </w:rPr>
        <w:t>·</w:t>
      </w:r>
      <w:r>
        <w:rPr>
          <w:color w:val="1F1F1F"/>
          <w:spacing w:val="-12"/>
          <w:w w:val="105"/>
        </w:rPr>
        <w:t>e</w:t>
      </w:r>
      <w:r>
        <w:rPr>
          <w:color w:val="1F1F1F"/>
          <w:spacing w:val="-11"/>
          <w:w w:val="105"/>
        </w:rPr>
        <w:t xml:space="preserve"> </w:t>
      </w:r>
      <w:r>
        <w:rPr>
          <w:color w:val="1F1F1F"/>
          <w:w w:val="105"/>
        </w:rPr>
        <w:t>settings</w:t>
      </w:r>
      <w:r>
        <w:rPr>
          <w:color w:val="383838"/>
          <w:w w:val="105"/>
        </w:rPr>
        <w:t>.</w:t>
      </w:r>
      <w:r>
        <w:rPr>
          <w:color w:val="383838"/>
          <w:spacing w:val="-9"/>
          <w:w w:val="105"/>
        </w:rPr>
        <w:t xml:space="preserve"> </w:t>
      </w:r>
      <w:r>
        <w:rPr>
          <w:color w:val="1F1F1F"/>
          <w:w w:val="105"/>
        </w:rPr>
        <w:t>42</w:t>
      </w:r>
      <w:r>
        <w:rPr>
          <w:color w:val="1F1F1F"/>
          <w:spacing w:val="-7"/>
          <w:w w:val="105"/>
        </w:rPr>
        <w:t xml:space="preserve"> </w:t>
      </w:r>
      <w:r>
        <w:rPr>
          <w:color w:val="1F1F1F"/>
          <w:w w:val="105"/>
        </w:rPr>
        <w:t>U</w:t>
      </w:r>
      <w:r>
        <w:rPr>
          <w:color w:val="383838"/>
          <w:w w:val="105"/>
        </w:rPr>
        <w:t>.</w:t>
      </w:r>
      <w:r>
        <w:rPr>
          <w:color w:val="1F1F1F"/>
          <w:w w:val="105"/>
        </w:rPr>
        <w:t>S</w:t>
      </w:r>
      <w:r>
        <w:rPr>
          <w:color w:val="383838"/>
          <w:w w:val="105"/>
        </w:rPr>
        <w:t>.</w:t>
      </w:r>
      <w:r>
        <w:rPr>
          <w:color w:val="1F1F1F"/>
          <w:w w:val="105"/>
        </w:rPr>
        <w:t>C. 1395w-I0(c)(5)(C)(ii). Home infusion pharmacies should be included in the class of exempt entities.</w:t>
      </w:r>
    </w:p>
    <w:p w:rsidR="00633863" w:rsidRDefault="00633863">
      <w:pPr>
        <w:pStyle w:val="BodyText"/>
        <w:spacing w:before="11"/>
        <w:rPr>
          <w:sz w:val="20"/>
        </w:rPr>
      </w:pPr>
    </w:p>
    <w:p w:rsidR="00633863" w:rsidRDefault="00DC5A20">
      <w:pPr>
        <w:pStyle w:val="BodyText"/>
        <w:spacing w:line="249" w:lineRule="auto"/>
        <w:ind w:left="112" w:right="1506" w:firstLine="4"/>
        <w:jc w:val="both"/>
      </w:pPr>
      <w:r>
        <w:rPr>
          <w:color w:val="1F1F1F"/>
          <w:w w:val="105"/>
        </w:rPr>
        <w:t>BioScrip</w:t>
      </w:r>
      <w:r>
        <w:rPr>
          <w:color w:val="1F1F1F"/>
          <w:spacing w:val="-17"/>
          <w:w w:val="105"/>
        </w:rPr>
        <w:t xml:space="preserve"> </w:t>
      </w:r>
      <w:r>
        <w:rPr>
          <w:color w:val="1F1F1F"/>
          <w:w w:val="105"/>
        </w:rPr>
        <w:t>appreciates</w:t>
      </w:r>
      <w:r>
        <w:rPr>
          <w:color w:val="1F1F1F"/>
          <w:spacing w:val="-18"/>
          <w:w w:val="105"/>
        </w:rPr>
        <w:t xml:space="preserve"> </w:t>
      </w:r>
      <w:r>
        <w:rPr>
          <w:color w:val="1F1F1F"/>
          <w:w w:val="105"/>
        </w:rPr>
        <w:t>that</w:t>
      </w:r>
      <w:r>
        <w:rPr>
          <w:color w:val="1F1F1F"/>
          <w:spacing w:val="-22"/>
          <w:w w:val="105"/>
        </w:rPr>
        <w:t xml:space="preserve"> </w:t>
      </w:r>
      <w:r>
        <w:rPr>
          <w:color w:val="1F1F1F"/>
          <w:w w:val="105"/>
        </w:rPr>
        <w:t>the</w:t>
      </w:r>
      <w:r>
        <w:rPr>
          <w:color w:val="1F1F1F"/>
          <w:spacing w:val="-24"/>
          <w:w w:val="105"/>
        </w:rPr>
        <w:t xml:space="preserve"> </w:t>
      </w:r>
      <w:r>
        <w:rPr>
          <w:color w:val="1F1F1F"/>
          <w:w w:val="105"/>
        </w:rPr>
        <w:t>proposed</w:t>
      </w:r>
      <w:r>
        <w:rPr>
          <w:color w:val="1F1F1F"/>
          <w:spacing w:val="-12"/>
          <w:w w:val="105"/>
        </w:rPr>
        <w:t xml:space="preserve"> </w:t>
      </w:r>
      <w:r>
        <w:rPr>
          <w:color w:val="1F1F1F"/>
          <w:w w:val="105"/>
        </w:rPr>
        <w:t>exemption</w:t>
      </w:r>
      <w:r>
        <w:rPr>
          <w:color w:val="1F1F1F"/>
          <w:spacing w:val="-15"/>
          <w:w w:val="105"/>
        </w:rPr>
        <w:t xml:space="preserve"> </w:t>
      </w:r>
      <w:r>
        <w:rPr>
          <w:color w:val="1F1F1F"/>
          <w:w w:val="105"/>
        </w:rPr>
        <w:t>includes</w:t>
      </w:r>
      <w:r>
        <w:rPr>
          <w:color w:val="1F1F1F"/>
          <w:spacing w:val="-18"/>
          <w:w w:val="105"/>
        </w:rPr>
        <w:t xml:space="preserve"> </w:t>
      </w:r>
      <w:r>
        <w:rPr>
          <w:color w:val="1F1F1F"/>
          <w:w w:val="105"/>
        </w:rPr>
        <w:t>a</w:t>
      </w:r>
      <w:r>
        <w:rPr>
          <w:color w:val="1F1F1F"/>
          <w:spacing w:val="-34"/>
          <w:w w:val="105"/>
        </w:rPr>
        <w:t xml:space="preserve"> </w:t>
      </w:r>
      <w:r>
        <w:rPr>
          <w:color w:val="1F1F1F"/>
          <w:w w:val="105"/>
        </w:rPr>
        <w:t>"facility</w:t>
      </w:r>
      <w:r>
        <w:rPr>
          <w:color w:val="1F1F1F"/>
          <w:spacing w:val="-18"/>
          <w:w w:val="105"/>
        </w:rPr>
        <w:t xml:space="preserve"> </w:t>
      </w:r>
      <w:r>
        <w:rPr>
          <w:color w:val="1F1F1F"/>
          <w:w w:val="105"/>
        </w:rPr>
        <w:t>for</w:t>
      </w:r>
      <w:r>
        <w:rPr>
          <w:color w:val="1F1F1F"/>
          <w:spacing w:val="-21"/>
          <w:w w:val="105"/>
        </w:rPr>
        <w:t xml:space="preserve"> </w:t>
      </w:r>
      <w:r>
        <w:rPr>
          <w:color w:val="1F1F1F"/>
          <w:w w:val="105"/>
        </w:rPr>
        <w:t>which</w:t>
      </w:r>
      <w:r>
        <w:rPr>
          <w:color w:val="1F1F1F"/>
          <w:spacing w:val="-21"/>
          <w:w w:val="105"/>
        </w:rPr>
        <w:t xml:space="preserve"> </w:t>
      </w:r>
      <w:r>
        <w:rPr>
          <w:color w:val="1F1F1F"/>
          <w:w w:val="105"/>
        </w:rPr>
        <w:t>frequently</w:t>
      </w:r>
      <w:r>
        <w:rPr>
          <w:color w:val="1F1F1F"/>
          <w:spacing w:val="-11"/>
          <w:w w:val="105"/>
        </w:rPr>
        <w:t xml:space="preserve"> </w:t>
      </w:r>
      <w:r>
        <w:rPr>
          <w:color w:val="1F1F1F"/>
          <w:w w:val="105"/>
        </w:rPr>
        <w:t>abused drugs are dispensed for residents through a contract w</w:t>
      </w:r>
      <w:r>
        <w:rPr>
          <w:color w:val="1F1F1F"/>
          <w:w w:val="105"/>
        </w:rPr>
        <w:t xml:space="preserve">ith a single pharmacy," 82 Fed. </w:t>
      </w:r>
      <w:r>
        <w:rPr>
          <w:color w:val="1F1F1F"/>
          <w:spacing w:val="-5"/>
          <w:w w:val="105"/>
        </w:rPr>
        <w:t>Reg</w:t>
      </w:r>
      <w:r>
        <w:rPr>
          <w:color w:val="383838"/>
          <w:spacing w:val="-5"/>
          <w:w w:val="105"/>
        </w:rPr>
        <w:t xml:space="preserve">. </w:t>
      </w:r>
      <w:r>
        <w:rPr>
          <w:color w:val="1F1F1F"/>
          <w:w w:val="105"/>
        </w:rPr>
        <w:t>at 56347</w:t>
      </w:r>
      <w:r>
        <w:rPr>
          <w:color w:val="383838"/>
          <w:w w:val="105"/>
        </w:rPr>
        <w:t>,</w:t>
      </w:r>
      <w:r>
        <w:rPr>
          <w:color w:val="383838"/>
          <w:spacing w:val="-26"/>
          <w:w w:val="105"/>
        </w:rPr>
        <w:t xml:space="preserve"> </w:t>
      </w:r>
      <w:r>
        <w:rPr>
          <w:color w:val="1F1F1F"/>
          <w:w w:val="105"/>
        </w:rPr>
        <w:t>and</w:t>
      </w:r>
      <w:r>
        <w:rPr>
          <w:color w:val="1F1F1F"/>
          <w:spacing w:val="-22"/>
          <w:w w:val="105"/>
        </w:rPr>
        <w:t xml:space="preserve"> </w:t>
      </w:r>
      <w:r>
        <w:rPr>
          <w:color w:val="1F1F1F"/>
          <w:w w:val="105"/>
        </w:rPr>
        <w:t>we</w:t>
      </w:r>
      <w:r>
        <w:rPr>
          <w:color w:val="1F1F1F"/>
          <w:spacing w:val="-30"/>
          <w:w w:val="105"/>
        </w:rPr>
        <w:t xml:space="preserve"> </w:t>
      </w:r>
      <w:r>
        <w:rPr>
          <w:color w:val="1F1F1F"/>
          <w:w w:val="105"/>
        </w:rPr>
        <w:t>suggest</w:t>
      </w:r>
      <w:r>
        <w:rPr>
          <w:color w:val="1F1F1F"/>
          <w:spacing w:val="-23"/>
          <w:w w:val="105"/>
        </w:rPr>
        <w:t xml:space="preserve"> </w:t>
      </w:r>
      <w:r>
        <w:rPr>
          <w:color w:val="1F1F1F"/>
          <w:w w:val="105"/>
        </w:rPr>
        <w:t>that</w:t>
      </w:r>
      <w:r>
        <w:rPr>
          <w:color w:val="1F1F1F"/>
          <w:spacing w:val="-27"/>
          <w:w w:val="105"/>
        </w:rPr>
        <w:t xml:space="preserve"> </w:t>
      </w:r>
      <w:r>
        <w:rPr>
          <w:color w:val="1F1F1F"/>
          <w:w w:val="105"/>
        </w:rPr>
        <w:t>expanding</w:t>
      </w:r>
      <w:r>
        <w:rPr>
          <w:color w:val="1F1F1F"/>
          <w:spacing w:val="-19"/>
          <w:w w:val="105"/>
        </w:rPr>
        <w:t xml:space="preserve"> </w:t>
      </w:r>
      <w:r>
        <w:rPr>
          <w:color w:val="1F1F1F"/>
          <w:w w:val="105"/>
        </w:rPr>
        <w:t>this</w:t>
      </w:r>
      <w:r>
        <w:rPr>
          <w:color w:val="1F1F1F"/>
          <w:spacing w:val="-25"/>
          <w:w w:val="105"/>
        </w:rPr>
        <w:t xml:space="preserve"> </w:t>
      </w:r>
      <w:r>
        <w:rPr>
          <w:color w:val="1F1F1F"/>
          <w:w w:val="105"/>
        </w:rPr>
        <w:t>language</w:t>
      </w:r>
      <w:r>
        <w:rPr>
          <w:color w:val="1F1F1F"/>
          <w:spacing w:val="-17"/>
          <w:w w:val="105"/>
        </w:rPr>
        <w:t xml:space="preserve"> </w:t>
      </w:r>
      <w:r>
        <w:rPr>
          <w:color w:val="1F1F1F"/>
          <w:w w:val="105"/>
        </w:rPr>
        <w:t>in</w:t>
      </w:r>
      <w:r>
        <w:rPr>
          <w:color w:val="1F1F1F"/>
          <w:spacing w:val="-30"/>
          <w:w w:val="105"/>
        </w:rPr>
        <w:t xml:space="preserve"> </w:t>
      </w:r>
      <w:r>
        <w:rPr>
          <w:color w:val="1F1F1F"/>
          <w:w w:val="105"/>
        </w:rPr>
        <w:t>the</w:t>
      </w:r>
      <w:r>
        <w:rPr>
          <w:color w:val="1F1F1F"/>
          <w:spacing w:val="-27"/>
          <w:w w:val="105"/>
        </w:rPr>
        <w:t xml:space="preserve"> </w:t>
      </w:r>
      <w:r>
        <w:rPr>
          <w:color w:val="1F1F1F"/>
          <w:w w:val="105"/>
        </w:rPr>
        <w:t>Final</w:t>
      </w:r>
      <w:r>
        <w:rPr>
          <w:color w:val="1F1F1F"/>
          <w:spacing w:val="-25"/>
          <w:w w:val="105"/>
        </w:rPr>
        <w:t xml:space="preserve"> </w:t>
      </w:r>
      <w:r>
        <w:rPr>
          <w:color w:val="1F1F1F"/>
          <w:w w:val="105"/>
        </w:rPr>
        <w:t>Rule</w:t>
      </w:r>
      <w:r>
        <w:rPr>
          <w:color w:val="1F1F1F"/>
          <w:spacing w:val="-28"/>
          <w:w w:val="105"/>
        </w:rPr>
        <w:t xml:space="preserve"> </w:t>
      </w:r>
      <w:r>
        <w:rPr>
          <w:color w:val="1F1F1F"/>
          <w:w w:val="105"/>
        </w:rPr>
        <w:t>to</w:t>
      </w:r>
      <w:r>
        <w:rPr>
          <w:color w:val="1F1F1F"/>
          <w:spacing w:val="-28"/>
          <w:w w:val="105"/>
        </w:rPr>
        <w:t xml:space="preserve"> </w:t>
      </w:r>
      <w:r>
        <w:rPr>
          <w:color w:val="1F1F1F"/>
          <w:w w:val="105"/>
        </w:rPr>
        <w:t>also</w:t>
      </w:r>
      <w:r>
        <w:rPr>
          <w:color w:val="1F1F1F"/>
          <w:spacing w:val="-25"/>
          <w:w w:val="105"/>
        </w:rPr>
        <w:t xml:space="preserve"> </w:t>
      </w:r>
      <w:r>
        <w:rPr>
          <w:color w:val="1F1F1F"/>
          <w:w w:val="105"/>
        </w:rPr>
        <w:t>include</w:t>
      </w:r>
      <w:r>
        <w:rPr>
          <w:color w:val="1F1F1F"/>
          <w:spacing w:val="-22"/>
          <w:w w:val="105"/>
        </w:rPr>
        <w:t xml:space="preserve"> </w:t>
      </w:r>
      <w:r>
        <w:rPr>
          <w:color w:val="1F1F1F"/>
          <w:w w:val="105"/>
        </w:rPr>
        <w:t>home</w:t>
      </w:r>
      <w:r>
        <w:rPr>
          <w:color w:val="1F1F1F"/>
          <w:spacing w:val="-25"/>
          <w:w w:val="105"/>
        </w:rPr>
        <w:t xml:space="preserve"> </w:t>
      </w:r>
      <w:r>
        <w:rPr>
          <w:color w:val="1F1F1F"/>
          <w:w w:val="105"/>
        </w:rPr>
        <w:t>infusion</w:t>
      </w:r>
    </w:p>
    <w:p w:rsidR="00633863" w:rsidRDefault="00DC5A20">
      <w:pPr>
        <w:pStyle w:val="BodyText"/>
        <w:spacing w:line="278" w:lineRule="exact"/>
        <w:ind w:left="109" w:firstLine="3"/>
        <w:jc w:val="both"/>
      </w:pPr>
      <w:r>
        <w:rPr>
          <w:color w:val="1F1F1F"/>
        </w:rPr>
        <w:t>pharmacies would be consistent with Congressional intent and CMS'</w:t>
      </w:r>
      <w:r>
        <w:rPr>
          <w:color w:val="1F1F1F"/>
          <w:sz w:val="32"/>
        </w:rPr>
        <w:t xml:space="preserve">s </w:t>
      </w:r>
      <w:r>
        <w:rPr>
          <w:color w:val="1F1F1F"/>
        </w:rPr>
        <w:t>methodology.   As proposed</w:t>
      </w:r>
      <w:r>
        <w:rPr>
          <w:color w:val="383838"/>
        </w:rPr>
        <w:t>,</w:t>
      </w:r>
    </w:p>
    <w:p w:rsidR="00633863" w:rsidRDefault="00DC5A20">
      <w:pPr>
        <w:pStyle w:val="BodyText"/>
        <w:spacing w:line="249" w:lineRule="auto"/>
        <w:ind w:left="109" w:right="1509"/>
        <w:jc w:val="both"/>
      </w:pPr>
      <w:r>
        <w:rPr>
          <w:color w:val="1F1F1F"/>
          <w:w w:val="105"/>
        </w:rPr>
        <w:t>the</w:t>
      </w:r>
      <w:r>
        <w:rPr>
          <w:color w:val="1F1F1F"/>
          <w:spacing w:val="-17"/>
          <w:w w:val="105"/>
        </w:rPr>
        <w:t xml:space="preserve"> </w:t>
      </w:r>
      <w:r>
        <w:rPr>
          <w:color w:val="1F1F1F"/>
          <w:w w:val="105"/>
        </w:rPr>
        <w:t>exemption</w:t>
      </w:r>
      <w:r>
        <w:rPr>
          <w:color w:val="1F1F1F"/>
          <w:spacing w:val="-3"/>
          <w:w w:val="105"/>
        </w:rPr>
        <w:t xml:space="preserve"> </w:t>
      </w:r>
      <w:r>
        <w:rPr>
          <w:color w:val="1F1F1F"/>
          <w:w w:val="105"/>
        </w:rPr>
        <w:t>may</w:t>
      </w:r>
      <w:r>
        <w:rPr>
          <w:color w:val="1F1F1F"/>
          <w:spacing w:val="-5"/>
          <w:w w:val="105"/>
        </w:rPr>
        <w:t xml:space="preserve"> </w:t>
      </w:r>
      <w:r>
        <w:rPr>
          <w:color w:val="1F1F1F"/>
          <w:w w:val="105"/>
        </w:rPr>
        <w:t>not</w:t>
      </w:r>
      <w:r>
        <w:rPr>
          <w:color w:val="1F1F1F"/>
          <w:spacing w:val="-9"/>
          <w:w w:val="105"/>
        </w:rPr>
        <w:t xml:space="preserve"> </w:t>
      </w:r>
      <w:r>
        <w:rPr>
          <w:color w:val="1F1F1F"/>
          <w:w w:val="105"/>
        </w:rPr>
        <w:t>include</w:t>
      </w:r>
      <w:r>
        <w:rPr>
          <w:color w:val="1F1F1F"/>
          <w:spacing w:val="-9"/>
          <w:w w:val="105"/>
        </w:rPr>
        <w:t xml:space="preserve"> </w:t>
      </w:r>
      <w:r>
        <w:rPr>
          <w:color w:val="1F1F1F"/>
          <w:w w:val="105"/>
        </w:rPr>
        <w:t>home</w:t>
      </w:r>
      <w:r>
        <w:rPr>
          <w:color w:val="1F1F1F"/>
          <w:spacing w:val="-11"/>
          <w:w w:val="105"/>
        </w:rPr>
        <w:t xml:space="preserve"> </w:t>
      </w:r>
      <w:r>
        <w:rPr>
          <w:color w:val="1F1F1F"/>
          <w:w w:val="105"/>
        </w:rPr>
        <w:t>infusion</w:t>
      </w:r>
      <w:r>
        <w:rPr>
          <w:color w:val="1F1F1F"/>
          <w:spacing w:val="-8"/>
          <w:w w:val="105"/>
        </w:rPr>
        <w:t xml:space="preserve"> </w:t>
      </w:r>
      <w:r>
        <w:rPr>
          <w:color w:val="1F1F1F"/>
          <w:w w:val="105"/>
        </w:rPr>
        <w:t>entities</w:t>
      </w:r>
      <w:r>
        <w:rPr>
          <w:color w:val="383838"/>
          <w:w w:val="105"/>
        </w:rPr>
        <w:t>,</w:t>
      </w:r>
      <w:r>
        <w:rPr>
          <w:color w:val="383838"/>
          <w:spacing w:val="-16"/>
          <w:w w:val="105"/>
        </w:rPr>
        <w:t xml:space="preserve"> </w:t>
      </w:r>
      <w:r>
        <w:rPr>
          <w:color w:val="1F1F1F"/>
          <w:w w:val="105"/>
        </w:rPr>
        <w:t>which</w:t>
      </w:r>
      <w:r>
        <w:rPr>
          <w:color w:val="1F1F1F"/>
          <w:spacing w:val="-9"/>
          <w:w w:val="105"/>
        </w:rPr>
        <w:t xml:space="preserve"> </w:t>
      </w:r>
      <w:r>
        <w:rPr>
          <w:color w:val="1F1F1F"/>
          <w:w w:val="105"/>
        </w:rPr>
        <w:t>are</w:t>
      </w:r>
      <w:r>
        <w:rPr>
          <w:color w:val="1F1F1F"/>
          <w:spacing w:val="-14"/>
          <w:w w:val="105"/>
        </w:rPr>
        <w:t xml:space="preserve"> </w:t>
      </w:r>
      <w:r>
        <w:rPr>
          <w:color w:val="1F1F1F"/>
          <w:w w:val="105"/>
        </w:rPr>
        <w:t>at</w:t>
      </w:r>
      <w:r>
        <w:rPr>
          <w:color w:val="1F1F1F"/>
          <w:spacing w:val="-15"/>
          <w:w w:val="105"/>
        </w:rPr>
        <w:t xml:space="preserve"> </w:t>
      </w:r>
      <w:r>
        <w:rPr>
          <w:color w:val="1F1F1F"/>
          <w:w w:val="105"/>
        </w:rPr>
        <w:t>minimal</w:t>
      </w:r>
      <w:r>
        <w:rPr>
          <w:color w:val="1F1F1F"/>
          <w:spacing w:val="-1"/>
          <w:w w:val="105"/>
        </w:rPr>
        <w:t xml:space="preserve"> </w:t>
      </w:r>
      <w:r>
        <w:rPr>
          <w:color w:val="1F1F1F"/>
          <w:w w:val="105"/>
        </w:rPr>
        <w:t>risk</w:t>
      </w:r>
      <w:r>
        <w:rPr>
          <w:color w:val="1F1F1F"/>
          <w:spacing w:val="-16"/>
          <w:w w:val="105"/>
        </w:rPr>
        <w:t xml:space="preserve"> </w:t>
      </w:r>
      <w:r>
        <w:rPr>
          <w:color w:val="1F1F1F"/>
          <w:w w:val="105"/>
        </w:rPr>
        <w:t>for</w:t>
      </w:r>
      <w:r>
        <w:rPr>
          <w:color w:val="1F1F1F"/>
          <w:spacing w:val="-11"/>
          <w:w w:val="105"/>
        </w:rPr>
        <w:t xml:space="preserve"> </w:t>
      </w:r>
      <w:r>
        <w:rPr>
          <w:color w:val="1F1F1F"/>
          <w:w w:val="105"/>
        </w:rPr>
        <w:t>contributing to</w:t>
      </w:r>
      <w:r>
        <w:rPr>
          <w:color w:val="1F1F1F"/>
          <w:spacing w:val="-14"/>
          <w:w w:val="105"/>
        </w:rPr>
        <w:t xml:space="preserve"> </w:t>
      </w:r>
      <w:r>
        <w:rPr>
          <w:color w:val="1F1F1F"/>
          <w:w w:val="105"/>
        </w:rPr>
        <w:t>potential</w:t>
      </w:r>
      <w:r>
        <w:rPr>
          <w:color w:val="1F1F1F"/>
          <w:spacing w:val="-6"/>
          <w:w w:val="105"/>
        </w:rPr>
        <w:t xml:space="preserve"> </w:t>
      </w:r>
      <w:r>
        <w:rPr>
          <w:color w:val="1F1F1F"/>
          <w:w w:val="105"/>
        </w:rPr>
        <w:t>beneficiary</w:t>
      </w:r>
      <w:r>
        <w:rPr>
          <w:color w:val="1F1F1F"/>
          <w:spacing w:val="-2"/>
          <w:w w:val="105"/>
        </w:rPr>
        <w:t xml:space="preserve"> </w:t>
      </w:r>
      <w:r>
        <w:rPr>
          <w:color w:val="1F1F1F"/>
          <w:w w:val="105"/>
        </w:rPr>
        <w:t>abuse.</w:t>
      </w:r>
      <w:r>
        <w:rPr>
          <w:color w:val="1F1F1F"/>
          <w:spacing w:val="40"/>
          <w:w w:val="105"/>
        </w:rPr>
        <w:t xml:space="preserve"> </w:t>
      </w:r>
      <w:r>
        <w:rPr>
          <w:color w:val="1F1F1F"/>
          <w:w w:val="105"/>
        </w:rPr>
        <w:t>While</w:t>
      </w:r>
      <w:r>
        <w:rPr>
          <w:color w:val="1F1F1F"/>
          <w:spacing w:val="-9"/>
          <w:w w:val="105"/>
        </w:rPr>
        <w:t xml:space="preserve"> </w:t>
      </w:r>
      <w:r>
        <w:rPr>
          <w:color w:val="1F1F1F"/>
          <w:w w:val="105"/>
        </w:rPr>
        <w:t>CMS</w:t>
      </w:r>
      <w:r>
        <w:rPr>
          <w:color w:val="1F1F1F"/>
          <w:spacing w:val="-11"/>
          <w:w w:val="105"/>
        </w:rPr>
        <w:t xml:space="preserve"> </w:t>
      </w:r>
      <w:r>
        <w:rPr>
          <w:color w:val="1F1F1F"/>
          <w:w w:val="105"/>
        </w:rPr>
        <w:t>c01Tectly</w:t>
      </w:r>
      <w:r>
        <w:rPr>
          <w:color w:val="1F1F1F"/>
          <w:spacing w:val="-14"/>
          <w:w w:val="105"/>
        </w:rPr>
        <w:t xml:space="preserve"> </w:t>
      </w:r>
      <w:r>
        <w:rPr>
          <w:color w:val="1F1F1F"/>
          <w:w w:val="105"/>
        </w:rPr>
        <w:t>acknowledges</w:t>
      </w:r>
      <w:r>
        <w:rPr>
          <w:color w:val="1F1F1F"/>
          <w:spacing w:val="-5"/>
          <w:w w:val="105"/>
        </w:rPr>
        <w:t xml:space="preserve"> </w:t>
      </w:r>
      <w:r>
        <w:rPr>
          <w:color w:val="1F1F1F"/>
          <w:w w:val="105"/>
        </w:rPr>
        <w:t>that</w:t>
      </w:r>
      <w:r>
        <w:rPr>
          <w:color w:val="1F1F1F"/>
          <w:spacing w:val="-20"/>
          <w:w w:val="105"/>
        </w:rPr>
        <w:t xml:space="preserve"> </w:t>
      </w:r>
      <w:r>
        <w:rPr>
          <w:color w:val="1F1F1F"/>
          <w:w w:val="105"/>
        </w:rPr>
        <w:t>there</w:t>
      </w:r>
      <w:r>
        <w:rPr>
          <w:color w:val="1F1F1F"/>
          <w:spacing w:val="-20"/>
          <w:w w:val="105"/>
        </w:rPr>
        <w:t xml:space="preserve"> </w:t>
      </w:r>
      <w:r>
        <w:rPr>
          <w:color w:val="1F1F1F"/>
          <w:w w:val="105"/>
        </w:rPr>
        <w:t>is</w:t>
      </w:r>
      <w:r>
        <w:rPr>
          <w:color w:val="1F1F1F"/>
          <w:spacing w:val="-18"/>
          <w:w w:val="105"/>
        </w:rPr>
        <w:t xml:space="preserve"> </w:t>
      </w:r>
      <w:r>
        <w:rPr>
          <w:color w:val="1F1F1F"/>
          <w:w w:val="105"/>
        </w:rPr>
        <w:t>always</w:t>
      </w:r>
      <w:r>
        <w:rPr>
          <w:color w:val="1F1F1F"/>
          <w:spacing w:val="-15"/>
          <w:w w:val="105"/>
        </w:rPr>
        <w:t xml:space="preserve"> </w:t>
      </w:r>
      <w:r>
        <w:rPr>
          <w:color w:val="383838"/>
          <w:w w:val="105"/>
        </w:rPr>
        <w:t>a</w:t>
      </w:r>
      <w:r>
        <w:rPr>
          <w:color w:val="383838"/>
          <w:spacing w:val="-11"/>
          <w:w w:val="105"/>
        </w:rPr>
        <w:t xml:space="preserve"> </w:t>
      </w:r>
      <w:r>
        <w:rPr>
          <w:color w:val="1F1F1F"/>
          <w:w w:val="105"/>
        </w:rPr>
        <w:t>risk</w:t>
      </w:r>
      <w:r>
        <w:rPr>
          <w:color w:val="1F1F1F"/>
          <w:spacing w:val="-14"/>
          <w:w w:val="105"/>
        </w:rPr>
        <w:t xml:space="preserve"> </w:t>
      </w:r>
      <w:r>
        <w:rPr>
          <w:color w:val="1F1F1F"/>
          <w:w w:val="105"/>
        </w:rPr>
        <w:t>of multiple</w:t>
      </w:r>
      <w:r>
        <w:rPr>
          <w:color w:val="1F1F1F"/>
          <w:spacing w:val="-18"/>
          <w:w w:val="105"/>
        </w:rPr>
        <w:t xml:space="preserve"> </w:t>
      </w:r>
      <w:r>
        <w:rPr>
          <w:color w:val="1F1F1F"/>
          <w:w w:val="105"/>
        </w:rPr>
        <w:t>pharmacies</w:t>
      </w:r>
      <w:r>
        <w:rPr>
          <w:color w:val="1F1F1F"/>
          <w:spacing w:val="-8"/>
          <w:w w:val="105"/>
        </w:rPr>
        <w:t xml:space="preserve"> </w:t>
      </w:r>
      <w:r>
        <w:rPr>
          <w:color w:val="1F1F1F"/>
          <w:w w:val="105"/>
        </w:rPr>
        <w:t>dispensing</w:t>
      </w:r>
      <w:r>
        <w:rPr>
          <w:color w:val="1F1F1F"/>
          <w:spacing w:val="-12"/>
          <w:w w:val="105"/>
        </w:rPr>
        <w:t xml:space="preserve"> </w:t>
      </w:r>
      <w:r>
        <w:rPr>
          <w:color w:val="1F1F1F"/>
          <w:w w:val="105"/>
        </w:rPr>
        <w:t>opioids</w:t>
      </w:r>
      <w:r>
        <w:rPr>
          <w:color w:val="1F1F1F"/>
          <w:spacing w:val="-18"/>
          <w:w w:val="105"/>
        </w:rPr>
        <w:t xml:space="preserve"> </w:t>
      </w:r>
      <w:r>
        <w:rPr>
          <w:color w:val="1F1F1F"/>
          <w:w w:val="105"/>
        </w:rPr>
        <w:t>or</w:t>
      </w:r>
      <w:r>
        <w:rPr>
          <w:color w:val="1F1F1F"/>
          <w:spacing w:val="-22"/>
          <w:w w:val="105"/>
        </w:rPr>
        <w:t xml:space="preserve"> </w:t>
      </w:r>
      <w:r>
        <w:rPr>
          <w:color w:val="1F1F1F"/>
          <w:w w:val="105"/>
        </w:rPr>
        <w:t>other</w:t>
      </w:r>
      <w:r>
        <w:rPr>
          <w:color w:val="1F1F1F"/>
          <w:spacing w:val="-18"/>
          <w:w w:val="105"/>
        </w:rPr>
        <w:t xml:space="preserve"> </w:t>
      </w:r>
      <w:r>
        <w:rPr>
          <w:color w:val="1F1F1F"/>
          <w:w w:val="105"/>
        </w:rPr>
        <w:t>frequently</w:t>
      </w:r>
      <w:r>
        <w:rPr>
          <w:color w:val="1F1F1F"/>
          <w:spacing w:val="-10"/>
          <w:w w:val="105"/>
        </w:rPr>
        <w:t xml:space="preserve"> </w:t>
      </w:r>
      <w:r>
        <w:rPr>
          <w:color w:val="1F1F1F"/>
          <w:w w:val="105"/>
        </w:rPr>
        <w:t>abused</w:t>
      </w:r>
      <w:r>
        <w:rPr>
          <w:color w:val="1F1F1F"/>
          <w:spacing w:val="-14"/>
          <w:w w:val="105"/>
        </w:rPr>
        <w:t xml:space="preserve"> </w:t>
      </w:r>
      <w:r>
        <w:rPr>
          <w:color w:val="1F1F1F"/>
          <w:w w:val="105"/>
        </w:rPr>
        <w:t>drugs</w:t>
      </w:r>
      <w:r>
        <w:rPr>
          <w:color w:val="1F1F1F"/>
          <w:spacing w:val="-22"/>
          <w:w w:val="105"/>
        </w:rPr>
        <w:t xml:space="preserve"> </w:t>
      </w:r>
      <w:r>
        <w:rPr>
          <w:color w:val="1F1F1F"/>
          <w:w w:val="105"/>
        </w:rPr>
        <w:t>to</w:t>
      </w:r>
      <w:r>
        <w:rPr>
          <w:color w:val="1F1F1F"/>
          <w:spacing w:val="-15"/>
          <w:w w:val="105"/>
        </w:rPr>
        <w:t xml:space="preserve"> </w:t>
      </w:r>
      <w:r>
        <w:rPr>
          <w:color w:val="1F1F1F"/>
          <w:spacing w:val="-3"/>
          <w:w w:val="105"/>
        </w:rPr>
        <w:t>beneficiaries</w:t>
      </w:r>
      <w:r>
        <w:rPr>
          <w:color w:val="383838"/>
          <w:spacing w:val="-3"/>
          <w:w w:val="105"/>
        </w:rPr>
        <w:t>,</w:t>
      </w:r>
      <w:r>
        <w:rPr>
          <w:color w:val="383838"/>
          <w:spacing w:val="-23"/>
          <w:w w:val="105"/>
        </w:rPr>
        <w:t xml:space="preserve"> </w:t>
      </w:r>
      <w:r>
        <w:rPr>
          <w:color w:val="1F1F1F"/>
          <w:w w:val="105"/>
        </w:rPr>
        <w:t>that</w:t>
      </w:r>
      <w:r>
        <w:rPr>
          <w:color w:val="1F1F1F"/>
          <w:spacing w:val="-20"/>
          <w:w w:val="105"/>
        </w:rPr>
        <w:t xml:space="preserve"> </w:t>
      </w:r>
      <w:r>
        <w:rPr>
          <w:color w:val="1F1F1F"/>
          <w:w w:val="105"/>
        </w:rPr>
        <w:t>risk is negligible given the nature of home infusion pharmacy. As such, there would be no value in implementing a lock-in regime for drugs dispensed from home infusion pharmacies. We thus request</w:t>
      </w:r>
      <w:r>
        <w:rPr>
          <w:color w:val="1F1F1F"/>
          <w:spacing w:val="-10"/>
          <w:w w:val="105"/>
        </w:rPr>
        <w:t xml:space="preserve"> </w:t>
      </w:r>
      <w:r>
        <w:rPr>
          <w:color w:val="1F1F1F"/>
          <w:w w:val="105"/>
        </w:rPr>
        <w:t>that</w:t>
      </w:r>
      <w:r>
        <w:rPr>
          <w:color w:val="1F1F1F"/>
          <w:spacing w:val="-14"/>
          <w:w w:val="105"/>
        </w:rPr>
        <w:t xml:space="preserve"> </w:t>
      </w:r>
      <w:r>
        <w:rPr>
          <w:color w:val="1F1F1F"/>
          <w:w w:val="105"/>
        </w:rPr>
        <w:t>CMS</w:t>
      </w:r>
      <w:r>
        <w:rPr>
          <w:color w:val="1F1F1F"/>
          <w:spacing w:val="-11"/>
          <w:w w:val="105"/>
        </w:rPr>
        <w:t xml:space="preserve"> </w:t>
      </w:r>
      <w:r>
        <w:rPr>
          <w:color w:val="1F1F1F"/>
          <w:w w:val="105"/>
        </w:rPr>
        <w:t>e</w:t>
      </w:r>
      <w:r>
        <w:rPr>
          <w:color w:val="383838"/>
          <w:w w:val="105"/>
        </w:rPr>
        <w:t>x</w:t>
      </w:r>
      <w:r>
        <w:rPr>
          <w:color w:val="1F1F1F"/>
          <w:w w:val="105"/>
        </w:rPr>
        <w:t>pand</w:t>
      </w:r>
      <w:r>
        <w:rPr>
          <w:color w:val="1F1F1F"/>
          <w:spacing w:val="-21"/>
          <w:w w:val="105"/>
        </w:rPr>
        <w:t xml:space="preserve"> </w:t>
      </w:r>
      <w:r>
        <w:rPr>
          <w:color w:val="1F1F1F"/>
          <w:w w:val="105"/>
        </w:rPr>
        <w:t>the</w:t>
      </w:r>
      <w:r>
        <w:rPr>
          <w:color w:val="1F1F1F"/>
          <w:spacing w:val="-16"/>
          <w:w w:val="105"/>
        </w:rPr>
        <w:t xml:space="preserve"> </w:t>
      </w:r>
      <w:r>
        <w:rPr>
          <w:color w:val="1F1F1F"/>
          <w:w w:val="105"/>
        </w:rPr>
        <w:t>list</w:t>
      </w:r>
      <w:r>
        <w:rPr>
          <w:color w:val="1F1F1F"/>
          <w:spacing w:val="-14"/>
          <w:w w:val="105"/>
        </w:rPr>
        <w:t xml:space="preserve"> </w:t>
      </w:r>
      <w:r>
        <w:rPr>
          <w:color w:val="1F1F1F"/>
          <w:w w:val="105"/>
        </w:rPr>
        <w:t>of</w:t>
      </w:r>
      <w:r>
        <w:rPr>
          <w:color w:val="1F1F1F"/>
          <w:spacing w:val="-19"/>
          <w:w w:val="105"/>
        </w:rPr>
        <w:t xml:space="preserve"> </w:t>
      </w:r>
      <w:r>
        <w:rPr>
          <w:color w:val="1F1F1F"/>
          <w:w w:val="105"/>
        </w:rPr>
        <w:t>exempt</w:t>
      </w:r>
      <w:r>
        <w:rPr>
          <w:color w:val="1F1F1F"/>
          <w:spacing w:val="-7"/>
          <w:w w:val="105"/>
        </w:rPr>
        <w:t xml:space="preserve"> </w:t>
      </w:r>
      <w:r>
        <w:rPr>
          <w:color w:val="1F1F1F"/>
          <w:w w:val="105"/>
        </w:rPr>
        <w:t>entities</w:t>
      </w:r>
      <w:r>
        <w:rPr>
          <w:color w:val="1F1F1F"/>
          <w:spacing w:val="-18"/>
          <w:w w:val="105"/>
        </w:rPr>
        <w:t xml:space="preserve"> </w:t>
      </w:r>
      <w:r>
        <w:rPr>
          <w:color w:val="1F1F1F"/>
          <w:w w:val="105"/>
        </w:rPr>
        <w:t>to</w:t>
      </w:r>
      <w:r>
        <w:rPr>
          <w:color w:val="1F1F1F"/>
          <w:spacing w:val="-18"/>
          <w:w w:val="105"/>
        </w:rPr>
        <w:t xml:space="preserve"> </w:t>
      </w:r>
      <w:r>
        <w:rPr>
          <w:color w:val="1F1F1F"/>
          <w:w w:val="105"/>
        </w:rPr>
        <w:t>include</w:t>
      </w:r>
      <w:r>
        <w:rPr>
          <w:color w:val="1F1F1F"/>
          <w:spacing w:val="-7"/>
          <w:w w:val="105"/>
        </w:rPr>
        <w:t xml:space="preserve"> </w:t>
      </w:r>
      <w:r>
        <w:rPr>
          <w:color w:val="1F1F1F"/>
          <w:w w:val="105"/>
        </w:rPr>
        <w:t>home</w:t>
      </w:r>
      <w:r>
        <w:rPr>
          <w:color w:val="1F1F1F"/>
          <w:spacing w:val="-10"/>
          <w:w w:val="105"/>
        </w:rPr>
        <w:t xml:space="preserve"> </w:t>
      </w:r>
      <w:r>
        <w:rPr>
          <w:color w:val="1F1F1F"/>
          <w:w w:val="105"/>
        </w:rPr>
        <w:t>infusion</w:t>
      </w:r>
      <w:r>
        <w:rPr>
          <w:color w:val="1F1F1F"/>
          <w:spacing w:val="-6"/>
          <w:w w:val="105"/>
        </w:rPr>
        <w:t xml:space="preserve"> </w:t>
      </w:r>
      <w:r>
        <w:rPr>
          <w:color w:val="1F1F1F"/>
          <w:w w:val="105"/>
        </w:rPr>
        <w:t>phaimacies</w:t>
      </w:r>
      <w:r>
        <w:rPr>
          <w:color w:val="383838"/>
          <w:w w:val="105"/>
        </w:rPr>
        <w:t>.</w:t>
      </w:r>
    </w:p>
    <w:p w:rsidR="00633863" w:rsidRDefault="00633863">
      <w:pPr>
        <w:pStyle w:val="BodyText"/>
        <w:rPr>
          <w:sz w:val="20"/>
        </w:rPr>
      </w:pPr>
    </w:p>
    <w:p w:rsidR="00633863" w:rsidRDefault="00DC5A20">
      <w:pPr>
        <w:ind w:right="1430"/>
        <w:jc w:val="center"/>
        <w:rPr>
          <w:rFonts w:ascii="Arial"/>
          <w:sz w:val="32"/>
        </w:rPr>
      </w:pPr>
      <w:r>
        <w:rPr>
          <w:rFonts w:ascii="Arial"/>
          <w:color w:val="1F1F1F"/>
          <w:w w:val="85"/>
          <w:sz w:val="32"/>
        </w:rPr>
        <w:t>**</w:t>
      </w:r>
      <w:r>
        <w:rPr>
          <w:rFonts w:ascii="Arial"/>
          <w:color w:val="1F1F1F"/>
          <w:spacing w:val="-54"/>
          <w:w w:val="85"/>
          <w:sz w:val="32"/>
        </w:rPr>
        <w:t xml:space="preserve"> </w:t>
      </w:r>
      <w:r>
        <w:rPr>
          <w:rFonts w:ascii="Arial"/>
          <w:color w:val="383838"/>
          <w:w w:val="85"/>
          <w:sz w:val="32"/>
        </w:rPr>
        <w:t xml:space="preserve">**** </w:t>
      </w:r>
      <w:r>
        <w:rPr>
          <w:rFonts w:ascii="Arial"/>
          <w:color w:val="1F1F1F"/>
          <w:w w:val="85"/>
          <w:sz w:val="32"/>
        </w:rPr>
        <w:t>**</w:t>
      </w:r>
    </w:p>
    <w:p w:rsidR="00633863" w:rsidRDefault="00DC5A20">
      <w:pPr>
        <w:pStyle w:val="BodyText"/>
        <w:spacing w:before="161" w:line="249" w:lineRule="auto"/>
        <w:ind w:left="103" w:right="1233" w:firstLine="5"/>
      </w:pPr>
      <w:r>
        <w:rPr>
          <w:color w:val="1F1F1F"/>
          <w:w w:val="105"/>
        </w:rPr>
        <w:t>We</w:t>
      </w:r>
      <w:r>
        <w:rPr>
          <w:color w:val="1F1F1F"/>
          <w:spacing w:val="-19"/>
          <w:w w:val="105"/>
        </w:rPr>
        <w:t xml:space="preserve"> </w:t>
      </w:r>
      <w:r>
        <w:rPr>
          <w:color w:val="1F1F1F"/>
          <w:w w:val="105"/>
        </w:rPr>
        <w:t>thank</w:t>
      </w:r>
      <w:r>
        <w:rPr>
          <w:color w:val="1F1F1F"/>
          <w:spacing w:val="-10"/>
          <w:w w:val="105"/>
        </w:rPr>
        <w:t xml:space="preserve"> </w:t>
      </w:r>
      <w:r>
        <w:rPr>
          <w:color w:val="1F1F1F"/>
          <w:w w:val="105"/>
        </w:rPr>
        <w:t>you</w:t>
      </w:r>
      <w:r>
        <w:rPr>
          <w:color w:val="1F1F1F"/>
          <w:spacing w:val="-17"/>
          <w:w w:val="105"/>
        </w:rPr>
        <w:t xml:space="preserve"> </w:t>
      </w:r>
      <w:r>
        <w:rPr>
          <w:color w:val="1F1F1F"/>
          <w:w w:val="105"/>
        </w:rPr>
        <w:t>for</w:t>
      </w:r>
      <w:r>
        <w:rPr>
          <w:color w:val="1F1F1F"/>
          <w:spacing w:val="-14"/>
          <w:w w:val="105"/>
        </w:rPr>
        <w:t xml:space="preserve"> </w:t>
      </w:r>
      <w:r>
        <w:rPr>
          <w:color w:val="1F1F1F"/>
          <w:w w:val="105"/>
        </w:rPr>
        <w:t>consideration of</w:t>
      </w:r>
      <w:r>
        <w:rPr>
          <w:color w:val="1F1F1F"/>
          <w:spacing w:val="-19"/>
          <w:w w:val="105"/>
        </w:rPr>
        <w:t xml:space="preserve"> </w:t>
      </w:r>
      <w:r>
        <w:rPr>
          <w:color w:val="1F1F1F"/>
          <w:w w:val="105"/>
        </w:rPr>
        <w:t>these</w:t>
      </w:r>
      <w:r>
        <w:rPr>
          <w:color w:val="1F1F1F"/>
          <w:spacing w:val="-16"/>
          <w:w w:val="105"/>
        </w:rPr>
        <w:t xml:space="preserve"> </w:t>
      </w:r>
      <w:r>
        <w:rPr>
          <w:color w:val="1F1F1F"/>
          <w:w w:val="105"/>
        </w:rPr>
        <w:t>comments</w:t>
      </w:r>
      <w:r>
        <w:rPr>
          <w:color w:val="383838"/>
          <w:w w:val="105"/>
        </w:rPr>
        <w:t>,</w:t>
      </w:r>
      <w:r>
        <w:rPr>
          <w:color w:val="383838"/>
          <w:spacing w:val="-14"/>
          <w:w w:val="105"/>
        </w:rPr>
        <w:t xml:space="preserve"> </w:t>
      </w:r>
      <w:r>
        <w:rPr>
          <w:color w:val="1F1F1F"/>
          <w:w w:val="105"/>
        </w:rPr>
        <w:t>and</w:t>
      </w:r>
      <w:r>
        <w:rPr>
          <w:color w:val="1F1F1F"/>
          <w:spacing w:val="-12"/>
          <w:w w:val="105"/>
        </w:rPr>
        <w:t xml:space="preserve"> </w:t>
      </w:r>
      <w:r>
        <w:rPr>
          <w:color w:val="1F1F1F"/>
          <w:w w:val="105"/>
        </w:rPr>
        <w:t>welcome</w:t>
      </w:r>
      <w:r>
        <w:rPr>
          <w:color w:val="1F1F1F"/>
          <w:spacing w:val="-10"/>
          <w:w w:val="105"/>
        </w:rPr>
        <w:t xml:space="preserve"> </w:t>
      </w:r>
      <w:r>
        <w:rPr>
          <w:color w:val="1F1F1F"/>
          <w:w w:val="105"/>
        </w:rPr>
        <w:t>any</w:t>
      </w:r>
      <w:r>
        <w:rPr>
          <w:color w:val="1F1F1F"/>
          <w:spacing w:val="-12"/>
          <w:w w:val="105"/>
        </w:rPr>
        <w:t xml:space="preserve"> </w:t>
      </w:r>
      <w:r>
        <w:rPr>
          <w:color w:val="1F1F1F"/>
          <w:w w:val="105"/>
        </w:rPr>
        <w:t>questions</w:t>
      </w:r>
      <w:r>
        <w:rPr>
          <w:color w:val="1F1F1F"/>
          <w:spacing w:val="-2"/>
          <w:w w:val="105"/>
        </w:rPr>
        <w:t xml:space="preserve"> </w:t>
      </w:r>
      <w:r>
        <w:rPr>
          <w:color w:val="1F1F1F"/>
          <w:w w:val="105"/>
        </w:rPr>
        <w:t>or</w:t>
      </w:r>
      <w:r>
        <w:rPr>
          <w:color w:val="1F1F1F"/>
          <w:spacing w:val="-17"/>
          <w:w w:val="105"/>
        </w:rPr>
        <w:t xml:space="preserve"> </w:t>
      </w:r>
      <w:r>
        <w:rPr>
          <w:color w:val="1F1F1F"/>
          <w:w w:val="105"/>
        </w:rPr>
        <w:t>follow</w:t>
      </w:r>
      <w:r>
        <w:rPr>
          <w:color w:val="1F1F1F"/>
          <w:spacing w:val="-9"/>
          <w:w w:val="105"/>
        </w:rPr>
        <w:t xml:space="preserve"> </w:t>
      </w:r>
      <w:r>
        <w:rPr>
          <w:color w:val="1F1F1F"/>
          <w:w w:val="105"/>
        </w:rPr>
        <w:t>up</w:t>
      </w:r>
      <w:r>
        <w:rPr>
          <w:color w:val="1F1F1F"/>
          <w:spacing w:val="-18"/>
          <w:w w:val="105"/>
        </w:rPr>
        <w:t xml:space="preserve"> </w:t>
      </w:r>
      <w:r>
        <w:rPr>
          <w:color w:val="1F1F1F"/>
          <w:w w:val="105"/>
        </w:rPr>
        <w:t>that you may have</w:t>
      </w:r>
      <w:r>
        <w:rPr>
          <w:color w:val="383838"/>
          <w:w w:val="105"/>
        </w:rPr>
        <w:t xml:space="preserve">. </w:t>
      </w:r>
      <w:r>
        <w:rPr>
          <w:color w:val="1F1F1F"/>
          <w:w w:val="105"/>
        </w:rPr>
        <w:t xml:space="preserve">Please feel free to contact me at (312) 350-2196 or </w:t>
      </w:r>
      <w:hyperlink r:id="rId10">
        <w:r>
          <w:rPr>
            <w:color w:val="1F1F1F"/>
            <w:w w:val="105"/>
          </w:rPr>
          <w:t>Kathryn.stalmack@bioscrip.com</w:t>
        </w:r>
      </w:hyperlink>
      <w:r>
        <w:rPr>
          <w:color w:val="1F1F1F"/>
          <w:spacing w:val="-41"/>
          <w:w w:val="105"/>
        </w:rPr>
        <w:t xml:space="preserve"> </w:t>
      </w:r>
      <w:r>
        <w:rPr>
          <w:color w:val="1F1F1F"/>
          <w:w w:val="105"/>
        </w:rPr>
        <w:t>ifwe</w:t>
      </w:r>
      <w:r>
        <w:rPr>
          <w:color w:val="1F1F1F"/>
          <w:spacing w:val="-20"/>
          <w:w w:val="105"/>
        </w:rPr>
        <w:t xml:space="preserve"> </w:t>
      </w:r>
      <w:r>
        <w:rPr>
          <w:color w:val="1F1F1F"/>
          <w:w w:val="105"/>
        </w:rPr>
        <w:t>can</w:t>
      </w:r>
      <w:r>
        <w:rPr>
          <w:color w:val="1F1F1F"/>
          <w:spacing w:val="-24"/>
          <w:w w:val="105"/>
        </w:rPr>
        <w:t xml:space="preserve"> </w:t>
      </w:r>
      <w:r>
        <w:rPr>
          <w:color w:val="1F1F1F"/>
          <w:w w:val="105"/>
        </w:rPr>
        <w:t>provide</w:t>
      </w:r>
      <w:r>
        <w:rPr>
          <w:color w:val="1F1F1F"/>
          <w:spacing w:val="-19"/>
          <w:w w:val="105"/>
        </w:rPr>
        <w:t xml:space="preserve"> </w:t>
      </w:r>
      <w:r>
        <w:rPr>
          <w:color w:val="1F1F1F"/>
          <w:w w:val="105"/>
        </w:rPr>
        <w:t>any</w:t>
      </w:r>
      <w:r>
        <w:rPr>
          <w:color w:val="1F1F1F"/>
          <w:spacing w:val="-24"/>
          <w:w w:val="105"/>
        </w:rPr>
        <w:t xml:space="preserve"> </w:t>
      </w:r>
      <w:r>
        <w:rPr>
          <w:color w:val="1F1F1F"/>
          <w:w w:val="105"/>
        </w:rPr>
        <w:t>additional</w:t>
      </w:r>
      <w:r>
        <w:rPr>
          <w:color w:val="1F1F1F"/>
          <w:spacing w:val="-17"/>
          <w:w w:val="105"/>
        </w:rPr>
        <w:t xml:space="preserve"> </w:t>
      </w:r>
      <w:r>
        <w:rPr>
          <w:color w:val="1F1F1F"/>
          <w:w w:val="105"/>
        </w:rPr>
        <w:t>inf01mation.</w:t>
      </w:r>
    </w:p>
    <w:p w:rsidR="00633863" w:rsidRDefault="00633863">
      <w:pPr>
        <w:pStyle w:val="BodyText"/>
        <w:spacing w:before="6"/>
        <w:rPr>
          <w:sz w:val="20"/>
        </w:rPr>
      </w:pPr>
    </w:p>
    <w:p w:rsidR="00633863" w:rsidRDefault="00DC5A20">
      <w:pPr>
        <w:pStyle w:val="BodyText"/>
        <w:spacing w:line="231" w:lineRule="exact"/>
        <w:ind w:right="2610"/>
        <w:jc w:val="center"/>
      </w:pPr>
      <w:r>
        <w:rPr>
          <w:color w:val="1F1F1F"/>
          <w:w w:val="105"/>
        </w:rPr>
        <w:t>Sincerely</w:t>
      </w:r>
      <w:r>
        <w:rPr>
          <w:color w:val="383838"/>
          <w:w w:val="105"/>
        </w:rPr>
        <w:t>,</w:t>
      </w:r>
    </w:p>
    <w:p w:rsidR="00633863" w:rsidRDefault="00DC5A20">
      <w:pPr>
        <w:tabs>
          <w:tab w:val="left" w:pos="1325"/>
        </w:tabs>
        <w:spacing w:line="818" w:lineRule="exact"/>
        <w:ind w:right="1898"/>
        <w:jc w:val="center"/>
        <w:rPr>
          <w:i/>
          <w:sz w:val="76"/>
        </w:rPr>
      </w:pPr>
      <w:r>
        <w:rPr>
          <w:i/>
          <w:color w:val="1F1F1F"/>
          <w:spacing w:val="-8"/>
          <w:w w:val="85"/>
          <w:sz w:val="76"/>
        </w:rPr>
        <w:t>/{</w:t>
      </w:r>
      <w:r>
        <w:rPr>
          <w:i/>
          <w:color w:val="383838"/>
          <w:spacing w:val="-8"/>
          <w:w w:val="85"/>
          <w:sz w:val="76"/>
        </w:rPr>
        <w:t>Y-</w:t>
      </w:r>
      <w:r>
        <w:rPr>
          <w:i/>
          <w:color w:val="383838"/>
          <w:spacing w:val="-8"/>
          <w:w w:val="85"/>
          <w:sz w:val="76"/>
        </w:rPr>
        <w:tab/>
      </w:r>
      <w:r>
        <w:rPr>
          <w:i/>
          <w:color w:val="383838"/>
          <w:w w:val="85"/>
          <w:sz w:val="76"/>
        </w:rPr>
        <w:t>-</w:t>
      </w:r>
    </w:p>
    <w:p w:rsidR="00633863" w:rsidRDefault="00DC5A20">
      <w:pPr>
        <w:pStyle w:val="BodyText"/>
        <w:spacing w:line="242" w:lineRule="exact"/>
        <w:ind w:right="1861"/>
        <w:jc w:val="center"/>
      </w:pPr>
      <w:r>
        <w:rPr>
          <w:color w:val="1F1F1F"/>
        </w:rPr>
        <w:t>Kathryn Stalmack</w:t>
      </w:r>
    </w:p>
    <w:p w:rsidR="00633863" w:rsidRDefault="00DC5A20">
      <w:pPr>
        <w:pStyle w:val="BodyText"/>
        <w:spacing w:before="12"/>
        <w:ind w:left="3655"/>
      </w:pPr>
      <w:r>
        <w:rPr>
          <w:color w:val="1F1F1F"/>
        </w:rPr>
        <w:t xml:space="preserve">Senior Vice President and General </w:t>
      </w:r>
      <w:r>
        <w:rPr>
          <w:color w:val="1F1F1F"/>
          <w:spacing w:val="50"/>
        </w:rPr>
        <w:t xml:space="preserve"> </w:t>
      </w:r>
      <w:r>
        <w:rPr>
          <w:color w:val="1F1F1F"/>
        </w:rPr>
        <w:t>Counsel</w:t>
      </w:r>
      <w:bookmarkEnd w:id="0"/>
    </w:p>
    <w:sectPr w:rsidR="00633863">
      <w:pgSz w:w="12240" w:h="15840"/>
      <w:pgMar w:top="220" w:right="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417D7"/>
    <w:multiLevelType w:val="multilevel"/>
    <w:tmpl w:val="655844DA"/>
    <w:lvl w:ilvl="0">
      <w:start w:val="3"/>
      <w:numFmt w:val="upperLetter"/>
      <w:lvlText w:val="%1"/>
      <w:lvlJc w:val="left"/>
      <w:pPr>
        <w:ind w:left="141" w:hanging="678"/>
        <w:jc w:val="left"/>
      </w:pPr>
      <w:rPr>
        <w:rFonts w:hint="default"/>
      </w:rPr>
    </w:lvl>
    <w:lvl w:ilvl="1">
      <w:start w:val="6"/>
      <w:numFmt w:val="upperLetter"/>
      <w:lvlText w:val="%1.%2"/>
      <w:lvlJc w:val="left"/>
      <w:pPr>
        <w:ind w:left="141" w:hanging="678"/>
        <w:jc w:val="left"/>
      </w:pPr>
      <w:rPr>
        <w:rFonts w:hint="default"/>
      </w:rPr>
    </w:lvl>
    <w:lvl w:ilvl="2">
      <w:start w:val="18"/>
      <w:numFmt w:val="upperLetter"/>
      <w:lvlText w:val="%1.%2.%3."/>
      <w:lvlJc w:val="left"/>
      <w:pPr>
        <w:ind w:left="141" w:hanging="678"/>
        <w:jc w:val="left"/>
      </w:pPr>
      <w:rPr>
        <w:rFonts w:ascii="Times New Roman" w:eastAsia="Times New Roman" w:hAnsi="Times New Roman" w:cs="Times New Roman" w:hint="default"/>
        <w:color w:val="212121"/>
        <w:w w:val="100"/>
        <w:sz w:val="23"/>
        <w:szCs w:val="23"/>
      </w:rPr>
    </w:lvl>
    <w:lvl w:ilvl="3">
      <w:start w:val="2"/>
      <w:numFmt w:val="upperRoman"/>
      <w:lvlText w:val="%4."/>
      <w:lvlJc w:val="left"/>
      <w:pPr>
        <w:ind w:left="1479" w:hanging="715"/>
        <w:jc w:val="right"/>
      </w:pPr>
      <w:rPr>
        <w:rFonts w:hint="default"/>
        <w:w w:val="101"/>
        <w:u w:val="thick" w:color="000000"/>
      </w:rPr>
    </w:lvl>
    <w:lvl w:ilvl="4">
      <w:numFmt w:val="bullet"/>
      <w:lvlText w:val="•"/>
      <w:lvlJc w:val="left"/>
      <w:pPr>
        <w:ind w:left="4613" w:hanging="715"/>
      </w:pPr>
      <w:rPr>
        <w:rFonts w:hint="default"/>
      </w:rPr>
    </w:lvl>
    <w:lvl w:ilvl="5">
      <w:numFmt w:val="bullet"/>
      <w:lvlText w:val="•"/>
      <w:lvlJc w:val="left"/>
      <w:pPr>
        <w:ind w:left="5657" w:hanging="715"/>
      </w:pPr>
      <w:rPr>
        <w:rFonts w:hint="default"/>
      </w:rPr>
    </w:lvl>
    <w:lvl w:ilvl="6">
      <w:numFmt w:val="bullet"/>
      <w:lvlText w:val="•"/>
      <w:lvlJc w:val="left"/>
      <w:pPr>
        <w:ind w:left="6702" w:hanging="715"/>
      </w:pPr>
      <w:rPr>
        <w:rFonts w:hint="default"/>
      </w:rPr>
    </w:lvl>
    <w:lvl w:ilvl="7">
      <w:numFmt w:val="bullet"/>
      <w:lvlText w:val="•"/>
      <w:lvlJc w:val="left"/>
      <w:pPr>
        <w:ind w:left="7746" w:hanging="715"/>
      </w:pPr>
      <w:rPr>
        <w:rFonts w:hint="default"/>
      </w:rPr>
    </w:lvl>
    <w:lvl w:ilvl="8">
      <w:numFmt w:val="bullet"/>
      <w:lvlText w:val="•"/>
      <w:lvlJc w:val="left"/>
      <w:pPr>
        <w:ind w:left="8791" w:hanging="71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33863"/>
    <w:rsid w:val="00633863"/>
    <w:rsid w:val="00DC5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9E1A8D68-3DE0-4975-B077-E18370D7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93" w:right="1487" w:hanging="285"/>
      <w:jc w:val="both"/>
      <w:outlineLvl w:val="0"/>
    </w:pPr>
    <w:rPr>
      <w:sz w:val="24"/>
      <w:szCs w:val="24"/>
    </w:rPr>
  </w:style>
  <w:style w:type="paragraph" w:styleId="Heading2">
    <w:name w:val="heading 2"/>
    <w:basedOn w:val="Normal"/>
    <w:uiPriority w:val="1"/>
    <w:qFormat/>
    <w:pPr>
      <w:ind w:left="15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41"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ms.gov/Medicare/Prescription-Drug" TargetMode="External"/><Relationship Id="rId3" Type="http://schemas.openxmlformats.org/officeDocument/2006/relationships/settings" Target="settings.xml"/><Relationship Id="rId7" Type="http://schemas.openxmlformats.org/officeDocument/2006/relationships/hyperlink" Target="http://www.cms.gov/Medicare/Prescription-Dru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ms.gov/Medicare/Prescription-Drug" TargetMode="External"/><Relationship Id="rId11" Type="http://schemas.openxmlformats.org/officeDocument/2006/relationships/fontTable" Target="fontTable.xml"/><Relationship Id="rId5" Type="http://schemas.openxmlformats.org/officeDocument/2006/relationships/hyperlink" Target="http://www.regulations.gov/" TargetMode="External"/><Relationship Id="rId10" Type="http://schemas.openxmlformats.org/officeDocument/2006/relationships/hyperlink" Target="mailto:Kathryn.stalmack@bioscrip.com" TargetMode="External"/><Relationship Id="rId4" Type="http://schemas.openxmlformats.org/officeDocument/2006/relationships/webSettings" Target="webSettings.xml"/><Relationship Id="rId9" Type="http://schemas.openxmlformats.org/officeDocument/2006/relationships/hyperlink" Target="http://www.cms.gov/Medicare/Prescription-Dr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2489</Words>
  <Characters>14141</Characters>
  <Application>Microsoft Office Word</Application>
  <DocSecurity>0</DocSecurity>
  <Lines>259</Lines>
  <Paragraphs>48</Paragraphs>
  <ScaleCrop>false</ScaleCrop>
  <Company>CMS</Company>
  <LinksUpToDate>false</LinksUpToDate>
  <CharactersWithSpaces>16663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2018-01-10T00:00:00Z</vt:filetime>
  </property>
  <property fmtid="{D5CDD505-2E9C-101B-9397-08002B2CF9AE}" pid="3" name="Creator">
    <vt:lpwstr>RICOH MP C6003</vt:lpwstr>
  </property>
  <property fmtid="{D5CDD505-2E9C-101B-9397-08002B2CF9AE}" pid="4" name="LastSaved">
    <vt:filetime>2018-06-15T00:00:00Z</vt:filetime>
  </property>
</Properties>
</file>