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D2" w:rsidRDefault="00AD6BC9">
      <w:pPr>
        <w:pStyle w:val="Heading4"/>
        <w:spacing w:before="124"/>
        <w:ind w:left="0" w:right="619"/>
        <w:jc w:val="right"/>
      </w:pPr>
      <w:r>
        <w:rPr>
          <w:color w:val="212823"/>
        </w:rPr>
        <w:t>Michelle Turano</w:t>
      </w:r>
    </w:p>
    <w:p w:rsidR="00356FD2" w:rsidRDefault="00AD6BC9">
      <w:pPr>
        <w:spacing w:before="62"/>
        <w:ind w:right="615"/>
        <w:jc w:val="right"/>
        <w:rPr>
          <w:sz w:val="19"/>
        </w:rPr>
      </w:pPr>
      <w:r>
        <w:rPr>
          <w:color w:val="212823"/>
          <w:w w:val="105"/>
          <w:sz w:val="19"/>
        </w:rPr>
        <w:t>Vice Pres</w:t>
      </w:r>
      <w:r>
        <w:rPr>
          <w:color w:val="3D413D"/>
          <w:w w:val="105"/>
          <w:sz w:val="19"/>
        </w:rPr>
        <w:t>i</w:t>
      </w:r>
      <w:r>
        <w:rPr>
          <w:color w:val="212823"/>
          <w:w w:val="105"/>
          <w:sz w:val="19"/>
        </w:rPr>
        <w:t>dent</w:t>
      </w:r>
      <w:r>
        <w:rPr>
          <w:color w:val="525252"/>
          <w:w w:val="105"/>
          <w:sz w:val="19"/>
        </w:rPr>
        <w:t xml:space="preserve">, </w:t>
      </w:r>
      <w:r>
        <w:rPr>
          <w:color w:val="212823"/>
          <w:w w:val="105"/>
          <w:sz w:val="19"/>
        </w:rPr>
        <w:t>Public Policy and Government Affairs</w:t>
      </w:r>
    </w:p>
    <w:p w:rsidR="00356FD2" w:rsidRDefault="00356FD2">
      <w:pPr>
        <w:pStyle w:val="BodyText"/>
        <w:spacing w:before="10"/>
        <w:rPr>
          <w:sz w:val="26"/>
        </w:rPr>
      </w:pPr>
    </w:p>
    <w:p w:rsidR="00356FD2" w:rsidRDefault="00AD6BC9">
      <w:pPr>
        <w:spacing w:before="94"/>
        <w:ind w:left="961"/>
        <w:jc w:val="both"/>
        <w:rPr>
          <w:sz w:val="21"/>
        </w:rPr>
      </w:pPr>
      <w:r>
        <w:rPr>
          <w:color w:val="212823"/>
          <w:w w:val="105"/>
          <w:sz w:val="21"/>
        </w:rPr>
        <w:t>January 16</w:t>
      </w:r>
      <w:r>
        <w:rPr>
          <w:color w:val="525252"/>
          <w:w w:val="105"/>
          <w:sz w:val="21"/>
        </w:rPr>
        <w:t xml:space="preserve">, </w:t>
      </w:r>
      <w:r>
        <w:rPr>
          <w:color w:val="212823"/>
          <w:w w:val="105"/>
          <w:sz w:val="21"/>
        </w:rPr>
        <w:t>2018</w:t>
      </w:r>
    </w:p>
    <w:p w:rsidR="00356FD2" w:rsidRDefault="00356FD2">
      <w:pPr>
        <w:pStyle w:val="BodyText"/>
      </w:pPr>
    </w:p>
    <w:p w:rsidR="00356FD2" w:rsidRDefault="00356FD2">
      <w:pPr>
        <w:pStyle w:val="BodyText"/>
        <w:spacing w:before="1"/>
      </w:pPr>
    </w:p>
    <w:p w:rsidR="00356FD2" w:rsidRDefault="00AD6BC9">
      <w:pPr>
        <w:spacing w:line="372" w:lineRule="auto"/>
        <w:ind w:left="951" w:right="5014" w:firstLine="5"/>
        <w:rPr>
          <w:sz w:val="21"/>
        </w:rPr>
      </w:pPr>
      <w:r>
        <w:rPr>
          <w:color w:val="212823"/>
          <w:w w:val="105"/>
          <w:sz w:val="21"/>
        </w:rPr>
        <w:t>Centers for Medicare &amp; Medicaid Services Department of Health and Human Services</w:t>
      </w:r>
    </w:p>
    <w:p w:rsidR="00356FD2" w:rsidRDefault="00AD6BC9">
      <w:pPr>
        <w:spacing w:before="3" w:line="372" w:lineRule="auto"/>
        <w:ind w:left="951" w:right="8177" w:hanging="1"/>
        <w:rPr>
          <w:sz w:val="21"/>
        </w:rPr>
      </w:pPr>
      <w:r>
        <w:rPr>
          <w:color w:val="212823"/>
          <w:w w:val="105"/>
          <w:sz w:val="21"/>
        </w:rPr>
        <w:t>P.O</w:t>
      </w:r>
      <w:r>
        <w:rPr>
          <w:color w:val="3D413D"/>
          <w:w w:val="105"/>
          <w:sz w:val="21"/>
        </w:rPr>
        <w:t xml:space="preserve">. </w:t>
      </w:r>
      <w:r>
        <w:rPr>
          <w:color w:val="212823"/>
          <w:w w:val="105"/>
          <w:sz w:val="21"/>
        </w:rPr>
        <w:t>Box 8013 Baltimore</w:t>
      </w:r>
      <w:r>
        <w:rPr>
          <w:color w:val="3D413D"/>
          <w:w w:val="105"/>
          <w:sz w:val="21"/>
        </w:rPr>
        <w:t xml:space="preserve">, </w:t>
      </w:r>
      <w:r>
        <w:rPr>
          <w:color w:val="212823"/>
          <w:w w:val="105"/>
          <w:sz w:val="21"/>
        </w:rPr>
        <w:t>MD 21244</w:t>
      </w:r>
    </w:p>
    <w:p w:rsidR="00356FD2" w:rsidRDefault="00356FD2">
      <w:pPr>
        <w:pStyle w:val="BodyText"/>
        <w:rPr>
          <w:sz w:val="32"/>
        </w:rPr>
      </w:pPr>
    </w:p>
    <w:p w:rsidR="00356FD2" w:rsidRDefault="00AD6BC9">
      <w:pPr>
        <w:pStyle w:val="Heading4"/>
        <w:ind w:left="951"/>
      </w:pPr>
      <w:r>
        <w:rPr>
          <w:color w:val="212823"/>
        </w:rPr>
        <w:t>RE: CMS-4182-P</w:t>
      </w:r>
    </w:p>
    <w:p w:rsidR="00356FD2" w:rsidRDefault="00356FD2">
      <w:pPr>
        <w:pStyle w:val="BodyText"/>
        <w:rPr>
          <w:b/>
          <w:sz w:val="24"/>
        </w:rPr>
      </w:pPr>
    </w:p>
    <w:p w:rsidR="00356FD2" w:rsidRDefault="00356FD2">
      <w:pPr>
        <w:pStyle w:val="BodyText"/>
        <w:spacing w:before="10"/>
        <w:rPr>
          <w:b/>
          <w:sz w:val="19"/>
        </w:rPr>
      </w:pPr>
    </w:p>
    <w:p w:rsidR="00356FD2" w:rsidRDefault="00AD6BC9">
      <w:pPr>
        <w:ind w:left="947"/>
        <w:jc w:val="both"/>
        <w:rPr>
          <w:sz w:val="21"/>
        </w:rPr>
      </w:pPr>
      <w:r>
        <w:rPr>
          <w:color w:val="212823"/>
          <w:w w:val="105"/>
          <w:sz w:val="21"/>
        </w:rPr>
        <w:t>To Whom It May Concern:</w:t>
      </w:r>
    </w:p>
    <w:p w:rsidR="00356FD2" w:rsidRDefault="00356FD2">
      <w:pPr>
        <w:pStyle w:val="BodyText"/>
      </w:pPr>
    </w:p>
    <w:p w:rsidR="00356FD2" w:rsidRDefault="00356FD2">
      <w:pPr>
        <w:pStyle w:val="BodyText"/>
        <w:spacing w:before="8"/>
      </w:pPr>
    </w:p>
    <w:p w:rsidR="00356FD2" w:rsidRDefault="00AD6BC9">
      <w:pPr>
        <w:spacing w:line="252" w:lineRule="auto"/>
        <w:ind w:left="935" w:right="612" w:firstLine="8"/>
        <w:jc w:val="both"/>
        <w:rPr>
          <w:sz w:val="21"/>
        </w:rPr>
      </w:pPr>
      <w:r>
        <w:rPr>
          <w:color w:val="212823"/>
          <w:w w:val="105"/>
          <w:sz w:val="21"/>
        </w:rPr>
        <w:t xml:space="preserve">WellCare Health Plans (WellCare) is pleased to submit the enclosed comments in response to the comment opportunity </w:t>
      </w:r>
      <w:r>
        <w:rPr>
          <w:color w:val="525252"/>
          <w:w w:val="105"/>
          <w:sz w:val="21"/>
        </w:rPr>
        <w:t>"</w:t>
      </w:r>
      <w:r>
        <w:rPr>
          <w:color w:val="212823"/>
          <w:w w:val="105"/>
          <w:sz w:val="21"/>
        </w:rPr>
        <w:t>Contract Year 2019 Policy and Technical Changes to the Medicare Advantage</w:t>
      </w:r>
      <w:r>
        <w:rPr>
          <w:color w:val="3D413D"/>
          <w:w w:val="105"/>
          <w:sz w:val="21"/>
        </w:rPr>
        <w:t xml:space="preserve">, </w:t>
      </w:r>
      <w:r>
        <w:rPr>
          <w:color w:val="212823"/>
          <w:w w:val="105"/>
          <w:sz w:val="21"/>
        </w:rPr>
        <w:t>Medicare Cost Plan</w:t>
      </w:r>
      <w:r>
        <w:rPr>
          <w:color w:val="525252"/>
          <w:w w:val="105"/>
          <w:sz w:val="21"/>
        </w:rPr>
        <w:t xml:space="preserve">, </w:t>
      </w:r>
      <w:r>
        <w:rPr>
          <w:color w:val="212823"/>
          <w:w w:val="105"/>
          <w:sz w:val="21"/>
        </w:rPr>
        <w:t>Medicare Fee-for-Service</w:t>
      </w:r>
      <w:r>
        <w:rPr>
          <w:color w:val="525252"/>
          <w:w w:val="105"/>
          <w:sz w:val="21"/>
        </w:rPr>
        <w:t xml:space="preserve">, </w:t>
      </w:r>
      <w:r>
        <w:rPr>
          <w:color w:val="212823"/>
          <w:w w:val="105"/>
          <w:sz w:val="21"/>
        </w:rPr>
        <w:t>the Medicare Prescr</w:t>
      </w:r>
      <w:r>
        <w:rPr>
          <w:color w:val="212823"/>
          <w:w w:val="105"/>
          <w:sz w:val="21"/>
        </w:rPr>
        <w:t>iption Drug Benefit Programs</w:t>
      </w:r>
      <w:r>
        <w:rPr>
          <w:color w:val="525252"/>
          <w:w w:val="105"/>
          <w:sz w:val="21"/>
        </w:rPr>
        <w:t xml:space="preserve">, </w:t>
      </w:r>
      <w:r>
        <w:rPr>
          <w:color w:val="212823"/>
          <w:w w:val="105"/>
          <w:sz w:val="21"/>
        </w:rPr>
        <w:t>and the PACE Program</w:t>
      </w:r>
      <w:r>
        <w:rPr>
          <w:color w:val="525252"/>
          <w:w w:val="105"/>
          <w:sz w:val="21"/>
        </w:rPr>
        <w:t xml:space="preserve">", </w:t>
      </w:r>
      <w:r>
        <w:rPr>
          <w:color w:val="212823"/>
          <w:w w:val="105"/>
          <w:sz w:val="21"/>
        </w:rPr>
        <w:t>released by the Public Inspection Desk on November 16</w:t>
      </w:r>
      <w:r>
        <w:rPr>
          <w:color w:val="3D413D"/>
          <w:w w:val="105"/>
          <w:sz w:val="21"/>
        </w:rPr>
        <w:t xml:space="preserve">,  </w:t>
      </w:r>
      <w:r>
        <w:rPr>
          <w:color w:val="212823"/>
          <w:w w:val="105"/>
          <w:sz w:val="21"/>
        </w:rPr>
        <w:t>2017 and published in the Federal Register on November 28</w:t>
      </w:r>
      <w:r>
        <w:rPr>
          <w:color w:val="3D413D"/>
          <w:w w:val="105"/>
          <w:sz w:val="21"/>
        </w:rPr>
        <w:t xml:space="preserve">, </w:t>
      </w:r>
      <w:r>
        <w:rPr>
          <w:color w:val="212823"/>
          <w:w w:val="105"/>
          <w:sz w:val="21"/>
        </w:rPr>
        <w:t>2017 by the Cen</w:t>
      </w:r>
      <w:r>
        <w:rPr>
          <w:color w:val="3D413D"/>
          <w:w w:val="105"/>
          <w:sz w:val="21"/>
        </w:rPr>
        <w:t>t</w:t>
      </w:r>
      <w:r>
        <w:rPr>
          <w:color w:val="212823"/>
          <w:w w:val="105"/>
          <w:sz w:val="21"/>
        </w:rPr>
        <w:t>ers for Medicare &amp; Medicaid Services (CMS)</w:t>
      </w:r>
      <w:r>
        <w:rPr>
          <w:color w:val="3D413D"/>
          <w:w w:val="105"/>
          <w:sz w:val="21"/>
        </w:rPr>
        <w:t xml:space="preserve">. </w:t>
      </w:r>
      <w:r>
        <w:rPr>
          <w:color w:val="212823"/>
          <w:w w:val="105"/>
          <w:sz w:val="21"/>
        </w:rPr>
        <w:t xml:space="preserve">The page numbers referenced </w:t>
      </w:r>
      <w:r>
        <w:rPr>
          <w:color w:val="212823"/>
          <w:w w:val="105"/>
          <w:sz w:val="21"/>
        </w:rPr>
        <w:t>in the below comments correspond to  the Public Inspection Desk</w:t>
      </w:r>
      <w:r>
        <w:rPr>
          <w:color w:val="212823"/>
          <w:spacing w:val="11"/>
          <w:w w:val="105"/>
          <w:sz w:val="21"/>
        </w:rPr>
        <w:t xml:space="preserve"> </w:t>
      </w:r>
      <w:r>
        <w:rPr>
          <w:color w:val="212823"/>
          <w:w w:val="105"/>
          <w:sz w:val="21"/>
        </w:rPr>
        <w:t>release</w:t>
      </w:r>
      <w:r>
        <w:rPr>
          <w:color w:val="3D413D"/>
          <w:w w:val="105"/>
          <w:sz w:val="21"/>
        </w:rPr>
        <w:t>.</w:t>
      </w:r>
    </w:p>
    <w:p w:rsidR="00356FD2" w:rsidRDefault="00AD6BC9">
      <w:pPr>
        <w:spacing w:before="120" w:line="252" w:lineRule="auto"/>
        <w:ind w:left="935" w:right="618"/>
        <w:jc w:val="both"/>
        <w:rPr>
          <w:sz w:val="21"/>
        </w:rPr>
      </w:pPr>
      <w:r>
        <w:rPr>
          <w:color w:val="212823"/>
          <w:w w:val="105"/>
          <w:sz w:val="21"/>
        </w:rPr>
        <w:t>WellCare Hea</w:t>
      </w:r>
      <w:r>
        <w:rPr>
          <w:color w:val="3D413D"/>
          <w:w w:val="105"/>
          <w:sz w:val="21"/>
        </w:rPr>
        <w:t>l</w:t>
      </w:r>
      <w:r>
        <w:rPr>
          <w:color w:val="212823"/>
          <w:w w:val="105"/>
          <w:sz w:val="21"/>
        </w:rPr>
        <w:t>th Plans focuses exclusively on providing government-sponsored managed care services</w:t>
      </w:r>
      <w:r>
        <w:rPr>
          <w:color w:val="3D413D"/>
          <w:w w:val="105"/>
          <w:sz w:val="21"/>
        </w:rPr>
        <w:t xml:space="preserve">, </w:t>
      </w:r>
      <w:r>
        <w:rPr>
          <w:color w:val="212823"/>
          <w:w w:val="105"/>
          <w:sz w:val="21"/>
        </w:rPr>
        <w:t>primarily through Medicaid, Medicare Advantage</w:t>
      </w:r>
      <w:r>
        <w:rPr>
          <w:color w:val="3D413D"/>
          <w:w w:val="105"/>
          <w:sz w:val="21"/>
        </w:rPr>
        <w:t xml:space="preserve">, </w:t>
      </w:r>
      <w:r>
        <w:rPr>
          <w:color w:val="212823"/>
          <w:w w:val="105"/>
          <w:sz w:val="21"/>
        </w:rPr>
        <w:t>and Medicare Prescription Drug Plans, to appro</w:t>
      </w:r>
      <w:r>
        <w:rPr>
          <w:color w:val="3D413D"/>
          <w:w w:val="105"/>
          <w:sz w:val="21"/>
        </w:rPr>
        <w:t>x</w:t>
      </w:r>
      <w:r>
        <w:rPr>
          <w:color w:val="212823"/>
          <w:w w:val="105"/>
          <w:sz w:val="21"/>
        </w:rPr>
        <w:t>imately 4.3 million families, children</w:t>
      </w:r>
      <w:r>
        <w:rPr>
          <w:color w:val="525252"/>
          <w:w w:val="105"/>
          <w:sz w:val="21"/>
        </w:rPr>
        <w:t xml:space="preserve">, </w:t>
      </w:r>
      <w:r>
        <w:rPr>
          <w:color w:val="212823"/>
          <w:w w:val="105"/>
          <w:sz w:val="21"/>
        </w:rPr>
        <w:t>sen</w:t>
      </w:r>
      <w:r>
        <w:rPr>
          <w:color w:val="3D413D"/>
          <w:w w:val="105"/>
          <w:sz w:val="21"/>
        </w:rPr>
        <w:t>i</w:t>
      </w:r>
      <w:r>
        <w:rPr>
          <w:color w:val="212823"/>
          <w:w w:val="105"/>
          <w:sz w:val="21"/>
        </w:rPr>
        <w:t>ors, and individuals with complex medical</w:t>
      </w:r>
      <w:r>
        <w:rPr>
          <w:color w:val="212823"/>
          <w:spacing w:val="-30"/>
          <w:w w:val="105"/>
          <w:sz w:val="21"/>
        </w:rPr>
        <w:t xml:space="preserve"> </w:t>
      </w:r>
      <w:r>
        <w:rPr>
          <w:color w:val="212823"/>
          <w:w w:val="105"/>
          <w:sz w:val="21"/>
        </w:rPr>
        <w:t xml:space="preserve">needs. </w:t>
      </w:r>
      <w:r>
        <w:rPr>
          <w:color w:val="212823"/>
          <w:spacing w:val="2"/>
          <w:w w:val="105"/>
          <w:sz w:val="21"/>
        </w:rPr>
        <w:t>WellCare</w:t>
      </w:r>
      <w:r>
        <w:rPr>
          <w:color w:val="3D413D"/>
          <w:spacing w:val="2"/>
          <w:w w:val="105"/>
          <w:sz w:val="21"/>
        </w:rPr>
        <w:t>'</w:t>
      </w:r>
      <w:r>
        <w:rPr>
          <w:color w:val="212823"/>
          <w:spacing w:val="2"/>
          <w:w w:val="105"/>
          <w:sz w:val="21"/>
        </w:rPr>
        <w:t xml:space="preserve">s </w:t>
      </w:r>
      <w:r>
        <w:rPr>
          <w:color w:val="212823"/>
          <w:w w:val="105"/>
          <w:sz w:val="21"/>
        </w:rPr>
        <w:t xml:space="preserve">vision is to be a leader in government-sponsored healthcare programs in partnership with our </w:t>
      </w:r>
      <w:r>
        <w:rPr>
          <w:color w:val="212823"/>
          <w:spacing w:val="-5"/>
          <w:w w:val="105"/>
          <w:sz w:val="21"/>
        </w:rPr>
        <w:t>members</w:t>
      </w:r>
      <w:r>
        <w:rPr>
          <w:color w:val="525252"/>
          <w:spacing w:val="-5"/>
          <w:w w:val="105"/>
          <w:sz w:val="21"/>
        </w:rPr>
        <w:t xml:space="preserve">, </w:t>
      </w:r>
      <w:r>
        <w:rPr>
          <w:color w:val="212823"/>
          <w:w w:val="105"/>
          <w:sz w:val="21"/>
        </w:rPr>
        <w:t>p</w:t>
      </w:r>
      <w:r>
        <w:rPr>
          <w:color w:val="3D413D"/>
          <w:w w:val="105"/>
          <w:sz w:val="21"/>
        </w:rPr>
        <w:t>r</w:t>
      </w:r>
      <w:r>
        <w:rPr>
          <w:color w:val="212823"/>
          <w:w w:val="105"/>
          <w:sz w:val="21"/>
        </w:rPr>
        <w:t>o</w:t>
      </w:r>
      <w:r>
        <w:rPr>
          <w:color w:val="212823"/>
          <w:w w:val="105"/>
          <w:sz w:val="21"/>
        </w:rPr>
        <w:t xml:space="preserve">viders, and government partners. We have a long-standing commitment to our federal and state partners to deliver </w:t>
      </w:r>
      <w:r>
        <w:rPr>
          <w:color w:val="212823"/>
          <w:spacing w:val="-3"/>
          <w:w w:val="105"/>
          <w:sz w:val="21"/>
        </w:rPr>
        <w:t>value</w:t>
      </w:r>
      <w:r>
        <w:rPr>
          <w:color w:val="525252"/>
          <w:spacing w:val="-3"/>
          <w:w w:val="105"/>
          <w:sz w:val="21"/>
        </w:rPr>
        <w:t xml:space="preserve">, </w:t>
      </w:r>
      <w:r>
        <w:rPr>
          <w:color w:val="212823"/>
          <w:w w:val="105"/>
          <w:sz w:val="21"/>
        </w:rPr>
        <w:t>access</w:t>
      </w:r>
      <w:r>
        <w:rPr>
          <w:color w:val="525252"/>
          <w:w w:val="105"/>
          <w:sz w:val="21"/>
        </w:rPr>
        <w:t xml:space="preserve">, </w:t>
      </w:r>
      <w:r>
        <w:rPr>
          <w:color w:val="212823"/>
          <w:w w:val="105"/>
          <w:sz w:val="21"/>
        </w:rPr>
        <w:t xml:space="preserve">quality, cost </w:t>
      </w:r>
      <w:r>
        <w:rPr>
          <w:color w:val="212823"/>
          <w:spacing w:val="-5"/>
          <w:w w:val="105"/>
          <w:sz w:val="21"/>
        </w:rPr>
        <w:t>savings</w:t>
      </w:r>
      <w:r>
        <w:rPr>
          <w:color w:val="3D413D"/>
          <w:spacing w:val="-5"/>
          <w:w w:val="105"/>
          <w:sz w:val="21"/>
        </w:rPr>
        <w:t xml:space="preserve">, </w:t>
      </w:r>
      <w:r>
        <w:rPr>
          <w:color w:val="212823"/>
          <w:w w:val="105"/>
          <w:sz w:val="21"/>
        </w:rPr>
        <w:t>and budget predictability</w:t>
      </w:r>
      <w:r>
        <w:rPr>
          <w:color w:val="3D413D"/>
          <w:w w:val="105"/>
          <w:sz w:val="21"/>
        </w:rPr>
        <w:t xml:space="preserve">. </w:t>
      </w:r>
      <w:r>
        <w:rPr>
          <w:color w:val="212823"/>
          <w:w w:val="105"/>
          <w:sz w:val="21"/>
        </w:rPr>
        <w:t>It is from this vantage point that we offer these</w:t>
      </w:r>
      <w:r>
        <w:rPr>
          <w:color w:val="212823"/>
          <w:spacing w:val="-24"/>
          <w:w w:val="105"/>
          <w:sz w:val="21"/>
        </w:rPr>
        <w:t xml:space="preserve"> </w:t>
      </w:r>
      <w:r>
        <w:rPr>
          <w:color w:val="212823"/>
          <w:w w:val="105"/>
          <w:sz w:val="21"/>
        </w:rPr>
        <w:t>comments.</w:t>
      </w:r>
    </w:p>
    <w:p w:rsidR="00356FD2" w:rsidRDefault="00356FD2">
      <w:pPr>
        <w:pStyle w:val="BodyText"/>
      </w:pPr>
    </w:p>
    <w:p w:rsidR="00356FD2" w:rsidRDefault="00356FD2">
      <w:pPr>
        <w:pStyle w:val="BodyText"/>
        <w:spacing w:before="7"/>
        <w:rPr>
          <w:sz w:val="20"/>
        </w:rPr>
      </w:pPr>
    </w:p>
    <w:p w:rsidR="00356FD2" w:rsidRDefault="00AD6BC9">
      <w:pPr>
        <w:pStyle w:val="ListParagraph"/>
        <w:numPr>
          <w:ilvl w:val="0"/>
          <w:numId w:val="9"/>
        </w:numPr>
        <w:tabs>
          <w:tab w:val="left" w:pos="1231"/>
        </w:tabs>
        <w:jc w:val="both"/>
        <w:rPr>
          <w:color w:val="212823"/>
          <w:sz w:val="23"/>
        </w:rPr>
      </w:pPr>
      <w:r>
        <w:rPr>
          <w:color w:val="212823"/>
          <w:w w:val="105"/>
          <w:sz w:val="23"/>
        </w:rPr>
        <w:t>Supporting</w:t>
      </w:r>
      <w:r>
        <w:rPr>
          <w:color w:val="212823"/>
          <w:spacing w:val="1"/>
          <w:w w:val="105"/>
          <w:sz w:val="23"/>
        </w:rPr>
        <w:t xml:space="preserve"> </w:t>
      </w:r>
      <w:r>
        <w:rPr>
          <w:color w:val="212823"/>
          <w:w w:val="105"/>
          <w:sz w:val="23"/>
        </w:rPr>
        <w:t>Innovative</w:t>
      </w:r>
      <w:r>
        <w:rPr>
          <w:color w:val="212823"/>
          <w:spacing w:val="-5"/>
          <w:w w:val="105"/>
          <w:sz w:val="23"/>
        </w:rPr>
        <w:t xml:space="preserve"> </w:t>
      </w:r>
      <w:r>
        <w:rPr>
          <w:color w:val="212823"/>
          <w:w w:val="105"/>
          <w:sz w:val="23"/>
        </w:rPr>
        <w:t>Approaches</w:t>
      </w:r>
      <w:r>
        <w:rPr>
          <w:color w:val="212823"/>
          <w:spacing w:val="-9"/>
          <w:w w:val="105"/>
          <w:sz w:val="23"/>
        </w:rPr>
        <w:t xml:space="preserve"> </w:t>
      </w:r>
      <w:r>
        <w:rPr>
          <w:color w:val="212823"/>
          <w:w w:val="105"/>
          <w:sz w:val="23"/>
        </w:rPr>
        <w:t>to</w:t>
      </w:r>
      <w:r>
        <w:rPr>
          <w:color w:val="212823"/>
          <w:spacing w:val="-17"/>
          <w:w w:val="105"/>
          <w:sz w:val="23"/>
        </w:rPr>
        <w:t xml:space="preserve"> </w:t>
      </w:r>
      <w:r>
        <w:rPr>
          <w:color w:val="212823"/>
          <w:w w:val="105"/>
          <w:sz w:val="23"/>
        </w:rPr>
        <w:t>Improving</w:t>
      </w:r>
      <w:r>
        <w:rPr>
          <w:color w:val="212823"/>
          <w:spacing w:val="-5"/>
          <w:w w:val="105"/>
          <w:sz w:val="23"/>
        </w:rPr>
        <w:t xml:space="preserve"> </w:t>
      </w:r>
      <w:r>
        <w:rPr>
          <w:color w:val="212823"/>
          <w:w w:val="105"/>
          <w:sz w:val="23"/>
        </w:rPr>
        <w:t>Quality,</w:t>
      </w:r>
      <w:r>
        <w:rPr>
          <w:color w:val="212823"/>
          <w:spacing w:val="-8"/>
          <w:w w:val="105"/>
          <w:sz w:val="23"/>
        </w:rPr>
        <w:t xml:space="preserve"> </w:t>
      </w:r>
      <w:r>
        <w:rPr>
          <w:color w:val="212823"/>
          <w:w w:val="105"/>
          <w:sz w:val="23"/>
        </w:rPr>
        <w:t>Accessibility</w:t>
      </w:r>
      <w:r>
        <w:rPr>
          <w:color w:val="525252"/>
          <w:w w:val="105"/>
          <w:sz w:val="23"/>
        </w:rPr>
        <w:t>,</w:t>
      </w:r>
      <w:r>
        <w:rPr>
          <w:color w:val="525252"/>
          <w:spacing w:val="-20"/>
          <w:w w:val="105"/>
          <w:sz w:val="23"/>
        </w:rPr>
        <w:t xml:space="preserve"> </w:t>
      </w:r>
      <w:r>
        <w:rPr>
          <w:color w:val="212823"/>
          <w:w w:val="105"/>
          <w:sz w:val="23"/>
        </w:rPr>
        <w:t>and</w:t>
      </w:r>
      <w:r>
        <w:rPr>
          <w:color w:val="212823"/>
          <w:spacing w:val="-21"/>
          <w:w w:val="105"/>
          <w:sz w:val="23"/>
        </w:rPr>
        <w:t xml:space="preserve"> </w:t>
      </w:r>
      <w:r>
        <w:rPr>
          <w:color w:val="212823"/>
          <w:w w:val="105"/>
          <w:sz w:val="23"/>
        </w:rPr>
        <w:t>Affordability</w:t>
      </w:r>
    </w:p>
    <w:p w:rsidR="00356FD2" w:rsidRDefault="00356FD2">
      <w:pPr>
        <w:pStyle w:val="BodyText"/>
        <w:rPr>
          <w:sz w:val="26"/>
        </w:rPr>
      </w:pPr>
    </w:p>
    <w:p w:rsidR="00356FD2" w:rsidRDefault="00356FD2">
      <w:pPr>
        <w:pStyle w:val="BodyText"/>
        <w:spacing w:before="2"/>
      </w:pPr>
    </w:p>
    <w:p w:rsidR="00356FD2" w:rsidRDefault="00AD6BC9">
      <w:pPr>
        <w:pStyle w:val="Heading4"/>
        <w:numPr>
          <w:ilvl w:val="1"/>
          <w:numId w:val="9"/>
        </w:numPr>
        <w:tabs>
          <w:tab w:val="left" w:pos="1255"/>
        </w:tabs>
        <w:spacing w:line="244" w:lineRule="exact"/>
        <w:ind w:left="936" w:right="624" w:hanging="1"/>
        <w:jc w:val="both"/>
        <w:rPr>
          <w:b w:val="0"/>
          <w:color w:val="212823"/>
        </w:rPr>
      </w:pPr>
      <w:r>
        <w:rPr>
          <w:color w:val="3D413D"/>
          <w:spacing w:val="-5"/>
          <w:w w:val="105"/>
        </w:rPr>
        <w:t>I</w:t>
      </w:r>
      <w:r>
        <w:rPr>
          <w:color w:val="212823"/>
          <w:spacing w:val="-5"/>
          <w:w w:val="105"/>
        </w:rPr>
        <w:t>mplementat</w:t>
      </w:r>
      <w:r>
        <w:rPr>
          <w:color w:val="3D413D"/>
          <w:spacing w:val="-5"/>
          <w:w w:val="105"/>
        </w:rPr>
        <w:t>i</w:t>
      </w:r>
      <w:r>
        <w:rPr>
          <w:color w:val="212823"/>
          <w:spacing w:val="-5"/>
          <w:w w:val="105"/>
        </w:rPr>
        <w:t xml:space="preserve">on </w:t>
      </w:r>
      <w:r>
        <w:rPr>
          <w:color w:val="212823"/>
          <w:w w:val="105"/>
        </w:rPr>
        <w:t xml:space="preserve">of the </w:t>
      </w:r>
      <w:r>
        <w:rPr>
          <w:color w:val="212823"/>
          <w:spacing w:val="-7"/>
          <w:w w:val="105"/>
        </w:rPr>
        <w:t>Comprehe</w:t>
      </w:r>
      <w:r>
        <w:rPr>
          <w:color w:val="3D413D"/>
          <w:spacing w:val="-7"/>
          <w:w w:val="105"/>
        </w:rPr>
        <w:t>n</w:t>
      </w:r>
      <w:r>
        <w:rPr>
          <w:color w:val="212823"/>
          <w:spacing w:val="-7"/>
          <w:w w:val="105"/>
        </w:rPr>
        <w:t xml:space="preserve">sive </w:t>
      </w:r>
      <w:r>
        <w:rPr>
          <w:color w:val="212823"/>
          <w:w w:val="105"/>
        </w:rPr>
        <w:t xml:space="preserve">Addiction and Recovery Act </w:t>
      </w:r>
      <w:r>
        <w:rPr>
          <w:color w:val="212823"/>
          <w:spacing w:val="-5"/>
          <w:w w:val="105"/>
        </w:rPr>
        <w:t>o</w:t>
      </w:r>
      <w:r>
        <w:rPr>
          <w:color w:val="3D413D"/>
          <w:spacing w:val="-5"/>
          <w:w w:val="105"/>
        </w:rPr>
        <w:t xml:space="preserve">f </w:t>
      </w:r>
      <w:r>
        <w:rPr>
          <w:color w:val="212823"/>
          <w:w w:val="105"/>
        </w:rPr>
        <w:t>2016 (CARA) Provisions</w:t>
      </w:r>
      <w:r>
        <w:rPr>
          <w:color w:val="212823"/>
          <w:spacing w:val="-52"/>
          <w:w w:val="105"/>
        </w:rPr>
        <w:t xml:space="preserve"> </w:t>
      </w:r>
      <w:r>
        <w:rPr>
          <w:b w:val="0"/>
          <w:color w:val="212823"/>
          <w:w w:val="105"/>
          <w:sz w:val="21"/>
        </w:rPr>
        <w:t>(page 27)</w:t>
      </w:r>
    </w:p>
    <w:p w:rsidR="00356FD2" w:rsidRDefault="00AD6BC9">
      <w:pPr>
        <w:spacing w:before="135" w:line="249" w:lineRule="auto"/>
        <w:ind w:left="936" w:right="627" w:hanging="1"/>
        <w:jc w:val="both"/>
        <w:rPr>
          <w:sz w:val="21"/>
        </w:rPr>
      </w:pPr>
      <w:r>
        <w:rPr>
          <w:color w:val="212823"/>
          <w:w w:val="105"/>
          <w:sz w:val="21"/>
        </w:rPr>
        <w:t>WellCare supports CMS</w:t>
      </w:r>
      <w:r>
        <w:rPr>
          <w:color w:val="525252"/>
          <w:w w:val="105"/>
          <w:sz w:val="21"/>
        </w:rPr>
        <w:t xml:space="preserve">' </w:t>
      </w:r>
      <w:r>
        <w:rPr>
          <w:color w:val="212823"/>
          <w:w w:val="105"/>
          <w:sz w:val="21"/>
        </w:rPr>
        <w:t>implementation plan for the CARA Part D drug management program. Lock-in prog</w:t>
      </w:r>
      <w:r>
        <w:rPr>
          <w:color w:val="3D413D"/>
          <w:w w:val="105"/>
          <w:sz w:val="21"/>
        </w:rPr>
        <w:t>r</w:t>
      </w:r>
      <w:r>
        <w:rPr>
          <w:color w:val="212823"/>
          <w:w w:val="105"/>
          <w:sz w:val="21"/>
        </w:rPr>
        <w:t>ams have successfully been used by state Medicaid programs and commerc</w:t>
      </w:r>
      <w:r>
        <w:rPr>
          <w:color w:val="3D413D"/>
          <w:w w:val="105"/>
          <w:sz w:val="21"/>
        </w:rPr>
        <w:t>i</w:t>
      </w:r>
      <w:r>
        <w:rPr>
          <w:color w:val="212823"/>
          <w:w w:val="105"/>
          <w:sz w:val="21"/>
        </w:rPr>
        <w:t>al plans for years</w:t>
      </w:r>
      <w:r>
        <w:rPr>
          <w:color w:val="3D413D"/>
          <w:w w:val="105"/>
          <w:sz w:val="21"/>
        </w:rPr>
        <w:t xml:space="preserve">. </w:t>
      </w:r>
      <w:r>
        <w:rPr>
          <w:color w:val="212823"/>
          <w:w w:val="105"/>
          <w:sz w:val="21"/>
        </w:rPr>
        <w:t>We support the implementation of an equ</w:t>
      </w:r>
      <w:r>
        <w:rPr>
          <w:color w:val="3D413D"/>
          <w:w w:val="105"/>
          <w:sz w:val="21"/>
        </w:rPr>
        <w:t>i</w:t>
      </w:r>
      <w:r>
        <w:rPr>
          <w:color w:val="212823"/>
          <w:w w:val="105"/>
          <w:sz w:val="21"/>
        </w:rPr>
        <w:t>valent program in the Medicare Prescription Dru</w:t>
      </w:r>
      <w:r>
        <w:rPr>
          <w:color w:val="212823"/>
          <w:w w:val="105"/>
          <w:sz w:val="21"/>
        </w:rPr>
        <w:t>g Program and support a Part D plan</w:t>
      </w:r>
      <w:r>
        <w:rPr>
          <w:color w:val="3D413D"/>
          <w:w w:val="105"/>
          <w:sz w:val="21"/>
        </w:rPr>
        <w:t>'</w:t>
      </w:r>
      <w:r>
        <w:rPr>
          <w:color w:val="212823"/>
          <w:w w:val="105"/>
          <w:sz w:val="21"/>
        </w:rPr>
        <w:t>s abi</w:t>
      </w:r>
      <w:r>
        <w:rPr>
          <w:color w:val="3D413D"/>
          <w:w w:val="105"/>
          <w:sz w:val="21"/>
        </w:rPr>
        <w:t>l</w:t>
      </w:r>
      <w:r>
        <w:rPr>
          <w:color w:val="212823"/>
          <w:w w:val="105"/>
          <w:sz w:val="21"/>
        </w:rPr>
        <w:t>ity to lock a member into a medication regimen</w:t>
      </w:r>
      <w:r>
        <w:rPr>
          <w:color w:val="3D413D"/>
          <w:w w:val="105"/>
          <w:sz w:val="21"/>
        </w:rPr>
        <w:t xml:space="preserve">, </w:t>
      </w:r>
      <w:r>
        <w:rPr>
          <w:color w:val="212823"/>
          <w:w w:val="105"/>
          <w:sz w:val="21"/>
        </w:rPr>
        <w:t>prescriber</w:t>
      </w:r>
      <w:r>
        <w:rPr>
          <w:color w:val="3D413D"/>
          <w:w w:val="105"/>
          <w:sz w:val="21"/>
        </w:rPr>
        <w:t xml:space="preserve">, </w:t>
      </w:r>
      <w:r>
        <w:rPr>
          <w:color w:val="212823"/>
          <w:w w:val="105"/>
          <w:sz w:val="21"/>
        </w:rPr>
        <w:t>pharmacy or any combination of these</w:t>
      </w:r>
      <w:r>
        <w:rPr>
          <w:color w:val="3D413D"/>
          <w:w w:val="105"/>
          <w:sz w:val="21"/>
        </w:rPr>
        <w:t>.</w:t>
      </w:r>
    </w:p>
    <w:p w:rsidR="00356FD2" w:rsidRDefault="00AD6BC9">
      <w:pPr>
        <w:spacing w:before="130" w:line="249" w:lineRule="auto"/>
        <w:ind w:left="928" w:right="621" w:hanging="13"/>
        <w:jc w:val="center"/>
        <w:rPr>
          <w:sz w:val="21"/>
        </w:rPr>
      </w:pPr>
      <w:r>
        <w:rPr>
          <w:color w:val="212823"/>
          <w:w w:val="105"/>
          <w:sz w:val="21"/>
        </w:rPr>
        <w:t>On page 41</w:t>
      </w:r>
      <w:r>
        <w:rPr>
          <w:color w:val="525252"/>
          <w:w w:val="105"/>
          <w:sz w:val="21"/>
        </w:rPr>
        <w:t xml:space="preserve">, </w:t>
      </w:r>
      <w:r>
        <w:rPr>
          <w:color w:val="212823"/>
          <w:w w:val="105"/>
          <w:sz w:val="21"/>
        </w:rPr>
        <w:t>CMS requests comment on its proposed approach to frequently abused drugs. WellCare  bel</w:t>
      </w:r>
      <w:r>
        <w:rPr>
          <w:color w:val="525252"/>
          <w:w w:val="105"/>
          <w:sz w:val="21"/>
        </w:rPr>
        <w:t>i</w:t>
      </w:r>
      <w:r>
        <w:rPr>
          <w:color w:val="212823"/>
          <w:w w:val="105"/>
          <w:sz w:val="21"/>
        </w:rPr>
        <w:t xml:space="preserve">eves  </w:t>
      </w:r>
      <w:r>
        <w:rPr>
          <w:color w:val="212823"/>
          <w:spacing w:val="-5"/>
          <w:w w:val="105"/>
          <w:sz w:val="21"/>
        </w:rPr>
        <w:t>CMS</w:t>
      </w:r>
      <w:r>
        <w:rPr>
          <w:color w:val="525252"/>
          <w:spacing w:val="-5"/>
          <w:w w:val="105"/>
          <w:sz w:val="21"/>
        </w:rPr>
        <w:t xml:space="preserve">'  </w:t>
      </w:r>
      <w:r>
        <w:rPr>
          <w:color w:val="212823"/>
          <w:w w:val="105"/>
          <w:sz w:val="21"/>
        </w:rPr>
        <w:t>crit</w:t>
      </w:r>
      <w:r>
        <w:rPr>
          <w:color w:val="212823"/>
          <w:w w:val="105"/>
          <w:sz w:val="21"/>
        </w:rPr>
        <w:t>eria  for  defining  a  frequent</w:t>
      </w:r>
      <w:r>
        <w:rPr>
          <w:color w:val="3D413D"/>
          <w:w w:val="105"/>
          <w:sz w:val="21"/>
        </w:rPr>
        <w:t>l</w:t>
      </w:r>
      <w:r>
        <w:rPr>
          <w:color w:val="212823"/>
          <w:w w:val="105"/>
          <w:sz w:val="21"/>
        </w:rPr>
        <w:t xml:space="preserve">y  abused  drug  is  </w:t>
      </w:r>
      <w:r>
        <w:rPr>
          <w:color w:val="212823"/>
          <w:spacing w:val="-4"/>
          <w:w w:val="105"/>
          <w:sz w:val="21"/>
        </w:rPr>
        <w:t>appropriate</w:t>
      </w:r>
      <w:r>
        <w:rPr>
          <w:color w:val="525252"/>
          <w:spacing w:val="-4"/>
          <w:w w:val="105"/>
          <w:sz w:val="21"/>
        </w:rPr>
        <w:t xml:space="preserve">,  </w:t>
      </w:r>
      <w:r>
        <w:rPr>
          <w:color w:val="212823"/>
          <w:w w:val="105"/>
          <w:sz w:val="21"/>
        </w:rPr>
        <w:t>and we</w:t>
      </w:r>
    </w:p>
    <w:p w:rsidR="00356FD2" w:rsidRDefault="00AD6BC9">
      <w:pPr>
        <w:tabs>
          <w:tab w:val="right" w:pos="9045"/>
        </w:tabs>
        <w:spacing w:before="443" w:line="260" w:lineRule="exact"/>
        <w:ind w:left="2575" w:right="2172" w:firstLine="53"/>
        <w:rPr>
          <w:sz w:val="18"/>
        </w:rPr>
      </w:pPr>
      <w:r>
        <w:pict>
          <v:line id="_x0000_s1026" style="position:absolute;left:0;text-align:left;z-index:251658240;mso-position-horizontal-relative:page" from="20.5pt,17.95pt" to="570.25pt,17.95pt" strokecolor="#287497" strokeweight=".72pt">
            <w10:wrap anchorx="page"/>
          </v:line>
        </w:pict>
      </w:r>
      <w:r>
        <w:rPr>
          <w:color w:val="1C87B8"/>
          <w:w w:val="105"/>
          <w:sz w:val="18"/>
        </w:rPr>
        <w:t xml:space="preserve">Office </w:t>
      </w:r>
      <w:r>
        <w:rPr>
          <w:color w:val="1C87B8"/>
          <w:spacing w:val="-5"/>
          <w:w w:val="105"/>
          <w:sz w:val="18"/>
        </w:rPr>
        <w:t>Address</w:t>
      </w:r>
      <w:r>
        <w:rPr>
          <w:color w:val="5E93A5"/>
          <w:spacing w:val="-5"/>
          <w:w w:val="105"/>
          <w:sz w:val="18"/>
        </w:rPr>
        <w:t xml:space="preserve">: </w:t>
      </w:r>
      <w:r>
        <w:rPr>
          <w:color w:val="212823"/>
          <w:w w:val="105"/>
          <w:sz w:val="18"/>
        </w:rPr>
        <w:t xml:space="preserve">8735 Henderson Road </w:t>
      </w:r>
      <w:r>
        <w:rPr>
          <w:color w:val="212823"/>
          <w:w w:val="105"/>
          <w:sz w:val="23"/>
        </w:rPr>
        <w:t xml:space="preserve">I </w:t>
      </w:r>
      <w:r>
        <w:rPr>
          <w:color w:val="212823"/>
          <w:spacing w:val="-5"/>
          <w:w w:val="105"/>
          <w:sz w:val="18"/>
        </w:rPr>
        <w:t>Renai</w:t>
      </w:r>
      <w:r>
        <w:rPr>
          <w:color w:val="3D413D"/>
          <w:spacing w:val="-5"/>
          <w:w w:val="105"/>
          <w:sz w:val="18"/>
        </w:rPr>
        <w:t>s</w:t>
      </w:r>
      <w:r>
        <w:rPr>
          <w:color w:val="212823"/>
          <w:spacing w:val="-5"/>
          <w:w w:val="105"/>
          <w:sz w:val="18"/>
        </w:rPr>
        <w:t>s</w:t>
      </w:r>
      <w:r>
        <w:rPr>
          <w:color w:val="3D413D"/>
          <w:spacing w:val="-5"/>
          <w:w w:val="105"/>
          <w:sz w:val="18"/>
        </w:rPr>
        <w:t>a</w:t>
      </w:r>
      <w:r>
        <w:rPr>
          <w:color w:val="212823"/>
          <w:spacing w:val="-5"/>
          <w:w w:val="105"/>
          <w:sz w:val="18"/>
        </w:rPr>
        <w:t xml:space="preserve">nce </w:t>
      </w:r>
      <w:r>
        <w:rPr>
          <w:color w:val="212823"/>
          <w:w w:val="105"/>
          <w:sz w:val="18"/>
        </w:rPr>
        <w:t xml:space="preserve">5 </w:t>
      </w:r>
      <w:r>
        <w:rPr>
          <w:color w:val="3D413D"/>
          <w:w w:val="105"/>
          <w:sz w:val="23"/>
        </w:rPr>
        <w:t xml:space="preserve">I </w:t>
      </w:r>
      <w:r>
        <w:rPr>
          <w:color w:val="212823"/>
          <w:spacing w:val="3"/>
          <w:w w:val="105"/>
          <w:sz w:val="18"/>
        </w:rPr>
        <w:t>Tampa</w:t>
      </w:r>
      <w:r>
        <w:rPr>
          <w:color w:val="525252"/>
          <w:spacing w:val="3"/>
          <w:w w:val="105"/>
          <w:sz w:val="18"/>
        </w:rPr>
        <w:t xml:space="preserve">, </w:t>
      </w:r>
      <w:r>
        <w:rPr>
          <w:color w:val="212823"/>
          <w:w w:val="105"/>
          <w:sz w:val="18"/>
        </w:rPr>
        <w:t xml:space="preserve">FL </w:t>
      </w:r>
      <w:r>
        <w:rPr>
          <w:color w:val="212823"/>
          <w:spacing w:val="-9"/>
          <w:w w:val="105"/>
          <w:sz w:val="18"/>
        </w:rPr>
        <w:t>336</w:t>
      </w:r>
      <w:r>
        <w:rPr>
          <w:color w:val="3D413D"/>
          <w:spacing w:val="-9"/>
          <w:w w:val="105"/>
          <w:sz w:val="18"/>
        </w:rPr>
        <w:t>3</w:t>
      </w:r>
      <w:r>
        <w:rPr>
          <w:color w:val="212823"/>
          <w:spacing w:val="-9"/>
          <w:w w:val="105"/>
          <w:sz w:val="18"/>
        </w:rPr>
        <w:t xml:space="preserve">4 </w:t>
      </w:r>
      <w:r>
        <w:rPr>
          <w:color w:val="1C87B8"/>
          <w:spacing w:val="-7"/>
          <w:w w:val="105"/>
          <w:sz w:val="18"/>
        </w:rPr>
        <w:t>Telephone</w:t>
      </w:r>
      <w:r>
        <w:rPr>
          <w:color w:val="3B87AF"/>
          <w:spacing w:val="-7"/>
          <w:w w:val="105"/>
          <w:sz w:val="18"/>
        </w:rPr>
        <w:t xml:space="preserve">: </w:t>
      </w:r>
      <w:r>
        <w:rPr>
          <w:color w:val="212823"/>
          <w:spacing w:val="-4"/>
          <w:w w:val="105"/>
          <w:sz w:val="18"/>
        </w:rPr>
        <w:t>1</w:t>
      </w:r>
      <w:r>
        <w:rPr>
          <w:color w:val="3D413D"/>
          <w:spacing w:val="-4"/>
          <w:w w:val="105"/>
          <w:sz w:val="18"/>
        </w:rPr>
        <w:t>-81</w:t>
      </w:r>
      <w:r>
        <w:rPr>
          <w:color w:val="212823"/>
          <w:spacing w:val="-4"/>
          <w:w w:val="105"/>
          <w:sz w:val="18"/>
        </w:rPr>
        <w:t>3-20</w:t>
      </w:r>
      <w:r>
        <w:rPr>
          <w:color w:val="3D413D"/>
          <w:spacing w:val="-4"/>
          <w:w w:val="105"/>
          <w:sz w:val="18"/>
        </w:rPr>
        <w:t>6</w:t>
      </w:r>
      <w:r>
        <w:rPr>
          <w:color w:val="212823"/>
          <w:spacing w:val="-4"/>
          <w:w w:val="105"/>
          <w:sz w:val="18"/>
        </w:rPr>
        <w:t>-5606</w:t>
      </w:r>
      <w:r>
        <w:rPr>
          <w:color w:val="3D413D"/>
          <w:spacing w:val="-4"/>
          <w:w w:val="105"/>
          <w:sz w:val="23"/>
        </w:rPr>
        <w:t xml:space="preserve">I </w:t>
      </w:r>
      <w:r>
        <w:rPr>
          <w:color w:val="3D413D"/>
          <w:spacing w:val="48"/>
          <w:w w:val="105"/>
          <w:sz w:val="23"/>
        </w:rPr>
        <w:t xml:space="preserve"> </w:t>
      </w:r>
      <w:r>
        <w:rPr>
          <w:color w:val="0872AA"/>
          <w:spacing w:val="-7"/>
          <w:w w:val="105"/>
          <w:sz w:val="18"/>
        </w:rPr>
        <w:t>E</w:t>
      </w:r>
      <w:r>
        <w:rPr>
          <w:color w:val="237099"/>
          <w:spacing w:val="-7"/>
          <w:w w:val="105"/>
          <w:sz w:val="18"/>
        </w:rPr>
        <w:t>-</w:t>
      </w:r>
      <w:r>
        <w:rPr>
          <w:color w:val="1C87B8"/>
          <w:spacing w:val="-7"/>
          <w:w w:val="105"/>
          <w:sz w:val="18"/>
        </w:rPr>
        <w:t>mai</w:t>
      </w:r>
      <w:r>
        <w:rPr>
          <w:color w:val="3B87AF"/>
          <w:spacing w:val="-7"/>
          <w:w w:val="105"/>
          <w:sz w:val="18"/>
        </w:rPr>
        <w:t>l</w:t>
      </w:r>
      <w:r>
        <w:rPr>
          <w:color w:val="5E93A5"/>
          <w:spacing w:val="-7"/>
          <w:w w:val="105"/>
          <w:sz w:val="18"/>
        </w:rPr>
        <w:t>:</w:t>
      </w:r>
      <w:r>
        <w:rPr>
          <w:color w:val="5E93A5"/>
          <w:spacing w:val="5"/>
          <w:w w:val="105"/>
          <w:sz w:val="18"/>
        </w:rPr>
        <w:t xml:space="preserve"> </w:t>
      </w:r>
      <w:hyperlink r:id="rId7">
        <w:r>
          <w:rPr>
            <w:color w:val="3D413D"/>
            <w:spacing w:val="-3"/>
            <w:w w:val="105"/>
            <w:sz w:val="18"/>
          </w:rPr>
          <w:t>M</w:t>
        </w:r>
        <w:r>
          <w:rPr>
            <w:color w:val="212823"/>
            <w:spacing w:val="-3"/>
            <w:w w:val="105"/>
            <w:sz w:val="18"/>
          </w:rPr>
          <w:t>ichelle</w:t>
        </w:r>
        <w:r>
          <w:rPr>
            <w:color w:val="3D413D"/>
            <w:spacing w:val="-3"/>
            <w:w w:val="105"/>
            <w:sz w:val="18"/>
          </w:rPr>
          <w:t>.</w:t>
        </w:r>
        <w:r>
          <w:rPr>
            <w:color w:val="212823"/>
            <w:spacing w:val="-3"/>
            <w:w w:val="105"/>
            <w:sz w:val="18"/>
          </w:rPr>
          <w:t>Turano@wellcare.com</w:t>
        </w:r>
      </w:hyperlink>
      <w:r>
        <w:rPr>
          <w:color w:val="3D413D"/>
          <w:spacing w:val="-3"/>
          <w:w w:val="105"/>
          <w:sz w:val="18"/>
        </w:rPr>
        <w:tab/>
      </w:r>
      <w:r>
        <w:rPr>
          <w:color w:val="3D413D"/>
          <w:w w:val="105"/>
          <w:sz w:val="18"/>
        </w:rPr>
        <w:t>1</w:t>
      </w:r>
    </w:p>
    <w:p w:rsidR="00356FD2" w:rsidRDefault="00356FD2">
      <w:pPr>
        <w:spacing w:line="260" w:lineRule="exact"/>
        <w:rPr>
          <w:sz w:val="18"/>
        </w:rPr>
        <w:sectPr w:rsidR="00356FD2">
          <w:headerReference w:type="default" r:id="rId8"/>
          <w:type w:val="continuous"/>
          <w:pgSz w:w="12240" w:h="15840"/>
          <w:pgMar w:top="1700" w:right="720" w:bottom="280" w:left="300" w:header="648" w:footer="720" w:gutter="0"/>
          <w:cols w:space="720"/>
        </w:sectPr>
      </w:pPr>
    </w:p>
    <w:p w:rsidR="00356FD2" w:rsidRDefault="00356FD2">
      <w:pPr>
        <w:pStyle w:val="BodyText"/>
        <w:rPr>
          <w:sz w:val="24"/>
        </w:rPr>
      </w:pPr>
    </w:p>
    <w:p w:rsidR="00356FD2" w:rsidRDefault="00356FD2">
      <w:pPr>
        <w:pStyle w:val="BodyText"/>
        <w:spacing w:before="1"/>
        <w:rPr>
          <w:sz w:val="33"/>
        </w:rPr>
      </w:pPr>
    </w:p>
    <w:p w:rsidR="00356FD2" w:rsidRDefault="00AD6BC9">
      <w:pPr>
        <w:pStyle w:val="BodyText"/>
        <w:spacing w:line="242" w:lineRule="auto"/>
        <w:ind w:left="119" w:right="141" w:firstLine="7"/>
        <w:jc w:val="both"/>
      </w:pPr>
      <w:r>
        <w:rPr>
          <w:color w:val="1F2621"/>
        </w:rPr>
        <w:t xml:space="preserve">support CMS' decision to place opioids on the frequently abused drug list for plan year 2019. </w:t>
      </w:r>
      <w:r>
        <w:rPr>
          <w:color w:val="1F2621"/>
          <w:spacing w:val="-9"/>
        </w:rPr>
        <w:t>However</w:t>
      </w:r>
      <w:r>
        <w:rPr>
          <w:color w:val="494B49"/>
          <w:spacing w:val="-9"/>
        </w:rPr>
        <w:t xml:space="preserve">, </w:t>
      </w:r>
      <w:r>
        <w:rPr>
          <w:color w:val="1F2621"/>
        </w:rPr>
        <w:t xml:space="preserve">there are a number of non-opioid drugs that are  frequently  </w:t>
      </w:r>
      <w:r>
        <w:rPr>
          <w:color w:val="1F2621"/>
          <w:spacing w:val="-9"/>
        </w:rPr>
        <w:t>abused</w:t>
      </w:r>
      <w:r>
        <w:rPr>
          <w:color w:val="494B49"/>
          <w:spacing w:val="-9"/>
        </w:rPr>
        <w:t xml:space="preserve">.  </w:t>
      </w:r>
      <w:r>
        <w:rPr>
          <w:color w:val="1F2621"/>
        </w:rPr>
        <w:t xml:space="preserve">WellCare  encourages CMS to </w:t>
      </w:r>
      <w:r>
        <w:rPr>
          <w:color w:val="1F2621"/>
          <w:spacing w:val="-5"/>
        </w:rPr>
        <w:t>deve</w:t>
      </w:r>
      <w:r>
        <w:rPr>
          <w:color w:val="494B49"/>
          <w:spacing w:val="-5"/>
        </w:rPr>
        <w:t>l</w:t>
      </w:r>
      <w:r>
        <w:rPr>
          <w:color w:val="1F2621"/>
          <w:spacing w:val="-5"/>
        </w:rPr>
        <w:t xml:space="preserve">op </w:t>
      </w:r>
      <w:r>
        <w:rPr>
          <w:color w:val="1F2621"/>
        </w:rPr>
        <w:t xml:space="preserve">a complimentary system allowing a Part D sponsor to request a Point of Sale edit exception and submit a drug for review that could be put on a </w:t>
      </w:r>
      <w:r>
        <w:rPr>
          <w:color w:val="494B49"/>
        </w:rPr>
        <w:t>"</w:t>
      </w:r>
      <w:r>
        <w:rPr>
          <w:color w:val="1F2621"/>
        </w:rPr>
        <w:t>restri</w:t>
      </w:r>
      <w:r>
        <w:rPr>
          <w:color w:val="1F2621"/>
        </w:rPr>
        <w:t xml:space="preserve">cted </w:t>
      </w:r>
      <w:r>
        <w:rPr>
          <w:color w:val="1F2621"/>
          <w:spacing w:val="-4"/>
        </w:rPr>
        <w:t>access</w:t>
      </w:r>
      <w:r>
        <w:rPr>
          <w:color w:val="494B49"/>
          <w:spacing w:val="-4"/>
        </w:rPr>
        <w:t xml:space="preserve">" </w:t>
      </w:r>
      <w:r>
        <w:rPr>
          <w:color w:val="1F2621"/>
        </w:rPr>
        <w:t xml:space="preserve">drug list. For </w:t>
      </w:r>
      <w:r>
        <w:rPr>
          <w:color w:val="1F2621"/>
          <w:spacing w:val="-10"/>
        </w:rPr>
        <w:t>example</w:t>
      </w:r>
      <w:r>
        <w:rPr>
          <w:color w:val="494B49"/>
          <w:spacing w:val="-10"/>
        </w:rPr>
        <w:t xml:space="preserve">, </w:t>
      </w:r>
      <w:r>
        <w:rPr>
          <w:color w:val="1F2621"/>
        </w:rPr>
        <w:t xml:space="preserve">a submission could include a Part D </w:t>
      </w:r>
      <w:r>
        <w:rPr>
          <w:color w:val="1F2621"/>
          <w:spacing w:val="-4"/>
        </w:rPr>
        <w:t>sponsor</w:t>
      </w:r>
      <w:r>
        <w:rPr>
          <w:color w:val="494B49"/>
          <w:spacing w:val="-4"/>
        </w:rPr>
        <w:t>'</w:t>
      </w:r>
      <w:r>
        <w:rPr>
          <w:color w:val="1F2621"/>
          <w:spacing w:val="-4"/>
        </w:rPr>
        <w:t xml:space="preserve">s </w:t>
      </w:r>
      <w:r>
        <w:rPr>
          <w:color w:val="1F2621"/>
        </w:rPr>
        <w:t>own data on  abuse  in  its population and justification as to why the specific drug should be included on the list. These submissions could be evaluated by CMS for validity</w:t>
      </w:r>
      <w:r>
        <w:rPr>
          <w:color w:val="494B49"/>
        </w:rPr>
        <w:t xml:space="preserve">, </w:t>
      </w:r>
      <w:r>
        <w:rPr>
          <w:color w:val="1F2621"/>
        </w:rPr>
        <w:t>and CMS could use the data submitted to grant a submitting Part D sponsor permission to continue the current policy for approved non­ opioid</w:t>
      </w:r>
      <w:r>
        <w:rPr>
          <w:color w:val="1F2621"/>
          <w:spacing w:val="-7"/>
        </w:rPr>
        <w:t xml:space="preserve"> </w:t>
      </w:r>
      <w:r>
        <w:rPr>
          <w:color w:val="1F2621"/>
        </w:rPr>
        <w:t>medications.</w:t>
      </w:r>
    </w:p>
    <w:p w:rsidR="00356FD2" w:rsidRDefault="00AD6BC9">
      <w:pPr>
        <w:pStyle w:val="BodyText"/>
        <w:spacing w:before="111" w:line="242" w:lineRule="auto"/>
        <w:ind w:left="118" w:right="132" w:firstLine="9"/>
        <w:jc w:val="both"/>
      </w:pPr>
      <w:r>
        <w:rPr>
          <w:color w:val="1F2621"/>
        </w:rPr>
        <w:t>Additionally</w:t>
      </w:r>
      <w:r>
        <w:rPr>
          <w:color w:val="494B49"/>
        </w:rPr>
        <w:t xml:space="preserve">, </w:t>
      </w:r>
      <w:r>
        <w:rPr>
          <w:color w:val="1F2621"/>
        </w:rPr>
        <w:t>we think the criterion CMS is proposing to identify potential opioid overutilization i</w:t>
      </w:r>
      <w:r>
        <w:rPr>
          <w:color w:val="1F2621"/>
        </w:rPr>
        <w:t xml:space="preserve">s </w:t>
      </w:r>
      <w:r>
        <w:rPr>
          <w:color w:val="1F2621"/>
          <w:w w:val="108"/>
        </w:rPr>
        <w:t>comprehensi</w:t>
      </w:r>
      <w:r>
        <w:rPr>
          <w:color w:val="1F2621"/>
          <w:spacing w:val="-9"/>
          <w:w w:val="108"/>
        </w:rPr>
        <w:t>v</w:t>
      </w:r>
      <w:r>
        <w:rPr>
          <w:color w:val="1F2621"/>
          <w:spacing w:val="-140"/>
          <w:w w:val="108"/>
        </w:rPr>
        <w:t>e</w:t>
      </w:r>
      <w:r>
        <w:rPr>
          <w:color w:val="494B49"/>
          <w:w w:val="107"/>
        </w:rPr>
        <w:t>,</w:t>
      </w:r>
      <w:r>
        <w:rPr>
          <w:color w:val="494B49"/>
          <w:spacing w:val="5"/>
        </w:rPr>
        <w:t xml:space="preserve"> </w:t>
      </w:r>
      <w:r>
        <w:rPr>
          <w:color w:val="1F2621"/>
        </w:rPr>
        <w:t>and</w:t>
      </w:r>
      <w:r>
        <w:rPr>
          <w:color w:val="1F2621"/>
          <w:spacing w:val="-12"/>
        </w:rPr>
        <w:t xml:space="preserve"> </w:t>
      </w:r>
      <w:r>
        <w:rPr>
          <w:color w:val="1F2621"/>
          <w:w w:val="103"/>
        </w:rPr>
        <w:t>the</w:t>
      </w:r>
      <w:r>
        <w:rPr>
          <w:color w:val="1F2621"/>
          <w:spacing w:val="-2"/>
        </w:rPr>
        <w:t xml:space="preserve"> </w:t>
      </w:r>
      <w:r>
        <w:rPr>
          <w:color w:val="1F2621"/>
          <w:w w:val="99"/>
        </w:rPr>
        <w:t>proposed</w:t>
      </w:r>
      <w:r>
        <w:rPr>
          <w:color w:val="1F2621"/>
          <w:spacing w:val="1"/>
        </w:rPr>
        <w:t xml:space="preserve"> </w:t>
      </w:r>
      <w:r>
        <w:rPr>
          <w:color w:val="1F2621"/>
          <w:w w:val="97"/>
        </w:rPr>
        <w:t>lookback</w:t>
      </w:r>
      <w:r>
        <w:rPr>
          <w:color w:val="1F2621"/>
          <w:spacing w:val="19"/>
        </w:rPr>
        <w:t xml:space="preserve"> </w:t>
      </w:r>
      <w:r>
        <w:rPr>
          <w:color w:val="1F2621"/>
          <w:w w:val="98"/>
        </w:rPr>
        <w:t>timeframe</w:t>
      </w:r>
      <w:r>
        <w:rPr>
          <w:color w:val="1F2621"/>
          <w:spacing w:val="4"/>
        </w:rPr>
        <w:t xml:space="preserve"> </w:t>
      </w:r>
      <w:r>
        <w:rPr>
          <w:color w:val="1F2621"/>
          <w:w w:val="98"/>
        </w:rPr>
        <w:t>provides</w:t>
      </w:r>
      <w:r>
        <w:rPr>
          <w:color w:val="1F2621"/>
          <w:spacing w:val="2"/>
        </w:rPr>
        <w:t xml:space="preserve"> </w:t>
      </w:r>
      <w:r>
        <w:rPr>
          <w:color w:val="1F2621"/>
          <w:w w:val="107"/>
        </w:rPr>
        <w:t>a</w:t>
      </w:r>
      <w:r>
        <w:rPr>
          <w:color w:val="1F2621"/>
          <w:spacing w:val="-5"/>
        </w:rPr>
        <w:t xml:space="preserve"> </w:t>
      </w:r>
      <w:r>
        <w:rPr>
          <w:color w:val="1F2621"/>
          <w:w w:val="98"/>
        </w:rPr>
        <w:t>sufficient</w:t>
      </w:r>
      <w:r>
        <w:rPr>
          <w:color w:val="1F2621"/>
          <w:spacing w:val="3"/>
        </w:rPr>
        <w:t xml:space="preserve"> </w:t>
      </w:r>
      <w:r>
        <w:rPr>
          <w:color w:val="1F2621"/>
          <w:w w:val="101"/>
        </w:rPr>
        <w:t>time</w:t>
      </w:r>
      <w:r>
        <w:rPr>
          <w:color w:val="1F2621"/>
          <w:spacing w:val="-7"/>
        </w:rPr>
        <w:t xml:space="preserve"> </w:t>
      </w:r>
      <w:r>
        <w:rPr>
          <w:color w:val="1F2621"/>
        </w:rPr>
        <w:t>period</w:t>
      </w:r>
      <w:r>
        <w:rPr>
          <w:color w:val="1F2621"/>
          <w:spacing w:val="-7"/>
        </w:rPr>
        <w:t xml:space="preserve"> </w:t>
      </w:r>
      <w:r>
        <w:rPr>
          <w:color w:val="1F2621"/>
          <w:w w:val="102"/>
        </w:rPr>
        <w:t>to</w:t>
      </w:r>
      <w:r>
        <w:rPr>
          <w:color w:val="1F2621"/>
          <w:spacing w:val="-9"/>
        </w:rPr>
        <w:t xml:space="preserve"> </w:t>
      </w:r>
      <w:r>
        <w:rPr>
          <w:color w:val="1F2621"/>
          <w:w w:val="98"/>
        </w:rPr>
        <w:t>identify</w:t>
      </w:r>
      <w:r>
        <w:rPr>
          <w:color w:val="1F2621"/>
          <w:spacing w:val="10"/>
        </w:rPr>
        <w:t xml:space="preserve"> </w:t>
      </w:r>
      <w:r>
        <w:rPr>
          <w:color w:val="1F2621"/>
        </w:rPr>
        <w:t xml:space="preserve">a </w:t>
      </w:r>
      <w:r>
        <w:rPr>
          <w:color w:val="1F2621"/>
        </w:rPr>
        <w:t xml:space="preserve">pattern.  </w:t>
      </w:r>
      <w:r>
        <w:rPr>
          <w:color w:val="1F2621"/>
          <w:spacing w:val="-9"/>
        </w:rPr>
        <w:t>Howeve</w:t>
      </w:r>
      <w:r>
        <w:rPr>
          <w:color w:val="494B49"/>
          <w:spacing w:val="-9"/>
        </w:rPr>
        <w:t>,</w:t>
      </w:r>
      <w:r>
        <w:rPr>
          <w:color w:val="1F2621"/>
          <w:spacing w:val="-9"/>
        </w:rPr>
        <w:t xml:space="preserve">r </w:t>
      </w:r>
      <w:r>
        <w:rPr>
          <w:color w:val="1F2621"/>
        </w:rPr>
        <w:t>we think the addit</w:t>
      </w:r>
      <w:r>
        <w:rPr>
          <w:color w:val="070807"/>
        </w:rPr>
        <w:t>i</w:t>
      </w:r>
      <w:r>
        <w:rPr>
          <w:color w:val="1F2621"/>
        </w:rPr>
        <w:t xml:space="preserve">onal 6 month waiting </w:t>
      </w:r>
      <w:r>
        <w:rPr>
          <w:color w:val="1F2621"/>
          <w:spacing w:val="-5"/>
        </w:rPr>
        <w:t>per</w:t>
      </w:r>
      <w:r>
        <w:rPr>
          <w:color w:val="494B49"/>
          <w:spacing w:val="-5"/>
        </w:rPr>
        <w:t>i</w:t>
      </w:r>
      <w:r>
        <w:rPr>
          <w:color w:val="1F2621"/>
          <w:spacing w:val="-5"/>
        </w:rPr>
        <w:t xml:space="preserve">od </w:t>
      </w:r>
      <w:r>
        <w:rPr>
          <w:color w:val="1F2621"/>
        </w:rPr>
        <w:t xml:space="preserve">before a Part D sponsor can limit   a </w:t>
      </w:r>
      <w:r>
        <w:rPr>
          <w:color w:val="1F2621"/>
          <w:spacing w:val="-4"/>
        </w:rPr>
        <w:t>member</w:t>
      </w:r>
      <w:r>
        <w:rPr>
          <w:color w:val="494B49"/>
          <w:spacing w:val="-4"/>
        </w:rPr>
        <w:t>'</w:t>
      </w:r>
      <w:r>
        <w:rPr>
          <w:color w:val="1F2621"/>
          <w:spacing w:val="-4"/>
        </w:rPr>
        <w:t xml:space="preserve">s </w:t>
      </w:r>
      <w:r>
        <w:rPr>
          <w:color w:val="1F2621"/>
        </w:rPr>
        <w:t>access to coverage of frequently  abused drugs</w:t>
      </w:r>
      <w:r>
        <w:rPr>
          <w:color w:val="494B49"/>
        </w:rPr>
        <w:t xml:space="preserve">, </w:t>
      </w:r>
      <w:r>
        <w:rPr>
          <w:color w:val="1F2621"/>
        </w:rPr>
        <w:t>noted on page 83</w:t>
      </w:r>
      <w:r>
        <w:rPr>
          <w:color w:val="494B49"/>
        </w:rPr>
        <w:t xml:space="preserve">, </w:t>
      </w:r>
      <w:r>
        <w:rPr>
          <w:color w:val="1F2621"/>
        </w:rPr>
        <w:t xml:space="preserve">is </w:t>
      </w:r>
      <w:r>
        <w:rPr>
          <w:color w:val="1F2621"/>
          <w:spacing w:val="-5"/>
        </w:rPr>
        <w:t>unnecessary</w:t>
      </w:r>
      <w:r>
        <w:rPr>
          <w:color w:val="070807"/>
          <w:spacing w:val="-5"/>
        </w:rPr>
        <w:t xml:space="preserve">.  </w:t>
      </w:r>
      <w:r>
        <w:rPr>
          <w:color w:val="1F2621"/>
        </w:rPr>
        <w:t xml:space="preserve">A  6 month delay in implementation allows additional </w:t>
      </w:r>
      <w:r>
        <w:rPr>
          <w:color w:val="1F2621"/>
          <w:spacing w:val="-4"/>
        </w:rPr>
        <w:t>opportun</w:t>
      </w:r>
      <w:r>
        <w:rPr>
          <w:color w:val="070807"/>
          <w:spacing w:val="-4"/>
        </w:rPr>
        <w:t>i</w:t>
      </w:r>
      <w:r>
        <w:rPr>
          <w:color w:val="1F2621"/>
          <w:spacing w:val="-4"/>
        </w:rPr>
        <w:t xml:space="preserve">ties </w:t>
      </w:r>
      <w:r>
        <w:rPr>
          <w:color w:val="1F2621"/>
        </w:rPr>
        <w:t>for an adverse event, such as an overdose, to occur when a pattern of inappropriate use was known. For pat</w:t>
      </w:r>
      <w:r>
        <w:rPr>
          <w:color w:val="1F2621"/>
        </w:rPr>
        <w:t xml:space="preserve">ient  safety  and program effectiveness, we ask CMS to reconsider the length of the currently proposed waiting </w:t>
      </w:r>
      <w:r>
        <w:rPr>
          <w:color w:val="1F2621"/>
          <w:spacing w:val="-6"/>
        </w:rPr>
        <w:t>period</w:t>
      </w:r>
      <w:r>
        <w:rPr>
          <w:color w:val="494B49"/>
          <w:spacing w:val="-6"/>
        </w:rPr>
        <w:t>.</w:t>
      </w:r>
    </w:p>
    <w:p w:rsidR="00356FD2" w:rsidRDefault="00AD6BC9">
      <w:pPr>
        <w:pStyle w:val="BodyText"/>
        <w:spacing w:before="111" w:line="242" w:lineRule="auto"/>
        <w:ind w:left="120" w:right="116" w:firstLine="3"/>
        <w:jc w:val="both"/>
      </w:pPr>
      <w:r>
        <w:rPr>
          <w:color w:val="1F2621"/>
        </w:rPr>
        <w:t xml:space="preserve">CMS requests feedback on Part D </w:t>
      </w:r>
      <w:r>
        <w:rPr>
          <w:color w:val="1F2621"/>
          <w:spacing w:val="-9"/>
        </w:rPr>
        <w:t>sponsors</w:t>
      </w:r>
      <w:r>
        <w:rPr>
          <w:color w:val="494B49"/>
          <w:spacing w:val="-9"/>
        </w:rPr>
        <w:t xml:space="preserve">' </w:t>
      </w:r>
      <w:r>
        <w:rPr>
          <w:color w:val="1F2621"/>
        </w:rPr>
        <w:t xml:space="preserve">systems capability to account for group practice prescribers and chain </w:t>
      </w:r>
      <w:r>
        <w:rPr>
          <w:color w:val="1F2621"/>
          <w:spacing w:val="-3"/>
        </w:rPr>
        <w:t>pharmacies</w:t>
      </w:r>
      <w:r>
        <w:rPr>
          <w:color w:val="070807"/>
          <w:spacing w:val="-3"/>
        </w:rPr>
        <w:t xml:space="preserve">.  </w:t>
      </w:r>
      <w:r>
        <w:rPr>
          <w:color w:val="1F2621"/>
        </w:rPr>
        <w:t xml:space="preserve">We support </w:t>
      </w:r>
      <w:r>
        <w:rPr>
          <w:color w:val="1F2621"/>
          <w:spacing w:val="-4"/>
        </w:rPr>
        <w:t>CMS</w:t>
      </w:r>
      <w:r>
        <w:rPr>
          <w:color w:val="494B49"/>
          <w:spacing w:val="-4"/>
        </w:rPr>
        <w:t xml:space="preserve">' </w:t>
      </w:r>
      <w:r>
        <w:rPr>
          <w:color w:val="1F2621"/>
        </w:rPr>
        <w:t xml:space="preserve">proposal to group pharmacies by </w:t>
      </w:r>
      <w:r>
        <w:rPr>
          <w:color w:val="1F2621"/>
          <w:spacing w:val="-7"/>
        </w:rPr>
        <w:t>chain</w:t>
      </w:r>
      <w:r>
        <w:rPr>
          <w:color w:val="494B49"/>
          <w:spacing w:val="-7"/>
        </w:rPr>
        <w:t xml:space="preserve">, </w:t>
      </w:r>
      <w:r>
        <w:rPr>
          <w:color w:val="1F2621"/>
        </w:rPr>
        <w:t>and  to group prescribers by practice, such as by Taxpayer Identification Numbers (TINs) or another mechanism. It should be noted, however, that this proposal may not be feasible for all Part D sponsors due to da</w:t>
      </w:r>
      <w:r>
        <w:rPr>
          <w:color w:val="1F2621"/>
        </w:rPr>
        <w:t xml:space="preserve">ta availability. For </w:t>
      </w:r>
      <w:r>
        <w:rPr>
          <w:color w:val="1F2621"/>
          <w:spacing w:val="-10"/>
        </w:rPr>
        <w:t>example</w:t>
      </w:r>
      <w:r>
        <w:rPr>
          <w:color w:val="494B49"/>
          <w:spacing w:val="-10"/>
        </w:rPr>
        <w:t xml:space="preserve">, </w:t>
      </w:r>
      <w:r>
        <w:rPr>
          <w:color w:val="1F2621"/>
        </w:rPr>
        <w:t xml:space="preserve">a Medicare Advantage Prescription Drug (MA-PD) plan is able to consolidate prescribers by TIN because the plan directly contracts with a </w:t>
      </w:r>
      <w:r>
        <w:rPr>
          <w:color w:val="1F2621"/>
          <w:spacing w:val="-6"/>
        </w:rPr>
        <w:t>prescribe</w:t>
      </w:r>
      <w:r>
        <w:rPr>
          <w:color w:val="070807"/>
          <w:spacing w:val="-6"/>
        </w:rPr>
        <w:t>.</w:t>
      </w:r>
      <w:r>
        <w:rPr>
          <w:color w:val="1F2621"/>
          <w:spacing w:val="-6"/>
        </w:rPr>
        <w:t xml:space="preserve">r </w:t>
      </w:r>
      <w:r>
        <w:rPr>
          <w:color w:val="1F2621"/>
        </w:rPr>
        <w:t xml:space="preserve">For a standalone Part D </w:t>
      </w:r>
      <w:r>
        <w:rPr>
          <w:color w:val="1F2621"/>
          <w:spacing w:val="-9"/>
        </w:rPr>
        <w:t>sponsor</w:t>
      </w:r>
      <w:r>
        <w:rPr>
          <w:color w:val="494B49"/>
          <w:spacing w:val="-9"/>
        </w:rPr>
        <w:t xml:space="preserve">, </w:t>
      </w:r>
      <w:r>
        <w:rPr>
          <w:color w:val="1F2621"/>
        </w:rPr>
        <w:t>the sponsor would not have access to the TIN</w:t>
      </w:r>
      <w:r>
        <w:rPr>
          <w:color w:val="1F2621"/>
        </w:rPr>
        <w:t xml:space="preserve"> number because the sponsor does not contract with the </w:t>
      </w:r>
      <w:r>
        <w:rPr>
          <w:color w:val="1F2621"/>
          <w:spacing w:val="-7"/>
        </w:rPr>
        <w:t>prescriber</w:t>
      </w:r>
      <w:r>
        <w:rPr>
          <w:color w:val="070807"/>
          <w:spacing w:val="-7"/>
        </w:rPr>
        <w:t xml:space="preserve">. </w:t>
      </w:r>
      <w:r>
        <w:rPr>
          <w:color w:val="1F2621"/>
        </w:rPr>
        <w:t xml:space="preserve">We ask CMS to consider not making this </w:t>
      </w:r>
      <w:r>
        <w:rPr>
          <w:color w:val="1F2621"/>
        </w:rPr>
        <w:t>grouping</w:t>
      </w:r>
      <w:r>
        <w:rPr>
          <w:color w:val="1F2621"/>
          <w:spacing w:val="10"/>
        </w:rPr>
        <w:t xml:space="preserve"> </w:t>
      </w:r>
      <w:r>
        <w:rPr>
          <w:color w:val="1F2621"/>
          <w:w w:val="109"/>
        </w:rPr>
        <w:t>mandator</w:t>
      </w:r>
      <w:r>
        <w:rPr>
          <w:color w:val="1F2621"/>
          <w:spacing w:val="-98"/>
          <w:w w:val="110"/>
        </w:rPr>
        <w:t>y</w:t>
      </w:r>
      <w:r>
        <w:rPr>
          <w:color w:val="494B49"/>
        </w:rPr>
        <w:t>.</w:t>
      </w:r>
      <w:r>
        <w:rPr>
          <w:color w:val="494B49"/>
        </w:rPr>
        <w:t xml:space="preserve"> </w:t>
      </w:r>
      <w:r>
        <w:rPr>
          <w:color w:val="494B49"/>
          <w:spacing w:val="26"/>
        </w:rPr>
        <w:t xml:space="preserve"> </w:t>
      </w:r>
      <w:r>
        <w:rPr>
          <w:color w:val="1F2621"/>
          <w:w w:val="106"/>
        </w:rPr>
        <w:t>Rathe</w:t>
      </w:r>
      <w:r>
        <w:rPr>
          <w:color w:val="1F2621"/>
          <w:spacing w:val="-45"/>
          <w:w w:val="106"/>
        </w:rPr>
        <w:t>r</w:t>
      </w:r>
      <w:r>
        <w:rPr>
          <w:color w:val="494B49"/>
          <w:w w:val="107"/>
        </w:rPr>
        <w:t>,</w:t>
      </w:r>
      <w:r>
        <w:rPr>
          <w:color w:val="494B49"/>
          <w:spacing w:val="20"/>
        </w:rPr>
        <w:t xml:space="preserve"> </w:t>
      </w:r>
      <w:r>
        <w:rPr>
          <w:color w:val="1F2621"/>
        </w:rPr>
        <w:t>we</w:t>
      </w:r>
      <w:r>
        <w:rPr>
          <w:color w:val="1F2621"/>
          <w:spacing w:val="14"/>
        </w:rPr>
        <w:t xml:space="preserve"> </w:t>
      </w:r>
      <w:r>
        <w:rPr>
          <w:color w:val="1F2621"/>
          <w:w w:val="98"/>
        </w:rPr>
        <w:t>encourage</w:t>
      </w:r>
      <w:r>
        <w:rPr>
          <w:color w:val="1F2621"/>
        </w:rPr>
        <w:t xml:space="preserve"> </w:t>
      </w:r>
      <w:r>
        <w:rPr>
          <w:color w:val="1F2621"/>
          <w:spacing w:val="-24"/>
        </w:rPr>
        <w:t xml:space="preserve"> </w:t>
      </w:r>
      <w:r>
        <w:rPr>
          <w:color w:val="1F2621"/>
          <w:w w:val="97"/>
        </w:rPr>
        <w:t>CMS</w:t>
      </w:r>
      <w:r>
        <w:rPr>
          <w:color w:val="1F2621"/>
          <w:spacing w:val="8"/>
        </w:rPr>
        <w:t xml:space="preserve"> </w:t>
      </w:r>
      <w:r>
        <w:rPr>
          <w:color w:val="1F2621"/>
          <w:w w:val="106"/>
        </w:rPr>
        <w:t>to</w:t>
      </w:r>
      <w:r>
        <w:rPr>
          <w:color w:val="1F2621"/>
          <w:spacing w:val="5"/>
        </w:rPr>
        <w:t xml:space="preserve"> </w:t>
      </w:r>
      <w:r>
        <w:rPr>
          <w:color w:val="1F2621"/>
          <w:w w:val="101"/>
        </w:rPr>
        <w:t>use</w:t>
      </w:r>
      <w:r>
        <w:rPr>
          <w:color w:val="1F2621"/>
          <w:spacing w:val="13"/>
        </w:rPr>
        <w:t xml:space="preserve"> </w:t>
      </w:r>
      <w:r>
        <w:rPr>
          <w:color w:val="1F2621"/>
          <w:w w:val="105"/>
        </w:rPr>
        <w:t>it</w:t>
      </w:r>
      <w:r>
        <w:rPr>
          <w:color w:val="1F2621"/>
          <w:spacing w:val="9"/>
        </w:rPr>
        <w:t xml:space="preserve"> </w:t>
      </w:r>
      <w:r>
        <w:rPr>
          <w:color w:val="1F2621"/>
          <w:w w:val="104"/>
        </w:rPr>
        <w:t>as</w:t>
      </w:r>
      <w:r>
        <w:rPr>
          <w:color w:val="1F2621"/>
          <w:spacing w:val="9"/>
        </w:rPr>
        <w:t xml:space="preserve"> </w:t>
      </w:r>
      <w:r>
        <w:rPr>
          <w:color w:val="1F2621"/>
          <w:w w:val="107"/>
        </w:rPr>
        <w:t>a</w:t>
      </w:r>
      <w:r>
        <w:rPr>
          <w:color w:val="1F2621"/>
          <w:spacing w:val="1"/>
        </w:rPr>
        <w:t xml:space="preserve"> </w:t>
      </w:r>
      <w:r>
        <w:rPr>
          <w:color w:val="1F2621"/>
          <w:w w:val="98"/>
        </w:rPr>
        <w:t>mechanism</w:t>
      </w:r>
      <w:r>
        <w:rPr>
          <w:color w:val="1F2621"/>
          <w:spacing w:val="24"/>
        </w:rPr>
        <w:t xml:space="preserve"> </w:t>
      </w:r>
      <w:r>
        <w:rPr>
          <w:color w:val="1F2621"/>
          <w:w w:val="106"/>
        </w:rPr>
        <w:t>to</w:t>
      </w:r>
      <w:r>
        <w:rPr>
          <w:color w:val="1F2621"/>
          <w:spacing w:val="3"/>
        </w:rPr>
        <w:t xml:space="preserve"> </w:t>
      </w:r>
      <w:r>
        <w:rPr>
          <w:color w:val="1F2621"/>
        </w:rPr>
        <w:t>further</w:t>
      </w:r>
      <w:r>
        <w:rPr>
          <w:color w:val="1F2621"/>
          <w:spacing w:val="19"/>
        </w:rPr>
        <w:t xml:space="preserve"> </w:t>
      </w:r>
      <w:r>
        <w:rPr>
          <w:color w:val="1F2621"/>
          <w:w w:val="97"/>
        </w:rPr>
        <w:t xml:space="preserve">streamline </w:t>
      </w:r>
      <w:r>
        <w:rPr>
          <w:color w:val="1F2621"/>
        </w:rPr>
        <w:t xml:space="preserve">the identification process to limit beneficiary and prescriber </w:t>
      </w:r>
      <w:r>
        <w:rPr>
          <w:color w:val="1F2621"/>
          <w:spacing w:val="12"/>
        </w:rPr>
        <w:t xml:space="preserve"> </w:t>
      </w:r>
      <w:r>
        <w:rPr>
          <w:color w:val="1F2621"/>
          <w:spacing w:val="-9"/>
        </w:rPr>
        <w:t>abrasion</w:t>
      </w:r>
      <w:r>
        <w:rPr>
          <w:color w:val="494B49"/>
          <w:spacing w:val="-9"/>
        </w:rPr>
        <w:t>.</w:t>
      </w:r>
    </w:p>
    <w:p w:rsidR="00356FD2" w:rsidRDefault="00AD6BC9">
      <w:pPr>
        <w:pStyle w:val="BodyText"/>
        <w:spacing w:before="118"/>
        <w:ind w:left="119" w:right="125" w:firstLine="6"/>
        <w:jc w:val="both"/>
      </w:pPr>
      <w:r>
        <w:rPr>
          <w:color w:val="1F2621"/>
        </w:rPr>
        <w:t xml:space="preserve">Before selecting a </w:t>
      </w:r>
      <w:r>
        <w:rPr>
          <w:color w:val="1F2621"/>
          <w:spacing w:val="-5"/>
        </w:rPr>
        <w:t>prescr</w:t>
      </w:r>
      <w:r>
        <w:rPr>
          <w:color w:val="494B49"/>
          <w:spacing w:val="-5"/>
        </w:rPr>
        <w:t>i</w:t>
      </w:r>
      <w:r>
        <w:rPr>
          <w:color w:val="1F2621"/>
          <w:spacing w:val="-5"/>
        </w:rPr>
        <w:t xml:space="preserve">ber </w:t>
      </w:r>
      <w:r>
        <w:rPr>
          <w:color w:val="1F2621"/>
        </w:rPr>
        <w:t xml:space="preserve">or pharmacy for </w:t>
      </w:r>
      <w:r>
        <w:rPr>
          <w:color w:val="1F2621"/>
          <w:spacing w:val="-4"/>
        </w:rPr>
        <w:t>lock-in</w:t>
      </w:r>
      <w:r>
        <w:rPr>
          <w:color w:val="494B49"/>
          <w:spacing w:val="-4"/>
        </w:rPr>
        <w:t xml:space="preserve">, </w:t>
      </w:r>
      <w:r>
        <w:rPr>
          <w:color w:val="1F2621"/>
        </w:rPr>
        <w:t xml:space="preserve">a Part D sponsor must notify the </w:t>
      </w:r>
      <w:r>
        <w:rPr>
          <w:color w:val="1F2621"/>
          <w:spacing w:val="-8"/>
        </w:rPr>
        <w:t>prescribe</w:t>
      </w:r>
      <w:r>
        <w:rPr>
          <w:color w:val="494B49"/>
          <w:spacing w:val="-8"/>
        </w:rPr>
        <w:t xml:space="preserve">r </w:t>
      </w:r>
      <w:r>
        <w:rPr>
          <w:color w:val="1F2621"/>
        </w:rPr>
        <w:t xml:space="preserve">and/or pharmacy that the at-risk beneficiary has been identified for inclusion through a </w:t>
      </w:r>
      <w:r>
        <w:rPr>
          <w:color w:val="1F2621"/>
          <w:spacing w:val="-3"/>
        </w:rPr>
        <w:t>notification</w:t>
      </w:r>
      <w:r>
        <w:rPr>
          <w:color w:val="070807"/>
          <w:spacing w:val="-3"/>
        </w:rPr>
        <w:t xml:space="preserve">. </w:t>
      </w:r>
      <w:r>
        <w:rPr>
          <w:color w:val="1F2621"/>
        </w:rPr>
        <w:t>CMS further proposes that Part D sponsors obtain confirmation from the prescriber and pharmacy</w:t>
      </w:r>
      <w:r>
        <w:rPr>
          <w:color w:val="494B49"/>
        </w:rPr>
        <w:t xml:space="preserve">. </w:t>
      </w:r>
      <w:r>
        <w:rPr>
          <w:color w:val="1F2621"/>
        </w:rPr>
        <w:t>WellCare fully supports the need for prescriber involveme</w:t>
      </w:r>
      <w:r>
        <w:rPr>
          <w:color w:val="1F2621"/>
        </w:rPr>
        <w:t>nt in consensus of regimen and  prescriber or pharmacy lock-in decisions. However, we do not support the need to alert  a pharmacy that a member is locked into their pharmacy. The member, prescriber</w:t>
      </w:r>
      <w:r>
        <w:rPr>
          <w:color w:val="494B49"/>
        </w:rPr>
        <w:t xml:space="preserve">, </w:t>
      </w:r>
      <w:r>
        <w:rPr>
          <w:color w:val="1F2621"/>
        </w:rPr>
        <w:t>and plan sponsor are all aware of the details surroundin</w:t>
      </w:r>
      <w:r>
        <w:rPr>
          <w:color w:val="1F2621"/>
        </w:rPr>
        <w:t>g the edit per the mandated notices</w:t>
      </w:r>
      <w:r>
        <w:rPr>
          <w:color w:val="494B49"/>
        </w:rPr>
        <w:t xml:space="preserve">.  </w:t>
      </w:r>
      <w:r>
        <w:rPr>
          <w:color w:val="1F2621"/>
        </w:rPr>
        <w:t xml:space="preserve">Upon agreement,  a  plan sponsor has the </w:t>
      </w:r>
      <w:r>
        <w:rPr>
          <w:color w:val="1F2621"/>
          <w:spacing w:val="-5"/>
        </w:rPr>
        <w:t>abili</w:t>
      </w:r>
      <w:r>
        <w:rPr>
          <w:color w:val="494B49"/>
          <w:spacing w:val="-5"/>
        </w:rPr>
        <w:t>t</w:t>
      </w:r>
      <w:r>
        <w:rPr>
          <w:color w:val="1F2621"/>
          <w:spacing w:val="-5"/>
        </w:rPr>
        <w:t xml:space="preserve">y </w:t>
      </w:r>
      <w:r>
        <w:rPr>
          <w:color w:val="1F2621"/>
        </w:rPr>
        <w:t xml:space="preserve">to implement a point of sale edit, so if a member is seeking to fill a prescription at a pharmacy other than that agreed to, the claim would deny at point of </w:t>
      </w:r>
      <w:r>
        <w:rPr>
          <w:color w:val="1F2621"/>
          <w:spacing w:val="-6"/>
        </w:rPr>
        <w:t>sale</w:t>
      </w:r>
      <w:r>
        <w:rPr>
          <w:color w:val="494B49"/>
          <w:spacing w:val="-6"/>
        </w:rPr>
        <w:t xml:space="preserve">. </w:t>
      </w:r>
      <w:r>
        <w:rPr>
          <w:color w:val="1F2621"/>
        </w:rPr>
        <w:t xml:space="preserve">This </w:t>
      </w:r>
      <w:r>
        <w:rPr>
          <w:color w:val="1F2621"/>
        </w:rPr>
        <w:t>ability negates the need for a pharmacy to confirm receipt of the at-risk beneficiary</w:t>
      </w:r>
      <w:r>
        <w:rPr>
          <w:color w:val="070807"/>
        </w:rPr>
        <w:t xml:space="preserve">.  </w:t>
      </w:r>
      <w:r>
        <w:rPr>
          <w:color w:val="1F2621"/>
          <w:spacing w:val="-3"/>
        </w:rPr>
        <w:t>Additionally</w:t>
      </w:r>
      <w:r>
        <w:rPr>
          <w:color w:val="494B49"/>
          <w:spacing w:val="-3"/>
        </w:rPr>
        <w:t xml:space="preserve">,   </w:t>
      </w:r>
      <w:r>
        <w:rPr>
          <w:color w:val="1F2621"/>
        </w:rPr>
        <w:t xml:space="preserve">we are concerned that mandating pharmacy confirmation would limit beneficiary </w:t>
      </w:r>
      <w:r>
        <w:rPr>
          <w:color w:val="1F2621"/>
          <w:spacing w:val="-4"/>
        </w:rPr>
        <w:t>access</w:t>
      </w:r>
      <w:r>
        <w:rPr>
          <w:color w:val="494B49"/>
          <w:spacing w:val="-4"/>
        </w:rPr>
        <w:t xml:space="preserve">, </w:t>
      </w:r>
      <w:r>
        <w:rPr>
          <w:color w:val="1F2621"/>
        </w:rPr>
        <w:t>as pharmacies may not want to service members who are identified as being at-risk for opioid abuse due to the stigma surrounding opioid</w:t>
      </w:r>
      <w:r>
        <w:rPr>
          <w:color w:val="1F2621"/>
          <w:spacing w:val="61"/>
        </w:rPr>
        <w:t xml:space="preserve"> </w:t>
      </w:r>
      <w:r>
        <w:rPr>
          <w:color w:val="1F2621"/>
          <w:spacing w:val="-8"/>
        </w:rPr>
        <w:t>abuse</w:t>
      </w:r>
      <w:r>
        <w:rPr>
          <w:color w:val="070807"/>
          <w:spacing w:val="-8"/>
        </w:rPr>
        <w:t>.</w:t>
      </w:r>
    </w:p>
    <w:p w:rsidR="00356FD2" w:rsidRDefault="00AD6BC9">
      <w:pPr>
        <w:pStyle w:val="BodyText"/>
        <w:spacing w:before="121"/>
        <w:ind w:left="123" w:right="116" w:firstLine="6"/>
        <w:jc w:val="both"/>
      </w:pPr>
      <w:r>
        <w:rPr>
          <w:color w:val="1F2621"/>
        </w:rPr>
        <w:t>CMS provides details around data disclosure and sharing of information between Part D sponsors</w:t>
      </w:r>
      <w:r>
        <w:rPr>
          <w:color w:val="494B49"/>
        </w:rPr>
        <w:t xml:space="preserve">, </w:t>
      </w:r>
      <w:r>
        <w:rPr>
          <w:color w:val="1F2621"/>
        </w:rPr>
        <w:t>specifically when</w:t>
      </w:r>
      <w:r>
        <w:rPr>
          <w:color w:val="1F2621"/>
        </w:rPr>
        <w:t xml:space="preserve"> a member changes sponsors. WellCare supports the ability for a Part D sponsor  to immediately lock-in a new member coming to the plan on a 322 notification based  on plan  review of information from the previous Part D </w:t>
      </w:r>
      <w:r>
        <w:rPr>
          <w:color w:val="1F2621"/>
          <w:spacing w:val="-4"/>
        </w:rPr>
        <w:t>sponsor</w:t>
      </w:r>
      <w:r>
        <w:rPr>
          <w:color w:val="494B49"/>
          <w:spacing w:val="-4"/>
        </w:rPr>
        <w:t>.</w:t>
      </w:r>
      <w:r>
        <w:rPr>
          <w:color w:val="494B49"/>
          <w:spacing w:val="53"/>
        </w:rPr>
        <w:t xml:space="preserve"> </w:t>
      </w:r>
      <w:r>
        <w:rPr>
          <w:color w:val="1F2621"/>
        </w:rPr>
        <w:t>We request that the guidanc</w:t>
      </w:r>
      <w:r>
        <w:rPr>
          <w:color w:val="1F2621"/>
        </w:rPr>
        <w:t xml:space="preserve">e does not </w:t>
      </w:r>
      <w:r>
        <w:rPr>
          <w:color w:val="1F2621"/>
          <w:spacing w:val="2"/>
        </w:rPr>
        <w:t>require</w:t>
      </w:r>
      <w:r>
        <w:rPr>
          <w:color w:val="494B49"/>
          <w:spacing w:val="2"/>
        </w:rPr>
        <w:t xml:space="preserve">, </w:t>
      </w:r>
      <w:r>
        <w:rPr>
          <w:color w:val="1F2621"/>
        </w:rPr>
        <w:t>but allows</w:t>
      </w:r>
      <w:r>
        <w:rPr>
          <w:color w:val="494B49"/>
        </w:rPr>
        <w:t xml:space="preserve">, </w:t>
      </w:r>
      <w:r>
        <w:rPr>
          <w:color w:val="1F2621"/>
        </w:rPr>
        <w:t>the immediate lock-in based on member circumstance</w:t>
      </w:r>
      <w:r>
        <w:rPr>
          <w:color w:val="494B49"/>
        </w:rPr>
        <w:t xml:space="preserve">. </w:t>
      </w:r>
      <w:r>
        <w:rPr>
          <w:color w:val="1F2621"/>
        </w:rPr>
        <w:t xml:space="preserve">If the new Part D sponsor  reviews the case  of  a  322 beneficiary  and agrees  with the </w:t>
      </w:r>
      <w:r>
        <w:rPr>
          <w:color w:val="1F2621"/>
          <w:spacing w:val="-7"/>
        </w:rPr>
        <w:t>decision</w:t>
      </w:r>
      <w:r>
        <w:rPr>
          <w:color w:val="494B49"/>
          <w:spacing w:val="-7"/>
        </w:rPr>
        <w:t xml:space="preserve">,  </w:t>
      </w:r>
      <w:r>
        <w:rPr>
          <w:color w:val="1F2621"/>
        </w:rPr>
        <w:t xml:space="preserve">a  new </w:t>
      </w:r>
      <w:r>
        <w:rPr>
          <w:color w:val="1F2621"/>
          <w:spacing w:val="16"/>
        </w:rPr>
        <w:t xml:space="preserve"> </w:t>
      </w:r>
      <w:r>
        <w:rPr>
          <w:color w:val="1F2621"/>
        </w:rPr>
        <w:t>notification</w:t>
      </w:r>
    </w:p>
    <w:p w:rsidR="00356FD2" w:rsidRDefault="00356FD2">
      <w:pPr>
        <w:jc w:val="both"/>
        <w:sectPr w:rsidR="00356FD2">
          <w:headerReference w:type="default" r:id="rId9"/>
          <w:footerReference w:type="default" r:id="rId10"/>
          <w:pgSz w:w="12240" w:h="15840"/>
          <w:pgMar w:top="1680" w:right="1180" w:bottom="360" w:left="1140" w:header="670" w:footer="165" w:gutter="0"/>
          <w:pgNumType w:start="2"/>
          <w:cols w:space="720"/>
        </w:sectPr>
      </w:pPr>
    </w:p>
    <w:p w:rsidR="00356FD2" w:rsidRDefault="00356FD2">
      <w:pPr>
        <w:pStyle w:val="BodyText"/>
        <w:rPr>
          <w:sz w:val="20"/>
        </w:rPr>
      </w:pPr>
    </w:p>
    <w:p w:rsidR="00356FD2" w:rsidRDefault="00356FD2">
      <w:pPr>
        <w:pStyle w:val="BodyText"/>
        <w:spacing w:before="2"/>
        <w:rPr>
          <w:sz w:val="27"/>
        </w:rPr>
      </w:pPr>
    </w:p>
    <w:p w:rsidR="00356FD2" w:rsidRDefault="00AD6BC9">
      <w:pPr>
        <w:pStyle w:val="BodyText"/>
        <w:spacing w:before="93" w:line="244" w:lineRule="auto"/>
        <w:ind w:left="110" w:right="183" w:firstLine="3"/>
        <w:jc w:val="both"/>
      </w:pPr>
      <w:r>
        <w:rPr>
          <w:color w:val="1F2821"/>
          <w:w w:val="105"/>
        </w:rPr>
        <w:t>should</w:t>
      </w:r>
      <w:r>
        <w:rPr>
          <w:color w:val="1F2821"/>
          <w:spacing w:val="-8"/>
          <w:w w:val="105"/>
        </w:rPr>
        <w:t xml:space="preserve"> </w:t>
      </w:r>
      <w:r>
        <w:rPr>
          <w:color w:val="1F2821"/>
          <w:w w:val="105"/>
        </w:rPr>
        <w:t>not</w:t>
      </w:r>
      <w:r>
        <w:rPr>
          <w:color w:val="1F2821"/>
          <w:spacing w:val="-17"/>
          <w:w w:val="105"/>
        </w:rPr>
        <w:t xml:space="preserve"> </w:t>
      </w:r>
      <w:r>
        <w:rPr>
          <w:color w:val="1F2821"/>
          <w:w w:val="105"/>
        </w:rPr>
        <w:t>be</w:t>
      </w:r>
      <w:r>
        <w:rPr>
          <w:color w:val="1F2821"/>
          <w:spacing w:val="-21"/>
          <w:w w:val="105"/>
        </w:rPr>
        <w:t xml:space="preserve"> </w:t>
      </w:r>
      <w:r>
        <w:rPr>
          <w:color w:val="1F2821"/>
          <w:spacing w:val="-5"/>
          <w:w w:val="105"/>
        </w:rPr>
        <w:t>necessary</w:t>
      </w:r>
      <w:r>
        <w:rPr>
          <w:color w:val="4F504F"/>
          <w:spacing w:val="-5"/>
          <w:w w:val="105"/>
        </w:rPr>
        <w:t>.</w:t>
      </w:r>
      <w:r>
        <w:rPr>
          <w:color w:val="4F504F"/>
          <w:spacing w:val="36"/>
          <w:w w:val="105"/>
        </w:rPr>
        <w:t xml:space="preserve"> </w:t>
      </w:r>
      <w:r>
        <w:rPr>
          <w:color w:val="1F2821"/>
          <w:w w:val="105"/>
        </w:rPr>
        <w:t>In</w:t>
      </w:r>
      <w:r>
        <w:rPr>
          <w:color w:val="1F2821"/>
          <w:spacing w:val="-11"/>
          <w:w w:val="105"/>
        </w:rPr>
        <w:t xml:space="preserve"> </w:t>
      </w:r>
      <w:r>
        <w:rPr>
          <w:color w:val="1F2821"/>
          <w:w w:val="105"/>
        </w:rPr>
        <w:t>the</w:t>
      </w:r>
      <w:r>
        <w:rPr>
          <w:color w:val="1F2821"/>
          <w:spacing w:val="-16"/>
          <w:w w:val="105"/>
        </w:rPr>
        <w:t xml:space="preserve"> </w:t>
      </w:r>
      <w:r>
        <w:rPr>
          <w:color w:val="1F2821"/>
          <w:w w:val="105"/>
        </w:rPr>
        <w:t>event</w:t>
      </w:r>
      <w:r>
        <w:rPr>
          <w:color w:val="1F2821"/>
          <w:spacing w:val="-16"/>
          <w:w w:val="105"/>
        </w:rPr>
        <w:t xml:space="preserve"> </w:t>
      </w:r>
      <w:r>
        <w:rPr>
          <w:color w:val="1F2821"/>
          <w:w w:val="105"/>
        </w:rPr>
        <w:t>the</w:t>
      </w:r>
      <w:r>
        <w:rPr>
          <w:color w:val="1F2821"/>
          <w:spacing w:val="-21"/>
          <w:w w:val="105"/>
        </w:rPr>
        <w:t xml:space="preserve"> </w:t>
      </w:r>
      <w:r>
        <w:rPr>
          <w:color w:val="1F2821"/>
          <w:w w:val="105"/>
        </w:rPr>
        <w:t>new</w:t>
      </w:r>
      <w:r>
        <w:rPr>
          <w:color w:val="1F2821"/>
          <w:spacing w:val="-15"/>
          <w:w w:val="105"/>
        </w:rPr>
        <w:t xml:space="preserve"> </w:t>
      </w:r>
      <w:r>
        <w:rPr>
          <w:color w:val="1F2821"/>
          <w:w w:val="105"/>
        </w:rPr>
        <w:t>Part</w:t>
      </w:r>
      <w:r>
        <w:rPr>
          <w:color w:val="1F2821"/>
          <w:spacing w:val="-11"/>
          <w:w w:val="105"/>
        </w:rPr>
        <w:t xml:space="preserve"> </w:t>
      </w:r>
      <w:r>
        <w:rPr>
          <w:color w:val="1F2821"/>
          <w:w w:val="105"/>
        </w:rPr>
        <w:t>D</w:t>
      </w:r>
      <w:r>
        <w:rPr>
          <w:color w:val="1F2821"/>
          <w:spacing w:val="-19"/>
          <w:w w:val="105"/>
        </w:rPr>
        <w:t xml:space="preserve"> </w:t>
      </w:r>
      <w:r>
        <w:rPr>
          <w:color w:val="1F2821"/>
          <w:w w:val="105"/>
        </w:rPr>
        <w:t>sponsor</w:t>
      </w:r>
      <w:r>
        <w:rPr>
          <w:color w:val="1F2821"/>
          <w:spacing w:val="-10"/>
          <w:w w:val="105"/>
        </w:rPr>
        <w:t xml:space="preserve"> </w:t>
      </w:r>
      <w:r>
        <w:rPr>
          <w:color w:val="1F2821"/>
          <w:w w:val="105"/>
        </w:rPr>
        <w:t>does</w:t>
      </w:r>
      <w:r>
        <w:rPr>
          <w:color w:val="1F2821"/>
          <w:spacing w:val="-13"/>
          <w:w w:val="105"/>
        </w:rPr>
        <w:t xml:space="preserve"> </w:t>
      </w:r>
      <w:r>
        <w:rPr>
          <w:color w:val="1F2821"/>
          <w:w w:val="105"/>
        </w:rPr>
        <w:t>not</w:t>
      </w:r>
      <w:r>
        <w:rPr>
          <w:color w:val="1F2821"/>
          <w:spacing w:val="-18"/>
          <w:w w:val="105"/>
        </w:rPr>
        <w:t xml:space="preserve"> </w:t>
      </w:r>
      <w:r>
        <w:rPr>
          <w:color w:val="1F2821"/>
          <w:w w:val="105"/>
        </w:rPr>
        <w:t>find</w:t>
      </w:r>
      <w:r>
        <w:rPr>
          <w:color w:val="1F2821"/>
          <w:spacing w:val="-16"/>
          <w:w w:val="105"/>
        </w:rPr>
        <w:t xml:space="preserve"> </w:t>
      </w:r>
      <w:r>
        <w:rPr>
          <w:color w:val="1F2821"/>
          <w:w w:val="105"/>
        </w:rPr>
        <w:t>suff</w:t>
      </w:r>
      <w:r>
        <w:rPr>
          <w:color w:val="3A3F3B"/>
          <w:w w:val="105"/>
        </w:rPr>
        <w:t>i</w:t>
      </w:r>
      <w:r>
        <w:rPr>
          <w:color w:val="1F2821"/>
          <w:w w:val="105"/>
        </w:rPr>
        <w:t>cient</w:t>
      </w:r>
      <w:r>
        <w:rPr>
          <w:color w:val="1F2821"/>
          <w:spacing w:val="-37"/>
          <w:w w:val="105"/>
        </w:rPr>
        <w:t xml:space="preserve"> </w:t>
      </w:r>
      <w:r>
        <w:rPr>
          <w:color w:val="1F2821"/>
          <w:w w:val="105"/>
        </w:rPr>
        <w:t xml:space="preserve">information to </w:t>
      </w:r>
      <w:r>
        <w:rPr>
          <w:color w:val="1F2821"/>
          <w:spacing w:val="-4"/>
          <w:w w:val="105"/>
        </w:rPr>
        <w:t>just</w:t>
      </w:r>
      <w:r>
        <w:rPr>
          <w:color w:val="3A3F3B"/>
          <w:spacing w:val="-4"/>
          <w:w w:val="105"/>
        </w:rPr>
        <w:t>i</w:t>
      </w:r>
      <w:r>
        <w:rPr>
          <w:color w:val="1F2821"/>
          <w:spacing w:val="-4"/>
          <w:w w:val="105"/>
        </w:rPr>
        <w:t xml:space="preserve">fy </w:t>
      </w:r>
      <w:r>
        <w:rPr>
          <w:color w:val="1F2821"/>
          <w:w w:val="105"/>
        </w:rPr>
        <w:t>the previous p</w:t>
      </w:r>
      <w:r>
        <w:rPr>
          <w:color w:val="3A3F3B"/>
          <w:w w:val="105"/>
        </w:rPr>
        <w:t>l</w:t>
      </w:r>
      <w:r>
        <w:rPr>
          <w:color w:val="1F2821"/>
          <w:w w:val="105"/>
        </w:rPr>
        <w:t>an</w:t>
      </w:r>
      <w:r>
        <w:rPr>
          <w:color w:val="3A3F3B"/>
          <w:w w:val="105"/>
        </w:rPr>
        <w:t>'</w:t>
      </w:r>
      <w:r>
        <w:rPr>
          <w:color w:val="1F2821"/>
          <w:w w:val="105"/>
        </w:rPr>
        <w:t xml:space="preserve">s </w:t>
      </w:r>
      <w:r>
        <w:rPr>
          <w:color w:val="1F2821"/>
          <w:spacing w:val="-6"/>
          <w:w w:val="105"/>
        </w:rPr>
        <w:t>lock-in</w:t>
      </w:r>
      <w:r>
        <w:rPr>
          <w:color w:val="4F504F"/>
          <w:spacing w:val="-6"/>
          <w:w w:val="105"/>
        </w:rPr>
        <w:t xml:space="preserve">, </w:t>
      </w:r>
      <w:r>
        <w:rPr>
          <w:color w:val="1F2821"/>
          <w:w w:val="105"/>
        </w:rPr>
        <w:t xml:space="preserve">the new Part D sponsor should reserve the right to </w:t>
      </w:r>
      <w:r>
        <w:rPr>
          <w:color w:val="1F2821"/>
          <w:spacing w:val="-6"/>
          <w:w w:val="105"/>
        </w:rPr>
        <w:t>wor</w:t>
      </w:r>
      <w:r>
        <w:rPr>
          <w:color w:val="3A3F3B"/>
          <w:spacing w:val="-6"/>
          <w:w w:val="105"/>
        </w:rPr>
        <w:t xml:space="preserve">k </w:t>
      </w:r>
      <w:r>
        <w:rPr>
          <w:color w:val="1F2821"/>
          <w:w w:val="105"/>
        </w:rPr>
        <w:t>the case through the</w:t>
      </w:r>
      <w:r>
        <w:rPr>
          <w:color w:val="3A3F3B"/>
          <w:w w:val="105"/>
        </w:rPr>
        <w:t>i</w:t>
      </w:r>
      <w:r>
        <w:rPr>
          <w:color w:val="1F2821"/>
          <w:w w:val="105"/>
        </w:rPr>
        <w:t xml:space="preserve">r </w:t>
      </w:r>
      <w:r>
        <w:rPr>
          <w:color w:val="1F2821"/>
          <w:spacing w:val="-8"/>
          <w:w w:val="105"/>
        </w:rPr>
        <w:t>norma</w:t>
      </w:r>
      <w:r>
        <w:rPr>
          <w:color w:val="3A3F3B"/>
          <w:spacing w:val="-8"/>
          <w:w w:val="105"/>
        </w:rPr>
        <w:t>l</w:t>
      </w:r>
      <w:r>
        <w:rPr>
          <w:color w:val="3A3F3B"/>
          <w:spacing w:val="-44"/>
          <w:w w:val="105"/>
        </w:rPr>
        <w:t xml:space="preserve"> </w:t>
      </w:r>
      <w:r>
        <w:rPr>
          <w:color w:val="1F2821"/>
          <w:spacing w:val="-8"/>
          <w:w w:val="105"/>
        </w:rPr>
        <w:t>processes</w:t>
      </w:r>
      <w:r>
        <w:rPr>
          <w:color w:val="3A3F3B"/>
          <w:spacing w:val="-8"/>
          <w:w w:val="105"/>
        </w:rPr>
        <w:t>.</w:t>
      </w:r>
    </w:p>
    <w:p w:rsidR="00356FD2" w:rsidRDefault="00356FD2">
      <w:pPr>
        <w:pStyle w:val="BodyText"/>
        <w:rPr>
          <w:sz w:val="24"/>
        </w:rPr>
      </w:pPr>
    </w:p>
    <w:p w:rsidR="00356FD2" w:rsidRDefault="00AD6BC9">
      <w:pPr>
        <w:pStyle w:val="ListParagraph"/>
        <w:numPr>
          <w:ilvl w:val="1"/>
          <w:numId w:val="9"/>
        </w:numPr>
        <w:tabs>
          <w:tab w:val="left" w:pos="366"/>
        </w:tabs>
        <w:spacing w:before="207"/>
        <w:ind w:left="365" w:hanging="249"/>
        <w:jc w:val="both"/>
        <w:rPr>
          <w:color w:val="1F2821"/>
          <w:sz w:val="21"/>
        </w:rPr>
      </w:pPr>
      <w:r>
        <w:rPr>
          <w:b/>
          <w:color w:val="1F2821"/>
          <w:w w:val="105"/>
          <w:sz w:val="21"/>
        </w:rPr>
        <w:t>Flex</w:t>
      </w:r>
      <w:r>
        <w:rPr>
          <w:b/>
          <w:color w:val="3A3F3B"/>
          <w:w w:val="105"/>
          <w:sz w:val="21"/>
        </w:rPr>
        <w:t>i</w:t>
      </w:r>
      <w:r>
        <w:rPr>
          <w:b/>
          <w:color w:val="1F2821"/>
          <w:w w:val="105"/>
          <w:sz w:val="21"/>
        </w:rPr>
        <w:t>bility</w:t>
      </w:r>
      <w:r>
        <w:rPr>
          <w:b/>
          <w:color w:val="1F2821"/>
          <w:spacing w:val="-28"/>
          <w:w w:val="105"/>
          <w:sz w:val="21"/>
        </w:rPr>
        <w:t xml:space="preserve"> </w:t>
      </w:r>
      <w:r>
        <w:rPr>
          <w:b/>
          <w:color w:val="1F2821"/>
          <w:w w:val="105"/>
          <w:sz w:val="21"/>
        </w:rPr>
        <w:t>in</w:t>
      </w:r>
      <w:r>
        <w:rPr>
          <w:b/>
          <w:color w:val="1F2821"/>
          <w:spacing w:val="-13"/>
          <w:w w:val="105"/>
          <w:sz w:val="21"/>
        </w:rPr>
        <w:t xml:space="preserve"> </w:t>
      </w:r>
      <w:r>
        <w:rPr>
          <w:b/>
          <w:color w:val="1F2821"/>
          <w:w w:val="105"/>
          <w:sz w:val="21"/>
        </w:rPr>
        <w:t>Medicare</w:t>
      </w:r>
      <w:r>
        <w:rPr>
          <w:b/>
          <w:color w:val="1F2821"/>
          <w:spacing w:val="1"/>
          <w:w w:val="105"/>
          <w:sz w:val="21"/>
        </w:rPr>
        <w:t xml:space="preserve"> </w:t>
      </w:r>
      <w:r>
        <w:rPr>
          <w:b/>
          <w:color w:val="1F2821"/>
          <w:w w:val="105"/>
          <w:sz w:val="21"/>
        </w:rPr>
        <w:t>Advantage</w:t>
      </w:r>
      <w:r>
        <w:rPr>
          <w:b/>
          <w:color w:val="1F2821"/>
          <w:spacing w:val="-2"/>
          <w:w w:val="105"/>
          <w:sz w:val="21"/>
        </w:rPr>
        <w:t xml:space="preserve"> </w:t>
      </w:r>
      <w:r>
        <w:rPr>
          <w:b/>
          <w:color w:val="1F2821"/>
          <w:w w:val="105"/>
          <w:sz w:val="21"/>
        </w:rPr>
        <w:t>Uniformity</w:t>
      </w:r>
      <w:r>
        <w:rPr>
          <w:b/>
          <w:color w:val="1F2821"/>
          <w:spacing w:val="-1"/>
          <w:w w:val="105"/>
          <w:sz w:val="21"/>
        </w:rPr>
        <w:t xml:space="preserve"> </w:t>
      </w:r>
      <w:r>
        <w:rPr>
          <w:b/>
          <w:color w:val="1F2821"/>
          <w:w w:val="105"/>
          <w:sz w:val="21"/>
        </w:rPr>
        <w:t>Requirements</w:t>
      </w:r>
      <w:r>
        <w:rPr>
          <w:b/>
          <w:color w:val="1F2821"/>
          <w:spacing w:val="-3"/>
          <w:w w:val="105"/>
          <w:sz w:val="21"/>
        </w:rPr>
        <w:t xml:space="preserve"> </w:t>
      </w:r>
      <w:r>
        <w:rPr>
          <w:color w:val="3A3F3B"/>
          <w:w w:val="105"/>
        </w:rPr>
        <w:t>(</w:t>
      </w:r>
      <w:r>
        <w:rPr>
          <w:color w:val="1F2821"/>
          <w:w w:val="105"/>
        </w:rPr>
        <w:t>page</w:t>
      </w:r>
      <w:r>
        <w:rPr>
          <w:color w:val="1F2821"/>
          <w:spacing w:val="-31"/>
          <w:w w:val="105"/>
        </w:rPr>
        <w:t xml:space="preserve"> </w:t>
      </w:r>
      <w:r>
        <w:rPr>
          <w:color w:val="1F2821"/>
          <w:w w:val="105"/>
        </w:rPr>
        <w:t>106)</w:t>
      </w:r>
    </w:p>
    <w:p w:rsidR="00356FD2" w:rsidRDefault="00AD6BC9">
      <w:pPr>
        <w:pStyle w:val="BodyText"/>
        <w:spacing w:before="121" w:line="244" w:lineRule="auto"/>
        <w:ind w:left="112" w:right="173" w:firstLine="3"/>
        <w:jc w:val="both"/>
      </w:pPr>
      <w:r>
        <w:rPr>
          <w:color w:val="1F2821"/>
        </w:rPr>
        <w:t xml:space="preserve">The current </w:t>
      </w:r>
      <w:r>
        <w:rPr>
          <w:color w:val="1F2821"/>
          <w:spacing w:val="-8"/>
        </w:rPr>
        <w:t>Medica</w:t>
      </w:r>
      <w:r>
        <w:rPr>
          <w:color w:val="3A3F3B"/>
          <w:spacing w:val="-8"/>
        </w:rPr>
        <w:t>r</w:t>
      </w:r>
      <w:r>
        <w:rPr>
          <w:color w:val="1F2821"/>
          <w:spacing w:val="-8"/>
        </w:rPr>
        <w:t xml:space="preserve">e </w:t>
      </w:r>
      <w:r>
        <w:rPr>
          <w:color w:val="1F2821"/>
        </w:rPr>
        <w:t>Advantage (MA) regulations require plans to offer their p</w:t>
      </w:r>
      <w:r>
        <w:rPr>
          <w:color w:val="3A3F3B"/>
        </w:rPr>
        <w:t>l</w:t>
      </w:r>
      <w:r>
        <w:rPr>
          <w:color w:val="1F2821"/>
        </w:rPr>
        <w:t>an to all Medicare beneficiaries in a service area with uniform premiums</w:t>
      </w:r>
      <w:r>
        <w:rPr>
          <w:color w:val="3A3F3B"/>
        </w:rPr>
        <w:t xml:space="preserve">, </w:t>
      </w:r>
      <w:r>
        <w:rPr>
          <w:color w:val="1F2821"/>
        </w:rPr>
        <w:t xml:space="preserve">benefits, and cost sharing for every  member. CMS determined </w:t>
      </w:r>
      <w:r>
        <w:rPr>
          <w:color w:val="3A3F3B"/>
          <w:spacing w:val="2"/>
        </w:rPr>
        <w:t>i</w:t>
      </w:r>
      <w:r>
        <w:rPr>
          <w:color w:val="1F2821"/>
          <w:spacing w:val="2"/>
        </w:rPr>
        <w:t xml:space="preserve">t </w:t>
      </w:r>
      <w:r>
        <w:rPr>
          <w:color w:val="1F2821"/>
        </w:rPr>
        <w:t xml:space="preserve">has the authority to allow for </w:t>
      </w:r>
      <w:r>
        <w:rPr>
          <w:color w:val="1F2821"/>
          <w:spacing w:val="-3"/>
        </w:rPr>
        <w:t>fle</w:t>
      </w:r>
      <w:r>
        <w:rPr>
          <w:color w:val="3A3F3B"/>
          <w:spacing w:val="-3"/>
        </w:rPr>
        <w:t>x</w:t>
      </w:r>
      <w:r>
        <w:rPr>
          <w:color w:val="1F2821"/>
          <w:spacing w:val="-3"/>
        </w:rPr>
        <w:t xml:space="preserve">ibility </w:t>
      </w:r>
      <w:r>
        <w:rPr>
          <w:color w:val="1F2821"/>
        </w:rPr>
        <w:t xml:space="preserve">in the uniformity requirement in current Medicare Advantage regulations. We support </w:t>
      </w:r>
      <w:r>
        <w:rPr>
          <w:color w:val="1F2821"/>
          <w:spacing w:val="-9"/>
        </w:rPr>
        <w:t>CMS</w:t>
      </w:r>
      <w:r>
        <w:rPr>
          <w:color w:val="4F504F"/>
          <w:spacing w:val="-9"/>
        </w:rPr>
        <w:t xml:space="preserve">' </w:t>
      </w:r>
      <w:r>
        <w:rPr>
          <w:color w:val="1F2821"/>
        </w:rPr>
        <w:t xml:space="preserve">determination and the </w:t>
      </w:r>
      <w:r>
        <w:rPr>
          <w:color w:val="1F2821"/>
          <w:spacing w:val="-8"/>
        </w:rPr>
        <w:t>agency</w:t>
      </w:r>
      <w:r>
        <w:rPr>
          <w:color w:val="3A3F3B"/>
          <w:spacing w:val="-8"/>
        </w:rPr>
        <w:t>'</w:t>
      </w:r>
      <w:r>
        <w:rPr>
          <w:color w:val="1F2821"/>
          <w:spacing w:val="-8"/>
        </w:rPr>
        <w:t xml:space="preserve">s  </w:t>
      </w:r>
      <w:r>
        <w:rPr>
          <w:color w:val="1F2821"/>
        </w:rPr>
        <w:t>proposal to permit MA organi</w:t>
      </w:r>
      <w:r>
        <w:rPr>
          <w:color w:val="1F2821"/>
        </w:rPr>
        <w:t>zations to reduce cost sharing for certain covered benefits</w:t>
      </w:r>
      <w:r>
        <w:rPr>
          <w:color w:val="3A3F3B"/>
        </w:rPr>
        <w:t xml:space="preserve">, </w:t>
      </w:r>
      <w:r>
        <w:rPr>
          <w:color w:val="1F2821"/>
        </w:rPr>
        <w:t>offer tailored supplemental benefits</w:t>
      </w:r>
      <w:r>
        <w:rPr>
          <w:color w:val="4F504F"/>
        </w:rPr>
        <w:t xml:space="preserve">, </w:t>
      </w:r>
      <w:r>
        <w:rPr>
          <w:color w:val="1F2821"/>
        </w:rPr>
        <w:t xml:space="preserve">and offer lower deductibles for enrollees </w:t>
      </w:r>
      <w:r>
        <w:rPr>
          <w:color w:val="1F2821"/>
          <w:spacing w:val="-5"/>
        </w:rPr>
        <w:t>meet</w:t>
      </w:r>
      <w:r>
        <w:rPr>
          <w:color w:val="3A3F3B"/>
          <w:spacing w:val="-5"/>
        </w:rPr>
        <w:t>i</w:t>
      </w:r>
      <w:r>
        <w:rPr>
          <w:color w:val="1F2821"/>
          <w:spacing w:val="-5"/>
        </w:rPr>
        <w:t xml:space="preserve">ng </w:t>
      </w:r>
      <w:r>
        <w:rPr>
          <w:color w:val="1F2821"/>
        </w:rPr>
        <w:t xml:space="preserve">specific medical criteria. The </w:t>
      </w:r>
      <w:r>
        <w:rPr>
          <w:color w:val="1F2821"/>
          <w:spacing w:val="-5"/>
        </w:rPr>
        <w:t>abili</w:t>
      </w:r>
      <w:r>
        <w:rPr>
          <w:color w:val="3A3F3B"/>
          <w:spacing w:val="-5"/>
        </w:rPr>
        <w:t>t</w:t>
      </w:r>
      <w:r>
        <w:rPr>
          <w:color w:val="1F2821"/>
          <w:spacing w:val="-5"/>
        </w:rPr>
        <w:t xml:space="preserve">y </w:t>
      </w:r>
      <w:r>
        <w:rPr>
          <w:color w:val="1F2821"/>
        </w:rPr>
        <w:t xml:space="preserve">to build </w:t>
      </w:r>
      <w:r>
        <w:rPr>
          <w:color w:val="1F2821"/>
          <w:spacing w:val="-6"/>
        </w:rPr>
        <w:t>benefi</w:t>
      </w:r>
      <w:r>
        <w:rPr>
          <w:color w:val="3A3F3B"/>
          <w:spacing w:val="-6"/>
        </w:rPr>
        <w:t xml:space="preserve">t </w:t>
      </w:r>
      <w:r>
        <w:rPr>
          <w:color w:val="1F2821"/>
        </w:rPr>
        <w:t xml:space="preserve">packages designed for certain </w:t>
      </w:r>
      <w:r>
        <w:rPr>
          <w:color w:val="1F2821"/>
          <w:spacing w:val="-4"/>
        </w:rPr>
        <w:t>cond</w:t>
      </w:r>
      <w:r>
        <w:rPr>
          <w:color w:val="3A3F3B"/>
          <w:spacing w:val="-4"/>
        </w:rPr>
        <w:t>i</w:t>
      </w:r>
      <w:r>
        <w:rPr>
          <w:color w:val="1F2821"/>
          <w:spacing w:val="-4"/>
        </w:rPr>
        <w:t xml:space="preserve">tions </w:t>
      </w:r>
      <w:r>
        <w:rPr>
          <w:color w:val="1F2821"/>
        </w:rPr>
        <w:t xml:space="preserve">allows MA </w:t>
      </w:r>
      <w:r>
        <w:rPr>
          <w:color w:val="1F2821"/>
        </w:rPr>
        <w:t>plans to innovate their product offerings and provide treatment fle</w:t>
      </w:r>
      <w:r>
        <w:rPr>
          <w:color w:val="3A3F3B"/>
        </w:rPr>
        <w:t>x</w:t>
      </w:r>
      <w:r>
        <w:rPr>
          <w:color w:val="1F2821"/>
        </w:rPr>
        <w:t xml:space="preserve">ibility to the most vulnerable </w:t>
      </w:r>
      <w:r>
        <w:rPr>
          <w:color w:val="1F2821"/>
          <w:spacing w:val="-8"/>
        </w:rPr>
        <w:t>members</w:t>
      </w:r>
      <w:r>
        <w:rPr>
          <w:color w:val="3A3F3B"/>
          <w:spacing w:val="-8"/>
        </w:rPr>
        <w:t xml:space="preserve">. </w:t>
      </w:r>
      <w:r>
        <w:rPr>
          <w:color w:val="1F2821"/>
        </w:rPr>
        <w:t>Additionally</w:t>
      </w:r>
      <w:r>
        <w:rPr>
          <w:color w:val="3A3F3B"/>
        </w:rPr>
        <w:t xml:space="preserve">, </w:t>
      </w:r>
      <w:r>
        <w:rPr>
          <w:color w:val="1F2821"/>
        </w:rPr>
        <w:t>permitting fle</w:t>
      </w:r>
      <w:r>
        <w:rPr>
          <w:color w:val="3A3F3B"/>
        </w:rPr>
        <w:t>x</w:t>
      </w:r>
      <w:r>
        <w:rPr>
          <w:color w:val="1F2821"/>
        </w:rPr>
        <w:t>ibil</w:t>
      </w:r>
      <w:r>
        <w:rPr>
          <w:color w:val="3A3F3B"/>
        </w:rPr>
        <w:t>i</w:t>
      </w:r>
      <w:r>
        <w:rPr>
          <w:color w:val="1F2821"/>
        </w:rPr>
        <w:t xml:space="preserve">ty in the uniformity requirement allows members to select a plan tailored to </w:t>
      </w:r>
      <w:r>
        <w:rPr>
          <w:color w:val="1F2821"/>
          <w:spacing w:val="-3"/>
        </w:rPr>
        <w:t>thei</w:t>
      </w:r>
      <w:r>
        <w:rPr>
          <w:color w:val="3A3F3B"/>
          <w:spacing w:val="-3"/>
        </w:rPr>
        <w:t xml:space="preserve">r </w:t>
      </w:r>
      <w:r>
        <w:rPr>
          <w:color w:val="1F2821"/>
        </w:rPr>
        <w:t>own unique needs, thereby promo</w:t>
      </w:r>
      <w:r>
        <w:rPr>
          <w:color w:val="1F2821"/>
        </w:rPr>
        <w:t>ting better health  outcomes  through  the  removal of  financial  barriers  to essential</w:t>
      </w:r>
      <w:r>
        <w:rPr>
          <w:color w:val="1F2821"/>
          <w:spacing w:val="25"/>
        </w:rPr>
        <w:t xml:space="preserve"> </w:t>
      </w:r>
      <w:r>
        <w:rPr>
          <w:color w:val="1F2821"/>
        </w:rPr>
        <w:t>care.</w:t>
      </w:r>
    </w:p>
    <w:p w:rsidR="00356FD2" w:rsidRDefault="00AD6BC9">
      <w:pPr>
        <w:pStyle w:val="BodyText"/>
        <w:spacing w:before="109" w:line="242" w:lineRule="auto"/>
        <w:ind w:left="118" w:right="171" w:firstLine="7"/>
        <w:jc w:val="both"/>
      </w:pPr>
      <w:r>
        <w:rPr>
          <w:color w:val="1F2821"/>
        </w:rPr>
        <w:t xml:space="preserve">On page </w:t>
      </w:r>
      <w:r>
        <w:rPr>
          <w:color w:val="1F2821"/>
          <w:spacing w:val="-3"/>
        </w:rPr>
        <w:t>108</w:t>
      </w:r>
      <w:r>
        <w:rPr>
          <w:color w:val="4F504F"/>
          <w:spacing w:val="-3"/>
        </w:rPr>
        <w:t xml:space="preserve">, </w:t>
      </w:r>
      <w:r>
        <w:rPr>
          <w:color w:val="1F2821"/>
        </w:rPr>
        <w:t xml:space="preserve">CMS notes </w:t>
      </w:r>
      <w:r>
        <w:rPr>
          <w:color w:val="1F2821"/>
          <w:spacing w:val="2"/>
        </w:rPr>
        <w:t>i</w:t>
      </w:r>
      <w:r>
        <w:rPr>
          <w:color w:val="3A3F3B"/>
          <w:spacing w:val="2"/>
        </w:rPr>
        <w:t xml:space="preserve">t </w:t>
      </w:r>
      <w:r>
        <w:rPr>
          <w:color w:val="1F2821"/>
        </w:rPr>
        <w:t xml:space="preserve">is </w:t>
      </w:r>
      <w:r>
        <w:rPr>
          <w:color w:val="4F504F"/>
          <w:spacing w:val="-5"/>
        </w:rPr>
        <w:t>"</w:t>
      </w:r>
      <w:r>
        <w:rPr>
          <w:color w:val="1F2821"/>
          <w:spacing w:val="-5"/>
        </w:rPr>
        <w:t>cons</w:t>
      </w:r>
      <w:r>
        <w:rPr>
          <w:color w:val="3A3F3B"/>
          <w:spacing w:val="-5"/>
        </w:rPr>
        <w:t>i</w:t>
      </w:r>
      <w:r>
        <w:rPr>
          <w:color w:val="1F2821"/>
          <w:spacing w:val="-5"/>
        </w:rPr>
        <w:t xml:space="preserve">dering </w:t>
      </w:r>
      <w:r>
        <w:rPr>
          <w:color w:val="1F2821"/>
        </w:rPr>
        <w:t xml:space="preserve">issuing guidance </w:t>
      </w:r>
      <w:r>
        <w:rPr>
          <w:color w:val="1F2821"/>
          <w:spacing w:val="-5"/>
        </w:rPr>
        <w:t>clar</w:t>
      </w:r>
      <w:r>
        <w:rPr>
          <w:color w:val="3A3F3B"/>
          <w:spacing w:val="-5"/>
        </w:rPr>
        <w:t>i</w:t>
      </w:r>
      <w:r>
        <w:rPr>
          <w:color w:val="1F2821"/>
          <w:spacing w:val="-5"/>
        </w:rPr>
        <w:t xml:space="preserve">fying </w:t>
      </w:r>
      <w:r>
        <w:rPr>
          <w:color w:val="1F2821"/>
        </w:rPr>
        <w:t>the fle</w:t>
      </w:r>
      <w:r>
        <w:rPr>
          <w:color w:val="3A3F3B"/>
        </w:rPr>
        <w:t>x</w:t>
      </w:r>
      <w:r>
        <w:rPr>
          <w:color w:val="1F2821"/>
        </w:rPr>
        <w:t xml:space="preserve">ibility MA plans have  to offer targeted supplemental </w:t>
      </w:r>
      <w:r>
        <w:rPr>
          <w:color w:val="1F2821"/>
          <w:spacing w:val="3"/>
        </w:rPr>
        <w:t>benefits..</w:t>
      </w:r>
      <w:r>
        <w:rPr>
          <w:color w:val="4F504F"/>
          <w:spacing w:val="3"/>
        </w:rPr>
        <w:t>.</w:t>
      </w:r>
      <w:r>
        <w:rPr>
          <w:color w:val="3A3F3B"/>
          <w:spacing w:val="3"/>
        </w:rPr>
        <w:t xml:space="preserve">" </w:t>
      </w:r>
      <w:r>
        <w:rPr>
          <w:color w:val="1F2821"/>
        </w:rPr>
        <w:t>In doing so</w:t>
      </w:r>
      <w:r>
        <w:rPr>
          <w:color w:val="4F504F"/>
        </w:rPr>
        <w:t xml:space="preserve">, </w:t>
      </w:r>
      <w:r>
        <w:rPr>
          <w:color w:val="1F2821"/>
        </w:rPr>
        <w:t xml:space="preserve">we ask CMS to consider giving plans more flexibility on the inclusion of  supplemental  benefits in their plan </w:t>
      </w:r>
      <w:r>
        <w:rPr>
          <w:color w:val="1F2821"/>
          <w:spacing w:val="-6"/>
        </w:rPr>
        <w:t>offerings</w:t>
      </w:r>
      <w:r>
        <w:rPr>
          <w:color w:val="4F504F"/>
          <w:spacing w:val="-6"/>
        </w:rPr>
        <w:t xml:space="preserve">,  </w:t>
      </w:r>
      <w:r>
        <w:rPr>
          <w:color w:val="1F2821"/>
          <w:spacing w:val="-3"/>
        </w:rPr>
        <w:t>part</w:t>
      </w:r>
      <w:r>
        <w:rPr>
          <w:color w:val="3A3F3B"/>
          <w:spacing w:val="-3"/>
        </w:rPr>
        <w:t>i</w:t>
      </w:r>
      <w:r>
        <w:rPr>
          <w:color w:val="1F2821"/>
          <w:spacing w:val="-3"/>
        </w:rPr>
        <w:t xml:space="preserve">cularly </w:t>
      </w:r>
      <w:r>
        <w:rPr>
          <w:color w:val="1F2821"/>
        </w:rPr>
        <w:t xml:space="preserve">for Activities of Daily Living and for other social and necessary support. Medicare Advantage </w:t>
      </w:r>
      <w:r>
        <w:rPr>
          <w:color w:val="1F2821"/>
          <w:spacing w:val="-6"/>
        </w:rPr>
        <w:t>members</w:t>
      </w:r>
      <w:r>
        <w:rPr>
          <w:color w:val="3A3F3B"/>
          <w:spacing w:val="-6"/>
        </w:rPr>
        <w:t xml:space="preserve">, </w:t>
      </w:r>
      <w:r>
        <w:rPr>
          <w:color w:val="1F2821"/>
        </w:rPr>
        <w:t xml:space="preserve">especially those </w:t>
      </w:r>
      <w:r>
        <w:rPr>
          <w:color w:val="1F2821"/>
        </w:rPr>
        <w:t>who have low incomes</w:t>
      </w:r>
      <w:r>
        <w:rPr>
          <w:color w:val="4F504F"/>
        </w:rPr>
        <w:t xml:space="preserve">, </w:t>
      </w:r>
      <w:r>
        <w:rPr>
          <w:color w:val="1F2821"/>
        </w:rPr>
        <w:t>often face struggles beyond their physica</w:t>
      </w:r>
      <w:r>
        <w:rPr>
          <w:color w:val="3A3F3B"/>
        </w:rPr>
        <w:t xml:space="preserve">l </w:t>
      </w:r>
      <w:r>
        <w:rPr>
          <w:color w:val="1F2821"/>
          <w:spacing w:val="-7"/>
        </w:rPr>
        <w:t>health</w:t>
      </w:r>
      <w:r>
        <w:rPr>
          <w:color w:val="4F504F"/>
          <w:spacing w:val="-7"/>
        </w:rPr>
        <w:t xml:space="preserve">, </w:t>
      </w:r>
      <w:r>
        <w:rPr>
          <w:color w:val="1F2821"/>
        </w:rPr>
        <w:t>such as food insecurity. Medicare Advantage plans should be granted greater flexibil</w:t>
      </w:r>
      <w:r>
        <w:rPr>
          <w:color w:val="3A3F3B"/>
        </w:rPr>
        <w:t>i</w:t>
      </w:r>
      <w:r>
        <w:rPr>
          <w:color w:val="1F2821"/>
        </w:rPr>
        <w:t xml:space="preserve">ty  in  </w:t>
      </w:r>
      <w:r>
        <w:rPr>
          <w:color w:val="1F2821"/>
          <w:spacing w:val="-7"/>
        </w:rPr>
        <w:t>provid</w:t>
      </w:r>
      <w:r>
        <w:rPr>
          <w:color w:val="3A3F3B"/>
          <w:spacing w:val="-7"/>
        </w:rPr>
        <w:t>i</w:t>
      </w:r>
      <w:r>
        <w:rPr>
          <w:color w:val="1F2821"/>
          <w:spacing w:val="-7"/>
        </w:rPr>
        <w:t xml:space="preserve">ng  </w:t>
      </w:r>
      <w:r>
        <w:rPr>
          <w:color w:val="1F2821"/>
        </w:rPr>
        <w:t>benefits and resources to combat these struggles</w:t>
      </w:r>
      <w:r>
        <w:rPr>
          <w:color w:val="4F504F"/>
        </w:rPr>
        <w:t xml:space="preserve">, </w:t>
      </w:r>
      <w:r>
        <w:rPr>
          <w:color w:val="1F2821"/>
        </w:rPr>
        <w:t>similar to the benefits offered by Medicaid plans</w:t>
      </w:r>
      <w:r>
        <w:rPr>
          <w:color w:val="4F504F"/>
        </w:rPr>
        <w:t xml:space="preserve">. </w:t>
      </w:r>
      <w:r>
        <w:rPr>
          <w:color w:val="1F2821"/>
        </w:rPr>
        <w:t>The option to provide e</w:t>
      </w:r>
      <w:r>
        <w:rPr>
          <w:color w:val="3A3F3B"/>
        </w:rPr>
        <w:t>x</w:t>
      </w:r>
      <w:r>
        <w:rPr>
          <w:color w:val="1F2821"/>
        </w:rPr>
        <w:t>panded benefits will help address members' social risk factors</w:t>
      </w:r>
      <w:r>
        <w:rPr>
          <w:color w:val="4F504F"/>
        </w:rPr>
        <w:t xml:space="preserve">, </w:t>
      </w:r>
      <w:r>
        <w:rPr>
          <w:color w:val="1F2821"/>
        </w:rPr>
        <w:t>which will ultimately lead to improved health</w:t>
      </w:r>
      <w:r>
        <w:rPr>
          <w:color w:val="1F2821"/>
          <w:spacing w:val="39"/>
        </w:rPr>
        <w:t xml:space="preserve"> </w:t>
      </w:r>
      <w:r>
        <w:rPr>
          <w:color w:val="1F2821"/>
          <w:spacing w:val="-3"/>
        </w:rPr>
        <w:t>outcomes</w:t>
      </w:r>
      <w:r>
        <w:rPr>
          <w:color w:val="4F504F"/>
          <w:spacing w:val="-3"/>
        </w:rPr>
        <w:t>.</w:t>
      </w:r>
    </w:p>
    <w:p w:rsidR="00356FD2" w:rsidRDefault="00356FD2">
      <w:pPr>
        <w:pStyle w:val="BodyText"/>
        <w:rPr>
          <w:sz w:val="24"/>
        </w:rPr>
      </w:pPr>
    </w:p>
    <w:p w:rsidR="00356FD2" w:rsidRDefault="00AD6BC9">
      <w:pPr>
        <w:pStyle w:val="ListParagraph"/>
        <w:numPr>
          <w:ilvl w:val="1"/>
          <w:numId w:val="9"/>
        </w:numPr>
        <w:tabs>
          <w:tab w:val="left" w:pos="388"/>
        </w:tabs>
        <w:spacing w:before="209"/>
        <w:ind w:left="387" w:hanging="245"/>
        <w:jc w:val="both"/>
        <w:rPr>
          <w:color w:val="1F2821"/>
          <w:sz w:val="21"/>
        </w:rPr>
      </w:pPr>
      <w:r>
        <w:rPr>
          <w:b/>
          <w:color w:val="1F2821"/>
          <w:sz w:val="21"/>
        </w:rPr>
        <w:t>Segment Benefits  Flex</w:t>
      </w:r>
      <w:r>
        <w:rPr>
          <w:b/>
          <w:color w:val="3A3F3B"/>
          <w:sz w:val="21"/>
        </w:rPr>
        <w:t>i</w:t>
      </w:r>
      <w:r>
        <w:rPr>
          <w:b/>
          <w:color w:val="1F2821"/>
          <w:sz w:val="21"/>
        </w:rPr>
        <w:t xml:space="preserve">bility  </w:t>
      </w:r>
      <w:r>
        <w:rPr>
          <w:color w:val="1F2821"/>
        </w:rPr>
        <w:t>(page</w:t>
      </w:r>
      <w:r>
        <w:rPr>
          <w:color w:val="1F2821"/>
          <w:spacing w:val="16"/>
        </w:rPr>
        <w:t xml:space="preserve"> </w:t>
      </w:r>
      <w:r>
        <w:rPr>
          <w:color w:val="1F2821"/>
        </w:rPr>
        <w:t>109)</w:t>
      </w:r>
    </w:p>
    <w:p w:rsidR="00356FD2" w:rsidRDefault="00AD6BC9">
      <w:pPr>
        <w:pStyle w:val="BodyText"/>
        <w:spacing w:before="120"/>
        <w:ind w:left="132" w:right="173"/>
        <w:jc w:val="both"/>
      </w:pPr>
      <w:r>
        <w:rPr>
          <w:color w:val="1F2821"/>
        </w:rPr>
        <w:t xml:space="preserve">WellCare supports </w:t>
      </w:r>
      <w:r>
        <w:rPr>
          <w:color w:val="1F2821"/>
        </w:rPr>
        <w:t>CMS</w:t>
      </w:r>
      <w:r>
        <w:rPr>
          <w:color w:val="4F504F"/>
        </w:rPr>
        <w:t xml:space="preserve">' </w:t>
      </w:r>
      <w:r>
        <w:rPr>
          <w:color w:val="1F2821"/>
        </w:rPr>
        <w:t>proposal to allow MA plan segments to vary by benefits in addition to premium and cost-sharing</w:t>
      </w:r>
      <w:r>
        <w:t xml:space="preserve">. </w:t>
      </w:r>
      <w:r>
        <w:rPr>
          <w:color w:val="1F2821"/>
        </w:rPr>
        <w:t>A plan</w:t>
      </w:r>
      <w:r>
        <w:rPr>
          <w:color w:val="4F504F"/>
        </w:rPr>
        <w:t>'</w:t>
      </w:r>
      <w:r>
        <w:rPr>
          <w:color w:val="1F2821"/>
        </w:rPr>
        <w:t>s service area may be widespread</w:t>
      </w:r>
      <w:r>
        <w:rPr>
          <w:color w:val="4F504F"/>
        </w:rPr>
        <w:t xml:space="preserve">, </w:t>
      </w:r>
      <w:r>
        <w:rPr>
          <w:color w:val="1F2821"/>
        </w:rPr>
        <w:t>and the counties composing that service area often have unique character</w:t>
      </w:r>
      <w:r>
        <w:rPr>
          <w:color w:val="3A3F3B"/>
        </w:rPr>
        <w:t>i</w:t>
      </w:r>
      <w:r>
        <w:rPr>
          <w:color w:val="1F2821"/>
        </w:rPr>
        <w:t>stics and geographical differences that m</w:t>
      </w:r>
      <w:r>
        <w:rPr>
          <w:color w:val="1F2821"/>
        </w:rPr>
        <w:t>ay lead to disparate health outcomes</w:t>
      </w:r>
      <w:r>
        <w:rPr>
          <w:color w:val="4F504F"/>
        </w:rPr>
        <w:t xml:space="preserve">. </w:t>
      </w:r>
      <w:r>
        <w:rPr>
          <w:color w:val="1F2821"/>
        </w:rPr>
        <w:t>Increasing the flexibility in plan segments allows MA plans to better manage the benefit and design options tailored to spec</w:t>
      </w:r>
      <w:r>
        <w:rPr>
          <w:color w:val="3A3F3B"/>
        </w:rPr>
        <w:t>i</w:t>
      </w:r>
      <w:r>
        <w:rPr>
          <w:color w:val="1F2821"/>
        </w:rPr>
        <w:t>fic plan  segments</w:t>
      </w:r>
      <w:r>
        <w:rPr>
          <w:color w:val="3A3F3B"/>
        </w:rPr>
        <w:t>.</w:t>
      </w:r>
    </w:p>
    <w:p w:rsidR="00356FD2" w:rsidRDefault="00356FD2">
      <w:pPr>
        <w:pStyle w:val="BodyText"/>
        <w:rPr>
          <w:sz w:val="24"/>
        </w:rPr>
      </w:pPr>
    </w:p>
    <w:p w:rsidR="00356FD2" w:rsidRDefault="00AD6BC9">
      <w:pPr>
        <w:pStyle w:val="ListParagraph"/>
        <w:numPr>
          <w:ilvl w:val="1"/>
          <w:numId w:val="9"/>
        </w:numPr>
        <w:tabs>
          <w:tab w:val="left" w:pos="395"/>
        </w:tabs>
        <w:spacing w:before="212"/>
        <w:ind w:left="394" w:hanging="248"/>
        <w:jc w:val="both"/>
        <w:rPr>
          <w:color w:val="1F2821"/>
          <w:sz w:val="21"/>
        </w:rPr>
      </w:pPr>
      <w:r>
        <w:rPr>
          <w:b/>
          <w:color w:val="1F2821"/>
          <w:w w:val="105"/>
          <w:sz w:val="21"/>
        </w:rPr>
        <w:t>Maximum</w:t>
      </w:r>
      <w:r>
        <w:rPr>
          <w:b/>
          <w:color w:val="1F2821"/>
          <w:spacing w:val="-2"/>
          <w:w w:val="105"/>
          <w:sz w:val="21"/>
        </w:rPr>
        <w:t xml:space="preserve"> </w:t>
      </w:r>
      <w:r>
        <w:rPr>
          <w:b/>
          <w:color w:val="1F2821"/>
          <w:w w:val="105"/>
          <w:sz w:val="21"/>
        </w:rPr>
        <w:t>Out-of-Pocket</w:t>
      </w:r>
      <w:r>
        <w:rPr>
          <w:b/>
          <w:color w:val="1F2821"/>
          <w:spacing w:val="10"/>
          <w:w w:val="105"/>
          <w:sz w:val="21"/>
        </w:rPr>
        <w:t xml:space="preserve"> </w:t>
      </w:r>
      <w:r>
        <w:rPr>
          <w:b/>
          <w:color w:val="1F2821"/>
          <w:w w:val="105"/>
          <w:sz w:val="21"/>
        </w:rPr>
        <w:t>Limit</w:t>
      </w:r>
      <w:r>
        <w:rPr>
          <w:b/>
          <w:color w:val="1F2821"/>
          <w:spacing w:val="-10"/>
          <w:w w:val="105"/>
          <w:sz w:val="21"/>
        </w:rPr>
        <w:t xml:space="preserve"> </w:t>
      </w:r>
      <w:r>
        <w:rPr>
          <w:b/>
          <w:color w:val="1F2821"/>
          <w:w w:val="105"/>
          <w:sz w:val="21"/>
        </w:rPr>
        <w:t>for</w:t>
      </w:r>
      <w:r>
        <w:rPr>
          <w:b/>
          <w:color w:val="1F2821"/>
          <w:spacing w:val="-6"/>
          <w:w w:val="105"/>
          <w:sz w:val="21"/>
        </w:rPr>
        <w:t xml:space="preserve"> </w:t>
      </w:r>
      <w:r>
        <w:rPr>
          <w:b/>
          <w:color w:val="1F2821"/>
          <w:w w:val="105"/>
          <w:sz w:val="21"/>
        </w:rPr>
        <w:t>Medicare</w:t>
      </w:r>
      <w:r>
        <w:rPr>
          <w:b/>
          <w:color w:val="1F2821"/>
          <w:spacing w:val="-4"/>
          <w:w w:val="105"/>
          <w:sz w:val="21"/>
        </w:rPr>
        <w:t xml:space="preserve"> </w:t>
      </w:r>
      <w:r>
        <w:rPr>
          <w:b/>
          <w:color w:val="1F2821"/>
          <w:w w:val="105"/>
          <w:sz w:val="21"/>
        </w:rPr>
        <w:t>Parts A</w:t>
      </w:r>
      <w:r>
        <w:rPr>
          <w:b/>
          <w:color w:val="1F2821"/>
          <w:spacing w:val="-8"/>
          <w:w w:val="105"/>
          <w:sz w:val="21"/>
        </w:rPr>
        <w:t xml:space="preserve"> </w:t>
      </w:r>
      <w:r>
        <w:rPr>
          <w:b/>
          <w:color w:val="1F2821"/>
          <w:w w:val="105"/>
          <w:sz w:val="21"/>
        </w:rPr>
        <w:t>and</w:t>
      </w:r>
      <w:r>
        <w:rPr>
          <w:b/>
          <w:color w:val="1F2821"/>
          <w:spacing w:val="-6"/>
          <w:w w:val="105"/>
          <w:sz w:val="21"/>
        </w:rPr>
        <w:t xml:space="preserve"> </w:t>
      </w:r>
      <w:r>
        <w:rPr>
          <w:b/>
          <w:color w:val="1F2821"/>
          <w:w w:val="105"/>
          <w:sz w:val="21"/>
        </w:rPr>
        <w:t>B</w:t>
      </w:r>
      <w:r>
        <w:rPr>
          <w:b/>
          <w:color w:val="1F2821"/>
          <w:spacing w:val="-3"/>
          <w:w w:val="105"/>
          <w:sz w:val="21"/>
        </w:rPr>
        <w:t xml:space="preserve"> Serv</w:t>
      </w:r>
      <w:r>
        <w:rPr>
          <w:b/>
          <w:color w:val="3A3F3B"/>
          <w:spacing w:val="-3"/>
          <w:w w:val="105"/>
          <w:sz w:val="21"/>
        </w:rPr>
        <w:t>i</w:t>
      </w:r>
      <w:r>
        <w:rPr>
          <w:b/>
          <w:color w:val="1F2821"/>
          <w:spacing w:val="-3"/>
          <w:w w:val="105"/>
          <w:sz w:val="21"/>
        </w:rPr>
        <w:t>ces</w:t>
      </w:r>
      <w:r>
        <w:rPr>
          <w:b/>
          <w:color w:val="1F2821"/>
          <w:spacing w:val="-22"/>
          <w:w w:val="105"/>
          <w:sz w:val="21"/>
        </w:rPr>
        <w:t xml:space="preserve"> </w:t>
      </w:r>
      <w:r>
        <w:rPr>
          <w:color w:val="1F2821"/>
          <w:w w:val="105"/>
        </w:rPr>
        <w:t>(page</w:t>
      </w:r>
      <w:r>
        <w:rPr>
          <w:color w:val="1F2821"/>
          <w:spacing w:val="-12"/>
          <w:w w:val="105"/>
        </w:rPr>
        <w:t xml:space="preserve"> </w:t>
      </w:r>
      <w:r>
        <w:rPr>
          <w:color w:val="1F2821"/>
          <w:w w:val="105"/>
        </w:rPr>
        <w:t>109)</w:t>
      </w:r>
    </w:p>
    <w:p w:rsidR="00356FD2" w:rsidRDefault="00AD6BC9">
      <w:pPr>
        <w:pStyle w:val="BodyText"/>
        <w:spacing w:before="121"/>
        <w:ind w:left="147" w:right="114" w:hanging="1"/>
        <w:jc w:val="both"/>
      </w:pPr>
      <w:r>
        <w:rPr>
          <w:color w:val="1F2821"/>
        </w:rPr>
        <w:t xml:space="preserve">On page </w:t>
      </w:r>
      <w:r>
        <w:rPr>
          <w:color w:val="1F2821"/>
          <w:spacing w:val="-3"/>
        </w:rPr>
        <w:t>112</w:t>
      </w:r>
      <w:r>
        <w:rPr>
          <w:color w:val="4F504F"/>
          <w:spacing w:val="-3"/>
        </w:rPr>
        <w:t xml:space="preserve">, </w:t>
      </w:r>
      <w:r>
        <w:rPr>
          <w:color w:val="1F2821"/>
        </w:rPr>
        <w:t xml:space="preserve">CMS proposes to amend regulation to establish </w:t>
      </w:r>
      <w:r>
        <w:rPr>
          <w:color w:val="1F2821"/>
          <w:spacing w:val="-5"/>
        </w:rPr>
        <w:t>futu</w:t>
      </w:r>
      <w:r>
        <w:rPr>
          <w:color w:val="3A3F3B"/>
          <w:spacing w:val="-5"/>
        </w:rPr>
        <w:t>r</w:t>
      </w:r>
      <w:r>
        <w:rPr>
          <w:color w:val="1F2821"/>
          <w:spacing w:val="-5"/>
        </w:rPr>
        <w:t xml:space="preserve">e </w:t>
      </w:r>
      <w:r>
        <w:rPr>
          <w:color w:val="1F2821"/>
          <w:spacing w:val="-3"/>
        </w:rPr>
        <w:t>ma</w:t>
      </w:r>
      <w:r>
        <w:rPr>
          <w:color w:val="3A3F3B"/>
          <w:spacing w:val="-3"/>
        </w:rPr>
        <w:t>x</w:t>
      </w:r>
      <w:r>
        <w:rPr>
          <w:color w:val="1F2821"/>
          <w:spacing w:val="-3"/>
        </w:rPr>
        <w:t xml:space="preserve">imum </w:t>
      </w:r>
      <w:r>
        <w:rPr>
          <w:color w:val="1F2821"/>
        </w:rPr>
        <w:t>out-of</w:t>
      </w:r>
      <w:r>
        <w:rPr>
          <w:color w:val="3A3F3B"/>
        </w:rPr>
        <w:t>-</w:t>
      </w:r>
      <w:r>
        <w:rPr>
          <w:color w:val="1F2821"/>
        </w:rPr>
        <w:t>pocket (MOOP</w:t>
      </w:r>
      <w:r>
        <w:rPr>
          <w:color w:val="3A3F3B"/>
        </w:rPr>
        <w:t xml:space="preserve">) </w:t>
      </w:r>
      <w:r>
        <w:rPr>
          <w:color w:val="1F2821"/>
        </w:rPr>
        <w:t xml:space="preserve">limits based on the most relevant and available </w:t>
      </w:r>
      <w:r>
        <w:rPr>
          <w:color w:val="1F2821"/>
          <w:spacing w:val="2"/>
        </w:rPr>
        <w:t>data</w:t>
      </w:r>
      <w:r>
        <w:rPr>
          <w:color w:val="3A3F3B"/>
          <w:spacing w:val="2"/>
        </w:rPr>
        <w:t xml:space="preserve">. </w:t>
      </w:r>
      <w:r>
        <w:rPr>
          <w:color w:val="1F2821"/>
          <w:spacing w:val="-3"/>
        </w:rPr>
        <w:t>Additionally</w:t>
      </w:r>
      <w:r>
        <w:rPr>
          <w:color w:val="4F504F"/>
          <w:spacing w:val="-3"/>
        </w:rPr>
        <w:t xml:space="preserve">, </w:t>
      </w:r>
      <w:r>
        <w:rPr>
          <w:color w:val="1F2821"/>
        </w:rPr>
        <w:t xml:space="preserve">CMS notes that this increased flexibility will allow the agency to annually adjust mandatory and voluntary MOOP </w:t>
      </w:r>
      <w:r>
        <w:rPr>
          <w:color w:val="1F2821"/>
          <w:spacing w:val="-4"/>
        </w:rPr>
        <w:t>l</w:t>
      </w:r>
      <w:r>
        <w:rPr>
          <w:color w:val="3A3F3B"/>
          <w:spacing w:val="-4"/>
        </w:rPr>
        <w:t>i</w:t>
      </w:r>
      <w:r>
        <w:rPr>
          <w:color w:val="1F2821"/>
          <w:spacing w:val="-4"/>
        </w:rPr>
        <w:t>m</w:t>
      </w:r>
      <w:r>
        <w:rPr>
          <w:color w:val="3A3F3B"/>
          <w:spacing w:val="-4"/>
        </w:rPr>
        <w:t>i</w:t>
      </w:r>
      <w:r>
        <w:rPr>
          <w:color w:val="1F2821"/>
          <w:spacing w:val="-4"/>
        </w:rPr>
        <w:t>ts</w:t>
      </w:r>
      <w:r>
        <w:rPr>
          <w:color w:val="3A3F3B"/>
          <w:spacing w:val="-4"/>
        </w:rPr>
        <w:t>.</w:t>
      </w:r>
      <w:r>
        <w:rPr>
          <w:color w:val="3A3F3B"/>
          <w:spacing w:val="53"/>
        </w:rPr>
        <w:t xml:space="preserve"> </w:t>
      </w:r>
      <w:r>
        <w:rPr>
          <w:color w:val="1F2821"/>
        </w:rPr>
        <w:t xml:space="preserve">While WellCare understands the </w:t>
      </w:r>
      <w:r>
        <w:rPr>
          <w:color w:val="1F2821"/>
          <w:spacing w:val="-5"/>
        </w:rPr>
        <w:t>agency</w:t>
      </w:r>
      <w:r>
        <w:rPr>
          <w:color w:val="4F504F"/>
          <w:spacing w:val="-5"/>
        </w:rPr>
        <w:t>'</w:t>
      </w:r>
      <w:r>
        <w:rPr>
          <w:color w:val="1F2821"/>
          <w:spacing w:val="-5"/>
        </w:rPr>
        <w:t xml:space="preserve">s </w:t>
      </w:r>
      <w:r>
        <w:rPr>
          <w:color w:val="1F2821"/>
        </w:rPr>
        <w:t>desire to annually adjust the MOOP limits to ensure the sustainability of the MA program and ben</w:t>
      </w:r>
      <w:r>
        <w:rPr>
          <w:color w:val="1F2821"/>
        </w:rPr>
        <w:t xml:space="preserve">efit </w:t>
      </w:r>
      <w:r>
        <w:rPr>
          <w:color w:val="1F2821"/>
          <w:spacing w:val="-5"/>
        </w:rPr>
        <w:t>op</w:t>
      </w:r>
      <w:r>
        <w:rPr>
          <w:color w:val="3A3F3B"/>
          <w:spacing w:val="-5"/>
        </w:rPr>
        <w:t>ti</w:t>
      </w:r>
      <w:r>
        <w:rPr>
          <w:color w:val="1F2821"/>
          <w:spacing w:val="-5"/>
        </w:rPr>
        <w:t>ons</w:t>
      </w:r>
      <w:r>
        <w:rPr>
          <w:color w:val="3A3F3B"/>
          <w:spacing w:val="-5"/>
        </w:rPr>
        <w:t xml:space="preserve">, </w:t>
      </w:r>
      <w:r>
        <w:rPr>
          <w:color w:val="1F2821"/>
        </w:rPr>
        <w:t xml:space="preserve">WellCare asks CMS to consider making a change to the MOOP </w:t>
      </w:r>
      <w:r>
        <w:rPr>
          <w:color w:val="3A3F3B"/>
        </w:rPr>
        <w:t>l</w:t>
      </w:r>
      <w:r>
        <w:rPr>
          <w:color w:val="1F2821"/>
        </w:rPr>
        <w:t>imits only when it is meaningful. The MOOP is a very important figure</w:t>
      </w:r>
      <w:r>
        <w:rPr>
          <w:color w:val="4F504F"/>
        </w:rPr>
        <w:t xml:space="preserve">, </w:t>
      </w:r>
      <w:r>
        <w:rPr>
          <w:color w:val="1F2821"/>
        </w:rPr>
        <w:t xml:space="preserve">especially to </w:t>
      </w:r>
      <w:r>
        <w:rPr>
          <w:color w:val="1F2821"/>
          <w:spacing w:val="-6"/>
        </w:rPr>
        <w:t>members</w:t>
      </w:r>
      <w:r>
        <w:rPr>
          <w:color w:val="4F504F"/>
          <w:spacing w:val="-6"/>
        </w:rPr>
        <w:t xml:space="preserve">, </w:t>
      </w:r>
      <w:r>
        <w:rPr>
          <w:color w:val="1F2821"/>
        </w:rPr>
        <w:t xml:space="preserve">and its </w:t>
      </w:r>
      <w:r>
        <w:rPr>
          <w:color w:val="1F2821"/>
          <w:spacing w:val="-4"/>
        </w:rPr>
        <w:t>cons</w:t>
      </w:r>
      <w:r>
        <w:rPr>
          <w:color w:val="3A3F3B"/>
          <w:spacing w:val="-4"/>
        </w:rPr>
        <w:t>i</w:t>
      </w:r>
      <w:r>
        <w:rPr>
          <w:color w:val="1F2821"/>
          <w:spacing w:val="-4"/>
        </w:rPr>
        <w:t xml:space="preserve">stency </w:t>
      </w:r>
      <w:r>
        <w:rPr>
          <w:color w:val="1F2821"/>
        </w:rPr>
        <w:t xml:space="preserve">is </w:t>
      </w:r>
      <w:r>
        <w:rPr>
          <w:color w:val="1F2821"/>
          <w:spacing w:val="-3"/>
        </w:rPr>
        <w:t>valuable</w:t>
      </w:r>
      <w:r>
        <w:rPr>
          <w:color w:val="3A3F3B"/>
          <w:spacing w:val="-3"/>
        </w:rPr>
        <w:t xml:space="preserve">. </w:t>
      </w:r>
      <w:r>
        <w:rPr>
          <w:color w:val="1F2821"/>
        </w:rPr>
        <w:t>To make insignificant changes every year would not be he</w:t>
      </w:r>
      <w:r>
        <w:rPr>
          <w:color w:val="1F2821"/>
        </w:rPr>
        <w:t>lpful to  the members and would make  administration of the p</w:t>
      </w:r>
      <w:r>
        <w:rPr>
          <w:color w:val="3A3F3B"/>
        </w:rPr>
        <w:t>l</w:t>
      </w:r>
      <w:r>
        <w:rPr>
          <w:color w:val="1F2821"/>
        </w:rPr>
        <w:t>ans and annual   bid</w:t>
      </w:r>
    </w:p>
    <w:p w:rsidR="00356FD2" w:rsidRDefault="00356FD2">
      <w:pPr>
        <w:jc w:val="both"/>
        <w:sectPr w:rsidR="00356FD2">
          <w:pgSz w:w="12240" w:h="15840"/>
          <w:pgMar w:top="1680" w:right="1120" w:bottom="380" w:left="1160" w:header="670" w:footer="165" w:gutter="0"/>
          <w:cols w:space="720"/>
        </w:sectPr>
      </w:pPr>
    </w:p>
    <w:p w:rsidR="00356FD2" w:rsidRDefault="00356FD2">
      <w:pPr>
        <w:pStyle w:val="BodyText"/>
        <w:rPr>
          <w:sz w:val="20"/>
        </w:rPr>
      </w:pPr>
    </w:p>
    <w:p w:rsidR="00356FD2" w:rsidRDefault="00356FD2">
      <w:pPr>
        <w:pStyle w:val="BodyText"/>
        <w:rPr>
          <w:sz w:val="20"/>
        </w:rPr>
      </w:pPr>
    </w:p>
    <w:p w:rsidR="00356FD2" w:rsidRDefault="00356FD2">
      <w:pPr>
        <w:pStyle w:val="BodyText"/>
        <w:spacing w:before="2"/>
        <w:rPr>
          <w:sz w:val="17"/>
        </w:rPr>
      </w:pPr>
    </w:p>
    <w:p w:rsidR="00356FD2" w:rsidRDefault="00AD6BC9">
      <w:pPr>
        <w:pStyle w:val="BodyText"/>
        <w:spacing w:before="93" w:line="244" w:lineRule="auto"/>
        <w:ind w:left="113" w:right="161"/>
        <w:jc w:val="both"/>
      </w:pPr>
      <w:r>
        <w:rPr>
          <w:color w:val="1D241F"/>
        </w:rPr>
        <w:t xml:space="preserve">design more challenging. We ask CMS to make changes only when doing so benefits members in  a </w:t>
      </w:r>
      <w:r>
        <w:rPr>
          <w:color w:val="1D241F"/>
          <w:spacing w:val="-4"/>
        </w:rPr>
        <w:t>sign</w:t>
      </w:r>
      <w:r>
        <w:rPr>
          <w:color w:val="383D38"/>
          <w:spacing w:val="-4"/>
        </w:rPr>
        <w:t>i</w:t>
      </w:r>
      <w:r>
        <w:rPr>
          <w:color w:val="1D241F"/>
          <w:spacing w:val="-4"/>
        </w:rPr>
        <w:t>fican</w:t>
      </w:r>
      <w:r>
        <w:rPr>
          <w:color w:val="383D38"/>
          <w:spacing w:val="-4"/>
        </w:rPr>
        <w:t xml:space="preserve">t </w:t>
      </w:r>
      <w:r>
        <w:rPr>
          <w:color w:val="1D241F"/>
        </w:rPr>
        <w:t>and meaningful</w:t>
      </w:r>
      <w:r>
        <w:rPr>
          <w:color w:val="1D241F"/>
          <w:spacing w:val="56"/>
        </w:rPr>
        <w:t xml:space="preserve"> </w:t>
      </w:r>
      <w:r>
        <w:rPr>
          <w:color w:val="1D241F"/>
        </w:rPr>
        <w:t>way.</w:t>
      </w:r>
    </w:p>
    <w:p w:rsidR="00356FD2" w:rsidRDefault="00356FD2">
      <w:pPr>
        <w:pStyle w:val="BodyText"/>
        <w:rPr>
          <w:sz w:val="24"/>
        </w:rPr>
      </w:pPr>
    </w:p>
    <w:p w:rsidR="00356FD2" w:rsidRDefault="00AD6BC9">
      <w:pPr>
        <w:pStyle w:val="Heading4"/>
        <w:numPr>
          <w:ilvl w:val="0"/>
          <w:numId w:val="8"/>
        </w:numPr>
        <w:tabs>
          <w:tab w:val="left" w:pos="394"/>
        </w:tabs>
        <w:spacing w:before="214" w:line="244" w:lineRule="auto"/>
        <w:ind w:right="172" w:firstLine="0"/>
        <w:jc w:val="both"/>
        <w:rPr>
          <w:b w:val="0"/>
        </w:rPr>
      </w:pPr>
      <w:r>
        <w:rPr>
          <w:color w:val="1D241F"/>
        </w:rPr>
        <w:t xml:space="preserve">Meaningful Differences in Medicare Advantage Bid </w:t>
      </w:r>
      <w:r>
        <w:rPr>
          <w:color w:val="1D241F"/>
          <w:spacing w:val="-5"/>
        </w:rPr>
        <w:t>Submiss</w:t>
      </w:r>
      <w:r>
        <w:rPr>
          <w:color w:val="383D38"/>
          <w:spacing w:val="-5"/>
        </w:rPr>
        <w:t>i</w:t>
      </w:r>
      <w:r>
        <w:rPr>
          <w:color w:val="1D241F"/>
          <w:spacing w:val="-5"/>
        </w:rPr>
        <w:t xml:space="preserve">ons </w:t>
      </w:r>
      <w:r>
        <w:rPr>
          <w:color w:val="1D241F"/>
        </w:rPr>
        <w:t xml:space="preserve">and Bid Review </w:t>
      </w:r>
      <w:r>
        <w:rPr>
          <w:b w:val="0"/>
          <w:color w:val="1D241F"/>
        </w:rPr>
        <w:t>(page 1</w:t>
      </w:r>
      <w:r>
        <w:rPr>
          <w:b w:val="0"/>
          <w:color w:val="383D38"/>
        </w:rPr>
        <w:t>1</w:t>
      </w:r>
      <w:r>
        <w:rPr>
          <w:b w:val="0"/>
          <w:color w:val="1D241F"/>
        </w:rPr>
        <w:t>7)</w:t>
      </w:r>
    </w:p>
    <w:p w:rsidR="00356FD2" w:rsidRDefault="00AD6BC9">
      <w:pPr>
        <w:pStyle w:val="BodyText"/>
        <w:tabs>
          <w:tab w:val="left" w:pos="8933"/>
        </w:tabs>
        <w:spacing w:before="108" w:line="242" w:lineRule="auto"/>
        <w:ind w:left="112" w:right="112" w:firstLine="3"/>
      </w:pPr>
      <w:r>
        <w:rPr>
          <w:color w:val="1D241F"/>
        </w:rPr>
        <w:t>The current meaningful d</w:t>
      </w:r>
      <w:r>
        <w:rPr>
          <w:color w:val="383D38"/>
        </w:rPr>
        <w:t>i</w:t>
      </w:r>
      <w:r>
        <w:rPr>
          <w:color w:val="1D241F"/>
        </w:rPr>
        <w:t xml:space="preserve">fference requirement allows CMS to approve a bid only if the benefit package is substantially different from </w:t>
      </w:r>
      <w:r>
        <w:rPr>
          <w:color w:val="383D38"/>
        </w:rPr>
        <w:t>t</w:t>
      </w:r>
      <w:r>
        <w:rPr>
          <w:color w:val="1D241F"/>
        </w:rPr>
        <w:t>hose of other benefit packages off</w:t>
      </w:r>
      <w:r>
        <w:rPr>
          <w:color w:val="1D241F"/>
        </w:rPr>
        <w:t xml:space="preserve">ered by the organization  in the same </w:t>
      </w:r>
      <w:r>
        <w:rPr>
          <w:color w:val="1D241F"/>
          <w:spacing w:val="-4"/>
        </w:rPr>
        <w:t>serv</w:t>
      </w:r>
      <w:r>
        <w:rPr>
          <w:color w:val="383D38"/>
          <w:spacing w:val="-4"/>
        </w:rPr>
        <w:t>i</w:t>
      </w:r>
      <w:r>
        <w:rPr>
          <w:color w:val="1D241F"/>
          <w:spacing w:val="-4"/>
        </w:rPr>
        <w:t xml:space="preserve">ce </w:t>
      </w:r>
      <w:r>
        <w:rPr>
          <w:color w:val="1D241F"/>
        </w:rPr>
        <w:t xml:space="preserve">area. This includes differences in </w:t>
      </w:r>
      <w:r>
        <w:rPr>
          <w:color w:val="1D241F"/>
          <w:spacing w:val="-6"/>
        </w:rPr>
        <w:t>premiums</w:t>
      </w:r>
      <w:r>
        <w:rPr>
          <w:color w:val="494D4B"/>
          <w:spacing w:val="-6"/>
        </w:rPr>
        <w:t xml:space="preserve">, </w:t>
      </w:r>
      <w:r>
        <w:rPr>
          <w:color w:val="1D241F"/>
        </w:rPr>
        <w:t>cost sharing</w:t>
      </w:r>
      <w:r>
        <w:rPr>
          <w:color w:val="494D4B"/>
        </w:rPr>
        <w:t xml:space="preserve">, </w:t>
      </w:r>
      <w:r>
        <w:rPr>
          <w:color w:val="1D241F"/>
        </w:rPr>
        <w:t xml:space="preserve">or benefits </w:t>
      </w:r>
      <w:r>
        <w:rPr>
          <w:color w:val="1D241F"/>
          <w:spacing w:val="-6"/>
        </w:rPr>
        <w:t>offered</w:t>
      </w:r>
      <w:r>
        <w:rPr>
          <w:color w:val="383D38"/>
          <w:spacing w:val="-6"/>
        </w:rPr>
        <w:t xml:space="preserve">. </w:t>
      </w:r>
      <w:r>
        <w:rPr>
          <w:color w:val="1D241F"/>
        </w:rPr>
        <w:t xml:space="preserve">WellCare supports </w:t>
      </w:r>
      <w:r>
        <w:rPr>
          <w:color w:val="1D241F"/>
          <w:spacing w:val="-9"/>
        </w:rPr>
        <w:t>CMS</w:t>
      </w:r>
      <w:r>
        <w:rPr>
          <w:color w:val="383D38"/>
          <w:spacing w:val="-9"/>
        </w:rPr>
        <w:t xml:space="preserve">' </w:t>
      </w:r>
      <w:r>
        <w:rPr>
          <w:color w:val="1D241F"/>
        </w:rPr>
        <w:t xml:space="preserve">proposal to eliminate the existing </w:t>
      </w:r>
      <w:r>
        <w:rPr>
          <w:color w:val="1D241F"/>
          <w:spacing w:val="-6"/>
        </w:rPr>
        <w:t>meaningfu</w:t>
      </w:r>
      <w:r>
        <w:rPr>
          <w:color w:val="383D38"/>
          <w:spacing w:val="-6"/>
        </w:rPr>
        <w:t xml:space="preserve">l </w:t>
      </w:r>
      <w:r>
        <w:rPr>
          <w:color w:val="1D241F"/>
        </w:rPr>
        <w:t>difference requ</w:t>
      </w:r>
      <w:r>
        <w:rPr>
          <w:color w:val="383D38"/>
        </w:rPr>
        <w:t>i</w:t>
      </w:r>
      <w:r>
        <w:rPr>
          <w:color w:val="1D241F"/>
        </w:rPr>
        <w:t>rement. Medicare Advantage organizations will</w:t>
      </w:r>
      <w:r>
        <w:rPr>
          <w:color w:val="1D241F"/>
        </w:rPr>
        <w:t xml:space="preserve"> now have the </w:t>
      </w:r>
      <w:r>
        <w:rPr>
          <w:color w:val="1D241F"/>
          <w:spacing w:val="-5"/>
        </w:rPr>
        <w:t>abili</w:t>
      </w:r>
      <w:r>
        <w:rPr>
          <w:color w:val="383D38"/>
          <w:spacing w:val="-5"/>
        </w:rPr>
        <w:t>t</w:t>
      </w:r>
      <w:r>
        <w:rPr>
          <w:color w:val="1D241F"/>
          <w:spacing w:val="-5"/>
        </w:rPr>
        <w:t xml:space="preserve">y </w:t>
      </w:r>
      <w:r>
        <w:rPr>
          <w:color w:val="1D241F"/>
        </w:rPr>
        <w:t xml:space="preserve">to design innovative plans and improve plan options without the restriction  of meeting  the substantially   </w:t>
      </w:r>
      <w:r>
        <w:rPr>
          <w:color w:val="1D241F"/>
          <w:spacing w:val="30"/>
        </w:rPr>
        <w:t xml:space="preserve"> </w:t>
      </w:r>
      <w:r>
        <w:rPr>
          <w:color w:val="1D241F"/>
        </w:rPr>
        <w:t>different</w:t>
      </w:r>
      <w:r>
        <w:rPr>
          <w:color w:val="1D241F"/>
          <w:spacing w:val="36"/>
        </w:rPr>
        <w:t xml:space="preserve"> </w:t>
      </w:r>
      <w:r>
        <w:rPr>
          <w:color w:val="1D241F"/>
        </w:rPr>
        <w:t>requirement.</w:t>
      </w:r>
      <w:r>
        <w:rPr>
          <w:color w:val="1D241F"/>
        </w:rPr>
        <w:tab/>
        <w:t>As</w:t>
      </w:r>
      <w:r>
        <w:rPr>
          <w:color w:val="1D241F"/>
          <w:spacing w:val="20"/>
        </w:rPr>
        <w:t xml:space="preserve"> </w:t>
      </w:r>
      <w:r>
        <w:rPr>
          <w:color w:val="1D241F"/>
        </w:rPr>
        <w:t>CMS</w:t>
      </w:r>
      <w:r>
        <w:rPr>
          <w:color w:val="1D241F"/>
          <w:w w:val="97"/>
        </w:rPr>
        <w:t xml:space="preserve"> </w:t>
      </w:r>
      <w:r>
        <w:rPr>
          <w:color w:val="1D241F"/>
        </w:rPr>
        <w:t xml:space="preserve">notes on page </w:t>
      </w:r>
      <w:r>
        <w:rPr>
          <w:color w:val="383D38"/>
        </w:rPr>
        <w:t>1</w:t>
      </w:r>
      <w:r>
        <w:rPr>
          <w:color w:val="1D241F"/>
        </w:rPr>
        <w:t>23</w:t>
      </w:r>
      <w:r>
        <w:rPr>
          <w:color w:val="494D4B"/>
        </w:rPr>
        <w:t xml:space="preserve">, </w:t>
      </w:r>
      <w:r>
        <w:rPr>
          <w:color w:val="1D241F"/>
        </w:rPr>
        <w:t>establishing the necessary d</w:t>
      </w:r>
      <w:r>
        <w:rPr>
          <w:color w:val="494D4B"/>
        </w:rPr>
        <w:t>i</w:t>
      </w:r>
      <w:r>
        <w:rPr>
          <w:color w:val="1D241F"/>
        </w:rPr>
        <w:t>fference often requires plans to al</w:t>
      </w:r>
      <w:r>
        <w:rPr>
          <w:color w:val="383D38"/>
        </w:rPr>
        <w:t>t</w:t>
      </w:r>
      <w:r>
        <w:rPr>
          <w:color w:val="1D241F"/>
        </w:rPr>
        <w:t xml:space="preserve">er benefits to meet </w:t>
      </w:r>
      <w:r>
        <w:rPr>
          <w:color w:val="1D241F"/>
          <w:spacing w:val="-9"/>
        </w:rPr>
        <w:t>CMS</w:t>
      </w:r>
      <w:r>
        <w:rPr>
          <w:color w:val="383D38"/>
          <w:spacing w:val="-9"/>
        </w:rPr>
        <w:t xml:space="preserve">' </w:t>
      </w:r>
      <w:r>
        <w:rPr>
          <w:color w:val="1D241F"/>
          <w:spacing w:val="-3"/>
        </w:rPr>
        <w:t>requ</w:t>
      </w:r>
      <w:r>
        <w:rPr>
          <w:color w:val="383D38"/>
          <w:spacing w:val="-3"/>
        </w:rPr>
        <w:t>i</w:t>
      </w:r>
      <w:r>
        <w:rPr>
          <w:color w:val="1D241F"/>
          <w:spacing w:val="-3"/>
        </w:rPr>
        <w:t xml:space="preserve">rements </w:t>
      </w:r>
      <w:r>
        <w:rPr>
          <w:color w:val="1D241F"/>
        </w:rPr>
        <w:t xml:space="preserve">and not meet </w:t>
      </w:r>
      <w:r>
        <w:rPr>
          <w:color w:val="1D241F"/>
          <w:spacing w:val="-5"/>
        </w:rPr>
        <w:t>members</w:t>
      </w:r>
      <w:r>
        <w:rPr>
          <w:color w:val="494D4B"/>
          <w:spacing w:val="-5"/>
        </w:rPr>
        <w:t xml:space="preserve">' </w:t>
      </w:r>
      <w:r>
        <w:rPr>
          <w:color w:val="1D241F"/>
          <w:spacing w:val="-4"/>
        </w:rPr>
        <w:t>needs</w:t>
      </w:r>
      <w:r>
        <w:rPr>
          <w:color w:val="383D38"/>
          <w:spacing w:val="-4"/>
        </w:rPr>
        <w:t xml:space="preserve">. </w:t>
      </w:r>
      <w:r>
        <w:rPr>
          <w:color w:val="1D241F"/>
        </w:rPr>
        <w:t xml:space="preserve">We agree with </w:t>
      </w:r>
      <w:r>
        <w:rPr>
          <w:color w:val="1D241F"/>
          <w:spacing w:val="-9"/>
        </w:rPr>
        <w:t>CMS</w:t>
      </w:r>
      <w:r>
        <w:rPr>
          <w:color w:val="494D4B"/>
          <w:spacing w:val="-9"/>
        </w:rPr>
        <w:t xml:space="preserve">' </w:t>
      </w:r>
      <w:r>
        <w:rPr>
          <w:color w:val="1D241F"/>
          <w:spacing w:val="-8"/>
        </w:rPr>
        <w:t>commentary</w:t>
      </w:r>
      <w:r>
        <w:rPr>
          <w:color w:val="383D38"/>
          <w:spacing w:val="-8"/>
        </w:rPr>
        <w:t xml:space="preserve">. </w:t>
      </w:r>
      <w:r>
        <w:rPr>
          <w:color w:val="1D241F"/>
        </w:rPr>
        <w:t xml:space="preserve">In designing benefit </w:t>
      </w:r>
      <w:r>
        <w:rPr>
          <w:color w:val="1D241F"/>
          <w:spacing w:val="-6"/>
        </w:rPr>
        <w:t>offerings</w:t>
      </w:r>
      <w:r>
        <w:rPr>
          <w:color w:val="494D4B"/>
          <w:spacing w:val="-6"/>
        </w:rPr>
        <w:t xml:space="preserve">, </w:t>
      </w:r>
      <w:r>
        <w:rPr>
          <w:color w:val="1D241F"/>
        </w:rPr>
        <w:t xml:space="preserve">there are often complications in effectively calculating meaningful </w:t>
      </w:r>
      <w:r>
        <w:rPr>
          <w:color w:val="1D241F"/>
          <w:spacing w:val="-3"/>
        </w:rPr>
        <w:t>difference</w:t>
      </w:r>
      <w:r>
        <w:rPr>
          <w:color w:val="383D38"/>
          <w:spacing w:val="-3"/>
        </w:rPr>
        <w:t xml:space="preserve">. </w:t>
      </w:r>
      <w:r>
        <w:rPr>
          <w:color w:val="1D241F"/>
        </w:rPr>
        <w:t>Lifting this limitation would allow plans to p</w:t>
      </w:r>
      <w:r>
        <w:rPr>
          <w:color w:val="1D241F"/>
        </w:rPr>
        <w:t xml:space="preserve">ut the  member  at the  center  of benefit design and offer more innovative products to meet their </w:t>
      </w:r>
      <w:r>
        <w:rPr>
          <w:color w:val="1D241F"/>
          <w:spacing w:val="-5"/>
        </w:rPr>
        <w:t>members</w:t>
      </w:r>
      <w:r>
        <w:rPr>
          <w:color w:val="494D4B"/>
          <w:spacing w:val="-5"/>
        </w:rPr>
        <w:t xml:space="preserve">' </w:t>
      </w:r>
      <w:r>
        <w:rPr>
          <w:color w:val="1D241F"/>
          <w:spacing w:val="-4"/>
        </w:rPr>
        <w:t>needs</w:t>
      </w:r>
      <w:r>
        <w:rPr>
          <w:color w:val="494D4B"/>
          <w:spacing w:val="-4"/>
        </w:rPr>
        <w:t>.</w:t>
      </w:r>
      <w:r>
        <w:rPr>
          <w:color w:val="494D4B"/>
          <w:spacing w:val="53"/>
        </w:rPr>
        <w:t xml:space="preserve"> </w:t>
      </w:r>
      <w:r>
        <w:rPr>
          <w:color w:val="1D241F"/>
        </w:rPr>
        <w:t xml:space="preserve">It will </w:t>
      </w:r>
      <w:r>
        <w:rPr>
          <w:color w:val="1D241F"/>
          <w:spacing w:val="-3"/>
        </w:rPr>
        <w:t>a</w:t>
      </w:r>
      <w:r>
        <w:rPr>
          <w:color w:val="383D38"/>
          <w:spacing w:val="-3"/>
        </w:rPr>
        <w:t>l</w:t>
      </w:r>
      <w:r>
        <w:rPr>
          <w:color w:val="1D241F"/>
          <w:spacing w:val="-3"/>
        </w:rPr>
        <w:t xml:space="preserve">so </w:t>
      </w:r>
      <w:r>
        <w:rPr>
          <w:color w:val="1D241F"/>
        </w:rPr>
        <w:t xml:space="preserve">increase </w:t>
      </w:r>
      <w:r>
        <w:rPr>
          <w:color w:val="1D241F"/>
        </w:rPr>
        <w:t>competition</w:t>
      </w:r>
      <w:r>
        <w:rPr>
          <w:color w:val="1D241F"/>
          <w:spacing w:val="4"/>
        </w:rPr>
        <w:t xml:space="preserve"> </w:t>
      </w:r>
      <w:r>
        <w:rPr>
          <w:color w:val="1D241F"/>
          <w:w w:val="104"/>
        </w:rPr>
        <w:t>in</w:t>
      </w:r>
      <w:r>
        <w:rPr>
          <w:color w:val="1D241F"/>
          <w:spacing w:val="-14"/>
        </w:rPr>
        <w:t xml:space="preserve"> </w:t>
      </w:r>
      <w:r>
        <w:rPr>
          <w:color w:val="1D241F"/>
          <w:w w:val="103"/>
        </w:rPr>
        <w:t>the</w:t>
      </w:r>
      <w:r>
        <w:rPr>
          <w:color w:val="1D241F"/>
          <w:spacing w:val="-18"/>
        </w:rPr>
        <w:t xml:space="preserve"> </w:t>
      </w:r>
      <w:r>
        <w:rPr>
          <w:color w:val="1D241F"/>
          <w:w w:val="109"/>
        </w:rPr>
        <w:t>marketplac</w:t>
      </w:r>
      <w:r>
        <w:rPr>
          <w:color w:val="1D241F"/>
          <w:spacing w:val="-112"/>
          <w:w w:val="109"/>
        </w:rPr>
        <w:t>e</w:t>
      </w:r>
      <w:r>
        <w:rPr>
          <w:color w:val="383D38"/>
          <w:w w:val="107"/>
        </w:rPr>
        <w:t>,</w:t>
      </w:r>
      <w:r>
        <w:rPr>
          <w:color w:val="383D38"/>
          <w:spacing w:val="-8"/>
        </w:rPr>
        <w:t xml:space="preserve"> </w:t>
      </w:r>
      <w:r>
        <w:rPr>
          <w:color w:val="1D241F"/>
        </w:rPr>
        <w:t>leading</w:t>
      </w:r>
      <w:r>
        <w:rPr>
          <w:color w:val="1D241F"/>
          <w:spacing w:val="-5"/>
        </w:rPr>
        <w:t xml:space="preserve"> </w:t>
      </w:r>
      <w:r>
        <w:rPr>
          <w:color w:val="1D241F"/>
          <w:w w:val="102"/>
        </w:rPr>
        <w:t>to</w:t>
      </w:r>
      <w:r>
        <w:rPr>
          <w:color w:val="1D241F"/>
          <w:spacing w:val="-5"/>
        </w:rPr>
        <w:t xml:space="preserve"> </w:t>
      </w:r>
      <w:r>
        <w:rPr>
          <w:color w:val="1D241F"/>
          <w:w w:val="107"/>
        </w:rPr>
        <w:t>a</w:t>
      </w:r>
      <w:r>
        <w:rPr>
          <w:color w:val="1D241F"/>
          <w:spacing w:val="-13"/>
        </w:rPr>
        <w:t xml:space="preserve"> </w:t>
      </w:r>
      <w:r>
        <w:rPr>
          <w:color w:val="1D241F"/>
          <w:w w:val="99"/>
        </w:rPr>
        <w:t>reduction</w:t>
      </w:r>
      <w:r>
        <w:rPr>
          <w:color w:val="1D241F"/>
          <w:spacing w:val="2"/>
        </w:rPr>
        <w:t xml:space="preserve"> </w:t>
      </w:r>
      <w:r>
        <w:rPr>
          <w:color w:val="1D241F"/>
          <w:w w:val="104"/>
        </w:rPr>
        <w:t>in</w:t>
      </w:r>
      <w:r>
        <w:rPr>
          <w:color w:val="1D241F"/>
          <w:spacing w:val="-11"/>
        </w:rPr>
        <w:t xml:space="preserve"> </w:t>
      </w:r>
      <w:r>
        <w:rPr>
          <w:color w:val="1D241F"/>
          <w:w w:val="99"/>
        </w:rPr>
        <w:t>health</w:t>
      </w:r>
      <w:r>
        <w:rPr>
          <w:color w:val="1D241F"/>
          <w:spacing w:val="-8"/>
        </w:rPr>
        <w:t xml:space="preserve"> </w:t>
      </w:r>
      <w:r>
        <w:rPr>
          <w:color w:val="1D241F"/>
          <w:w w:val="101"/>
        </w:rPr>
        <w:t>care</w:t>
      </w:r>
      <w:r>
        <w:rPr>
          <w:color w:val="1D241F"/>
          <w:spacing w:val="-8"/>
        </w:rPr>
        <w:t xml:space="preserve"> </w:t>
      </w:r>
      <w:r>
        <w:rPr>
          <w:color w:val="1D241F"/>
          <w:w w:val="98"/>
        </w:rPr>
        <w:t>costs.</w:t>
      </w:r>
    </w:p>
    <w:p w:rsidR="00356FD2" w:rsidRDefault="00356FD2">
      <w:pPr>
        <w:pStyle w:val="BodyText"/>
        <w:rPr>
          <w:sz w:val="24"/>
        </w:rPr>
      </w:pPr>
    </w:p>
    <w:p w:rsidR="00356FD2" w:rsidRDefault="00356FD2">
      <w:pPr>
        <w:pStyle w:val="BodyText"/>
        <w:spacing w:before="9"/>
        <w:rPr>
          <w:sz w:val="18"/>
        </w:rPr>
      </w:pPr>
    </w:p>
    <w:p w:rsidR="00356FD2" w:rsidRDefault="00AD6BC9">
      <w:pPr>
        <w:pStyle w:val="Heading4"/>
        <w:numPr>
          <w:ilvl w:val="0"/>
          <w:numId w:val="8"/>
        </w:numPr>
        <w:tabs>
          <w:tab w:val="left" w:pos="393"/>
        </w:tabs>
        <w:spacing w:line="244" w:lineRule="auto"/>
        <w:ind w:left="119" w:right="169" w:hanging="7"/>
        <w:jc w:val="both"/>
        <w:rPr>
          <w:b w:val="0"/>
        </w:rPr>
      </w:pPr>
      <w:r>
        <w:rPr>
          <w:color w:val="1D241F"/>
        </w:rPr>
        <w:t xml:space="preserve">Coordination of Enrollment and Disenrollment Through MA Organizations and Effective Dates of Coverage and Change of Coverage </w:t>
      </w:r>
      <w:r>
        <w:rPr>
          <w:b w:val="0"/>
          <w:color w:val="1D241F"/>
        </w:rPr>
        <w:t>(page</w:t>
      </w:r>
      <w:r>
        <w:rPr>
          <w:b w:val="0"/>
          <w:color w:val="1D241F"/>
          <w:spacing w:val="-4"/>
        </w:rPr>
        <w:t xml:space="preserve"> </w:t>
      </w:r>
      <w:r>
        <w:rPr>
          <w:b w:val="0"/>
          <w:color w:val="1D241F"/>
        </w:rPr>
        <w:t>126)</w:t>
      </w:r>
    </w:p>
    <w:p w:rsidR="00356FD2" w:rsidRDefault="00AD6BC9">
      <w:pPr>
        <w:pStyle w:val="BodyText"/>
        <w:spacing w:before="108" w:line="242" w:lineRule="auto"/>
        <w:ind w:left="113" w:right="158" w:firstLine="5"/>
        <w:jc w:val="both"/>
      </w:pPr>
      <w:r>
        <w:rPr>
          <w:color w:val="1D241F"/>
        </w:rPr>
        <w:t>WellCare appreciates CMS</w:t>
      </w:r>
      <w:r>
        <w:rPr>
          <w:color w:val="383D38"/>
        </w:rPr>
        <w:t xml:space="preserve">' </w:t>
      </w:r>
      <w:r>
        <w:rPr>
          <w:color w:val="1D241F"/>
        </w:rPr>
        <w:t>proposal to perm</w:t>
      </w:r>
      <w:r>
        <w:rPr>
          <w:color w:val="494D4B"/>
        </w:rPr>
        <w:t>i</w:t>
      </w:r>
      <w:r>
        <w:rPr>
          <w:color w:val="1D241F"/>
        </w:rPr>
        <w:t>t default en</w:t>
      </w:r>
      <w:r>
        <w:rPr>
          <w:color w:val="383D38"/>
        </w:rPr>
        <w:t>r</w:t>
      </w:r>
      <w:r>
        <w:rPr>
          <w:color w:val="1D241F"/>
        </w:rPr>
        <w:t>ollment for Medicaid managed care enrollees who are newly eligible for Medicare. We agree that such a process maintains some level of integration of acute care and coordination of benefits for the beneficiary</w:t>
      </w:r>
      <w:r>
        <w:rPr>
          <w:color w:val="383D38"/>
        </w:rPr>
        <w:t>.</w:t>
      </w:r>
    </w:p>
    <w:p w:rsidR="00356FD2" w:rsidRDefault="00AD6BC9">
      <w:pPr>
        <w:pStyle w:val="BodyText"/>
        <w:spacing w:before="118"/>
        <w:ind w:left="118" w:right="153" w:firstLine="6"/>
        <w:jc w:val="both"/>
      </w:pPr>
      <w:r>
        <w:rPr>
          <w:color w:val="1D241F"/>
        </w:rPr>
        <w:t xml:space="preserve">CMS states that under its </w:t>
      </w:r>
      <w:r>
        <w:rPr>
          <w:color w:val="1D241F"/>
          <w:spacing w:val="-9"/>
        </w:rPr>
        <w:t>proposa</w:t>
      </w:r>
      <w:r>
        <w:rPr>
          <w:color w:val="383D38"/>
          <w:spacing w:val="-9"/>
        </w:rPr>
        <w:t xml:space="preserve">l, </w:t>
      </w:r>
      <w:r>
        <w:rPr>
          <w:color w:val="1D241F"/>
        </w:rPr>
        <w:t>an MA orga</w:t>
      </w:r>
      <w:r>
        <w:rPr>
          <w:color w:val="1D241F"/>
        </w:rPr>
        <w:t>nization must obtain approval from CMS before implementing default enrollment. CMS a</w:t>
      </w:r>
      <w:r>
        <w:rPr>
          <w:color w:val="383D38"/>
        </w:rPr>
        <w:t>l</w:t>
      </w:r>
      <w:r>
        <w:rPr>
          <w:color w:val="1D241F"/>
        </w:rPr>
        <w:t>so notes on page 134 that its approval would be g</w:t>
      </w:r>
      <w:r>
        <w:rPr>
          <w:color w:val="383D38"/>
        </w:rPr>
        <w:t>r</w:t>
      </w:r>
      <w:r>
        <w:rPr>
          <w:color w:val="1D241F"/>
        </w:rPr>
        <w:t xml:space="preserve">anted </w:t>
      </w:r>
      <w:r>
        <w:rPr>
          <w:color w:val="494D4B"/>
        </w:rPr>
        <w:t>"</w:t>
      </w:r>
      <w:r>
        <w:rPr>
          <w:color w:val="1D241F"/>
        </w:rPr>
        <w:t xml:space="preserve">only if the applicable state approves the default </w:t>
      </w:r>
      <w:r>
        <w:rPr>
          <w:color w:val="1D241F"/>
          <w:spacing w:val="-4"/>
        </w:rPr>
        <w:t>enrol</w:t>
      </w:r>
      <w:r>
        <w:rPr>
          <w:color w:val="383D38"/>
          <w:spacing w:val="-4"/>
        </w:rPr>
        <w:t>l</w:t>
      </w:r>
      <w:r>
        <w:rPr>
          <w:color w:val="1D241F"/>
          <w:spacing w:val="-4"/>
        </w:rPr>
        <w:t xml:space="preserve">ment </w:t>
      </w:r>
      <w:r>
        <w:rPr>
          <w:color w:val="1D241F"/>
        </w:rPr>
        <w:t xml:space="preserve">through its agreement with the MA </w:t>
      </w:r>
      <w:r>
        <w:rPr>
          <w:color w:val="1D241F"/>
          <w:spacing w:val="-6"/>
        </w:rPr>
        <w:t>organization</w:t>
      </w:r>
      <w:r>
        <w:rPr>
          <w:color w:val="494D4B"/>
          <w:spacing w:val="-6"/>
        </w:rPr>
        <w:t xml:space="preserve">" </w:t>
      </w:r>
      <w:r>
        <w:rPr>
          <w:color w:val="1D241F"/>
        </w:rPr>
        <w:t xml:space="preserve">and </w:t>
      </w:r>
      <w:r>
        <w:rPr>
          <w:color w:val="383D38"/>
        </w:rPr>
        <w:t>t</w:t>
      </w:r>
      <w:r>
        <w:rPr>
          <w:color w:val="1D241F"/>
        </w:rPr>
        <w:t>hat states can decide if they wish to allow their Medicaid managed care plans to use default enrollment. WellCare asks CMS to encourage transparency in this decision-making process</w:t>
      </w:r>
      <w:r>
        <w:rPr>
          <w:color w:val="383D38"/>
        </w:rPr>
        <w:t xml:space="preserve">. </w:t>
      </w:r>
      <w:r>
        <w:rPr>
          <w:color w:val="1D241F"/>
        </w:rPr>
        <w:t xml:space="preserve">We encourage the agency to </w:t>
      </w:r>
      <w:r>
        <w:rPr>
          <w:color w:val="383D38"/>
        </w:rPr>
        <w:t>i</w:t>
      </w:r>
      <w:r>
        <w:rPr>
          <w:color w:val="1D241F"/>
        </w:rPr>
        <w:t>ssue additional guidance on suggested criteria</w:t>
      </w:r>
      <w:r>
        <w:rPr>
          <w:color w:val="1D241F"/>
        </w:rPr>
        <w:t xml:space="preserve"> states may use in </w:t>
      </w:r>
      <w:r>
        <w:rPr>
          <w:color w:val="1D241F"/>
          <w:spacing w:val="-4"/>
        </w:rPr>
        <w:t>determ</w:t>
      </w:r>
      <w:r>
        <w:rPr>
          <w:color w:val="494D4B"/>
          <w:spacing w:val="-4"/>
        </w:rPr>
        <w:t>i</w:t>
      </w:r>
      <w:r>
        <w:rPr>
          <w:color w:val="1D241F"/>
          <w:spacing w:val="-4"/>
        </w:rPr>
        <w:t xml:space="preserve">ning </w:t>
      </w:r>
      <w:r>
        <w:rPr>
          <w:color w:val="1D241F"/>
        </w:rPr>
        <w:t>whether or not their Medicaid managed care plans and MA plans under the same parent organization can use the default enrollment process</w:t>
      </w:r>
      <w:r>
        <w:rPr>
          <w:color w:val="383D38"/>
        </w:rPr>
        <w:t xml:space="preserve">. </w:t>
      </w:r>
      <w:r>
        <w:rPr>
          <w:color w:val="1D241F"/>
        </w:rPr>
        <w:t>Providing criteria to the states helps ensure a uniform and non-discriminatory process i</w:t>
      </w:r>
      <w:r>
        <w:rPr>
          <w:color w:val="1D241F"/>
        </w:rPr>
        <w:t>s used in making these</w:t>
      </w:r>
      <w:r>
        <w:rPr>
          <w:color w:val="1D241F"/>
          <w:spacing w:val="37"/>
        </w:rPr>
        <w:t xml:space="preserve"> </w:t>
      </w:r>
      <w:r>
        <w:rPr>
          <w:color w:val="1D241F"/>
          <w:spacing w:val="-3"/>
        </w:rPr>
        <w:t>determinations</w:t>
      </w:r>
      <w:r>
        <w:rPr>
          <w:color w:val="383D38"/>
          <w:spacing w:val="-3"/>
        </w:rPr>
        <w:t>.</w:t>
      </w:r>
    </w:p>
    <w:p w:rsidR="00356FD2" w:rsidRDefault="00AD6BC9">
      <w:pPr>
        <w:pStyle w:val="BodyText"/>
        <w:spacing w:before="121"/>
        <w:ind w:left="121" w:right="130"/>
        <w:jc w:val="both"/>
      </w:pPr>
      <w:r>
        <w:rPr>
          <w:color w:val="1D241F"/>
          <w:w w:val="105"/>
        </w:rPr>
        <w:t xml:space="preserve">In its </w:t>
      </w:r>
      <w:r>
        <w:rPr>
          <w:color w:val="1D241F"/>
          <w:spacing w:val="-9"/>
          <w:w w:val="105"/>
        </w:rPr>
        <w:t>proposa</w:t>
      </w:r>
      <w:r>
        <w:rPr>
          <w:color w:val="494D4B"/>
          <w:spacing w:val="-9"/>
          <w:w w:val="105"/>
        </w:rPr>
        <w:t>,</w:t>
      </w:r>
      <w:r>
        <w:rPr>
          <w:color w:val="1D241F"/>
          <w:spacing w:val="-9"/>
          <w:w w:val="105"/>
        </w:rPr>
        <w:t xml:space="preserve">l </w:t>
      </w:r>
      <w:r>
        <w:rPr>
          <w:color w:val="1D241F"/>
          <w:w w:val="105"/>
        </w:rPr>
        <w:t>CMS seeks to include a simplified elec</w:t>
      </w:r>
      <w:r>
        <w:rPr>
          <w:color w:val="383D38"/>
          <w:w w:val="105"/>
        </w:rPr>
        <w:t>t</w:t>
      </w:r>
      <w:r>
        <w:rPr>
          <w:color w:val="1D241F"/>
          <w:w w:val="105"/>
        </w:rPr>
        <w:t>ion for beneficiaries currently enrolled in commercial</w:t>
      </w:r>
      <w:r>
        <w:rPr>
          <w:color w:val="1D241F"/>
          <w:spacing w:val="-21"/>
          <w:w w:val="105"/>
        </w:rPr>
        <w:t xml:space="preserve"> </w:t>
      </w:r>
      <w:r>
        <w:rPr>
          <w:color w:val="1D241F"/>
          <w:w w:val="105"/>
        </w:rPr>
        <w:t>plans</w:t>
      </w:r>
      <w:r>
        <w:rPr>
          <w:color w:val="1D241F"/>
          <w:spacing w:val="-33"/>
          <w:w w:val="105"/>
        </w:rPr>
        <w:t xml:space="preserve"> </w:t>
      </w:r>
      <w:r>
        <w:rPr>
          <w:color w:val="1D241F"/>
          <w:w w:val="105"/>
        </w:rPr>
        <w:t>to</w:t>
      </w:r>
      <w:r>
        <w:rPr>
          <w:color w:val="1D241F"/>
          <w:spacing w:val="-37"/>
          <w:w w:val="105"/>
        </w:rPr>
        <w:t xml:space="preserve"> </w:t>
      </w:r>
      <w:r>
        <w:rPr>
          <w:color w:val="1D241F"/>
          <w:w w:val="105"/>
        </w:rPr>
        <w:t>MA</w:t>
      </w:r>
      <w:r>
        <w:rPr>
          <w:color w:val="1D241F"/>
          <w:spacing w:val="-30"/>
          <w:w w:val="105"/>
        </w:rPr>
        <w:t xml:space="preserve"> </w:t>
      </w:r>
      <w:r>
        <w:rPr>
          <w:color w:val="1D241F"/>
          <w:w w:val="105"/>
        </w:rPr>
        <w:t>coverage</w:t>
      </w:r>
      <w:r>
        <w:rPr>
          <w:color w:val="1D241F"/>
          <w:spacing w:val="-18"/>
          <w:w w:val="105"/>
        </w:rPr>
        <w:t xml:space="preserve"> </w:t>
      </w:r>
      <w:r>
        <w:rPr>
          <w:color w:val="1D241F"/>
          <w:w w:val="105"/>
        </w:rPr>
        <w:t>offered</w:t>
      </w:r>
      <w:r>
        <w:rPr>
          <w:color w:val="1D241F"/>
          <w:spacing w:val="-30"/>
          <w:w w:val="105"/>
        </w:rPr>
        <w:t xml:space="preserve"> </w:t>
      </w:r>
      <w:r>
        <w:rPr>
          <w:color w:val="1D241F"/>
          <w:w w:val="105"/>
        </w:rPr>
        <w:t>by</w:t>
      </w:r>
      <w:r>
        <w:rPr>
          <w:color w:val="1D241F"/>
          <w:spacing w:val="-30"/>
          <w:w w:val="105"/>
        </w:rPr>
        <w:t xml:space="preserve"> </w:t>
      </w:r>
      <w:r>
        <w:rPr>
          <w:color w:val="1D241F"/>
          <w:w w:val="105"/>
        </w:rPr>
        <w:t>the</w:t>
      </w:r>
      <w:r>
        <w:rPr>
          <w:color w:val="1D241F"/>
          <w:spacing w:val="-35"/>
          <w:w w:val="105"/>
        </w:rPr>
        <w:t xml:space="preserve"> </w:t>
      </w:r>
      <w:r>
        <w:rPr>
          <w:color w:val="1D241F"/>
          <w:w w:val="105"/>
        </w:rPr>
        <w:t>same</w:t>
      </w:r>
      <w:r>
        <w:rPr>
          <w:color w:val="1D241F"/>
          <w:spacing w:val="-31"/>
          <w:w w:val="105"/>
        </w:rPr>
        <w:t xml:space="preserve"> </w:t>
      </w:r>
      <w:r>
        <w:rPr>
          <w:color w:val="1D241F"/>
          <w:w w:val="105"/>
        </w:rPr>
        <w:t>organization</w:t>
      </w:r>
      <w:r>
        <w:rPr>
          <w:color w:val="383D38"/>
          <w:w w:val="105"/>
        </w:rPr>
        <w:t>.</w:t>
      </w:r>
      <w:r>
        <w:rPr>
          <w:color w:val="383D38"/>
          <w:spacing w:val="5"/>
          <w:w w:val="105"/>
        </w:rPr>
        <w:t xml:space="preserve"> </w:t>
      </w:r>
      <w:r>
        <w:rPr>
          <w:color w:val="1D241F"/>
          <w:w w:val="105"/>
        </w:rPr>
        <w:t>WellCare</w:t>
      </w:r>
      <w:r>
        <w:rPr>
          <w:color w:val="1D241F"/>
          <w:spacing w:val="-28"/>
          <w:w w:val="105"/>
        </w:rPr>
        <w:t xml:space="preserve"> </w:t>
      </w:r>
      <w:r>
        <w:rPr>
          <w:color w:val="1D241F"/>
          <w:w w:val="105"/>
        </w:rPr>
        <w:t>is</w:t>
      </w:r>
      <w:r>
        <w:rPr>
          <w:color w:val="1D241F"/>
          <w:spacing w:val="-34"/>
          <w:w w:val="105"/>
        </w:rPr>
        <w:t xml:space="preserve"> </w:t>
      </w:r>
      <w:r>
        <w:rPr>
          <w:color w:val="1D241F"/>
          <w:w w:val="105"/>
        </w:rPr>
        <w:t>concerned</w:t>
      </w:r>
      <w:r>
        <w:rPr>
          <w:color w:val="1D241F"/>
          <w:spacing w:val="-26"/>
          <w:w w:val="105"/>
        </w:rPr>
        <w:t xml:space="preserve"> </w:t>
      </w:r>
      <w:r>
        <w:rPr>
          <w:color w:val="1D241F"/>
          <w:w w:val="105"/>
        </w:rPr>
        <w:t xml:space="preserve">about a </w:t>
      </w:r>
      <w:r>
        <w:rPr>
          <w:color w:val="1D241F"/>
          <w:spacing w:val="-5"/>
          <w:w w:val="105"/>
        </w:rPr>
        <w:t>member</w:t>
      </w:r>
      <w:r>
        <w:rPr>
          <w:color w:val="494D4B"/>
          <w:spacing w:val="-5"/>
          <w:w w:val="105"/>
        </w:rPr>
        <w:t>'</w:t>
      </w:r>
      <w:r>
        <w:rPr>
          <w:color w:val="1D241F"/>
          <w:spacing w:val="-5"/>
          <w:w w:val="105"/>
        </w:rPr>
        <w:t xml:space="preserve">s </w:t>
      </w:r>
      <w:r>
        <w:rPr>
          <w:color w:val="1D241F"/>
          <w:w w:val="105"/>
        </w:rPr>
        <w:t xml:space="preserve">transition from a traditional commercial plan into a managed care arrangement. </w:t>
      </w:r>
      <w:r>
        <w:rPr>
          <w:color w:val="1D241F"/>
          <w:spacing w:val="-6"/>
          <w:w w:val="105"/>
        </w:rPr>
        <w:t>Tradit</w:t>
      </w:r>
      <w:r>
        <w:rPr>
          <w:color w:val="383D38"/>
          <w:spacing w:val="-6"/>
          <w:w w:val="105"/>
        </w:rPr>
        <w:t>i</w:t>
      </w:r>
      <w:r>
        <w:rPr>
          <w:color w:val="1D241F"/>
          <w:spacing w:val="-6"/>
          <w:w w:val="105"/>
        </w:rPr>
        <w:t>ona</w:t>
      </w:r>
      <w:r>
        <w:rPr>
          <w:color w:val="383D38"/>
          <w:spacing w:val="-6"/>
          <w:w w:val="105"/>
        </w:rPr>
        <w:t xml:space="preserve">l </w:t>
      </w:r>
      <w:r>
        <w:rPr>
          <w:color w:val="1D241F"/>
          <w:w w:val="105"/>
        </w:rPr>
        <w:t>commercial plans tend to be more open in their provider networks and fac</w:t>
      </w:r>
      <w:r>
        <w:rPr>
          <w:color w:val="383D38"/>
          <w:w w:val="105"/>
        </w:rPr>
        <w:t>i</w:t>
      </w:r>
      <w:r>
        <w:rPr>
          <w:color w:val="1D241F"/>
          <w:w w:val="105"/>
        </w:rPr>
        <w:t>lity contracting.</w:t>
      </w:r>
      <w:r>
        <w:rPr>
          <w:color w:val="1D241F"/>
          <w:spacing w:val="23"/>
          <w:w w:val="105"/>
        </w:rPr>
        <w:t xml:space="preserve"> </w:t>
      </w:r>
      <w:r>
        <w:rPr>
          <w:color w:val="1D241F"/>
          <w:w w:val="105"/>
        </w:rPr>
        <w:t>A</w:t>
      </w:r>
      <w:r>
        <w:rPr>
          <w:color w:val="1D241F"/>
          <w:spacing w:val="-25"/>
          <w:w w:val="105"/>
        </w:rPr>
        <w:t xml:space="preserve"> </w:t>
      </w:r>
      <w:r>
        <w:rPr>
          <w:color w:val="1D241F"/>
          <w:w w:val="105"/>
        </w:rPr>
        <w:t>commercial</w:t>
      </w:r>
      <w:r>
        <w:rPr>
          <w:color w:val="1D241F"/>
          <w:spacing w:val="-15"/>
          <w:w w:val="105"/>
        </w:rPr>
        <w:t xml:space="preserve"> </w:t>
      </w:r>
      <w:r>
        <w:rPr>
          <w:color w:val="1D241F"/>
          <w:w w:val="105"/>
        </w:rPr>
        <w:t>member's</w:t>
      </w:r>
      <w:r>
        <w:rPr>
          <w:color w:val="1D241F"/>
          <w:spacing w:val="-13"/>
          <w:w w:val="105"/>
        </w:rPr>
        <w:t xml:space="preserve"> </w:t>
      </w:r>
      <w:r>
        <w:rPr>
          <w:color w:val="1D241F"/>
          <w:w w:val="105"/>
        </w:rPr>
        <w:t>phys</w:t>
      </w:r>
      <w:r>
        <w:rPr>
          <w:color w:val="383D38"/>
          <w:w w:val="105"/>
        </w:rPr>
        <w:t>i</w:t>
      </w:r>
      <w:r>
        <w:rPr>
          <w:color w:val="1D241F"/>
          <w:w w:val="105"/>
        </w:rPr>
        <w:t>cians</w:t>
      </w:r>
      <w:r>
        <w:rPr>
          <w:color w:val="1D241F"/>
          <w:spacing w:val="-36"/>
          <w:w w:val="105"/>
        </w:rPr>
        <w:t xml:space="preserve"> </w:t>
      </w:r>
      <w:r>
        <w:rPr>
          <w:color w:val="1D241F"/>
          <w:w w:val="105"/>
        </w:rPr>
        <w:t>may</w:t>
      </w:r>
      <w:r>
        <w:rPr>
          <w:color w:val="1D241F"/>
          <w:spacing w:val="-24"/>
          <w:w w:val="105"/>
        </w:rPr>
        <w:t xml:space="preserve"> </w:t>
      </w:r>
      <w:r>
        <w:rPr>
          <w:color w:val="1D241F"/>
          <w:w w:val="105"/>
        </w:rPr>
        <w:t>not</w:t>
      </w:r>
      <w:r>
        <w:rPr>
          <w:color w:val="1D241F"/>
          <w:spacing w:val="-31"/>
          <w:w w:val="105"/>
        </w:rPr>
        <w:t xml:space="preserve"> </w:t>
      </w:r>
      <w:r>
        <w:rPr>
          <w:color w:val="1D241F"/>
          <w:w w:val="105"/>
        </w:rPr>
        <w:t>be</w:t>
      </w:r>
      <w:r>
        <w:rPr>
          <w:color w:val="1D241F"/>
          <w:spacing w:val="-32"/>
          <w:w w:val="105"/>
        </w:rPr>
        <w:t xml:space="preserve"> </w:t>
      </w:r>
      <w:r>
        <w:rPr>
          <w:color w:val="1D241F"/>
          <w:w w:val="105"/>
        </w:rPr>
        <w:t>in</w:t>
      </w:r>
      <w:r>
        <w:rPr>
          <w:color w:val="1D241F"/>
          <w:spacing w:val="-35"/>
          <w:w w:val="105"/>
        </w:rPr>
        <w:t xml:space="preserve"> </w:t>
      </w:r>
      <w:r>
        <w:rPr>
          <w:color w:val="1D241F"/>
          <w:w w:val="105"/>
        </w:rPr>
        <w:t>the</w:t>
      </w:r>
      <w:r>
        <w:rPr>
          <w:color w:val="1D241F"/>
          <w:spacing w:val="-27"/>
          <w:w w:val="105"/>
        </w:rPr>
        <w:t xml:space="preserve"> </w:t>
      </w:r>
      <w:r>
        <w:rPr>
          <w:color w:val="1D241F"/>
          <w:w w:val="105"/>
        </w:rPr>
        <w:t>MA</w:t>
      </w:r>
      <w:r>
        <w:rPr>
          <w:color w:val="1D241F"/>
          <w:spacing w:val="-22"/>
          <w:w w:val="105"/>
        </w:rPr>
        <w:t xml:space="preserve"> </w:t>
      </w:r>
      <w:r>
        <w:rPr>
          <w:color w:val="1D241F"/>
          <w:w w:val="105"/>
        </w:rPr>
        <w:t>plan</w:t>
      </w:r>
      <w:r>
        <w:rPr>
          <w:color w:val="494D4B"/>
          <w:w w:val="105"/>
        </w:rPr>
        <w:t>'</w:t>
      </w:r>
      <w:r>
        <w:rPr>
          <w:color w:val="1D241F"/>
          <w:w w:val="105"/>
        </w:rPr>
        <w:t>s</w:t>
      </w:r>
      <w:r>
        <w:rPr>
          <w:color w:val="1D241F"/>
          <w:spacing w:val="-27"/>
          <w:w w:val="105"/>
        </w:rPr>
        <w:t xml:space="preserve"> </w:t>
      </w:r>
      <w:r>
        <w:rPr>
          <w:color w:val="1D241F"/>
          <w:spacing w:val="-4"/>
          <w:w w:val="105"/>
        </w:rPr>
        <w:t>network</w:t>
      </w:r>
      <w:r>
        <w:rPr>
          <w:color w:val="494D4B"/>
          <w:spacing w:val="-4"/>
          <w:w w:val="105"/>
        </w:rPr>
        <w:t>,</w:t>
      </w:r>
      <w:r>
        <w:rPr>
          <w:color w:val="494D4B"/>
          <w:spacing w:val="-24"/>
          <w:w w:val="105"/>
        </w:rPr>
        <w:t xml:space="preserve"> </w:t>
      </w:r>
      <w:r>
        <w:rPr>
          <w:color w:val="1D241F"/>
          <w:w w:val="105"/>
        </w:rPr>
        <w:t>which</w:t>
      </w:r>
      <w:r>
        <w:rPr>
          <w:color w:val="1D241F"/>
          <w:spacing w:val="-20"/>
          <w:w w:val="105"/>
        </w:rPr>
        <w:t xml:space="preserve"> </w:t>
      </w:r>
      <w:r>
        <w:rPr>
          <w:color w:val="1D241F"/>
          <w:w w:val="105"/>
        </w:rPr>
        <w:t>could lead</w:t>
      </w:r>
      <w:r>
        <w:rPr>
          <w:color w:val="1D241F"/>
          <w:spacing w:val="-23"/>
          <w:w w:val="105"/>
        </w:rPr>
        <w:t xml:space="preserve"> </w:t>
      </w:r>
      <w:r>
        <w:rPr>
          <w:color w:val="1D241F"/>
          <w:w w:val="105"/>
        </w:rPr>
        <w:t>to</w:t>
      </w:r>
      <w:r>
        <w:rPr>
          <w:color w:val="1D241F"/>
          <w:spacing w:val="-28"/>
          <w:w w:val="105"/>
        </w:rPr>
        <w:t xml:space="preserve"> </w:t>
      </w:r>
      <w:r>
        <w:rPr>
          <w:color w:val="1D241F"/>
          <w:w w:val="105"/>
        </w:rPr>
        <w:t>member</w:t>
      </w:r>
      <w:r>
        <w:rPr>
          <w:color w:val="1D241F"/>
          <w:spacing w:val="-19"/>
          <w:w w:val="105"/>
        </w:rPr>
        <w:t xml:space="preserve"> </w:t>
      </w:r>
      <w:r>
        <w:rPr>
          <w:color w:val="1D241F"/>
          <w:spacing w:val="-6"/>
          <w:w w:val="105"/>
        </w:rPr>
        <w:t>dissatisfaction</w:t>
      </w:r>
      <w:r>
        <w:rPr>
          <w:color w:val="383D38"/>
          <w:spacing w:val="-6"/>
          <w:w w:val="105"/>
        </w:rPr>
        <w:t>.</w:t>
      </w:r>
      <w:r>
        <w:rPr>
          <w:color w:val="383D38"/>
          <w:spacing w:val="22"/>
          <w:w w:val="105"/>
        </w:rPr>
        <w:t xml:space="preserve"> </w:t>
      </w:r>
      <w:r>
        <w:rPr>
          <w:color w:val="1D241F"/>
          <w:w w:val="105"/>
        </w:rPr>
        <w:t>We</w:t>
      </w:r>
      <w:r>
        <w:rPr>
          <w:color w:val="1D241F"/>
          <w:spacing w:val="-27"/>
          <w:w w:val="105"/>
        </w:rPr>
        <w:t xml:space="preserve"> </w:t>
      </w:r>
      <w:r>
        <w:rPr>
          <w:color w:val="1D241F"/>
          <w:w w:val="105"/>
        </w:rPr>
        <w:t>ask</w:t>
      </w:r>
      <w:r>
        <w:rPr>
          <w:color w:val="1D241F"/>
          <w:spacing w:val="-18"/>
          <w:w w:val="105"/>
        </w:rPr>
        <w:t xml:space="preserve"> </w:t>
      </w:r>
      <w:r>
        <w:rPr>
          <w:color w:val="1D241F"/>
          <w:w w:val="105"/>
        </w:rPr>
        <w:t>CMS</w:t>
      </w:r>
      <w:r>
        <w:rPr>
          <w:color w:val="1D241F"/>
          <w:spacing w:val="-20"/>
          <w:w w:val="105"/>
        </w:rPr>
        <w:t xml:space="preserve"> </w:t>
      </w:r>
      <w:r>
        <w:rPr>
          <w:color w:val="1D241F"/>
          <w:w w:val="105"/>
        </w:rPr>
        <w:t>to</w:t>
      </w:r>
      <w:r>
        <w:rPr>
          <w:color w:val="1D241F"/>
          <w:spacing w:val="-24"/>
          <w:w w:val="105"/>
        </w:rPr>
        <w:t xml:space="preserve"> </w:t>
      </w:r>
      <w:r>
        <w:rPr>
          <w:color w:val="1D241F"/>
          <w:w w:val="105"/>
        </w:rPr>
        <w:t>consider</w:t>
      </w:r>
      <w:r>
        <w:rPr>
          <w:color w:val="1D241F"/>
          <w:spacing w:val="-17"/>
          <w:w w:val="105"/>
        </w:rPr>
        <w:t xml:space="preserve"> </w:t>
      </w:r>
      <w:r>
        <w:rPr>
          <w:color w:val="1D241F"/>
          <w:w w:val="105"/>
        </w:rPr>
        <w:t>adding</w:t>
      </w:r>
      <w:r>
        <w:rPr>
          <w:color w:val="1D241F"/>
          <w:spacing w:val="-28"/>
          <w:w w:val="105"/>
        </w:rPr>
        <w:t xml:space="preserve"> </w:t>
      </w:r>
      <w:r>
        <w:rPr>
          <w:color w:val="1D241F"/>
          <w:w w:val="105"/>
        </w:rPr>
        <w:t>additional</w:t>
      </w:r>
      <w:r>
        <w:rPr>
          <w:color w:val="1D241F"/>
          <w:spacing w:val="-13"/>
          <w:w w:val="105"/>
        </w:rPr>
        <w:t xml:space="preserve"> </w:t>
      </w:r>
      <w:r>
        <w:rPr>
          <w:color w:val="1D241F"/>
          <w:w w:val="105"/>
        </w:rPr>
        <w:t>beneficiary</w:t>
      </w:r>
      <w:r>
        <w:rPr>
          <w:color w:val="1D241F"/>
          <w:spacing w:val="-17"/>
          <w:w w:val="105"/>
        </w:rPr>
        <w:t xml:space="preserve"> </w:t>
      </w:r>
      <w:r>
        <w:rPr>
          <w:color w:val="1D241F"/>
          <w:w w:val="105"/>
        </w:rPr>
        <w:t>protect</w:t>
      </w:r>
      <w:r>
        <w:rPr>
          <w:color w:val="383D38"/>
          <w:w w:val="105"/>
        </w:rPr>
        <w:t>i</w:t>
      </w:r>
      <w:r>
        <w:rPr>
          <w:color w:val="1D241F"/>
          <w:w w:val="105"/>
        </w:rPr>
        <w:t>ons for</w:t>
      </w:r>
      <w:r>
        <w:rPr>
          <w:color w:val="1D241F"/>
          <w:spacing w:val="-20"/>
          <w:w w:val="105"/>
        </w:rPr>
        <w:t xml:space="preserve"> </w:t>
      </w:r>
      <w:r>
        <w:rPr>
          <w:color w:val="1D241F"/>
          <w:w w:val="105"/>
        </w:rPr>
        <w:t>the</w:t>
      </w:r>
      <w:r>
        <w:rPr>
          <w:color w:val="1D241F"/>
          <w:spacing w:val="-21"/>
          <w:w w:val="105"/>
        </w:rPr>
        <w:t xml:space="preserve"> </w:t>
      </w:r>
      <w:r>
        <w:rPr>
          <w:color w:val="1D241F"/>
          <w:w w:val="105"/>
        </w:rPr>
        <w:t>simplified</w:t>
      </w:r>
      <w:r>
        <w:rPr>
          <w:color w:val="1D241F"/>
          <w:spacing w:val="-16"/>
          <w:w w:val="105"/>
        </w:rPr>
        <w:t xml:space="preserve"> </w:t>
      </w:r>
      <w:r>
        <w:rPr>
          <w:color w:val="1D241F"/>
          <w:w w:val="105"/>
        </w:rPr>
        <w:t>election</w:t>
      </w:r>
      <w:r>
        <w:rPr>
          <w:color w:val="1D241F"/>
          <w:spacing w:val="-19"/>
          <w:w w:val="105"/>
        </w:rPr>
        <w:t xml:space="preserve"> </w:t>
      </w:r>
      <w:r>
        <w:rPr>
          <w:color w:val="1D241F"/>
          <w:w w:val="105"/>
        </w:rPr>
        <w:t>process</w:t>
      </w:r>
      <w:r>
        <w:rPr>
          <w:color w:val="1D241F"/>
          <w:spacing w:val="-16"/>
          <w:w w:val="105"/>
        </w:rPr>
        <w:t xml:space="preserve"> </w:t>
      </w:r>
      <w:r>
        <w:rPr>
          <w:color w:val="1D241F"/>
          <w:w w:val="105"/>
        </w:rPr>
        <w:t>from</w:t>
      </w:r>
      <w:r>
        <w:rPr>
          <w:color w:val="1D241F"/>
          <w:spacing w:val="-19"/>
          <w:w w:val="105"/>
        </w:rPr>
        <w:t xml:space="preserve"> </w:t>
      </w:r>
      <w:r>
        <w:rPr>
          <w:color w:val="1D241F"/>
          <w:w w:val="105"/>
        </w:rPr>
        <w:t>commercial</w:t>
      </w:r>
      <w:r>
        <w:rPr>
          <w:color w:val="1D241F"/>
          <w:spacing w:val="-16"/>
          <w:w w:val="105"/>
        </w:rPr>
        <w:t xml:space="preserve"> </w:t>
      </w:r>
      <w:r>
        <w:rPr>
          <w:color w:val="1D241F"/>
          <w:w w:val="105"/>
        </w:rPr>
        <w:t>to</w:t>
      </w:r>
      <w:r>
        <w:rPr>
          <w:color w:val="1D241F"/>
          <w:spacing w:val="-19"/>
          <w:w w:val="105"/>
        </w:rPr>
        <w:t xml:space="preserve"> </w:t>
      </w:r>
      <w:r>
        <w:rPr>
          <w:color w:val="1D241F"/>
          <w:w w:val="105"/>
        </w:rPr>
        <w:t>MA</w:t>
      </w:r>
      <w:r>
        <w:rPr>
          <w:color w:val="1D241F"/>
          <w:spacing w:val="-19"/>
          <w:w w:val="105"/>
        </w:rPr>
        <w:t xml:space="preserve"> </w:t>
      </w:r>
      <w:r>
        <w:rPr>
          <w:color w:val="1D241F"/>
          <w:w w:val="105"/>
        </w:rPr>
        <w:t>plan</w:t>
      </w:r>
      <w:r>
        <w:rPr>
          <w:color w:val="494D4B"/>
          <w:w w:val="105"/>
        </w:rPr>
        <w:t>,</w:t>
      </w:r>
      <w:r>
        <w:rPr>
          <w:color w:val="494D4B"/>
          <w:spacing w:val="-21"/>
          <w:w w:val="105"/>
        </w:rPr>
        <w:t xml:space="preserve"> </w:t>
      </w:r>
      <w:r>
        <w:rPr>
          <w:color w:val="1D241F"/>
          <w:w w:val="105"/>
        </w:rPr>
        <w:t>such</w:t>
      </w:r>
      <w:r>
        <w:rPr>
          <w:color w:val="1D241F"/>
          <w:spacing w:val="-18"/>
          <w:w w:val="105"/>
        </w:rPr>
        <w:t xml:space="preserve"> </w:t>
      </w:r>
      <w:r>
        <w:rPr>
          <w:color w:val="1D241F"/>
          <w:w w:val="105"/>
        </w:rPr>
        <w:t>as</w:t>
      </w:r>
      <w:r>
        <w:rPr>
          <w:color w:val="1D241F"/>
          <w:spacing w:val="-21"/>
          <w:w w:val="105"/>
        </w:rPr>
        <w:t xml:space="preserve"> </w:t>
      </w:r>
      <w:r>
        <w:rPr>
          <w:color w:val="1D241F"/>
          <w:w w:val="105"/>
        </w:rPr>
        <w:t>notification</w:t>
      </w:r>
      <w:r>
        <w:rPr>
          <w:color w:val="1D241F"/>
          <w:spacing w:val="-10"/>
          <w:w w:val="105"/>
        </w:rPr>
        <w:t xml:space="preserve"> </w:t>
      </w:r>
      <w:r>
        <w:rPr>
          <w:color w:val="1D241F"/>
          <w:w w:val="105"/>
        </w:rPr>
        <w:t>on</w:t>
      </w:r>
      <w:r>
        <w:rPr>
          <w:color w:val="1D241F"/>
          <w:spacing w:val="-27"/>
          <w:w w:val="105"/>
        </w:rPr>
        <w:t xml:space="preserve"> </w:t>
      </w:r>
      <w:r>
        <w:rPr>
          <w:color w:val="1D241F"/>
          <w:w w:val="105"/>
        </w:rPr>
        <w:t>whether</w:t>
      </w:r>
      <w:r>
        <w:rPr>
          <w:color w:val="1D241F"/>
          <w:spacing w:val="-12"/>
          <w:w w:val="105"/>
        </w:rPr>
        <w:t xml:space="preserve"> </w:t>
      </w:r>
      <w:r>
        <w:rPr>
          <w:color w:val="1D241F"/>
          <w:w w:val="105"/>
        </w:rPr>
        <w:t>or not</w:t>
      </w:r>
      <w:r>
        <w:rPr>
          <w:color w:val="1D241F"/>
          <w:spacing w:val="-25"/>
          <w:w w:val="105"/>
        </w:rPr>
        <w:t xml:space="preserve"> </w:t>
      </w:r>
      <w:r>
        <w:rPr>
          <w:color w:val="1D241F"/>
          <w:w w:val="105"/>
        </w:rPr>
        <w:t>a</w:t>
      </w:r>
      <w:r>
        <w:rPr>
          <w:color w:val="1D241F"/>
          <w:spacing w:val="-31"/>
          <w:w w:val="105"/>
        </w:rPr>
        <w:t xml:space="preserve"> </w:t>
      </w:r>
      <w:r>
        <w:rPr>
          <w:color w:val="1D241F"/>
          <w:spacing w:val="-5"/>
          <w:w w:val="105"/>
        </w:rPr>
        <w:t>beneficiary</w:t>
      </w:r>
      <w:r>
        <w:rPr>
          <w:color w:val="383D38"/>
          <w:spacing w:val="-5"/>
          <w:w w:val="105"/>
        </w:rPr>
        <w:t>'</w:t>
      </w:r>
      <w:r>
        <w:rPr>
          <w:color w:val="1D241F"/>
          <w:spacing w:val="-5"/>
          <w:w w:val="105"/>
        </w:rPr>
        <w:t>s</w:t>
      </w:r>
      <w:r>
        <w:rPr>
          <w:color w:val="1D241F"/>
          <w:spacing w:val="-17"/>
          <w:w w:val="105"/>
        </w:rPr>
        <w:t xml:space="preserve"> </w:t>
      </w:r>
      <w:r>
        <w:rPr>
          <w:color w:val="1D241F"/>
          <w:w w:val="105"/>
        </w:rPr>
        <w:t>primary</w:t>
      </w:r>
      <w:r>
        <w:rPr>
          <w:color w:val="1D241F"/>
          <w:spacing w:val="-16"/>
          <w:w w:val="105"/>
        </w:rPr>
        <w:t xml:space="preserve"> </w:t>
      </w:r>
      <w:r>
        <w:rPr>
          <w:color w:val="1D241F"/>
          <w:w w:val="105"/>
        </w:rPr>
        <w:t>care</w:t>
      </w:r>
      <w:r>
        <w:rPr>
          <w:color w:val="1D241F"/>
          <w:spacing w:val="-27"/>
          <w:w w:val="105"/>
        </w:rPr>
        <w:t xml:space="preserve"> </w:t>
      </w:r>
      <w:r>
        <w:rPr>
          <w:color w:val="1D241F"/>
          <w:w w:val="105"/>
        </w:rPr>
        <w:t>physician</w:t>
      </w:r>
      <w:r>
        <w:rPr>
          <w:color w:val="1D241F"/>
          <w:spacing w:val="-11"/>
          <w:w w:val="105"/>
        </w:rPr>
        <w:t xml:space="preserve"> </w:t>
      </w:r>
      <w:r>
        <w:rPr>
          <w:color w:val="1D241F"/>
          <w:w w:val="105"/>
        </w:rPr>
        <w:t>and</w:t>
      </w:r>
      <w:r>
        <w:rPr>
          <w:color w:val="1D241F"/>
          <w:spacing w:val="-27"/>
          <w:w w:val="105"/>
        </w:rPr>
        <w:t xml:space="preserve"> </w:t>
      </w:r>
      <w:r>
        <w:rPr>
          <w:color w:val="1D241F"/>
          <w:w w:val="105"/>
        </w:rPr>
        <w:t>spec</w:t>
      </w:r>
      <w:r>
        <w:rPr>
          <w:color w:val="383D38"/>
          <w:w w:val="105"/>
        </w:rPr>
        <w:t>i</w:t>
      </w:r>
      <w:r>
        <w:rPr>
          <w:color w:val="1D241F"/>
          <w:w w:val="105"/>
        </w:rPr>
        <w:t>alistsare</w:t>
      </w:r>
      <w:r>
        <w:rPr>
          <w:color w:val="1D241F"/>
          <w:spacing w:val="-30"/>
          <w:w w:val="105"/>
        </w:rPr>
        <w:t xml:space="preserve"> </w:t>
      </w:r>
      <w:r>
        <w:rPr>
          <w:color w:val="1D241F"/>
          <w:w w:val="105"/>
        </w:rPr>
        <w:t>in</w:t>
      </w:r>
      <w:r>
        <w:rPr>
          <w:color w:val="1D241F"/>
          <w:spacing w:val="-33"/>
          <w:w w:val="105"/>
        </w:rPr>
        <w:t xml:space="preserve"> </w:t>
      </w:r>
      <w:r>
        <w:rPr>
          <w:color w:val="1D241F"/>
          <w:w w:val="105"/>
        </w:rPr>
        <w:t>the</w:t>
      </w:r>
      <w:r>
        <w:rPr>
          <w:color w:val="1D241F"/>
          <w:spacing w:val="-34"/>
          <w:w w:val="105"/>
        </w:rPr>
        <w:t xml:space="preserve"> </w:t>
      </w:r>
      <w:r>
        <w:rPr>
          <w:color w:val="1D241F"/>
          <w:w w:val="105"/>
        </w:rPr>
        <w:t>MA</w:t>
      </w:r>
      <w:r>
        <w:rPr>
          <w:color w:val="1D241F"/>
          <w:spacing w:val="-24"/>
          <w:w w:val="105"/>
        </w:rPr>
        <w:t xml:space="preserve"> </w:t>
      </w:r>
      <w:r>
        <w:rPr>
          <w:color w:val="1D241F"/>
          <w:w w:val="105"/>
        </w:rPr>
        <w:t>plan</w:t>
      </w:r>
      <w:r>
        <w:rPr>
          <w:color w:val="383D38"/>
          <w:w w:val="105"/>
        </w:rPr>
        <w:t>'</w:t>
      </w:r>
      <w:r>
        <w:rPr>
          <w:color w:val="1D241F"/>
          <w:w w:val="105"/>
        </w:rPr>
        <w:t>s</w:t>
      </w:r>
      <w:r>
        <w:rPr>
          <w:color w:val="1D241F"/>
          <w:spacing w:val="-27"/>
          <w:w w:val="105"/>
        </w:rPr>
        <w:t xml:space="preserve"> </w:t>
      </w:r>
      <w:r>
        <w:rPr>
          <w:color w:val="1D241F"/>
          <w:w w:val="105"/>
        </w:rPr>
        <w:t>network.</w:t>
      </w:r>
    </w:p>
    <w:p w:rsidR="00356FD2" w:rsidRDefault="00356FD2">
      <w:pPr>
        <w:jc w:val="both"/>
        <w:sectPr w:rsidR="00356FD2">
          <w:headerReference w:type="default" r:id="rId11"/>
          <w:pgSz w:w="12240" w:h="15840"/>
          <w:pgMar w:top="1580" w:right="1140" w:bottom="380" w:left="1160" w:header="670" w:footer="165" w:gutter="0"/>
          <w:cols w:space="720"/>
        </w:sectPr>
      </w:pPr>
    </w:p>
    <w:p w:rsidR="00356FD2" w:rsidRDefault="00356FD2">
      <w:pPr>
        <w:pStyle w:val="BodyText"/>
        <w:rPr>
          <w:sz w:val="20"/>
        </w:rPr>
      </w:pPr>
    </w:p>
    <w:p w:rsidR="00356FD2" w:rsidRDefault="00356FD2">
      <w:pPr>
        <w:pStyle w:val="BodyText"/>
        <w:spacing w:before="2"/>
        <w:rPr>
          <w:sz w:val="27"/>
        </w:rPr>
      </w:pPr>
    </w:p>
    <w:p w:rsidR="00356FD2" w:rsidRDefault="00AD6BC9">
      <w:pPr>
        <w:spacing w:before="93"/>
        <w:ind w:left="111"/>
        <w:jc w:val="both"/>
      </w:pPr>
      <w:r>
        <w:rPr>
          <w:b/>
          <w:color w:val="1F2621"/>
        </w:rPr>
        <w:t xml:space="preserve">11. Part D Tiering Exceptions </w:t>
      </w:r>
      <w:r>
        <w:rPr>
          <w:color w:val="1F2621"/>
        </w:rPr>
        <w:t>(page 148)</w:t>
      </w:r>
    </w:p>
    <w:p w:rsidR="00356FD2" w:rsidRDefault="00AD6BC9">
      <w:pPr>
        <w:pStyle w:val="BodyText"/>
        <w:spacing w:before="121" w:line="242" w:lineRule="auto"/>
        <w:ind w:left="103" w:right="125" w:firstLine="8"/>
        <w:jc w:val="both"/>
      </w:pPr>
      <w:r>
        <w:rPr>
          <w:color w:val="1F2621"/>
        </w:rPr>
        <w:t xml:space="preserve">WellCare understands that Part D tiering </w:t>
      </w:r>
      <w:r>
        <w:rPr>
          <w:color w:val="1F2621"/>
          <w:spacing w:val="-7"/>
        </w:rPr>
        <w:t>except</w:t>
      </w:r>
      <w:r>
        <w:rPr>
          <w:color w:val="3A3F3B"/>
          <w:spacing w:val="-7"/>
        </w:rPr>
        <w:t>i</w:t>
      </w:r>
      <w:r>
        <w:rPr>
          <w:color w:val="1F2621"/>
          <w:spacing w:val="-7"/>
        </w:rPr>
        <w:t xml:space="preserve">ons </w:t>
      </w:r>
      <w:r>
        <w:rPr>
          <w:color w:val="1F2621"/>
        </w:rPr>
        <w:t>provide protect</w:t>
      </w:r>
      <w:r>
        <w:rPr>
          <w:color w:val="3A3F3B"/>
        </w:rPr>
        <w:t>i</w:t>
      </w:r>
      <w:r>
        <w:rPr>
          <w:color w:val="1F2621"/>
        </w:rPr>
        <w:t xml:space="preserve">on to members and allow them to obtain a </w:t>
      </w:r>
      <w:r>
        <w:rPr>
          <w:color w:val="1F2621"/>
          <w:spacing w:val="-5"/>
        </w:rPr>
        <w:t>d</w:t>
      </w:r>
      <w:r>
        <w:rPr>
          <w:color w:val="3A3F3B"/>
          <w:spacing w:val="-5"/>
        </w:rPr>
        <w:t>r</w:t>
      </w:r>
      <w:r>
        <w:rPr>
          <w:color w:val="1F2621"/>
          <w:spacing w:val="-5"/>
        </w:rPr>
        <w:t xml:space="preserve">ug </w:t>
      </w:r>
      <w:r>
        <w:rPr>
          <w:color w:val="1F2621"/>
        </w:rPr>
        <w:t>in a h</w:t>
      </w:r>
      <w:r>
        <w:rPr>
          <w:color w:val="3A3F3B"/>
        </w:rPr>
        <w:t>i</w:t>
      </w:r>
      <w:r>
        <w:rPr>
          <w:color w:val="1F2621"/>
        </w:rPr>
        <w:t xml:space="preserve">gher-cost tier at a </w:t>
      </w:r>
      <w:r>
        <w:rPr>
          <w:color w:val="3A3F3B"/>
        </w:rPr>
        <w:t>l</w:t>
      </w:r>
      <w:r>
        <w:rPr>
          <w:color w:val="1F2621"/>
        </w:rPr>
        <w:t xml:space="preserve">ower </w:t>
      </w:r>
      <w:r>
        <w:rPr>
          <w:color w:val="1F2621"/>
          <w:spacing w:val="-7"/>
        </w:rPr>
        <w:t>cost-share</w:t>
      </w:r>
      <w:r>
        <w:rPr>
          <w:color w:val="3A3F3B"/>
          <w:spacing w:val="-7"/>
        </w:rPr>
        <w:t xml:space="preserve">. </w:t>
      </w:r>
      <w:r>
        <w:rPr>
          <w:color w:val="1F2621"/>
          <w:spacing w:val="-9"/>
        </w:rPr>
        <w:t>Howeve</w:t>
      </w:r>
      <w:r>
        <w:rPr>
          <w:color w:val="4B4D4B"/>
          <w:spacing w:val="-9"/>
        </w:rPr>
        <w:t>,</w:t>
      </w:r>
      <w:r>
        <w:rPr>
          <w:color w:val="1F2621"/>
          <w:spacing w:val="-9"/>
        </w:rPr>
        <w:t xml:space="preserve">r </w:t>
      </w:r>
      <w:r>
        <w:rPr>
          <w:color w:val="1F2621"/>
        </w:rPr>
        <w:t>we think tiering exceptions undermine the purpose of Part D sponsors methodically creating tiers for the</w:t>
      </w:r>
      <w:r>
        <w:rPr>
          <w:color w:val="3A3F3B"/>
        </w:rPr>
        <w:t>i</w:t>
      </w:r>
      <w:r>
        <w:rPr>
          <w:color w:val="1F2621"/>
        </w:rPr>
        <w:t xml:space="preserve">r formularies and </w:t>
      </w:r>
      <w:r>
        <w:rPr>
          <w:color w:val="1F2621"/>
          <w:w w:val="99"/>
        </w:rPr>
        <w:t>should</w:t>
      </w:r>
      <w:r>
        <w:rPr>
          <w:color w:val="1F2621"/>
          <w:spacing w:val="16"/>
        </w:rPr>
        <w:t xml:space="preserve"> </w:t>
      </w:r>
      <w:r>
        <w:rPr>
          <w:color w:val="1F2621"/>
          <w:w w:val="101"/>
        </w:rPr>
        <w:t>be</w:t>
      </w:r>
      <w:r>
        <w:rPr>
          <w:color w:val="1F2621"/>
          <w:spacing w:val="6"/>
        </w:rPr>
        <w:t xml:space="preserve"> </w:t>
      </w:r>
      <w:r>
        <w:rPr>
          <w:color w:val="1F2621"/>
          <w:w w:val="99"/>
        </w:rPr>
        <w:t>used</w:t>
      </w:r>
      <w:r>
        <w:rPr>
          <w:color w:val="1F2621"/>
          <w:spacing w:val="8"/>
        </w:rPr>
        <w:t xml:space="preserve"> </w:t>
      </w:r>
      <w:r>
        <w:rPr>
          <w:color w:val="4B4D4B"/>
          <w:spacing w:val="-6"/>
          <w:w w:val="99"/>
        </w:rPr>
        <w:t>i</w:t>
      </w:r>
      <w:r>
        <w:rPr>
          <w:color w:val="1F2621"/>
          <w:w w:val="99"/>
        </w:rPr>
        <w:t>n</w:t>
      </w:r>
      <w:r>
        <w:rPr>
          <w:color w:val="1F2621"/>
          <w:spacing w:val="15"/>
        </w:rPr>
        <w:t xml:space="preserve"> </w:t>
      </w:r>
      <w:r>
        <w:rPr>
          <w:color w:val="1F2621"/>
        </w:rPr>
        <w:t>very</w:t>
      </w:r>
      <w:r>
        <w:rPr>
          <w:color w:val="1F2621"/>
          <w:spacing w:val="8"/>
        </w:rPr>
        <w:t xml:space="preserve"> </w:t>
      </w:r>
      <w:r>
        <w:rPr>
          <w:color w:val="1F2621"/>
          <w:w w:val="99"/>
        </w:rPr>
        <w:t>limited</w:t>
      </w:r>
      <w:r>
        <w:rPr>
          <w:color w:val="1F2621"/>
          <w:spacing w:val="9"/>
        </w:rPr>
        <w:t xml:space="preserve"> </w:t>
      </w:r>
      <w:r>
        <w:rPr>
          <w:color w:val="1F2621"/>
          <w:w w:val="106"/>
        </w:rPr>
        <w:t>circumstance</w:t>
      </w:r>
      <w:r>
        <w:rPr>
          <w:color w:val="1F2621"/>
          <w:spacing w:val="-104"/>
          <w:w w:val="107"/>
        </w:rPr>
        <w:t>s</w:t>
      </w:r>
      <w:r>
        <w:rPr>
          <w:color w:val="3A3F3B"/>
          <w:w w:val="103"/>
        </w:rPr>
        <w:t>.</w:t>
      </w:r>
      <w:r>
        <w:rPr>
          <w:color w:val="3A3F3B"/>
        </w:rPr>
        <w:t xml:space="preserve"> </w:t>
      </w:r>
      <w:r>
        <w:rPr>
          <w:color w:val="3A3F3B"/>
          <w:spacing w:val="20"/>
        </w:rPr>
        <w:t xml:space="preserve"> </w:t>
      </w:r>
      <w:r>
        <w:rPr>
          <w:color w:val="1F2621"/>
          <w:w w:val="104"/>
        </w:rPr>
        <w:t>A</w:t>
      </w:r>
      <w:r>
        <w:rPr>
          <w:color w:val="1F2621"/>
          <w:spacing w:val="-2"/>
        </w:rPr>
        <w:t xml:space="preserve"> </w:t>
      </w:r>
      <w:r>
        <w:rPr>
          <w:color w:val="1F2621"/>
        </w:rPr>
        <w:t>Part</w:t>
      </w:r>
      <w:r>
        <w:rPr>
          <w:color w:val="1F2621"/>
          <w:spacing w:val="2"/>
        </w:rPr>
        <w:t xml:space="preserve"> </w:t>
      </w:r>
      <w:r>
        <w:rPr>
          <w:color w:val="1F2621"/>
          <w:w w:val="108"/>
        </w:rPr>
        <w:t>D</w:t>
      </w:r>
      <w:r>
        <w:rPr>
          <w:color w:val="1F2621"/>
          <w:spacing w:val="-1"/>
        </w:rPr>
        <w:t xml:space="preserve"> </w:t>
      </w:r>
      <w:r>
        <w:rPr>
          <w:color w:val="1F2621"/>
          <w:w w:val="103"/>
        </w:rPr>
        <w:t>sponso</w:t>
      </w:r>
      <w:r>
        <w:rPr>
          <w:color w:val="1F2621"/>
          <w:spacing w:val="-33"/>
          <w:w w:val="103"/>
        </w:rPr>
        <w:t>r</w:t>
      </w:r>
      <w:r>
        <w:rPr>
          <w:color w:val="4B4D4B"/>
          <w:spacing w:val="-6"/>
          <w:w w:val="105"/>
        </w:rPr>
        <w:t>'</w:t>
      </w:r>
      <w:r>
        <w:rPr>
          <w:color w:val="1F2621"/>
          <w:w w:val="106"/>
        </w:rPr>
        <w:t>s</w:t>
      </w:r>
      <w:r>
        <w:rPr>
          <w:color w:val="1F2621"/>
          <w:spacing w:val="-1"/>
        </w:rPr>
        <w:t xml:space="preserve"> </w:t>
      </w:r>
      <w:r>
        <w:rPr>
          <w:color w:val="1F2621"/>
          <w:w w:val="99"/>
        </w:rPr>
        <w:t>formulary</w:t>
      </w:r>
      <w:r>
        <w:rPr>
          <w:color w:val="1F2621"/>
          <w:spacing w:val="18"/>
        </w:rPr>
        <w:t xml:space="preserve"> </w:t>
      </w:r>
      <w:r>
        <w:rPr>
          <w:color w:val="1F2621"/>
          <w:w w:val="98"/>
        </w:rPr>
        <w:t>undergoes</w:t>
      </w:r>
      <w:r>
        <w:rPr>
          <w:color w:val="1F2621"/>
          <w:spacing w:val="23"/>
        </w:rPr>
        <w:t xml:space="preserve"> </w:t>
      </w:r>
      <w:r>
        <w:rPr>
          <w:color w:val="1F2621"/>
        </w:rPr>
        <w:t>a</w:t>
      </w:r>
      <w:r>
        <w:rPr>
          <w:color w:val="1F2621"/>
          <w:spacing w:val="-4"/>
        </w:rPr>
        <w:t xml:space="preserve"> </w:t>
      </w:r>
      <w:r>
        <w:rPr>
          <w:color w:val="1F2621"/>
          <w:w w:val="99"/>
        </w:rPr>
        <w:t xml:space="preserve">rigorous </w:t>
      </w:r>
      <w:r>
        <w:rPr>
          <w:color w:val="1F2621"/>
        </w:rPr>
        <w:t>review process by CMS and is approved only if it is clinically sound and adheres to current clinical guidelines. Allowing tiering exceptions provides no incentive for a member to try a less expensive medication found on a lower tier if</w:t>
      </w:r>
      <w:r>
        <w:rPr>
          <w:color w:val="1F2621"/>
        </w:rPr>
        <w:t xml:space="preserve"> the member can get the more expensive higher-tiered medication at a lower cost. The tiering exception policy also makes it difficult to bid accurately and </w:t>
      </w:r>
      <w:r>
        <w:rPr>
          <w:color w:val="3A3F3B"/>
          <w:spacing w:val="-4"/>
        </w:rPr>
        <w:t>i</w:t>
      </w:r>
      <w:r>
        <w:rPr>
          <w:color w:val="1F2621"/>
          <w:spacing w:val="-4"/>
        </w:rPr>
        <w:t>dent</w:t>
      </w:r>
      <w:r>
        <w:rPr>
          <w:color w:val="3A3F3B"/>
          <w:spacing w:val="-4"/>
        </w:rPr>
        <w:t>i</w:t>
      </w:r>
      <w:r>
        <w:rPr>
          <w:color w:val="1F2621"/>
          <w:spacing w:val="-4"/>
        </w:rPr>
        <w:t xml:space="preserve">fy </w:t>
      </w:r>
      <w:r>
        <w:rPr>
          <w:color w:val="1F2621"/>
        </w:rPr>
        <w:t xml:space="preserve">an appropriate cost </w:t>
      </w:r>
      <w:r>
        <w:rPr>
          <w:color w:val="1F2621"/>
          <w:spacing w:val="-5"/>
        </w:rPr>
        <w:t>share</w:t>
      </w:r>
      <w:r>
        <w:rPr>
          <w:color w:val="030303"/>
          <w:spacing w:val="-5"/>
        </w:rPr>
        <w:t xml:space="preserve">. </w:t>
      </w:r>
      <w:r>
        <w:rPr>
          <w:color w:val="1F2621"/>
          <w:spacing w:val="-7"/>
        </w:rPr>
        <w:t>Lastly</w:t>
      </w:r>
      <w:r>
        <w:rPr>
          <w:color w:val="4B4D4B"/>
          <w:spacing w:val="-7"/>
        </w:rPr>
        <w:t xml:space="preserve">, </w:t>
      </w:r>
      <w:r>
        <w:rPr>
          <w:color w:val="1F2621"/>
        </w:rPr>
        <w:t>we have seen branded  manufacturers  set  up  call cente</w:t>
      </w:r>
      <w:r>
        <w:rPr>
          <w:color w:val="1F2621"/>
        </w:rPr>
        <w:t>rs to process tiering e</w:t>
      </w:r>
      <w:r>
        <w:rPr>
          <w:color w:val="3A3F3B"/>
        </w:rPr>
        <w:t>x</w:t>
      </w:r>
      <w:r>
        <w:rPr>
          <w:color w:val="1F2621"/>
        </w:rPr>
        <w:t xml:space="preserve">ception requests for members when the </w:t>
      </w:r>
      <w:r>
        <w:rPr>
          <w:color w:val="1F2621"/>
          <w:spacing w:val="-8"/>
        </w:rPr>
        <w:t>manufacturer</w:t>
      </w:r>
      <w:r>
        <w:rPr>
          <w:color w:val="3A3F3B"/>
          <w:spacing w:val="-8"/>
        </w:rPr>
        <w:t>'</w:t>
      </w:r>
      <w:r>
        <w:rPr>
          <w:color w:val="1F2621"/>
          <w:spacing w:val="-8"/>
        </w:rPr>
        <w:t xml:space="preserve">s  </w:t>
      </w:r>
      <w:r>
        <w:rPr>
          <w:color w:val="1F2621"/>
        </w:rPr>
        <w:t xml:space="preserve">product is not  </w:t>
      </w:r>
      <w:r>
        <w:rPr>
          <w:color w:val="3A3F3B"/>
          <w:spacing w:val="-4"/>
        </w:rPr>
        <w:t>i</w:t>
      </w:r>
      <w:r>
        <w:rPr>
          <w:color w:val="1F2621"/>
          <w:spacing w:val="-4"/>
        </w:rPr>
        <w:t xml:space="preserve">n </w:t>
      </w:r>
      <w:r>
        <w:rPr>
          <w:color w:val="1F2621"/>
        </w:rPr>
        <w:t>a preferred tier</w:t>
      </w:r>
      <w:r>
        <w:rPr>
          <w:color w:val="3A3F3B"/>
        </w:rPr>
        <w:t xml:space="preserve">. </w:t>
      </w:r>
      <w:r>
        <w:rPr>
          <w:color w:val="1F2621"/>
        </w:rPr>
        <w:t xml:space="preserve">The industry should be working to </w:t>
      </w:r>
      <w:r>
        <w:rPr>
          <w:color w:val="1F2621"/>
          <w:spacing w:val="-4"/>
        </w:rPr>
        <w:t>d</w:t>
      </w:r>
      <w:r>
        <w:rPr>
          <w:color w:val="3A3F3B"/>
          <w:spacing w:val="-4"/>
        </w:rPr>
        <w:t>r</w:t>
      </w:r>
      <w:r>
        <w:rPr>
          <w:color w:val="1F2621"/>
          <w:spacing w:val="-4"/>
        </w:rPr>
        <w:t xml:space="preserve">ive </w:t>
      </w:r>
      <w:r>
        <w:rPr>
          <w:color w:val="1F2621"/>
        </w:rPr>
        <w:t xml:space="preserve">to the lowest net cost for both brands and generics. For the same reason CMS is proposing point of sale </w:t>
      </w:r>
      <w:r>
        <w:rPr>
          <w:color w:val="1F2621"/>
          <w:spacing w:val="-3"/>
        </w:rPr>
        <w:t>rebates</w:t>
      </w:r>
      <w:r>
        <w:rPr>
          <w:color w:val="5B5B5B"/>
          <w:spacing w:val="-3"/>
        </w:rPr>
        <w:t xml:space="preserve">, </w:t>
      </w:r>
      <w:r>
        <w:rPr>
          <w:color w:val="1F2621"/>
        </w:rPr>
        <w:t xml:space="preserve">to drive members to lower cost </w:t>
      </w:r>
      <w:r>
        <w:rPr>
          <w:color w:val="1F2621"/>
          <w:spacing w:val="-4"/>
        </w:rPr>
        <w:t>alternatives</w:t>
      </w:r>
      <w:r>
        <w:rPr>
          <w:color w:val="3A3F3B"/>
          <w:spacing w:val="-4"/>
        </w:rPr>
        <w:t xml:space="preserve">, </w:t>
      </w:r>
      <w:r>
        <w:rPr>
          <w:color w:val="1F2621"/>
        </w:rPr>
        <w:t xml:space="preserve">Part D sponsors should be able to construct a sound </w:t>
      </w:r>
      <w:r>
        <w:rPr>
          <w:color w:val="1F2621"/>
          <w:spacing w:val="-3"/>
        </w:rPr>
        <w:t>formu</w:t>
      </w:r>
      <w:r>
        <w:rPr>
          <w:color w:val="3A3F3B"/>
          <w:spacing w:val="-3"/>
        </w:rPr>
        <w:t>l</w:t>
      </w:r>
      <w:r>
        <w:rPr>
          <w:color w:val="1F2621"/>
          <w:spacing w:val="-3"/>
        </w:rPr>
        <w:t xml:space="preserve">ary </w:t>
      </w:r>
      <w:r>
        <w:rPr>
          <w:color w:val="1F2621"/>
        </w:rPr>
        <w:t>that meets the needs of their</w:t>
      </w:r>
      <w:r>
        <w:rPr>
          <w:color w:val="1F2621"/>
          <w:spacing w:val="-1"/>
        </w:rPr>
        <w:t xml:space="preserve"> </w:t>
      </w:r>
      <w:r>
        <w:rPr>
          <w:color w:val="1F2621"/>
        </w:rPr>
        <w:t>member</w:t>
      </w:r>
      <w:r>
        <w:rPr>
          <w:color w:val="1F2621"/>
        </w:rPr>
        <w:t>s.</w:t>
      </w:r>
    </w:p>
    <w:p w:rsidR="00356FD2" w:rsidRDefault="00356FD2">
      <w:pPr>
        <w:pStyle w:val="BodyText"/>
        <w:rPr>
          <w:sz w:val="24"/>
        </w:rPr>
      </w:pPr>
    </w:p>
    <w:p w:rsidR="00356FD2" w:rsidRDefault="00AD6BC9">
      <w:pPr>
        <w:pStyle w:val="Heading4"/>
        <w:spacing w:before="202" w:line="244" w:lineRule="auto"/>
        <w:ind w:left="105" w:right="133" w:firstLine="7"/>
        <w:rPr>
          <w:b w:val="0"/>
        </w:rPr>
      </w:pPr>
      <w:r>
        <w:rPr>
          <w:color w:val="1F2621"/>
        </w:rPr>
        <w:t xml:space="preserve">8. Establishing Limitations for the Part D Special Election Period (SEP) for Dually Eligible Beneficiaries </w:t>
      </w:r>
      <w:r>
        <w:rPr>
          <w:b w:val="0"/>
          <w:color w:val="1F2621"/>
        </w:rPr>
        <w:t>(page 158)</w:t>
      </w:r>
    </w:p>
    <w:p w:rsidR="00356FD2" w:rsidRDefault="00AD6BC9">
      <w:pPr>
        <w:pStyle w:val="BodyText"/>
        <w:spacing w:before="116" w:line="242" w:lineRule="auto"/>
        <w:ind w:left="106" w:right="121" w:firstLine="4"/>
        <w:jc w:val="both"/>
      </w:pPr>
      <w:r>
        <w:rPr>
          <w:color w:val="1F2621"/>
        </w:rPr>
        <w:t>Current regulat</w:t>
      </w:r>
      <w:r>
        <w:rPr>
          <w:color w:val="3A3F3B"/>
        </w:rPr>
        <w:t>i</w:t>
      </w:r>
      <w:r>
        <w:rPr>
          <w:color w:val="1F2621"/>
        </w:rPr>
        <w:t>ons allow eligible beneficiaries to make Part D enrollment changes throughout the year</w:t>
      </w:r>
      <w:r>
        <w:rPr>
          <w:color w:val="3A3F3B"/>
        </w:rPr>
        <w:t xml:space="preserve">. </w:t>
      </w:r>
      <w:r>
        <w:rPr>
          <w:color w:val="1F2621"/>
        </w:rPr>
        <w:t>CMS is proposing that eligible</w:t>
      </w:r>
      <w:r>
        <w:rPr>
          <w:color w:val="1F2621"/>
        </w:rPr>
        <w:t xml:space="preserve"> beneficiaries only be able to use the SEP once per year, but </w:t>
      </w:r>
      <w:r>
        <w:rPr>
          <w:color w:val="1F2621"/>
        </w:rPr>
        <w:t>may</w:t>
      </w:r>
      <w:r>
        <w:rPr>
          <w:color w:val="1F2621"/>
        </w:rPr>
        <w:t xml:space="preserve"> </w:t>
      </w:r>
      <w:r>
        <w:rPr>
          <w:color w:val="1F2621"/>
          <w:spacing w:val="-9"/>
        </w:rPr>
        <w:t xml:space="preserve"> </w:t>
      </w:r>
      <w:r>
        <w:rPr>
          <w:color w:val="1F2621"/>
        </w:rPr>
        <w:t>utilize</w:t>
      </w:r>
      <w:r>
        <w:rPr>
          <w:color w:val="1F2621"/>
        </w:rPr>
        <w:t xml:space="preserve"> </w:t>
      </w:r>
      <w:r>
        <w:rPr>
          <w:color w:val="1F2621"/>
          <w:spacing w:val="-21"/>
        </w:rPr>
        <w:t xml:space="preserve"> </w:t>
      </w:r>
      <w:r>
        <w:rPr>
          <w:color w:val="1F2621"/>
          <w:w w:val="103"/>
        </w:rPr>
        <w:t>the</w:t>
      </w:r>
      <w:r>
        <w:rPr>
          <w:color w:val="1F2621"/>
        </w:rPr>
        <w:t xml:space="preserve"> </w:t>
      </w:r>
      <w:r>
        <w:rPr>
          <w:color w:val="1F2621"/>
          <w:spacing w:val="-15"/>
        </w:rPr>
        <w:t xml:space="preserve"> </w:t>
      </w:r>
      <w:r>
        <w:rPr>
          <w:color w:val="1F2621"/>
          <w:w w:val="98"/>
        </w:rPr>
        <w:t>SEP</w:t>
      </w:r>
      <w:r>
        <w:rPr>
          <w:color w:val="1F2621"/>
        </w:rPr>
        <w:t xml:space="preserve"> </w:t>
      </w:r>
      <w:r>
        <w:rPr>
          <w:color w:val="1F2621"/>
          <w:spacing w:val="-17"/>
        </w:rPr>
        <w:t xml:space="preserve"> </w:t>
      </w:r>
      <w:r>
        <w:rPr>
          <w:color w:val="1F2621"/>
        </w:rPr>
        <w:t>under</w:t>
      </w:r>
      <w:r>
        <w:rPr>
          <w:color w:val="1F2621"/>
        </w:rPr>
        <w:t xml:space="preserve"> </w:t>
      </w:r>
      <w:r>
        <w:rPr>
          <w:color w:val="1F2621"/>
          <w:spacing w:val="-7"/>
        </w:rPr>
        <w:t xml:space="preserve"> </w:t>
      </w:r>
      <w:r>
        <w:rPr>
          <w:color w:val="1F2621"/>
          <w:w w:val="97"/>
        </w:rPr>
        <w:t>other</w:t>
      </w:r>
      <w:r>
        <w:rPr>
          <w:color w:val="1F2621"/>
        </w:rPr>
        <w:t xml:space="preserve"> </w:t>
      </w:r>
      <w:r>
        <w:rPr>
          <w:color w:val="1F2621"/>
          <w:spacing w:val="-19"/>
        </w:rPr>
        <w:t xml:space="preserve"> </w:t>
      </w:r>
      <w:r>
        <w:rPr>
          <w:color w:val="1F2621"/>
        </w:rPr>
        <w:t>limited</w:t>
      </w:r>
      <w:r>
        <w:rPr>
          <w:color w:val="1F2621"/>
        </w:rPr>
        <w:t xml:space="preserve"> </w:t>
      </w:r>
      <w:r>
        <w:rPr>
          <w:color w:val="1F2621"/>
          <w:spacing w:val="-17"/>
        </w:rPr>
        <w:t xml:space="preserve"> </w:t>
      </w:r>
      <w:r>
        <w:rPr>
          <w:color w:val="1F2621"/>
          <w:w w:val="106"/>
        </w:rPr>
        <w:t>circumstance</w:t>
      </w:r>
      <w:r>
        <w:rPr>
          <w:color w:val="1F2621"/>
          <w:spacing w:val="-103"/>
          <w:w w:val="107"/>
        </w:rPr>
        <w:t>s</w:t>
      </w:r>
      <w:r>
        <w:rPr>
          <w:color w:val="3A3F3B"/>
          <w:w w:val="103"/>
        </w:rPr>
        <w:t>,</w:t>
      </w:r>
      <w:r>
        <w:rPr>
          <w:color w:val="3A3F3B"/>
        </w:rPr>
        <w:t xml:space="preserve"> </w:t>
      </w:r>
      <w:r>
        <w:rPr>
          <w:color w:val="3A3F3B"/>
          <w:spacing w:val="-16"/>
        </w:rPr>
        <w:t xml:space="preserve"> </w:t>
      </w:r>
      <w:r>
        <w:rPr>
          <w:color w:val="1F2621"/>
          <w:w w:val="99"/>
        </w:rPr>
        <w:t>such</w:t>
      </w:r>
      <w:r>
        <w:rPr>
          <w:color w:val="1F2621"/>
        </w:rPr>
        <w:t xml:space="preserve"> </w:t>
      </w:r>
      <w:r>
        <w:rPr>
          <w:color w:val="1F2621"/>
          <w:spacing w:val="-14"/>
        </w:rPr>
        <w:t xml:space="preserve"> </w:t>
      </w:r>
      <w:r>
        <w:rPr>
          <w:color w:val="1F2621"/>
        </w:rPr>
        <w:t>as</w:t>
      </w:r>
      <w:r>
        <w:rPr>
          <w:color w:val="1F2621"/>
        </w:rPr>
        <w:t xml:space="preserve"> </w:t>
      </w:r>
      <w:r>
        <w:rPr>
          <w:color w:val="1F2621"/>
          <w:spacing w:val="-26"/>
        </w:rPr>
        <w:t xml:space="preserve"> </w:t>
      </w:r>
      <w:r>
        <w:rPr>
          <w:color w:val="1F2621"/>
        </w:rPr>
        <w:t>a</w:t>
      </w:r>
      <w:r>
        <w:rPr>
          <w:color w:val="1F2621"/>
        </w:rPr>
        <w:t xml:space="preserve"> </w:t>
      </w:r>
      <w:r>
        <w:rPr>
          <w:color w:val="1F2621"/>
          <w:spacing w:val="-10"/>
        </w:rPr>
        <w:t xml:space="preserve"> </w:t>
      </w:r>
      <w:r>
        <w:rPr>
          <w:color w:val="1F2621"/>
          <w:w w:val="98"/>
        </w:rPr>
        <w:t>change</w:t>
      </w:r>
      <w:r>
        <w:rPr>
          <w:color w:val="1F2621"/>
        </w:rPr>
        <w:t xml:space="preserve"> </w:t>
      </w:r>
      <w:r>
        <w:rPr>
          <w:color w:val="1F2621"/>
          <w:spacing w:val="-14"/>
        </w:rPr>
        <w:t xml:space="preserve"> </w:t>
      </w:r>
      <w:r>
        <w:rPr>
          <w:color w:val="1F2621"/>
          <w:w w:val="104"/>
        </w:rPr>
        <w:t>in</w:t>
      </w:r>
      <w:r>
        <w:rPr>
          <w:color w:val="1F2621"/>
        </w:rPr>
        <w:t xml:space="preserve"> </w:t>
      </w:r>
      <w:r>
        <w:rPr>
          <w:color w:val="1F2621"/>
          <w:spacing w:val="-24"/>
        </w:rPr>
        <w:t xml:space="preserve"> </w:t>
      </w:r>
      <w:r>
        <w:rPr>
          <w:color w:val="1F2621"/>
          <w:w w:val="98"/>
        </w:rPr>
        <w:t>Medicaid</w:t>
      </w:r>
      <w:r>
        <w:rPr>
          <w:color w:val="1F2621"/>
        </w:rPr>
        <w:t xml:space="preserve"> </w:t>
      </w:r>
      <w:r>
        <w:rPr>
          <w:color w:val="1F2621"/>
          <w:spacing w:val="-10"/>
        </w:rPr>
        <w:t xml:space="preserve"> </w:t>
      </w:r>
      <w:r>
        <w:rPr>
          <w:color w:val="1F2621"/>
          <w:w w:val="102"/>
        </w:rPr>
        <w:t>or</w:t>
      </w:r>
      <w:r>
        <w:rPr>
          <w:color w:val="1F2621"/>
        </w:rPr>
        <w:t xml:space="preserve"> </w:t>
      </w:r>
      <w:r>
        <w:rPr>
          <w:color w:val="1F2621"/>
          <w:spacing w:val="-14"/>
        </w:rPr>
        <w:t xml:space="preserve"> </w:t>
      </w:r>
      <w:r>
        <w:rPr>
          <w:color w:val="1F2621"/>
          <w:w w:val="98"/>
        </w:rPr>
        <w:t xml:space="preserve">low </w:t>
      </w:r>
      <w:r>
        <w:rPr>
          <w:color w:val="1F2621"/>
        </w:rPr>
        <w:t xml:space="preserve">income subsidy </w:t>
      </w:r>
      <w:r>
        <w:rPr>
          <w:color w:val="1F2621"/>
          <w:spacing w:val="-8"/>
        </w:rPr>
        <w:t>(LIS</w:t>
      </w:r>
      <w:r>
        <w:rPr>
          <w:color w:val="3A3F3B"/>
          <w:spacing w:val="-8"/>
        </w:rPr>
        <w:t xml:space="preserve">) </w:t>
      </w:r>
      <w:r>
        <w:rPr>
          <w:color w:val="1F2621"/>
          <w:spacing w:val="-6"/>
        </w:rPr>
        <w:t>status</w:t>
      </w:r>
      <w:r>
        <w:rPr>
          <w:color w:val="3A3F3B"/>
          <w:spacing w:val="-6"/>
        </w:rPr>
        <w:t xml:space="preserve">. </w:t>
      </w:r>
      <w:r>
        <w:rPr>
          <w:color w:val="1F2621"/>
        </w:rPr>
        <w:t>WellCare asks CMS to clarify the validation process for the SEP election</w:t>
      </w:r>
      <w:r>
        <w:rPr>
          <w:color w:val="3A3F3B"/>
        </w:rPr>
        <w:t xml:space="preserve">. </w:t>
      </w:r>
      <w:r>
        <w:rPr>
          <w:color w:val="1F2621"/>
        </w:rPr>
        <w:t xml:space="preserve">Specifically, we ask CMS to provide guidance on which entity, the plan or </w:t>
      </w:r>
      <w:r>
        <w:rPr>
          <w:color w:val="1F2621"/>
          <w:spacing w:val="-11"/>
        </w:rPr>
        <w:t>CMS</w:t>
      </w:r>
      <w:r>
        <w:rPr>
          <w:color w:val="3A3F3B"/>
          <w:spacing w:val="-11"/>
        </w:rPr>
        <w:t xml:space="preserve">, </w:t>
      </w:r>
      <w:r>
        <w:rPr>
          <w:color w:val="1F2621"/>
        </w:rPr>
        <w:t>is responsible for validating the SEP. Operational challenges may exist with a plan or a broker being a</w:t>
      </w:r>
      <w:r>
        <w:rPr>
          <w:color w:val="1F2621"/>
        </w:rPr>
        <w:t>ble to validate SEP at the time of enrollment. For example</w:t>
      </w:r>
      <w:r>
        <w:rPr>
          <w:color w:val="3A3F3B"/>
        </w:rPr>
        <w:t xml:space="preserve">, </w:t>
      </w:r>
      <w:r>
        <w:rPr>
          <w:color w:val="1F2621"/>
        </w:rPr>
        <w:t>upon enrolling a dually eligible  member into a plan</w:t>
      </w:r>
      <w:r>
        <w:rPr>
          <w:color w:val="4B4D4B"/>
        </w:rPr>
        <w:t xml:space="preserve">, </w:t>
      </w:r>
      <w:r>
        <w:rPr>
          <w:color w:val="1F2621"/>
        </w:rPr>
        <w:t xml:space="preserve">a broker would need information on whether or not that individual utilized her/her </w:t>
      </w:r>
      <w:r>
        <w:rPr>
          <w:color w:val="1F2621"/>
          <w:spacing w:val="-9"/>
        </w:rPr>
        <w:t>SEP</w:t>
      </w:r>
      <w:r>
        <w:rPr>
          <w:color w:val="030303"/>
          <w:spacing w:val="-9"/>
        </w:rPr>
        <w:t xml:space="preserve">. </w:t>
      </w:r>
      <w:r>
        <w:rPr>
          <w:color w:val="1F2621"/>
        </w:rPr>
        <w:t xml:space="preserve">We ask CMS how such information would be made </w:t>
      </w:r>
      <w:r>
        <w:rPr>
          <w:color w:val="1F2621"/>
          <w:spacing w:val="-8"/>
        </w:rPr>
        <w:t>available</w:t>
      </w:r>
      <w:r>
        <w:rPr>
          <w:color w:val="4B4D4B"/>
          <w:spacing w:val="-8"/>
        </w:rPr>
        <w:t xml:space="preserve">. </w:t>
      </w:r>
      <w:r>
        <w:rPr>
          <w:color w:val="1F2621"/>
        </w:rPr>
        <w:t xml:space="preserve">We </w:t>
      </w:r>
      <w:r>
        <w:rPr>
          <w:color w:val="1F2621"/>
          <w:spacing w:val="-3"/>
        </w:rPr>
        <w:t>a</w:t>
      </w:r>
      <w:r>
        <w:rPr>
          <w:color w:val="3A3F3B"/>
          <w:spacing w:val="-3"/>
        </w:rPr>
        <w:t>l</w:t>
      </w:r>
      <w:r>
        <w:rPr>
          <w:color w:val="1F2621"/>
          <w:spacing w:val="-3"/>
        </w:rPr>
        <w:t xml:space="preserve">so </w:t>
      </w:r>
      <w:r>
        <w:rPr>
          <w:color w:val="1F2621"/>
        </w:rPr>
        <w:t>ask CMS to ensure accurate recording of the rationale for the</w:t>
      </w:r>
      <w:r>
        <w:rPr>
          <w:color w:val="1F2621"/>
          <w:spacing w:val="16"/>
        </w:rPr>
        <w:t xml:space="preserve"> </w:t>
      </w:r>
      <w:r>
        <w:rPr>
          <w:color w:val="1F2621"/>
          <w:spacing w:val="-3"/>
        </w:rPr>
        <w:t>SEP</w:t>
      </w:r>
      <w:r>
        <w:rPr>
          <w:color w:val="030303"/>
          <w:spacing w:val="-3"/>
        </w:rPr>
        <w:t>.</w:t>
      </w:r>
    </w:p>
    <w:p w:rsidR="00356FD2" w:rsidRDefault="00AD6BC9">
      <w:pPr>
        <w:pStyle w:val="BodyText"/>
        <w:spacing w:before="119"/>
        <w:ind w:left="103" w:right="116" w:firstLine="7"/>
        <w:jc w:val="both"/>
      </w:pPr>
      <w:r>
        <w:rPr>
          <w:color w:val="1F2621"/>
        </w:rPr>
        <w:t xml:space="preserve">On page </w:t>
      </w:r>
      <w:r>
        <w:rPr>
          <w:color w:val="1F2621"/>
          <w:spacing w:val="-10"/>
        </w:rPr>
        <w:t>167</w:t>
      </w:r>
      <w:r>
        <w:rPr>
          <w:color w:val="3A3F3B"/>
          <w:spacing w:val="-10"/>
        </w:rPr>
        <w:t xml:space="preserve">, </w:t>
      </w:r>
      <w:r>
        <w:rPr>
          <w:color w:val="1F2621"/>
        </w:rPr>
        <w:t xml:space="preserve">CMS specifically requests stakeholder feedback on the best ways to educate the affected population and other </w:t>
      </w:r>
      <w:r>
        <w:rPr>
          <w:color w:val="1F2621"/>
          <w:spacing w:val="-5"/>
        </w:rPr>
        <w:t>stakeholders</w:t>
      </w:r>
      <w:r>
        <w:rPr>
          <w:color w:val="3A3F3B"/>
          <w:spacing w:val="-5"/>
        </w:rPr>
        <w:t xml:space="preserve">.  </w:t>
      </w:r>
      <w:r>
        <w:rPr>
          <w:color w:val="1F2621"/>
        </w:rPr>
        <w:t>Television advertisements are the</w:t>
      </w:r>
      <w:r>
        <w:rPr>
          <w:color w:val="1F2621"/>
        </w:rPr>
        <w:t xml:space="preserve"> most effective way  to reach a mass of </w:t>
      </w:r>
      <w:r>
        <w:rPr>
          <w:color w:val="1F2621"/>
          <w:spacing w:val="-8"/>
        </w:rPr>
        <w:t>people</w:t>
      </w:r>
      <w:r>
        <w:rPr>
          <w:color w:val="4B4D4B"/>
          <w:spacing w:val="-8"/>
        </w:rPr>
        <w:t xml:space="preserve">. </w:t>
      </w:r>
      <w:r>
        <w:rPr>
          <w:color w:val="1F2621"/>
        </w:rPr>
        <w:t xml:space="preserve">Direct mail could be </w:t>
      </w:r>
      <w:r>
        <w:rPr>
          <w:color w:val="1F2621"/>
          <w:spacing w:val="-8"/>
        </w:rPr>
        <w:t>beneficial</w:t>
      </w:r>
      <w:r>
        <w:rPr>
          <w:color w:val="3A3F3B"/>
          <w:spacing w:val="-8"/>
        </w:rPr>
        <w:t xml:space="preserve">; </w:t>
      </w:r>
      <w:r>
        <w:rPr>
          <w:color w:val="1F2621"/>
          <w:spacing w:val="-9"/>
        </w:rPr>
        <w:t>however</w:t>
      </w:r>
      <w:r>
        <w:rPr>
          <w:color w:val="4B4D4B"/>
          <w:spacing w:val="-9"/>
        </w:rPr>
        <w:t xml:space="preserve">, </w:t>
      </w:r>
      <w:r>
        <w:rPr>
          <w:color w:val="1F2621"/>
        </w:rPr>
        <w:t xml:space="preserve">success rates vary with this population due to the amount of individuals who have temporary </w:t>
      </w:r>
      <w:r>
        <w:rPr>
          <w:color w:val="1F2621"/>
          <w:spacing w:val="-9"/>
        </w:rPr>
        <w:t>addresses</w:t>
      </w:r>
      <w:r>
        <w:rPr>
          <w:color w:val="3A3F3B"/>
          <w:spacing w:val="-9"/>
        </w:rPr>
        <w:t xml:space="preserve">. </w:t>
      </w:r>
      <w:r>
        <w:rPr>
          <w:color w:val="1F2621"/>
        </w:rPr>
        <w:t xml:space="preserve">WellCare  also suggests that CMS educate sales </w:t>
      </w:r>
      <w:r>
        <w:rPr>
          <w:color w:val="1F2621"/>
          <w:spacing w:val="-4"/>
        </w:rPr>
        <w:t>agen</w:t>
      </w:r>
      <w:r>
        <w:rPr>
          <w:color w:val="3A3F3B"/>
          <w:spacing w:val="-4"/>
        </w:rPr>
        <w:t>t</w:t>
      </w:r>
      <w:r>
        <w:rPr>
          <w:color w:val="1F2621"/>
          <w:spacing w:val="-4"/>
        </w:rPr>
        <w:t>s</w:t>
      </w:r>
      <w:r>
        <w:rPr>
          <w:color w:val="3A3F3B"/>
          <w:spacing w:val="-4"/>
        </w:rPr>
        <w:t xml:space="preserve">, </w:t>
      </w:r>
      <w:r>
        <w:rPr>
          <w:color w:val="1F2621"/>
        </w:rPr>
        <w:t>provider</w:t>
      </w:r>
      <w:r>
        <w:rPr>
          <w:color w:val="1F2621"/>
        </w:rPr>
        <w:t xml:space="preserve">s and community </w:t>
      </w:r>
      <w:r>
        <w:rPr>
          <w:color w:val="1F2621"/>
          <w:spacing w:val="-4"/>
        </w:rPr>
        <w:t>partners</w:t>
      </w:r>
      <w:r>
        <w:rPr>
          <w:color w:val="3A3F3B"/>
          <w:spacing w:val="-4"/>
        </w:rPr>
        <w:t xml:space="preserve">,  </w:t>
      </w:r>
      <w:r>
        <w:rPr>
          <w:color w:val="1F2621"/>
        </w:rPr>
        <w:t xml:space="preserve">as they  will have </w:t>
      </w:r>
      <w:r>
        <w:rPr>
          <w:color w:val="1F2621"/>
          <w:spacing w:val="-3"/>
        </w:rPr>
        <w:t>mo</w:t>
      </w:r>
      <w:r>
        <w:rPr>
          <w:color w:val="3A3F3B"/>
          <w:spacing w:val="-3"/>
        </w:rPr>
        <w:t>r</w:t>
      </w:r>
      <w:r>
        <w:rPr>
          <w:color w:val="1F2621"/>
          <w:spacing w:val="-3"/>
        </w:rPr>
        <w:t xml:space="preserve">e </w:t>
      </w:r>
      <w:r>
        <w:rPr>
          <w:color w:val="1F2621"/>
          <w:spacing w:val="-6"/>
        </w:rPr>
        <w:t>regu</w:t>
      </w:r>
      <w:r>
        <w:rPr>
          <w:color w:val="4B4D4B"/>
          <w:spacing w:val="-6"/>
        </w:rPr>
        <w:t>l</w:t>
      </w:r>
      <w:r>
        <w:rPr>
          <w:color w:val="1F2621"/>
          <w:spacing w:val="-6"/>
        </w:rPr>
        <w:t>a</w:t>
      </w:r>
      <w:r>
        <w:rPr>
          <w:color w:val="3A3F3B"/>
          <w:spacing w:val="-6"/>
        </w:rPr>
        <w:t xml:space="preserve">r </w:t>
      </w:r>
      <w:r>
        <w:rPr>
          <w:color w:val="1F2621"/>
        </w:rPr>
        <w:t>interactions with the affected</w:t>
      </w:r>
      <w:r>
        <w:rPr>
          <w:color w:val="1F2621"/>
          <w:spacing w:val="52"/>
        </w:rPr>
        <w:t xml:space="preserve"> </w:t>
      </w:r>
      <w:r>
        <w:rPr>
          <w:color w:val="1F2621"/>
        </w:rPr>
        <w:t>population.</w:t>
      </w:r>
    </w:p>
    <w:p w:rsidR="00356FD2" w:rsidRDefault="00356FD2">
      <w:pPr>
        <w:pStyle w:val="BodyText"/>
        <w:rPr>
          <w:sz w:val="24"/>
        </w:rPr>
      </w:pPr>
    </w:p>
    <w:p w:rsidR="00356FD2" w:rsidRDefault="00AD6BC9">
      <w:pPr>
        <w:pStyle w:val="Heading4"/>
        <w:spacing w:before="212"/>
        <w:ind w:left="118"/>
      </w:pPr>
      <w:r>
        <w:rPr>
          <w:color w:val="1F2621"/>
          <w:w w:val="105"/>
        </w:rPr>
        <w:t>10. Medicare Advantage and Part D Presc</w:t>
      </w:r>
      <w:r>
        <w:rPr>
          <w:color w:val="3A3F3B"/>
          <w:w w:val="105"/>
        </w:rPr>
        <w:t>r</w:t>
      </w:r>
      <w:r>
        <w:rPr>
          <w:color w:val="1F2621"/>
          <w:w w:val="105"/>
        </w:rPr>
        <w:t>ipt</w:t>
      </w:r>
      <w:r>
        <w:rPr>
          <w:color w:val="3A3F3B"/>
          <w:w w:val="105"/>
        </w:rPr>
        <w:t>i</w:t>
      </w:r>
      <w:r>
        <w:rPr>
          <w:color w:val="1F2621"/>
          <w:w w:val="105"/>
        </w:rPr>
        <w:t>o</w:t>
      </w:r>
      <w:r>
        <w:rPr>
          <w:color w:val="3A3F3B"/>
          <w:w w:val="105"/>
        </w:rPr>
        <w:t xml:space="preserve">n </w:t>
      </w:r>
      <w:r>
        <w:rPr>
          <w:color w:val="1F2621"/>
          <w:w w:val="105"/>
        </w:rPr>
        <w:t>D</w:t>
      </w:r>
      <w:r>
        <w:rPr>
          <w:color w:val="3A3F3B"/>
          <w:w w:val="105"/>
        </w:rPr>
        <w:t>r</w:t>
      </w:r>
      <w:r>
        <w:rPr>
          <w:color w:val="1F2621"/>
          <w:w w:val="105"/>
        </w:rPr>
        <w:t>ug Program Qual</w:t>
      </w:r>
      <w:r>
        <w:rPr>
          <w:color w:val="3A3F3B"/>
          <w:w w:val="105"/>
        </w:rPr>
        <w:t>i</w:t>
      </w:r>
      <w:r>
        <w:rPr>
          <w:color w:val="1F2621"/>
          <w:w w:val="105"/>
        </w:rPr>
        <w:t>ty Rati</w:t>
      </w:r>
      <w:r>
        <w:rPr>
          <w:color w:val="3A3F3B"/>
          <w:w w:val="105"/>
        </w:rPr>
        <w:t>n</w:t>
      </w:r>
      <w:r>
        <w:rPr>
          <w:color w:val="1F2621"/>
          <w:w w:val="105"/>
        </w:rPr>
        <w:t>g Syste</w:t>
      </w:r>
      <w:r>
        <w:rPr>
          <w:color w:val="3A3F3B"/>
          <w:w w:val="105"/>
        </w:rPr>
        <w:t>m</w:t>
      </w:r>
    </w:p>
    <w:p w:rsidR="00356FD2" w:rsidRDefault="00AD6BC9">
      <w:pPr>
        <w:pStyle w:val="BodyText"/>
        <w:spacing w:before="121"/>
        <w:ind w:left="119"/>
        <w:jc w:val="both"/>
      </w:pPr>
      <w:r>
        <w:rPr>
          <w:color w:val="1F2621"/>
          <w:u w:val="thick" w:color="000000"/>
        </w:rPr>
        <w:t xml:space="preserve">Background </w:t>
      </w:r>
      <w:r>
        <w:rPr>
          <w:color w:val="3A3F3B"/>
        </w:rPr>
        <w:t>(</w:t>
      </w:r>
      <w:r>
        <w:rPr>
          <w:color w:val="1F2621"/>
        </w:rPr>
        <w:t>page 170)</w:t>
      </w:r>
    </w:p>
    <w:p w:rsidR="00356FD2" w:rsidRDefault="00AD6BC9">
      <w:pPr>
        <w:pStyle w:val="BodyText"/>
        <w:spacing w:before="121"/>
        <w:ind w:left="114" w:right="115" w:firstLine="3"/>
        <w:jc w:val="both"/>
      </w:pPr>
      <w:r>
        <w:rPr>
          <w:color w:val="1F2621"/>
        </w:rPr>
        <w:t xml:space="preserve">CMS seeks stakeholder feedback on a selection of topics, including the inclusion of survey measures of physician </w:t>
      </w:r>
      <w:r>
        <w:rPr>
          <w:color w:val="1F2621"/>
          <w:spacing w:val="-6"/>
        </w:rPr>
        <w:t>e</w:t>
      </w:r>
      <w:r>
        <w:rPr>
          <w:color w:val="3A3F3B"/>
          <w:spacing w:val="-6"/>
        </w:rPr>
        <w:t>x</w:t>
      </w:r>
      <w:r>
        <w:rPr>
          <w:color w:val="1F2621"/>
          <w:spacing w:val="-6"/>
        </w:rPr>
        <w:t>periences</w:t>
      </w:r>
      <w:r>
        <w:rPr>
          <w:color w:val="4B4D4B"/>
          <w:spacing w:val="-6"/>
        </w:rPr>
        <w:t xml:space="preserve">.  </w:t>
      </w:r>
      <w:r>
        <w:rPr>
          <w:color w:val="1F2621"/>
        </w:rPr>
        <w:t xml:space="preserve">WellCare  is </w:t>
      </w:r>
      <w:r>
        <w:rPr>
          <w:color w:val="1F2621"/>
          <w:spacing w:val="-3"/>
        </w:rPr>
        <w:t>app</w:t>
      </w:r>
      <w:r>
        <w:rPr>
          <w:color w:val="3A3F3B"/>
          <w:spacing w:val="-3"/>
        </w:rPr>
        <w:t>r</w:t>
      </w:r>
      <w:r>
        <w:rPr>
          <w:color w:val="1F2621"/>
          <w:spacing w:val="-3"/>
        </w:rPr>
        <w:t xml:space="preserve">ehensiveof  </w:t>
      </w:r>
      <w:r>
        <w:rPr>
          <w:color w:val="1F2621"/>
        </w:rPr>
        <w:t>CMS deve</w:t>
      </w:r>
      <w:r>
        <w:rPr>
          <w:color w:val="3A3F3B"/>
        </w:rPr>
        <w:t>l</w:t>
      </w:r>
      <w:r>
        <w:rPr>
          <w:color w:val="1F2621"/>
        </w:rPr>
        <w:t>oping a  survey  too</w:t>
      </w:r>
      <w:r>
        <w:rPr>
          <w:color w:val="3A3F3B"/>
        </w:rPr>
        <w:t xml:space="preserve">l </w:t>
      </w:r>
      <w:r>
        <w:rPr>
          <w:color w:val="1F2621"/>
        </w:rPr>
        <w:t>for collecting information on health and drug plan services for a num</w:t>
      </w:r>
      <w:r>
        <w:rPr>
          <w:color w:val="1F2621"/>
        </w:rPr>
        <w:t>ber of reasons. F</w:t>
      </w:r>
      <w:r>
        <w:rPr>
          <w:color w:val="4B4D4B"/>
        </w:rPr>
        <w:t>i</w:t>
      </w:r>
      <w:r>
        <w:rPr>
          <w:color w:val="1F2621"/>
        </w:rPr>
        <w:t>rst</w:t>
      </w:r>
      <w:r>
        <w:rPr>
          <w:color w:val="4B4D4B"/>
        </w:rPr>
        <w:t xml:space="preserve">, </w:t>
      </w:r>
      <w:r>
        <w:rPr>
          <w:color w:val="1F2621"/>
        </w:rPr>
        <w:t xml:space="preserve">we think the </w:t>
      </w:r>
      <w:r>
        <w:rPr>
          <w:color w:val="1F2621"/>
          <w:spacing w:val="-3"/>
        </w:rPr>
        <w:t>Sta</w:t>
      </w:r>
      <w:r>
        <w:rPr>
          <w:color w:val="3A3F3B"/>
          <w:spacing w:val="-3"/>
        </w:rPr>
        <w:t xml:space="preserve">r </w:t>
      </w:r>
      <w:r>
        <w:rPr>
          <w:color w:val="1F2621"/>
        </w:rPr>
        <w:t xml:space="preserve">Ratings System should focus on </w:t>
      </w:r>
      <w:r>
        <w:rPr>
          <w:color w:val="3A3F3B"/>
        </w:rPr>
        <w:t>t</w:t>
      </w:r>
      <w:r>
        <w:rPr>
          <w:color w:val="1F2621"/>
        </w:rPr>
        <w:t xml:space="preserve">he member and his/her experiences and health outcomes and not on the </w:t>
      </w:r>
      <w:r>
        <w:rPr>
          <w:color w:val="1F2621"/>
          <w:spacing w:val="-3"/>
        </w:rPr>
        <w:t>provider</w:t>
      </w:r>
      <w:r>
        <w:rPr>
          <w:color w:val="030303"/>
          <w:spacing w:val="-3"/>
        </w:rPr>
        <w:t xml:space="preserve">. </w:t>
      </w:r>
      <w:r>
        <w:rPr>
          <w:color w:val="1F2621"/>
        </w:rPr>
        <w:t xml:space="preserve">Second, we are not confident that a physician will be able to distinguish one health plan from </w:t>
      </w:r>
      <w:r>
        <w:rPr>
          <w:color w:val="1F2621"/>
          <w:spacing w:val="-8"/>
        </w:rPr>
        <w:t>anothe</w:t>
      </w:r>
      <w:r>
        <w:rPr>
          <w:color w:val="3A3F3B"/>
          <w:spacing w:val="-8"/>
        </w:rPr>
        <w:t xml:space="preserve">r </w:t>
      </w:r>
      <w:r>
        <w:rPr>
          <w:color w:val="3A3F3B"/>
          <w:spacing w:val="-5"/>
        </w:rPr>
        <w:t>i</w:t>
      </w:r>
      <w:r>
        <w:rPr>
          <w:color w:val="1F2621"/>
          <w:spacing w:val="-5"/>
        </w:rPr>
        <w:t xml:space="preserve">n </w:t>
      </w:r>
      <w:r>
        <w:rPr>
          <w:color w:val="1F2621"/>
        </w:rPr>
        <w:t xml:space="preserve">order to accurately complete a </w:t>
      </w:r>
      <w:r>
        <w:rPr>
          <w:color w:val="1F2621"/>
          <w:spacing w:val="-5"/>
        </w:rPr>
        <w:t>survey</w:t>
      </w:r>
      <w:r>
        <w:rPr>
          <w:color w:val="4B4D4B"/>
          <w:spacing w:val="-5"/>
        </w:rPr>
        <w:t xml:space="preserve">. </w:t>
      </w:r>
      <w:r>
        <w:rPr>
          <w:color w:val="1F2621"/>
        </w:rPr>
        <w:t xml:space="preserve">If future Star measures  will  be  based  on  collected  survey  </w:t>
      </w:r>
      <w:r>
        <w:rPr>
          <w:color w:val="1F2621"/>
          <w:spacing w:val="-6"/>
        </w:rPr>
        <w:t>data</w:t>
      </w:r>
      <w:r>
        <w:rPr>
          <w:color w:val="5B5B5B"/>
          <w:spacing w:val="-6"/>
        </w:rPr>
        <w:t xml:space="preserve">,  </w:t>
      </w:r>
      <w:r>
        <w:rPr>
          <w:color w:val="1F2621"/>
        </w:rPr>
        <w:t xml:space="preserve">we  are  concerned  that  the  data  may  </w:t>
      </w:r>
      <w:r>
        <w:rPr>
          <w:color w:val="1F2621"/>
          <w:spacing w:val="22"/>
        </w:rPr>
        <w:t xml:space="preserve"> </w:t>
      </w:r>
      <w:r>
        <w:rPr>
          <w:color w:val="1F2621"/>
        </w:rPr>
        <w:t>be</w:t>
      </w:r>
    </w:p>
    <w:p w:rsidR="00356FD2" w:rsidRDefault="00356FD2">
      <w:pPr>
        <w:jc w:val="both"/>
        <w:sectPr w:rsidR="00356FD2">
          <w:pgSz w:w="12240" w:h="15840"/>
          <w:pgMar w:top="1720" w:right="1180" w:bottom="360" w:left="1160" w:header="670" w:footer="165" w:gutter="0"/>
          <w:cols w:space="720"/>
        </w:sectPr>
      </w:pPr>
    </w:p>
    <w:p w:rsidR="00356FD2" w:rsidRDefault="00356FD2">
      <w:pPr>
        <w:pStyle w:val="BodyText"/>
        <w:rPr>
          <w:sz w:val="20"/>
        </w:rPr>
      </w:pPr>
    </w:p>
    <w:p w:rsidR="00356FD2" w:rsidRDefault="00356FD2">
      <w:pPr>
        <w:pStyle w:val="BodyText"/>
        <w:spacing w:before="2"/>
        <w:rPr>
          <w:sz w:val="27"/>
        </w:rPr>
      </w:pPr>
    </w:p>
    <w:p w:rsidR="00356FD2" w:rsidRDefault="00AD6BC9">
      <w:pPr>
        <w:pStyle w:val="BodyText"/>
        <w:spacing w:before="93" w:line="244" w:lineRule="auto"/>
        <w:ind w:left="114" w:right="116" w:firstLine="7"/>
        <w:jc w:val="both"/>
      </w:pPr>
      <w:r>
        <w:rPr>
          <w:color w:val="1F2621"/>
        </w:rPr>
        <w:t xml:space="preserve">incomplete or </w:t>
      </w:r>
      <w:r>
        <w:rPr>
          <w:color w:val="1F2621"/>
          <w:spacing w:val="-7"/>
        </w:rPr>
        <w:t>unreliable</w:t>
      </w:r>
      <w:r>
        <w:rPr>
          <w:color w:val="3B3F3D"/>
          <w:spacing w:val="-7"/>
        </w:rPr>
        <w:t xml:space="preserve">. </w:t>
      </w:r>
      <w:r>
        <w:rPr>
          <w:color w:val="1F2621"/>
        </w:rPr>
        <w:t xml:space="preserve">We ask CMS to reconsider surveying </w:t>
      </w:r>
      <w:r>
        <w:rPr>
          <w:color w:val="1F2621"/>
          <w:spacing w:val="-6"/>
        </w:rPr>
        <w:t>physic</w:t>
      </w:r>
      <w:r>
        <w:rPr>
          <w:color w:val="3B3F3D"/>
          <w:spacing w:val="-6"/>
        </w:rPr>
        <w:t>i</w:t>
      </w:r>
      <w:r>
        <w:rPr>
          <w:color w:val="1F2621"/>
          <w:spacing w:val="-6"/>
        </w:rPr>
        <w:t xml:space="preserve">ans </w:t>
      </w:r>
      <w:r>
        <w:rPr>
          <w:color w:val="1F2621"/>
        </w:rPr>
        <w:t>and inste</w:t>
      </w:r>
      <w:r>
        <w:rPr>
          <w:color w:val="1F2621"/>
        </w:rPr>
        <w:t xml:space="preserve">ad focus  on  new </w:t>
      </w:r>
      <w:r>
        <w:rPr>
          <w:color w:val="1F2621"/>
          <w:spacing w:val="-5"/>
        </w:rPr>
        <w:t>measures</w:t>
      </w:r>
      <w:r>
        <w:rPr>
          <w:color w:val="3B3F3D"/>
          <w:spacing w:val="-5"/>
        </w:rPr>
        <w:t xml:space="preserve">,  </w:t>
      </w:r>
      <w:r>
        <w:rPr>
          <w:color w:val="1F2621"/>
          <w:spacing w:val="-3"/>
        </w:rPr>
        <w:t>hea</w:t>
      </w:r>
      <w:r>
        <w:rPr>
          <w:color w:val="3B3F3D"/>
          <w:spacing w:val="-3"/>
        </w:rPr>
        <w:t>l</w:t>
      </w:r>
      <w:r>
        <w:rPr>
          <w:color w:val="1F2621"/>
          <w:spacing w:val="-3"/>
        </w:rPr>
        <w:t xml:space="preserve">th </w:t>
      </w:r>
      <w:r>
        <w:rPr>
          <w:color w:val="1F2621"/>
          <w:spacing w:val="-7"/>
        </w:rPr>
        <w:t>outcomes</w:t>
      </w:r>
      <w:r>
        <w:rPr>
          <w:color w:val="4D4F4D"/>
          <w:spacing w:val="-7"/>
        </w:rPr>
        <w:t xml:space="preserve">,  </w:t>
      </w:r>
      <w:r>
        <w:rPr>
          <w:color w:val="1F2621"/>
        </w:rPr>
        <w:t>and the</w:t>
      </w:r>
      <w:r>
        <w:rPr>
          <w:color w:val="1F2621"/>
          <w:spacing w:val="26"/>
        </w:rPr>
        <w:t xml:space="preserve"> </w:t>
      </w:r>
      <w:r>
        <w:rPr>
          <w:color w:val="1F2621"/>
        </w:rPr>
        <w:t>member.</w:t>
      </w:r>
    </w:p>
    <w:p w:rsidR="00356FD2" w:rsidRDefault="00356FD2">
      <w:pPr>
        <w:pStyle w:val="BodyText"/>
        <w:rPr>
          <w:sz w:val="24"/>
        </w:rPr>
      </w:pPr>
    </w:p>
    <w:p w:rsidR="00356FD2" w:rsidRDefault="00AD6BC9">
      <w:pPr>
        <w:pStyle w:val="BodyText"/>
        <w:spacing w:before="215"/>
        <w:ind w:left="110"/>
        <w:jc w:val="both"/>
      </w:pPr>
      <w:r>
        <w:rPr>
          <w:color w:val="1F2621"/>
          <w:u w:val="thick" w:color="000000"/>
        </w:rPr>
        <w:t xml:space="preserve">Contract Ratings </w:t>
      </w:r>
      <w:r>
        <w:rPr>
          <w:color w:val="1F2621"/>
        </w:rPr>
        <w:t>(page 184)</w:t>
      </w:r>
    </w:p>
    <w:p w:rsidR="00356FD2" w:rsidRDefault="00AD6BC9">
      <w:pPr>
        <w:pStyle w:val="BodyText"/>
        <w:spacing w:before="121"/>
        <w:ind w:left="110" w:right="117" w:firstLine="7"/>
        <w:jc w:val="both"/>
      </w:pPr>
      <w:r>
        <w:rPr>
          <w:color w:val="1F2621"/>
        </w:rPr>
        <w:t>CMS is e</w:t>
      </w:r>
      <w:r>
        <w:rPr>
          <w:color w:val="3B3F3D"/>
        </w:rPr>
        <w:t>x</w:t>
      </w:r>
      <w:r>
        <w:rPr>
          <w:color w:val="1F2621"/>
        </w:rPr>
        <w:t>ploring the feasibility of separately reporting quality data for individual dual special needs plan (D-SNP) plan benefit packages (PBPs)</w:t>
      </w:r>
      <w:r>
        <w:rPr>
          <w:color w:val="3B3F3D"/>
        </w:rPr>
        <w:t xml:space="preserve">, </w:t>
      </w:r>
      <w:r>
        <w:rPr>
          <w:color w:val="1F2621"/>
        </w:rPr>
        <w:t xml:space="preserve">but notes that for a number of measures the data may not be able to be reliably reported. This would lead to Medicare Plan Finder displaying the plan as </w:t>
      </w:r>
      <w:r>
        <w:rPr>
          <w:color w:val="4D4F4D"/>
        </w:rPr>
        <w:t>"</w:t>
      </w:r>
      <w:r>
        <w:rPr>
          <w:color w:val="1F2621"/>
        </w:rPr>
        <w:t xml:space="preserve">too small to be </w:t>
      </w:r>
      <w:r>
        <w:rPr>
          <w:color w:val="1F2621"/>
          <w:spacing w:val="-4"/>
        </w:rPr>
        <w:t>rated</w:t>
      </w:r>
      <w:r>
        <w:rPr>
          <w:color w:val="3B3F3D"/>
          <w:spacing w:val="-4"/>
        </w:rPr>
        <w:t xml:space="preserve">." </w:t>
      </w:r>
      <w:r>
        <w:rPr>
          <w:color w:val="1F2621"/>
        </w:rPr>
        <w:t xml:space="preserve">WellCare appreciates </w:t>
      </w:r>
      <w:r>
        <w:rPr>
          <w:color w:val="1F2621"/>
          <w:spacing w:val="-4"/>
        </w:rPr>
        <w:t>CMS</w:t>
      </w:r>
      <w:r>
        <w:rPr>
          <w:color w:val="4D4F4D"/>
          <w:spacing w:val="-4"/>
        </w:rPr>
        <w:t xml:space="preserve">' </w:t>
      </w:r>
      <w:r>
        <w:rPr>
          <w:color w:val="1F2621"/>
        </w:rPr>
        <w:t>consideration of  reporting  separate  Star scores f</w:t>
      </w:r>
      <w:r>
        <w:rPr>
          <w:color w:val="1F2621"/>
        </w:rPr>
        <w:t>or different PBPs</w:t>
      </w:r>
      <w:r>
        <w:rPr>
          <w:color w:val="3B3F3D"/>
        </w:rPr>
        <w:t xml:space="preserve">, </w:t>
      </w:r>
      <w:r>
        <w:rPr>
          <w:color w:val="1F2621"/>
        </w:rPr>
        <w:t xml:space="preserve">and we agree that reporting at the individual D-SNP PBP </w:t>
      </w:r>
      <w:r>
        <w:rPr>
          <w:color w:val="3B3F3D"/>
        </w:rPr>
        <w:t>l</w:t>
      </w:r>
      <w:r>
        <w:rPr>
          <w:color w:val="1F2621"/>
        </w:rPr>
        <w:t xml:space="preserve">evel may pose some </w:t>
      </w:r>
      <w:r>
        <w:rPr>
          <w:color w:val="1F2621"/>
          <w:spacing w:val="-7"/>
        </w:rPr>
        <w:t>challenges</w:t>
      </w:r>
      <w:r>
        <w:rPr>
          <w:color w:val="4D4F4D"/>
          <w:spacing w:val="-7"/>
        </w:rPr>
        <w:t xml:space="preserve">. </w:t>
      </w:r>
      <w:r>
        <w:rPr>
          <w:color w:val="1F2621"/>
          <w:spacing w:val="-11"/>
        </w:rPr>
        <w:t>However</w:t>
      </w:r>
      <w:r>
        <w:rPr>
          <w:color w:val="4D4F4D"/>
          <w:spacing w:val="-11"/>
        </w:rPr>
        <w:t xml:space="preserve">, </w:t>
      </w:r>
      <w:r>
        <w:rPr>
          <w:color w:val="1F2621"/>
        </w:rPr>
        <w:t xml:space="preserve">it is not uncommon for an MA plan to have many PBP  </w:t>
      </w:r>
      <w:r>
        <w:rPr>
          <w:color w:val="1F2621"/>
          <w:spacing w:val="-6"/>
        </w:rPr>
        <w:t>offerings</w:t>
      </w:r>
      <w:r>
        <w:rPr>
          <w:color w:val="4D4F4D"/>
          <w:spacing w:val="-6"/>
        </w:rPr>
        <w:t xml:space="preserve">,  </w:t>
      </w:r>
      <w:r>
        <w:rPr>
          <w:color w:val="1F2621"/>
        </w:rPr>
        <w:t xml:space="preserve">including various D-SNP </w:t>
      </w:r>
      <w:r>
        <w:rPr>
          <w:color w:val="1F2621"/>
          <w:spacing w:val="-8"/>
        </w:rPr>
        <w:t>PBPs</w:t>
      </w:r>
      <w:r>
        <w:rPr>
          <w:color w:val="4D4F4D"/>
          <w:spacing w:val="-8"/>
        </w:rPr>
        <w:t xml:space="preserve">. </w:t>
      </w:r>
      <w:r>
        <w:rPr>
          <w:color w:val="1F2621"/>
        </w:rPr>
        <w:t>We ask CMS to consider the feasibility of repo</w:t>
      </w:r>
      <w:r>
        <w:rPr>
          <w:color w:val="1F2621"/>
        </w:rPr>
        <w:t xml:space="preserve">rting all  of a </w:t>
      </w:r>
      <w:r>
        <w:rPr>
          <w:color w:val="1F2621"/>
          <w:spacing w:val="-4"/>
        </w:rPr>
        <w:t>contract</w:t>
      </w:r>
      <w:r>
        <w:rPr>
          <w:color w:val="3B3F3D"/>
          <w:spacing w:val="-4"/>
        </w:rPr>
        <w:t>'</w:t>
      </w:r>
      <w:r>
        <w:rPr>
          <w:color w:val="1F2621"/>
          <w:spacing w:val="-4"/>
        </w:rPr>
        <w:t xml:space="preserve">s </w:t>
      </w:r>
      <w:r>
        <w:rPr>
          <w:color w:val="1F2621"/>
        </w:rPr>
        <w:t xml:space="preserve">D-SNP PBPs collectively for quality purposes. This would separate  a  plan's D-SNPs from </w:t>
      </w:r>
      <w:r>
        <w:rPr>
          <w:color w:val="3B3F3D"/>
        </w:rPr>
        <w:t>i</w:t>
      </w:r>
      <w:r>
        <w:rPr>
          <w:color w:val="1F2621"/>
        </w:rPr>
        <w:t xml:space="preserve">ts non D-SNPs and report </w:t>
      </w:r>
      <w:r>
        <w:rPr>
          <w:color w:val="1F2621"/>
          <w:spacing w:val="-5"/>
        </w:rPr>
        <w:t>qua</w:t>
      </w:r>
      <w:r>
        <w:rPr>
          <w:color w:val="3B3F3D"/>
          <w:spacing w:val="-5"/>
        </w:rPr>
        <w:t>l</w:t>
      </w:r>
      <w:r>
        <w:rPr>
          <w:color w:val="1F2621"/>
          <w:spacing w:val="-5"/>
        </w:rPr>
        <w:t xml:space="preserve">ity </w:t>
      </w:r>
      <w:r>
        <w:rPr>
          <w:color w:val="1F2621"/>
        </w:rPr>
        <w:t>data for plan types as opposed to individual PBPs</w:t>
      </w:r>
      <w:r>
        <w:rPr>
          <w:color w:val="3B3F3D"/>
        </w:rPr>
        <w:t xml:space="preserve">. </w:t>
      </w:r>
      <w:r>
        <w:rPr>
          <w:color w:val="1F2621"/>
        </w:rPr>
        <w:t>Collectively reporting a contract's D-SNP PBPs would in</w:t>
      </w:r>
      <w:r>
        <w:rPr>
          <w:color w:val="1F2621"/>
        </w:rPr>
        <w:t>crease the sample size for those contracts that offer multiple D-SNP PBPs and may alleviate some of the inherent challenges with small scale reporting.</w:t>
      </w:r>
    </w:p>
    <w:p w:rsidR="00356FD2" w:rsidRDefault="00AD6BC9">
      <w:pPr>
        <w:pStyle w:val="BodyText"/>
        <w:spacing w:before="121"/>
        <w:ind w:left="110" w:right="116"/>
        <w:jc w:val="both"/>
      </w:pPr>
      <w:r>
        <w:rPr>
          <w:color w:val="1F2621"/>
        </w:rPr>
        <w:t>On page 187</w:t>
      </w:r>
      <w:r>
        <w:rPr>
          <w:color w:val="3B3F3D"/>
        </w:rPr>
        <w:t xml:space="preserve">, </w:t>
      </w:r>
      <w:r>
        <w:rPr>
          <w:color w:val="1F2621"/>
        </w:rPr>
        <w:t xml:space="preserve">CMS specifically requests comments on reporting at different levels for different measures </w:t>
      </w:r>
      <w:r>
        <w:rPr>
          <w:color w:val="1F2621"/>
        </w:rPr>
        <w:t xml:space="preserve">such as the parent organization, </w:t>
      </w:r>
      <w:r>
        <w:rPr>
          <w:color w:val="1F2621"/>
          <w:spacing w:val="-8"/>
        </w:rPr>
        <w:t>contract</w:t>
      </w:r>
      <w:r>
        <w:rPr>
          <w:color w:val="3B3F3D"/>
          <w:spacing w:val="-8"/>
        </w:rPr>
        <w:t xml:space="preserve">,  </w:t>
      </w:r>
      <w:r>
        <w:rPr>
          <w:color w:val="1F2621"/>
          <w:spacing w:val="-7"/>
        </w:rPr>
        <w:t>plan</w:t>
      </w:r>
      <w:r>
        <w:rPr>
          <w:color w:val="3B3F3D"/>
          <w:spacing w:val="-7"/>
        </w:rPr>
        <w:t xml:space="preserve">,  </w:t>
      </w:r>
      <w:r>
        <w:rPr>
          <w:color w:val="1F2621"/>
        </w:rPr>
        <w:t xml:space="preserve">or geographic  </w:t>
      </w:r>
      <w:r>
        <w:rPr>
          <w:color w:val="1F2621"/>
          <w:spacing w:val="-9"/>
        </w:rPr>
        <w:t>area</w:t>
      </w:r>
      <w:r>
        <w:rPr>
          <w:color w:val="3B3F3D"/>
          <w:spacing w:val="-9"/>
        </w:rPr>
        <w:t xml:space="preserve">.  </w:t>
      </w:r>
      <w:r>
        <w:rPr>
          <w:color w:val="1F2621"/>
        </w:rPr>
        <w:t xml:space="preserve">We  agree  </w:t>
      </w:r>
      <w:r>
        <w:rPr>
          <w:color w:val="1F2621"/>
          <w:spacing w:val="-3"/>
        </w:rPr>
        <w:t>w</w:t>
      </w:r>
      <w:r>
        <w:rPr>
          <w:color w:val="3B3F3D"/>
          <w:spacing w:val="-3"/>
        </w:rPr>
        <w:t>i</w:t>
      </w:r>
      <w:r>
        <w:rPr>
          <w:color w:val="1F2621"/>
          <w:spacing w:val="-3"/>
        </w:rPr>
        <w:t xml:space="preserve">th </w:t>
      </w:r>
      <w:r>
        <w:rPr>
          <w:color w:val="1F2621"/>
        </w:rPr>
        <w:t xml:space="preserve">CMS that data reporting at a higher level could ease and simplify existing data collection and reporting. </w:t>
      </w:r>
      <w:r>
        <w:rPr>
          <w:color w:val="1F2621"/>
          <w:spacing w:val="-4"/>
        </w:rPr>
        <w:t>Specifically</w:t>
      </w:r>
      <w:r>
        <w:rPr>
          <w:color w:val="3B3F3D"/>
          <w:spacing w:val="-4"/>
        </w:rPr>
        <w:t xml:space="preserve">, </w:t>
      </w:r>
      <w:r>
        <w:rPr>
          <w:color w:val="1F2621"/>
        </w:rPr>
        <w:t xml:space="preserve">WellCare asks CMS to consider measuring the Part C Plan Makes Timely Decisions about Appeals </w:t>
      </w:r>
      <w:r>
        <w:rPr>
          <w:color w:val="1F2621"/>
          <w:spacing w:val="-11"/>
        </w:rPr>
        <w:t>measure</w:t>
      </w:r>
      <w:r>
        <w:rPr>
          <w:color w:val="3B3F3D"/>
          <w:spacing w:val="-11"/>
        </w:rPr>
        <w:t xml:space="preserve">, </w:t>
      </w:r>
      <w:r>
        <w:rPr>
          <w:color w:val="1F2621"/>
        </w:rPr>
        <w:t xml:space="preserve">the Part C Reviewing Appeals Decisions </w:t>
      </w:r>
      <w:r>
        <w:rPr>
          <w:color w:val="1F2621"/>
          <w:spacing w:val="-5"/>
        </w:rPr>
        <w:t>measure</w:t>
      </w:r>
      <w:r>
        <w:rPr>
          <w:color w:val="4D4F4D"/>
          <w:spacing w:val="-5"/>
        </w:rPr>
        <w:t xml:space="preserve">, </w:t>
      </w:r>
      <w:r>
        <w:rPr>
          <w:color w:val="1F2621"/>
        </w:rPr>
        <w:t xml:space="preserve">and the Part  C and Part D Call Center- Foreign Language Interpreter and TTY Availability measures at the </w:t>
      </w:r>
      <w:r>
        <w:rPr>
          <w:color w:val="1F2621"/>
        </w:rPr>
        <w:t xml:space="preserve">parent level. For the appeals </w:t>
      </w:r>
      <w:r>
        <w:rPr>
          <w:color w:val="1F2621"/>
          <w:spacing w:val="-6"/>
        </w:rPr>
        <w:t>measures</w:t>
      </w:r>
      <w:r>
        <w:rPr>
          <w:color w:val="3B3F3D"/>
          <w:spacing w:val="-6"/>
        </w:rPr>
        <w:t xml:space="preserve">, </w:t>
      </w:r>
      <w:r>
        <w:rPr>
          <w:color w:val="1F2621"/>
        </w:rPr>
        <w:t xml:space="preserve">collecting data at the parent level would increase the sample size and lead to increased statistical </w:t>
      </w:r>
      <w:r>
        <w:rPr>
          <w:color w:val="1F2621"/>
          <w:spacing w:val="-3"/>
        </w:rPr>
        <w:t>validity</w:t>
      </w:r>
      <w:r>
        <w:rPr>
          <w:color w:val="3B3F3D"/>
          <w:spacing w:val="-3"/>
        </w:rPr>
        <w:t xml:space="preserve">. </w:t>
      </w:r>
      <w:r>
        <w:rPr>
          <w:color w:val="1F2621"/>
        </w:rPr>
        <w:t>CMS notes</w:t>
      </w:r>
      <w:r>
        <w:rPr>
          <w:color w:val="4D4F4D"/>
        </w:rPr>
        <w:t xml:space="preserve">, </w:t>
      </w:r>
      <w:r>
        <w:rPr>
          <w:color w:val="1F2621"/>
        </w:rPr>
        <w:t>and we agree</w:t>
      </w:r>
      <w:r>
        <w:rPr>
          <w:color w:val="3B3F3D"/>
        </w:rPr>
        <w:t xml:space="preserve">, </w:t>
      </w:r>
      <w:r>
        <w:rPr>
          <w:color w:val="1F2621"/>
        </w:rPr>
        <w:t xml:space="preserve">that parent organizations </w:t>
      </w:r>
      <w:r>
        <w:rPr>
          <w:color w:val="4D4F4D"/>
          <w:spacing w:val="-3"/>
        </w:rPr>
        <w:t>"</w:t>
      </w:r>
      <w:r>
        <w:rPr>
          <w:color w:val="1F2621"/>
          <w:spacing w:val="-3"/>
        </w:rPr>
        <w:t xml:space="preserve">use </w:t>
      </w:r>
      <w:r>
        <w:rPr>
          <w:color w:val="1F2621"/>
        </w:rPr>
        <w:t>a consolidated call center to serve all contracts</w:t>
      </w:r>
      <w:r>
        <w:rPr>
          <w:color w:val="1F2621"/>
        </w:rPr>
        <w:t xml:space="preserve">  and  </w:t>
      </w:r>
      <w:r>
        <w:rPr>
          <w:color w:val="1F2621"/>
          <w:spacing w:val="-7"/>
        </w:rPr>
        <w:t>plans</w:t>
      </w:r>
      <w:r>
        <w:rPr>
          <w:color w:val="3B3F3D"/>
          <w:spacing w:val="-7"/>
        </w:rPr>
        <w:t>."</w:t>
      </w:r>
      <w:r>
        <w:rPr>
          <w:color w:val="3B3F3D"/>
          <w:spacing w:val="47"/>
        </w:rPr>
        <w:t xml:space="preserve"> </w:t>
      </w:r>
      <w:r>
        <w:rPr>
          <w:color w:val="1F2621"/>
        </w:rPr>
        <w:t>We appreciate CMS</w:t>
      </w:r>
      <w:r>
        <w:rPr>
          <w:color w:val="3B3F3D"/>
        </w:rPr>
        <w:t xml:space="preserve">' </w:t>
      </w:r>
      <w:r>
        <w:rPr>
          <w:color w:val="1F2621"/>
          <w:spacing w:val="-7"/>
        </w:rPr>
        <w:t>seek</w:t>
      </w:r>
      <w:r>
        <w:rPr>
          <w:color w:val="3B3F3D"/>
          <w:spacing w:val="-7"/>
        </w:rPr>
        <w:t>i</w:t>
      </w:r>
      <w:r>
        <w:rPr>
          <w:color w:val="1F2621"/>
          <w:spacing w:val="-7"/>
        </w:rPr>
        <w:t xml:space="preserve">ng </w:t>
      </w:r>
      <w:r>
        <w:rPr>
          <w:color w:val="1F2621"/>
        </w:rPr>
        <w:t>to simplify reporting and ease the administrative burden of collecting da</w:t>
      </w:r>
      <w:r>
        <w:rPr>
          <w:color w:val="3B3F3D"/>
        </w:rPr>
        <w:t>t</w:t>
      </w:r>
      <w:r>
        <w:rPr>
          <w:color w:val="1F2621"/>
        </w:rPr>
        <w:t xml:space="preserve">a on Star Ratings </w:t>
      </w:r>
      <w:r>
        <w:rPr>
          <w:color w:val="1F2621"/>
          <w:spacing w:val="1"/>
        </w:rPr>
        <w:t xml:space="preserve"> </w:t>
      </w:r>
      <w:r>
        <w:rPr>
          <w:color w:val="1F2621"/>
          <w:spacing w:val="-6"/>
        </w:rPr>
        <w:t>measures</w:t>
      </w:r>
      <w:r>
        <w:rPr>
          <w:color w:val="3B3F3D"/>
          <w:spacing w:val="-6"/>
        </w:rPr>
        <w:t>.</w:t>
      </w:r>
    </w:p>
    <w:p w:rsidR="00356FD2" w:rsidRDefault="00356FD2">
      <w:pPr>
        <w:pStyle w:val="BodyText"/>
        <w:rPr>
          <w:sz w:val="24"/>
        </w:rPr>
      </w:pPr>
    </w:p>
    <w:p w:rsidR="00356FD2" w:rsidRDefault="00356FD2">
      <w:pPr>
        <w:pStyle w:val="BodyText"/>
        <w:spacing w:before="1"/>
        <w:rPr>
          <w:sz w:val="19"/>
        </w:rPr>
      </w:pPr>
    </w:p>
    <w:p w:rsidR="00356FD2" w:rsidRDefault="00AD6BC9">
      <w:pPr>
        <w:pStyle w:val="BodyText"/>
        <w:ind w:left="125"/>
        <w:jc w:val="both"/>
      </w:pPr>
      <w:r>
        <w:rPr>
          <w:color w:val="1F2621"/>
          <w:u w:val="thick" w:color="000000"/>
        </w:rPr>
        <w:t xml:space="preserve">Contract Consolidations </w:t>
      </w:r>
      <w:r>
        <w:rPr>
          <w:color w:val="1F2621"/>
        </w:rPr>
        <w:t>(page 187)</w:t>
      </w:r>
    </w:p>
    <w:p w:rsidR="00356FD2" w:rsidRDefault="00AD6BC9">
      <w:pPr>
        <w:pStyle w:val="BodyText"/>
        <w:spacing w:before="121"/>
        <w:ind w:left="118" w:right="104"/>
        <w:jc w:val="both"/>
      </w:pPr>
      <w:r>
        <w:rPr>
          <w:color w:val="1F2621"/>
        </w:rPr>
        <w:t xml:space="preserve">WellCare asks CMS to </w:t>
      </w:r>
      <w:r>
        <w:rPr>
          <w:color w:val="1F2621"/>
          <w:spacing w:val="-4"/>
        </w:rPr>
        <w:t>cla</w:t>
      </w:r>
      <w:r>
        <w:rPr>
          <w:color w:val="3B3F3D"/>
          <w:spacing w:val="-4"/>
        </w:rPr>
        <w:t>r</w:t>
      </w:r>
      <w:r>
        <w:rPr>
          <w:color w:val="1F2621"/>
          <w:spacing w:val="-4"/>
        </w:rPr>
        <w:t xml:space="preserve">ify </w:t>
      </w:r>
      <w:r>
        <w:rPr>
          <w:color w:val="1F2621"/>
        </w:rPr>
        <w:t xml:space="preserve">the effective date of the contract consolidations proposal. In the  </w:t>
      </w:r>
      <w:r>
        <w:rPr>
          <w:i/>
          <w:color w:val="1F2621"/>
          <w:sz w:val="21"/>
        </w:rPr>
        <w:t>Ba</w:t>
      </w:r>
      <w:r>
        <w:rPr>
          <w:i/>
          <w:color w:val="3B3F3D"/>
          <w:sz w:val="21"/>
        </w:rPr>
        <w:t>s</w:t>
      </w:r>
      <w:r>
        <w:rPr>
          <w:i/>
          <w:color w:val="1F2621"/>
          <w:sz w:val="21"/>
        </w:rPr>
        <w:t>is</w:t>
      </w:r>
      <w:r>
        <w:rPr>
          <w:i/>
          <w:color w:val="4D4F4D"/>
          <w:sz w:val="21"/>
        </w:rPr>
        <w:t xml:space="preserve">, </w:t>
      </w:r>
      <w:r>
        <w:rPr>
          <w:i/>
          <w:color w:val="1F2621"/>
          <w:spacing w:val="-3"/>
          <w:sz w:val="21"/>
        </w:rPr>
        <w:t>Purpose</w:t>
      </w:r>
      <w:r>
        <w:rPr>
          <w:i/>
          <w:color w:val="3B3F3D"/>
          <w:spacing w:val="-3"/>
          <w:sz w:val="21"/>
        </w:rPr>
        <w:t xml:space="preserve">, </w:t>
      </w:r>
      <w:r>
        <w:rPr>
          <w:i/>
          <w:color w:val="1F2621"/>
          <w:sz w:val="21"/>
        </w:rPr>
        <w:t xml:space="preserve">and Applicability of the </w:t>
      </w:r>
      <w:r>
        <w:rPr>
          <w:i/>
          <w:color w:val="1F2621"/>
          <w:spacing w:val="-3"/>
          <w:sz w:val="21"/>
        </w:rPr>
        <w:t>Qualit</w:t>
      </w:r>
      <w:r>
        <w:rPr>
          <w:i/>
          <w:color w:val="3B3F3D"/>
          <w:spacing w:val="-3"/>
          <w:sz w:val="21"/>
        </w:rPr>
        <w:t xml:space="preserve">y </w:t>
      </w:r>
      <w:r>
        <w:rPr>
          <w:i/>
          <w:color w:val="1F2621"/>
          <w:sz w:val="21"/>
        </w:rPr>
        <w:t>Star Ratings  S</w:t>
      </w:r>
      <w:r>
        <w:rPr>
          <w:i/>
          <w:color w:val="3B3F3D"/>
          <w:sz w:val="21"/>
        </w:rPr>
        <w:t>y</w:t>
      </w:r>
      <w:r>
        <w:rPr>
          <w:i/>
          <w:color w:val="1F2621"/>
          <w:sz w:val="21"/>
        </w:rPr>
        <w:t xml:space="preserve">stem </w:t>
      </w:r>
      <w:r>
        <w:rPr>
          <w:color w:val="1F2621"/>
        </w:rPr>
        <w:t xml:space="preserve">section  on  page  </w:t>
      </w:r>
      <w:r>
        <w:rPr>
          <w:color w:val="1F2621"/>
          <w:spacing w:val="-10"/>
        </w:rPr>
        <w:t>177</w:t>
      </w:r>
      <w:r>
        <w:rPr>
          <w:color w:val="4D4F4D"/>
          <w:spacing w:val="-10"/>
        </w:rPr>
        <w:t xml:space="preserve">,  </w:t>
      </w:r>
      <w:r>
        <w:rPr>
          <w:color w:val="1F2621"/>
        </w:rPr>
        <w:t xml:space="preserve">CMS states </w:t>
      </w:r>
      <w:r>
        <w:rPr>
          <w:color w:val="4D4F4D"/>
        </w:rPr>
        <w:t>"</w:t>
      </w:r>
      <w:r>
        <w:rPr>
          <w:color w:val="1F2621"/>
        </w:rPr>
        <w:t xml:space="preserve">data </w:t>
      </w:r>
      <w:r>
        <w:rPr>
          <w:color w:val="1F2621"/>
          <w:spacing w:val="-4"/>
        </w:rPr>
        <w:t>w</w:t>
      </w:r>
      <w:r>
        <w:rPr>
          <w:color w:val="4D4F4D"/>
          <w:spacing w:val="-4"/>
        </w:rPr>
        <w:t>i</w:t>
      </w:r>
      <w:r>
        <w:rPr>
          <w:color w:val="1F2621"/>
          <w:spacing w:val="-4"/>
        </w:rPr>
        <w:t xml:space="preserve">ll </w:t>
      </w:r>
      <w:r>
        <w:rPr>
          <w:color w:val="1F2621"/>
        </w:rPr>
        <w:t>be collected and performance will be measured using these proposed rule</w:t>
      </w:r>
      <w:r>
        <w:rPr>
          <w:color w:val="1F2621"/>
        </w:rPr>
        <w:t>s and regulations for the 2019 measurement pe</w:t>
      </w:r>
      <w:r>
        <w:rPr>
          <w:color w:val="3B3F3D"/>
        </w:rPr>
        <w:t>r</w:t>
      </w:r>
      <w:r>
        <w:rPr>
          <w:color w:val="1F2621"/>
        </w:rPr>
        <w:t>iod</w:t>
      </w:r>
      <w:r>
        <w:rPr>
          <w:color w:val="3B3F3D"/>
        </w:rPr>
        <w:t>.</w:t>
      </w:r>
      <w:r>
        <w:rPr>
          <w:color w:val="1F2621"/>
        </w:rPr>
        <w:t xml:space="preserve">" We ask CMS to provide additional clarification on the timing of when consolidated contracts will begin to be assigned star scores based on the </w:t>
      </w:r>
      <w:r>
        <w:rPr>
          <w:color w:val="1F2621"/>
          <w:w w:val="98"/>
        </w:rPr>
        <w:t>enrollment</w:t>
      </w:r>
      <w:r>
        <w:rPr>
          <w:color w:val="1F2621"/>
          <w:spacing w:val="22"/>
        </w:rPr>
        <w:t xml:space="preserve"> </w:t>
      </w:r>
      <w:r>
        <w:rPr>
          <w:color w:val="1F2621"/>
        </w:rPr>
        <w:t>weighted</w:t>
      </w:r>
      <w:r>
        <w:rPr>
          <w:color w:val="1F2621"/>
          <w:spacing w:val="-5"/>
        </w:rPr>
        <w:t xml:space="preserve"> </w:t>
      </w:r>
      <w:r>
        <w:rPr>
          <w:color w:val="1F2621"/>
          <w:w w:val="109"/>
        </w:rPr>
        <w:t>mea</w:t>
      </w:r>
      <w:r>
        <w:rPr>
          <w:color w:val="1F2621"/>
          <w:spacing w:val="-50"/>
          <w:w w:val="109"/>
        </w:rPr>
        <w:t>n</w:t>
      </w:r>
      <w:r>
        <w:rPr>
          <w:color w:val="4D4F4D"/>
          <w:w w:val="107"/>
        </w:rPr>
        <w:t>.</w:t>
      </w:r>
      <w:r>
        <w:rPr>
          <w:color w:val="4D4F4D"/>
        </w:rPr>
        <w:t xml:space="preserve"> </w:t>
      </w:r>
      <w:r>
        <w:rPr>
          <w:color w:val="4D4F4D"/>
          <w:spacing w:val="23"/>
        </w:rPr>
        <w:t xml:space="preserve"> </w:t>
      </w:r>
      <w:r>
        <w:rPr>
          <w:color w:val="1F2621"/>
          <w:w w:val="106"/>
        </w:rPr>
        <w:t>Specificall</w:t>
      </w:r>
      <w:r>
        <w:rPr>
          <w:color w:val="1F2621"/>
          <w:spacing w:val="-91"/>
          <w:w w:val="107"/>
        </w:rPr>
        <w:t>y</w:t>
      </w:r>
      <w:r>
        <w:rPr>
          <w:color w:val="4D4F4D"/>
        </w:rPr>
        <w:t>,</w:t>
      </w:r>
      <w:r>
        <w:rPr>
          <w:color w:val="4D4F4D"/>
          <w:spacing w:val="10"/>
        </w:rPr>
        <w:t xml:space="preserve"> </w:t>
      </w:r>
      <w:r>
        <w:rPr>
          <w:color w:val="1F2621"/>
        </w:rPr>
        <w:t>we</w:t>
      </w:r>
      <w:r>
        <w:rPr>
          <w:color w:val="1F2621"/>
          <w:spacing w:val="6"/>
        </w:rPr>
        <w:t xml:space="preserve"> </w:t>
      </w:r>
      <w:r>
        <w:rPr>
          <w:color w:val="1F2621"/>
          <w:w w:val="101"/>
        </w:rPr>
        <w:t>ask</w:t>
      </w:r>
      <w:r>
        <w:rPr>
          <w:color w:val="1F2621"/>
          <w:spacing w:val="4"/>
        </w:rPr>
        <w:t xml:space="preserve"> </w:t>
      </w:r>
      <w:r>
        <w:rPr>
          <w:color w:val="1F2621"/>
          <w:w w:val="99"/>
        </w:rPr>
        <w:t>CMS</w:t>
      </w:r>
      <w:r>
        <w:rPr>
          <w:color w:val="1F2621"/>
          <w:spacing w:val="4"/>
        </w:rPr>
        <w:t xml:space="preserve"> </w:t>
      </w:r>
      <w:r>
        <w:rPr>
          <w:color w:val="1F2621"/>
          <w:w w:val="99"/>
        </w:rPr>
        <w:t>to</w:t>
      </w:r>
      <w:r>
        <w:rPr>
          <w:color w:val="1F2621"/>
          <w:spacing w:val="23"/>
        </w:rPr>
        <w:t xml:space="preserve"> </w:t>
      </w:r>
      <w:r>
        <w:rPr>
          <w:color w:val="1F2621"/>
          <w:w w:val="98"/>
        </w:rPr>
        <w:t>clarify</w:t>
      </w:r>
      <w:r>
        <w:rPr>
          <w:color w:val="1F2621"/>
          <w:spacing w:val="5"/>
        </w:rPr>
        <w:t xml:space="preserve"> </w:t>
      </w:r>
      <w:r>
        <w:rPr>
          <w:color w:val="1F2621"/>
          <w:w w:val="103"/>
        </w:rPr>
        <w:t>the</w:t>
      </w:r>
      <w:r>
        <w:rPr>
          <w:color w:val="1F2621"/>
          <w:spacing w:val="-10"/>
        </w:rPr>
        <w:t xml:space="preserve"> </w:t>
      </w:r>
      <w:r>
        <w:rPr>
          <w:color w:val="1F2621"/>
          <w:w w:val="99"/>
        </w:rPr>
        <w:t>earliest</w:t>
      </w:r>
      <w:r>
        <w:rPr>
          <w:color w:val="1F2621"/>
          <w:spacing w:val="14"/>
        </w:rPr>
        <w:t xml:space="preserve"> </w:t>
      </w:r>
      <w:r>
        <w:rPr>
          <w:color w:val="1F2621"/>
        </w:rPr>
        <w:t>plan</w:t>
      </w:r>
      <w:r>
        <w:rPr>
          <w:color w:val="1F2621"/>
          <w:spacing w:val="5"/>
        </w:rPr>
        <w:t xml:space="preserve"> </w:t>
      </w:r>
      <w:r>
        <w:rPr>
          <w:color w:val="1F2621"/>
        </w:rPr>
        <w:t>year</w:t>
      </w:r>
      <w:r>
        <w:rPr>
          <w:color w:val="1F2621"/>
          <w:spacing w:val="6"/>
        </w:rPr>
        <w:t xml:space="preserve"> </w:t>
      </w:r>
      <w:r>
        <w:rPr>
          <w:color w:val="1F2621"/>
          <w:w w:val="98"/>
        </w:rPr>
        <w:t>during</w:t>
      </w:r>
      <w:r>
        <w:rPr>
          <w:color w:val="1F2621"/>
          <w:spacing w:val="13"/>
        </w:rPr>
        <w:t xml:space="preserve"> </w:t>
      </w:r>
      <w:r>
        <w:rPr>
          <w:color w:val="1F2621"/>
          <w:w w:val="103"/>
        </w:rPr>
        <w:t>w</w:t>
      </w:r>
      <w:r>
        <w:rPr>
          <w:color w:val="1F2621"/>
          <w:spacing w:val="-19"/>
          <w:w w:val="103"/>
        </w:rPr>
        <w:t>h</w:t>
      </w:r>
      <w:r>
        <w:rPr>
          <w:color w:val="3B3F3D"/>
          <w:spacing w:val="-2"/>
          <w:w w:val="103"/>
        </w:rPr>
        <w:t>i</w:t>
      </w:r>
      <w:r>
        <w:rPr>
          <w:color w:val="1F2621"/>
          <w:w w:val="106"/>
        </w:rPr>
        <w:t xml:space="preserve">ch </w:t>
      </w:r>
      <w:r>
        <w:rPr>
          <w:color w:val="1F2621"/>
        </w:rPr>
        <w:t xml:space="preserve">the enrollment weighted means policy </w:t>
      </w:r>
      <w:r>
        <w:rPr>
          <w:color w:val="1F2621"/>
          <w:spacing w:val="-4"/>
        </w:rPr>
        <w:t>w</w:t>
      </w:r>
      <w:r>
        <w:rPr>
          <w:color w:val="3B3F3D"/>
          <w:spacing w:val="-4"/>
        </w:rPr>
        <w:t>i</w:t>
      </w:r>
      <w:r>
        <w:rPr>
          <w:color w:val="1F2621"/>
          <w:spacing w:val="-4"/>
        </w:rPr>
        <w:t xml:space="preserve">ll </w:t>
      </w:r>
      <w:r>
        <w:rPr>
          <w:color w:val="1F2621"/>
          <w:spacing w:val="3"/>
        </w:rPr>
        <w:t xml:space="preserve"> </w:t>
      </w:r>
      <w:r>
        <w:rPr>
          <w:color w:val="1F2621"/>
          <w:spacing w:val="-3"/>
        </w:rPr>
        <w:t>initiate</w:t>
      </w:r>
      <w:r>
        <w:rPr>
          <w:color w:val="3B3F3D"/>
          <w:spacing w:val="-3"/>
        </w:rPr>
        <w:t>.</w:t>
      </w:r>
    </w:p>
    <w:p w:rsidR="00356FD2" w:rsidRDefault="00356FD2">
      <w:pPr>
        <w:pStyle w:val="BodyText"/>
        <w:rPr>
          <w:sz w:val="24"/>
        </w:rPr>
      </w:pPr>
    </w:p>
    <w:p w:rsidR="00356FD2" w:rsidRDefault="00356FD2">
      <w:pPr>
        <w:pStyle w:val="BodyText"/>
        <w:spacing w:before="1"/>
        <w:rPr>
          <w:sz w:val="19"/>
        </w:rPr>
      </w:pPr>
    </w:p>
    <w:p w:rsidR="00356FD2" w:rsidRDefault="00AD6BC9">
      <w:pPr>
        <w:pStyle w:val="BodyText"/>
        <w:ind w:left="129"/>
        <w:jc w:val="both"/>
      </w:pPr>
      <w:r>
        <w:rPr>
          <w:color w:val="1F2621"/>
          <w:u w:val="single" w:color="000000"/>
        </w:rPr>
        <w:t xml:space="preserve">Adding, </w:t>
      </w:r>
      <w:r>
        <w:rPr>
          <w:color w:val="1F2621"/>
          <w:spacing w:val="-6"/>
          <w:u w:val="single" w:color="000000"/>
        </w:rPr>
        <w:t>Updat</w:t>
      </w:r>
      <w:r>
        <w:rPr>
          <w:color w:val="3B3F3D"/>
          <w:spacing w:val="-6"/>
          <w:u w:val="single" w:color="000000"/>
        </w:rPr>
        <w:t>i</w:t>
      </w:r>
      <w:r>
        <w:rPr>
          <w:color w:val="1F2621"/>
          <w:spacing w:val="-6"/>
          <w:u w:val="single" w:color="000000"/>
        </w:rPr>
        <w:t xml:space="preserve">ng, </w:t>
      </w:r>
      <w:r>
        <w:rPr>
          <w:color w:val="1F2621"/>
          <w:u w:val="single" w:color="000000"/>
        </w:rPr>
        <w:t xml:space="preserve">and Removing Measures </w:t>
      </w:r>
      <w:r>
        <w:rPr>
          <w:color w:val="1F2621"/>
        </w:rPr>
        <w:t>(page</w:t>
      </w:r>
      <w:r>
        <w:rPr>
          <w:color w:val="1F2621"/>
          <w:spacing w:val="57"/>
        </w:rPr>
        <w:t xml:space="preserve"> </w:t>
      </w:r>
      <w:r>
        <w:rPr>
          <w:color w:val="1F2621"/>
        </w:rPr>
        <w:t>196)</w:t>
      </w:r>
    </w:p>
    <w:p w:rsidR="00356FD2" w:rsidRDefault="00AD6BC9">
      <w:pPr>
        <w:pStyle w:val="BodyText"/>
        <w:spacing w:before="113"/>
        <w:ind w:left="126" w:right="102" w:hanging="2"/>
        <w:jc w:val="both"/>
      </w:pPr>
      <w:r>
        <w:rPr>
          <w:color w:val="1F2621"/>
        </w:rPr>
        <w:t>CMS is proposing new processes for adding, updating</w:t>
      </w:r>
      <w:r>
        <w:rPr>
          <w:color w:val="4D4F4D"/>
        </w:rPr>
        <w:t xml:space="preserve">, </w:t>
      </w:r>
      <w:r>
        <w:rPr>
          <w:color w:val="1F2621"/>
        </w:rPr>
        <w:t xml:space="preserve">and </w:t>
      </w:r>
      <w:r>
        <w:rPr>
          <w:color w:val="3B3F3D"/>
        </w:rPr>
        <w:t>r</w:t>
      </w:r>
      <w:r>
        <w:rPr>
          <w:color w:val="1F2621"/>
        </w:rPr>
        <w:t xml:space="preserve">emoving </w:t>
      </w:r>
      <w:r>
        <w:rPr>
          <w:color w:val="1F2621"/>
          <w:spacing w:val="-6"/>
        </w:rPr>
        <w:t>measures</w:t>
      </w:r>
      <w:r>
        <w:rPr>
          <w:color w:val="3B3F3D"/>
          <w:spacing w:val="-6"/>
        </w:rPr>
        <w:t xml:space="preserve">. </w:t>
      </w:r>
      <w:r>
        <w:rPr>
          <w:color w:val="1F2621"/>
        </w:rPr>
        <w:t>CMS also proposes that it may develop its own measures to evaluate and reflect performance in  the Medicare program</w:t>
      </w:r>
      <w:r>
        <w:rPr>
          <w:color w:val="3B3F3D"/>
        </w:rPr>
        <w:t xml:space="preserve">. </w:t>
      </w:r>
      <w:r>
        <w:rPr>
          <w:color w:val="1F2621"/>
        </w:rPr>
        <w:t>If CMS does decide to develop its own measures for use in the Star Ratings program, WellCare asks that all CMS deve</w:t>
      </w:r>
      <w:r>
        <w:rPr>
          <w:color w:val="4D4F4D"/>
        </w:rPr>
        <w:t>l</w:t>
      </w:r>
      <w:r>
        <w:rPr>
          <w:color w:val="1F2621"/>
        </w:rPr>
        <w:t>oped measures undergo t</w:t>
      </w:r>
      <w:r>
        <w:rPr>
          <w:color w:val="1F2621"/>
        </w:rPr>
        <w:t xml:space="preserve">he same rigorous processes as those measures developed by other measure stewards such as the Pharmacy Quality  </w:t>
      </w:r>
      <w:r>
        <w:rPr>
          <w:color w:val="1F2621"/>
          <w:spacing w:val="51"/>
        </w:rPr>
        <w:t xml:space="preserve"> </w:t>
      </w:r>
      <w:r>
        <w:rPr>
          <w:color w:val="1F2621"/>
        </w:rPr>
        <w:t>Alliance</w:t>
      </w:r>
    </w:p>
    <w:p w:rsidR="00356FD2" w:rsidRDefault="00356FD2">
      <w:pPr>
        <w:jc w:val="both"/>
        <w:sectPr w:rsidR="00356FD2">
          <w:pgSz w:w="12240" w:h="15840"/>
          <w:pgMar w:top="1680" w:right="1180" w:bottom="400" w:left="1160" w:header="670" w:footer="165" w:gutter="0"/>
          <w:cols w:space="720"/>
        </w:sectPr>
      </w:pPr>
    </w:p>
    <w:p w:rsidR="00356FD2" w:rsidRDefault="00356FD2">
      <w:pPr>
        <w:pStyle w:val="BodyText"/>
        <w:rPr>
          <w:sz w:val="20"/>
        </w:rPr>
      </w:pPr>
    </w:p>
    <w:p w:rsidR="00356FD2" w:rsidRDefault="00356FD2">
      <w:pPr>
        <w:pStyle w:val="BodyText"/>
        <w:spacing w:before="2"/>
        <w:rPr>
          <w:sz w:val="28"/>
        </w:rPr>
      </w:pPr>
    </w:p>
    <w:p w:rsidR="00356FD2" w:rsidRDefault="00AD6BC9">
      <w:pPr>
        <w:pStyle w:val="BodyText"/>
        <w:spacing w:before="93" w:line="244" w:lineRule="auto"/>
        <w:ind w:left="109" w:right="130" w:firstLine="4"/>
        <w:jc w:val="both"/>
      </w:pPr>
      <w:r>
        <w:rPr>
          <w:color w:val="1F2621"/>
        </w:rPr>
        <w:t>(PQA) or the National Committee for Quality Assurance (NCQA)</w:t>
      </w:r>
      <w:r>
        <w:rPr>
          <w:color w:val="494B4B"/>
        </w:rPr>
        <w:t xml:space="preserve">. </w:t>
      </w:r>
      <w:r>
        <w:rPr>
          <w:color w:val="1F2621"/>
        </w:rPr>
        <w:t>Aligning the review processes</w:t>
      </w:r>
      <w:r>
        <w:rPr>
          <w:color w:val="494B4B"/>
        </w:rPr>
        <w:t xml:space="preserve">, </w:t>
      </w:r>
      <w:r>
        <w:rPr>
          <w:color w:val="1F2621"/>
        </w:rPr>
        <w:t xml:space="preserve">including reliability and </w:t>
      </w:r>
      <w:r>
        <w:rPr>
          <w:color w:val="1F2621"/>
        </w:rPr>
        <w:t xml:space="preserve">validity testing ensures that the measure </w:t>
      </w:r>
      <w:r>
        <w:rPr>
          <w:color w:val="0C110F"/>
        </w:rPr>
        <w:t xml:space="preserve">is </w:t>
      </w:r>
      <w:r>
        <w:rPr>
          <w:color w:val="1F2621"/>
        </w:rPr>
        <w:t xml:space="preserve">statistically sound. We also recommend CMS- developed measures undergo the measure endorsement process conducted by </w:t>
      </w:r>
      <w:r>
        <w:rPr>
          <w:color w:val="494B4B"/>
        </w:rPr>
        <w:t>t</w:t>
      </w:r>
      <w:r>
        <w:rPr>
          <w:color w:val="1F2621"/>
        </w:rPr>
        <w:t>he National Quality Forum  (NQF)</w:t>
      </w:r>
      <w:r>
        <w:rPr>
          <w:color w:val="494B4B"/>
        </w:rPr>
        <w:t>.</w:t>
      </w:r>
    </w:p>
    <w:p w:rsidR="00356FD2" w:rsidRDefault="00AD6BC9">
      <w:pPr>
        <w:pStyle w:val="BodyText"/>
        <w:spacing w:before="109" w:line="242" w:lineRule="auto"/>
        <w:ind w:left="105" w:right="125" w:firstLine="11"/>
        <w:jc w:val="both"/>
      </w:pPr>
      <w:r>
        <w:rPr>
          <w:color w:val="1F2621"/>
        </w:rPr>
        <w:t>On page 201</w:t>
      </w:r>
      <w:r>
        <w:rPr>
          <w:color w:val="494B4B"/>
        </w:rPr>
        <w:t xml:space="preserve">, </w:t>
      </w:r>
      <w:r>
        <w:rPr>
          <w:color w:val="1F2621"/>
        </w:rPr>
        <w:t xml:space="preserve">CMS notes that new performance measures would </w:t>
      </w:r>
      <w:r>
        <w:rPr>
          <w:color w:val="494B4B"/>
        </w:rPr>
        <w:t>"</w:t>
      </w:r>
      <w:r>
        <w:rPr>
          <w:color w:val="1F2621"/>
        </w:rPr>
        <w:t xml:space="preserve">initiallybe incorporated into the display page for at least 2 </w:t>
      </w:r>
      <w:r>
        <w:rPr>
          <w:color w:val="1F2621"/>
          <w:spacing w:val="2"/>
        </w:rPr>
        <w:t>years</w:t>
      </w:r>
      <w:r>
        <w:rPr>
          <w:color w:val="494B4B"/>
          <w:spacing w:val="2"/>
        </w:rPr>
        <w:t xml:space="preserve">..." </w:t>
      </w:r>
      <w:r>
        <w:rPr>
          <w:color w:val="1F2621"/>
        </w:rPr>
        <w:t xml:space="preserve">WellCare appreciates </w:t>
      </w:r>
      <w:r>
        <w:rPr>
          <w:color w:val="1F2621"/>
          <w:spacing w:val="-4"/>
        </w:rPr>
        <w:t>CMS</w:t>
      </w:r>
      <w:r>
        <w:rPr>
          <w:color w:val="494B4B"/>
          <w:spacing w:val="-4"/>
        </w:rPr>
        <w:t xml:space="preserve">' </w:t>
      </w:r>
      <w:r>
        <w:rPr>
          <w:color w:val="1F2621"/>
        </w:rPr>
        <w:t xml:space="preserve">proposal to add consistency to the amount of time a new measure remains on display. </w:t>
      </w:r>
      <w:r>
        <w:rPr>
          <w:color w:val="1F2621"/>
          <w:spacing w:val="-11"/>
        </w:rPr>
        <w:t>However</w:t>
      </w:r>
      <w:r>
        <w:rPr>
          <w:color w:val="494B4B"/>
          <w:spacing w:val="-11"/>
        </w:rPr>
        <w:t xml:space="preserve">, </w:t>
      </w:r>
      <w:r>
        <w:rPr>
          <w:color w:val="1F2621"/>
        </w:rPr>
        <w:t xml:space="preserve">we ask CMS to consider increasing </w:t>
      </w:r>
      <w:r>
        <w:rPr>
          <w:color w:val="363B38"/>
        </w:rPr>
        <w:t xml:space="preserve">the </w:t>
      </w:r>
      <w:r>
        <w:rPr>
          <w:color w:val="1F2621"/>
        </w:rPr>
        <w:t>amount of time new measures</w:t>
      </w:r>
      <w:r>
        <w:rPr>
          <w:color w:val="1F2621"/>
        </w:rPr>
        <w:t xml:space="preserve"> remain on display to at least 3 </w:t>
      </w:r>
      <w:r>
        <w:rPr>
          <w:color w:val="1F2621"/>
          <w:spacing w:val="-4"/>
        </w:rPr>
        <w:t>years</w:t>
      </w:r>
      <w:r>
        <w:rPr>
          <w:color w:val="010101"/>
          <w:spacing w:val="-4"/>
        </w:rPr>
        <w:t>.</w:t>
      </w:r>
      <w:r>
        <w:rPr>
          <w:color w:val="010101"/>
          <w:spacing w:val="53"/>
        </w:rPr>
        <w:t xml:space="preserve"> </w:t>
      </w:r>
      <w:r>
        <w:rPr>
          <w:color w:val="1F2621"/>
        </w:rPr>
        <w:t xml:space="preserve">Given the performance </w:t>
      </w:r>
      <w:r>
        <w:rPr>
          <w:color w:val="1F2621"/>
          <w:spacing w:val="-6"/>
        </w:rPr>
        <w:t>cycle</w:t>
      </w:r>
      <w:r>
        <w:rPr>
          <w:color w:val="494B4B"/>
          <w:spacing w:val="-6"/>
        </w:rPr>
        <w:t xml:space="preserve">, </w:t>
      </w:r>
      <w:r>
        <w:rPr>
          <w:color w:val="1F2621"/>
        </w:rPr>
        <w:t xml:space="preserve">by the time a </w:t>
      </w:r>
      <w:r>
        <w:rPr>
          <w:color w:val="1F2621"/>
          <w:spacing w:val="-4"/>
        </w:rPr>
        <w:t>p</w:t>
      </w:r>
      <w:r>
        <w:rPr>
          <w:color w:val="494B4B"/>
          <w:spacing w:val="-4"/>
        </w:rPr>
        <w:t>l</w:t>
      </w:r>
      <w:r>
        <w:rPr>
          <w:color w:val="1F2621"/>
          <w:spacing w:val="-4"/>
        </w:rPr>
        <w:t xml:space="preserve">an </w:t>
      </w:r>
      <w:r>
        <w:rPr>
          <w:color w:val="1F2621"/>
        </w:rPr>
        <w:t xml:space="preserve">receives the results of the first year of </w:t>
      </w:r>
      <w:r>
        <w:rPr>
          <w:color w:val="1F2621"/>
          <w:spacing w:val="-4"/>
        </w:rPr>
        <w:t>display</w:t>
      </w:r>
      <w:r>
        <w:rPr>
          <w:color w:val="494B4B"/>
          <w:spacing w:val="-4"/>
        </w:rPr>
        <w:t xml:space="preserve">, </w:t>
      </w:r>
      <w:r>
        <w:rPr>
          <w:color w:val="1F2621"/>
        </w:rPr>
        <w:t xml:space="preserve">the measure is ready to be incorporated </w:t>
      </w:r>
      <w:r>
        <w:rPr>
          <w:color w:val="363B38"/>
        </w:rPr>
        <w:t xml:space="preserve">into </w:t>
      </w:r>
      <w:r>
        <w:rPr>
          <w:color w:val="1F2621"/>
        </w:rPr>
        <w:t>the Star Ratings. Keeping new measures on display for at least 3 years a</w:t>
      </w:r>
      <w:r>
        <w:rPr>
          <w:color w:val="1F2621"/>
        </w:rPr>
        <w:t xml:space="preserve">llows plans </w:t>
      </w:r>
      <w:r>
        <w:rPr>
          <w:color w:val="494B4B"/>
          <w:spacing w:val="3"/>
        </w:rPr>
        <w:t>t</w:t>
      </w:r>
      <w:r>
        <w:rPr>
          <w:color w:val="1F2621"/>
          <w:spacing w:val="3"/>
        </w:rPr>
        <w:t xml:space="preserve">o </w:t>
      </w:r>
      <w:r>
        <w:rPr>
          <w:color w:val="1F2621"/>
        </w:rPr>
        <w:t>establish a baseline for the measure and understand how they compare to their peers. Additionally</w:t>
      </w:r>
      <w:r>
        <w:rPr>
          <w:color w:val="494B4B"/>
        </w:rPr>
        <w:t xml:space="preserve">, </w:t>
      </w:r>
      <w:r>
        <w:rPr>
          <w:color w:val="1F2621"/>
        </w:rPr>
        <w:t xml:space="preserve">the 3 year timeframe allows for plans to develop internal processes for quality </w:t>
      </w:r>
      <w:r>
        <w:rPr>
          <w:color w:val="1F2621"/>
          <w:w w:val="98"/>
        </w:rPr>
        <w:t>measurement</w:t>
      </w:r>
      <w:r>
        <w:rPr>
          <w:color w:val="1F2621"/>
        </w:rPr>
        <w:t xml:space="preserve"> </w:t>
      </w:r>
      <w:r>
        <w:rPr>
          <w:color w:val="1F2621"/>
        </w:rPr>
        <w:t>and</w:t>
      </w:r>
      <w:r>
        <w:rPr>
          <w:color w:val="1F2621"/>
        </w:rPr>
        <w:t xml:space="preserve"> </w:t>
      </w:r>
      <w:r>
        <w:rPr>
          <w:color w:val="1F2621"/>
          <w:w w:val="98"/>
        </w:rPr>
        <w:t>improvement,</w:t>
      </w:r>
      <w:r>
        <w:rPr>
          <w:color w:val="1F2621"/>
        </w:rPr>
        <w:t xml:space="preserve"> </w:t>
      </w:r>
      <w:r>
        <w:rPr>
          <w:color w:val="1F2621"/>
        </w:rPr>
        <w:t>which</w:t>
      </w:r>
      <w:r>
        <w:rPr>
          <w:color w:val="1F2621"/>
        </w:rPr>
        <w:t xml:space="preserve"> </w:t>
      </w:r>
      <w:r>
        <w:rPr>
          <w:color w:val="1F2621"/>
          <w:w w:val="99"/>
        </w:rPr>
        <w:t>will</w:t>
      </w:r>
      <w:r>
        <w:rPr>
          <w:color w:val="1F2621"/>
        </w:rPr>
        <w:t xml:space="preserve"> </w:t>
      </w:r>
      <w:r>
        <w:rPr>
          <w:color w:val="1F2621"/>
        </w:rPr>
        <w:t>lead</w:t>
      </w:r>
      <w:r>
        <w:rPr>
          <w:color w:val="1F2621"/>
        </w:rPr>
        <w:t xml:space="preserve"> </w:t>
      </w:r>
      <w:r>
        <w:rPr>
          <w:color w:val="1F2621"/>
          <w:w w:val="102"/>
        </w:rPr>
        <w:t>to</w:t>
      </w:r>
      <w:r>
        <w:rPr>
          <w:color w:val="1F2621"/>
        </w:rPr>
        <w:t xml:space="preserve"> </w:t>
      </w:r>
      <w:r>
        <w:rPr>
          <w:color w:val="1F2621"/>
          <w:w w:val="98"/>
        </w:rPr>
        <w:t>improved</w:t>
      </w:r>
      <w:r>
        <w:rPr>
          <w:color w:val="1F2621"/>
        </w:rPr>
        <w:t xml:space="preserve"> </w:t>
      </w:r>
      <w:r>
        <w:rPr>
          <w:color w:val="1F2621"/>
          <w:w w:val="99"/>
        </w:rPr>
        <w:t>health</w:t>
      </w:r>
      <w:r>
        <w:rPr>
          <w:color w:val="1F2621"/>
        </w:rPr>
        <w:t xml:space="preserve"> </w:t>
      </w:r>
      <w:r>
        <w:rPr>
          <w:color w:val="1F2621"/>
          <w:w w:val="98"/>
        </w:rPr>
        <w:t>outcomes</w:t>
      </w:r>
      <w:r>
        <w:rPr>
          <w:color w:val="1F2621"/>
        </w:rPr>
        <w:t xml:space="preserve"> </w:t>
      </w:r>
      <w:r>
        <w:rPr>
          <w:color w:val="1F2621"/>
        </w:rPr>
        <w:t>for</w:t>
      </w:r>
      <w:r>
        <w:rPr>
          <w:color w:val="1F2621"/>
        </w:rPr>
        <w:t xml:space="preserve"> </w:t>
      </w:r>
      <w:r>
        <w:rPr>
          <w:color w:val="1F2621"/>
          <w:w w:val="106"/>
        </w:rPr>
        <w:t>beneficiarie</w:t>
      </w:r>
      <w:r>
        <w:rPr>
          <w:color w:val="1F2621"/>
          <w:spacing w:val="-89"/>
          <w:w w:val="107"/>
        </w:rPr>
        <w:t>s</w:t>
      </w:r>
      <w:r>
        <w:rPr>
          <w:color w:val="494B4B"/>
          <w:w w:val="103"/>
        </w:rPr>
        <w:t>.</w:t>
      </w:r>
    </w:p>
    <w:p w:rsidR="00356FD2" w:rsidRDefault="00356FD2">
      <w:pPr>
        <w:pStyle w:val="BodyText"/>
        <w:rPr>
          <w:sz w:val="24"/>
        </w:rPr>
      </w:pPr>
    </w:p>
    <w:p w:rsidR="00356FD2" w:rsidRDefault="00356FD2">
      <w:pPr>
        <w:pStyle w:val="BodyText"/>
        <w:spacing w:before="10"/>
        <w:rPr>
          <w:sz w:val="18"/>
        </w:rPr>
      </w:pPr>
    </w:p>
    <w:p w:rsidR="00356FD2" w:rsidRDefault="00AD6BC9">
      <w:pPr>
        <w:pStyle w:val="BodyText"/>
        <w:ind w:left="106"/>
        <w:jc w:val="both"/>
      </w:pPr>
      <w:r>
        <w:rPr>
          <w:color w:val="1F2621"/>
          <w:u w:val="thick" w:color="000000"/>
        </w:rPr>
        <w:t xml:space="preserve">Improvement Measures </w:t>
      </w:r>
      <w:r>
        <w:rPr>
          <w:color w:val="1F2621"/>
        </w:rPr>
        <w:t>(page 217)</w:t>
      </w:r>
    </w:p>
    <w:p w:rsidR="00356FD2" w:rsidRDefault="00AD6BC9">
      <w:pPr>
        <w:pStyle w:val="BodyText"/>
        <w:spacing w:before="121"/>
        <w:ind w:left="109" w:right="119" w:firstLine="6"/>
        <w:jc w:val="both"/>
      </w:pPr>
      <w:r>
        <w:rPr>
          <w:color w:val="1F2621"/>
        </w:rPr>
        <w:t>CMS seeks comment on the methodology for the improvement measures, including the hold harmless provision for individual measures. WellCare supports CMS</w:t>
      </w:r>
      <w:r>
        <w:rPr>
          <w:color w:val="595D5B"/>
        </w:rPr>
        <w:t xml:space="preserve">' </w:t>
      </w:r>
      <w:r>
        <w:rPr>
          <w:color w:val="1F2621"/>
        </w:rPr>
        <w:t>special rule proposa</w:t>
      </w:r>
      <w:r>
        <w:rPr>
          <w:color w:val="494B4B"/>
        </w:rPr>
        <w:t>l "</w:t>
      </w:r>
      <w:r>
        <w:rPr>
          <w:color w:val="1F2621"/>
        </w:rPr>
        <w:t>to hold har</w:t>
      </w:r>
      <w:r>
        <w:rPr>
          <w:color w:val="1F2621"/>
        </w:rPr>
        <w:t>mless sponsoring organizations that have a 5-star rating for both years on a measure used for the improvement measure calculation</w:t>
      </w:r>
      <w:r>
        <w:rPr>
          <w:color w:val="595D5B"/>
        </w:rPr>
        <w:t xml:space="preserve">." </w:t>
      </w:r>
      <w:r>
        <w:rPr>
          <w:color w:val="1F2621"/>
        </w:rPr>
        <w:t>Once a plan reaches a 5-star rating on  an individual measure</w:t>
      </w:r>
      <w:r>
        <w:rPr>
          <w:color w:val="494B4B"/>
        </w:rPr>
        <w:t xml:space="preserve">, </w:t>
      </w:r>
      <w:r>
        <w:rPr>
          <w:color w:val="1F2621"/>
        </w:rPr>
        <w:t>improving is difficult. A plan</w:t>
      </w:r>
      <w:r>
        <w:rPr>
          <w:color w:val="494B4B"/>
        </w:rPr>
        <w:t>'</w:t>
      </w:r>
      <w:r>
        <w:rPr>
          <w:color w:val="1F2621"/>
        </w:rPr>
        <w:t>s measure score may decrease</w:t>
      </w:r>
      <w:r>
        <w:rPr>
          <w:color w:val="494B4B"/>
        </w:rPr>
        <w:t xml:space="preserve">, </w:t>
      </w:r>
      <w:r>
        <w:rPr>
          <w:color w:val="1F2621"/>
        </w:rPr>
        <w:t>but  the  plan  may  still receive a 5 star on the particular measure. We agree with CMS</w:t>
      </w:r>
      <w:r>
        <w:rPr>
          <w:color w:val="494B4B"/>
        </w:rPr>
        <w:t xml:space="preserve">' </w:t>
      </w:r>
      <w:r>
        <w:rPr>
          <w:color w:val="1F2621"/>
        </w:rPr>
        <w:t>rationale that a hold harmless provision should be in place to prevent a measure rating of 5 stars from lowering a contract's improvement measure when the contract st</w:t>
      </w:r>
      <w:r>
        <w:rPr>
          <w:color w:val="1F2621"/>
        </w:rPr>
        <w:t>ill demonstrates high  performance</w:t>
      </w:r>
      <w:r>
        <w:rPr>
          <w:color w:val="010101"/>
        </w:rPr>
        <w:t>.</w:t>
      </w:r>
    </w:p>
    <w:p w:rsidR="00356FD2" w:rsidRDefault="00AD6BC9">
      <w:pPr>
        <w:pStyle w:val="BodyText"/>
        <w:spacing w:before="121"/>
        <w:ind w:left="112" w:right="110" w:firstLine="11"/>
        <w:jc w:val="both"/>
      </w:pPr>
      <w:r>
        <w:rPr>
          <w:color w:val="1F2621"/>
        </w:rPr>
        <w:t>WellCare supports CMS</w:t>
      </w:r>
      <w:r>
        <w:rPr>
          <w:color w:val="494B4B"/>
        </w:rPr>
        <w:t xml:space="preserve">' </w:t>
      </w:r>
      <w:r>
        <w:rPr>
          <w:color w:val="1F2621"/>
        </w:rPr>
        <w:t xml:space="preserve">proposal for using two separate clustering algorithms for determining the improvement measure score cut points. On page 218, CMS proposes that </w:t>
      </w:r>
      <w:r>
        <w:rPr>
          <w:color w:val="494B4B"/>
          <w:spacing w:val="-5"/>
        </w:rPr>
        <w:t>"</w:t>
      </w:r>
      <w:r>
        <w:rPr>
          <w:color w:val="1F2621"/>
          <w:spacing w:val="-5"/>
        </w:rPr>
        <w:t xml:space="preserve">improvementmeasure </w:t>
      </w:r>
      <w:r>
        <w:rPr>
          <w:color w:val="1F2621"/>
        </w:rPr>
        <w:t xml:space="preserve">scores of zero and above would use the clustering algorithm to determine  the cut points for the  Star Rating levels of 3 </w:t>
      </w:r>
      <w:r>
        <w:rPr>
          <w:color w:val="1F2621"/>
          <w:spacing w:val="-8"/>
        </w:rPr>
        <w:t>above.</w:t>
      </w:r>
      <w:r>
        <w:rPr>
          <w:color w:val="494B4B"/>
          <w:spacing w:val="-8"/>
        </w:rPr>
        <w:t xml:space="preserve">" </w:t>
      </w:r>
      <w:r>
        <w:rPr>
          <w:color w:val="1F2621"/>
        </w:rPr>
        <w:t xml:space="preserve">WellCare agrees with </w:t>
      </w:r>
      <w:r>
        <w:rPr>
          <w:color w:val="1F2621"/>
          <w:spacing w:val="-9"/>
        </w:rPr>
        <w:t>CMS</w:t>
      </w:r>
      <w:r>
        <w:rPr>
          <w:color w:val="494B4B"/>
          <w:spacing w:val="-9"/>
        </w:rPr>
        <w:t xml:space="preserve">' </w:t>
      </w:r>
      <w:r>
        <w:rPr>
          <w:color w:val="1F2621"/>
        </w:rPr>
        <w:t xml:space="preserve">methodology. </w:t>
      </w:r>
      <w:r>
        <w:rPr>
          <w:color w:val="363B38"/>
        </w:rPr>
        <w:t xml:space="preserve">If  </w:t>
      </w:r>
      <w:r>
        <w:rPr>
          <w:color w:val="1F2621"/>
        </w:rPr>
        <w:t xml:space="preserve">a plan does  not  improve or does not </w:t>
      </w:r>
      <w:r>
        <w:rPr>
          <w:color w:val="1F2621"/>
          <w:spacing w:val="-7"/>
        </w:rPr>
        <w:t>decline</w:t>
      </w:r>
      <w:r>
        <w:rPr>
          <w:color w:val="494B4B"/>
          <w:spacing w:val="-7"/>
        </w:rPr>
        <w:t xml:space="preserve">, </w:t>
      </w:r>
      <w:r>
        <w:rPr>
          <w:color w:val="1F2621"/>
        </w:rPr>
        <w:t xml:space="preserve">the plan should not be penalized. This aligns with </w:t>
      </w:r>
      <w:r>
        <w:rPr>
          <w:color w:val="1F2621"/>
          <w:spacing w:val="-4"/>
        </w:rPr>
        <w:t>CMS</w:t>
      </w:r>
      <w:r>
        <w:rPr>
          <w:color w:val="494B4B"/>
          <w:spacing w:val="-4"/>
        </w:rPr>
        <w:t xml:space="preserve">' </w:t>
      </w:r>
      <w:r>
        <w:rPr>
          <w:color w:val="1F2621"/>
        </w:rPr>
        <w:t>guiding principles for the Star Ratings and ensures that the methodology minimizes the risk of misclassification.</w:t>
      </w:r>
    </w:p>
    <w:p w:rsidR="00356FD2" w:rsidRDefault="00356FD2">
      <w:pPr>
        <w:pStyle w:val="BodyText"/>
        <w:rPr>
          <w:sz w:val="24"/>
        </w:rPr>
      </w:pPr>
    </w:p>
    <w:p w:rsidR="00356FD2" w:rsidRDefault="00356FD2">
      <w:pPr>
        <w:pStyle w:val="BodyText"/>
        <w:spacing w:before="4"/>
        <w:rPr>
          <w:sz w:val="20"/>
        </w:rPr>
      </w:pPr>
    </w:p>
    <w:p w:rsidR="00356FD2" w:rsidRDefault="00AD6BC9">
      <w:pPr>
        <w:pStyle w:val="BodyText"/>
        <w:ind w:left="125"/>
        <w:jc w:val="both"/>
      </w:pPr>
      <w:r>
        <w:rPr>
          <w:color w:val="1F2621"/>
          <w:u w:val="thick" w:color="000000"/>
        </w:rPr>
        <w:t xml:space="preserve">Measure-Level Star Ratings </w:t>
      </w:r>
      <w:r>
        <w:rPr>
          <w:color w:val="1F2621"/>
        </w:rPr>
        <w:t>(page 229)</w:t>
      </w:r>
    </w:p>
    <w:p w:rsidR="00356FD2" w:rsidRDefault="00AD6BC9">
      <w:pPr>
        <w:pStyle w:val="BodyText"/>
        <w:spacing w:before="121"/>
        <w:ind w:left="123" w:right="105" w:hanging="3"/>
        <w:jc w:val="both"/>
      </w:pPr>
      <w:r>
        <w:rPr>
          <w:color w:val="1F2621"/>
        </w:rPr>
        <w:t xml:space="preserve">In the </w:t>
      </w:r>
      <w:r>
        <w:rPr>
          <w:color w:val="494B4B"/>
        </w:rPr>
        <w:t>"</w:t>
      </w:r>
      <w:r>
        <w:rPr>
          <w:color w:val="1F2621"/>
        </w:rPr>
        <w:t>Announcement of Calendar Year (CY) 201</w:t>
      </w:r>
      <w:r>
        <w:rPr>
          <w:color w:val="1F2621"/>
        </w:rPr>
        <w:t>6 Medicare Advantage Capitation Rates and Medicare Advantage and Part D Payment Policies and Final Call Letter</w:t>
      </w:r>
      <w:r>
        <w:rPr>
          <w:color w:val="494B4B"/>
        </w:rPr>
        <w:t xml:space="preserve">" </w:t>
      </w:r>
      <w:r>
        <w:rPr>
          <w:color w:val="1F2621"/>
        </w:rPr>
        <w:t xml:space="preserve">released on April </w:t>
      </w:r>
      <w:r>
        <w:rPr>
          <w:color w:val="1F2621"/>
          <w:spacing w:val="-7"/>
        </w:rPr>
        <w:t>6</w:t>
      </w:r>
      <w:r>
        <w:rPr>
          <w:color w:val="494B4B"/>
          <w:spacing w:val="-7"/>
        </w:rPr>
        <w:t xml:space="preserve">, </w:t>
      </w:r>
      <w:r>
        <w:rPr>
          <w:color w:val="1F2621"/>
          <w:spacing w:val="-9"/>
        </w:rPr>
        <w:t>2015</w:t>
      </w:r>
      <w:r>
        <w:rPr>
          <w:color w:val="595D5B"/>
          <w:spacing w:val="-9"/>
        </w:rPr>
        <w:t xml:space="preserve">, </w:t>
      </w:r>
      <w:r>
        <w:rPr>
          <w:color w:val="1F2621"/>
        </w:rPr>
        <w:t xml:space="preserve">CMS eliminated the pre-determined 4-star thresholds. In its </w:t>
      </w:r>
      <w:r>
        <w:rPr>
          <w:color w:val="1F2621"/>
          <w:spacing w:val="-4"/>
        </w:rPr>
        <w:t>rationale</w:t>
      </w:r>
      <w:r>
        <w:rPr>
          <w:color w:val="494B4B"/>
          <w:spacing w:val="-4"/>
        </w:rPr>
        <w:t xml:space="preserve">, </w:t>
      </w:r>
      <w:r>
        <w:rPr>
          <w:color w:val="1F2621"/>
        </w:rPr>
        <w:t xml:space="preserve">CMS stated that removing  the thresholds will </w:t>
      </w:r>
      <w:r>
        <w:rPr>
          <w:color w:val="494B4B"/>
        </w:rPr>
        <w:t>"</w:t>
      </w:r>
      <w:r>
        <w:rPr>
          <w:color w:val="1F2621"/>
        </w:rPr>
        <w:t xml:space="preserve">improve the accuracy of the assignment of overall Part C and D summary star ratings and to make certain the system creates incentives for quality </w:t>
      </w:r>
      <w:r>
        <w:rPr>
          <w:color w:val="363B38"/>
        </w:rPr>
        <w:t xml:space="preserve">improvement." </w:t>
      </w:r>
      <w:r>
        <w:rPr>
          <w:color w:val="1F2621"/>
        </w:rPr>
        <w:t>CMS again seeks comments on the publication of pre-determined 4-star thresholds</w:t>
      </w:r>
      <w:r>
        <w:rPr>
          <w:color w:val="494B4B"/>
        </w:rPr>
        <w:t>.</w:t>
      </w:r>
    </w:p>
    <w:p w:rsidR="00356FD2" w:rsidRDefault="00AD6BC9">
      <w:pPr>
        <w:pStyle w:val="BodyText"/>
        <w:spacing w:before="121"/>
        <w:ind w:left="134" w:right="99" w:hanging="3"/>
        <w:jc w:val="both"/>
      </w:pPr>
      <w:r>
        <w:rPr>
          <w:color w:val="1F2621"/>
        </w:rPr>
        <w:t xml:space="preserve">Since the </w:t>
      </w:r>
      <w:r>
        <w:rPr>
          <w:color w:val="363B38"/>
        </w:rPr>
        <w:t>remo</w:t>
      </w:r>
      <w:r>
        <w:rPr>
          <w:color w:val="363B38"/>
        </w:rPr>
        <w:t xml:space="preserve">val </w:t>
      </w:r>
      <w:r>
        <w:rPr>
          <w:color w:val="1F2621"/>
        </w:rPr>
        <w:t xml:space="preserve">of the pre-determined 4-star thresholds, there has been volatility  in the cut  points for Star Ratings measures due to plan outliers and use of the clustering </w:t>
      </w:r>
      <w:r>
        <w:rPr>
          <w:color w:val="1F2621"/>
          <w:spacing w:val="-7"/>
        </w:rPr>
        <w:t>methodology</w:t>
      </w:r>
      <w:r>
        <w:rPr>
          <w:color w:val="494B4B"/>
          <w:spacing w:val="-7"/>
        </w:rPr>
        <w:t xml:space="preserve">. </w:t>
      </w:r>
      <w:r>
        <w:rPr>
          <w:color w:val="1F2621"/>
        </w:rPr>
        <w:t xml:space="preserve">The variations in cut points are difficult for MA plans to </w:t>
      </w:r>
      <w:r>
        <w:rPr>
          <w:color w:val="1F2621"/>
          <w:spacing w:val="-6"/>
        </w:rPr>
        <w:t>manage</w:t>
      </w:r>
      <w:r>
        <w:rPr>
          <w:color w:val="595D5B"/>
          <w:spacing w:val="-6"/>
        </w:rPr>
        <w:t xml:space="preserve">, </w:t>
      </w:r>
      <w:r>
        <w:rPr>
          <w:color w:val="1F2621"/>
        </w:rPr>
        <w:t>as quality i</w:t>
      </w:r>
      <w:r>
        <w:rPr>
          <w:color w:val="1F2621"/>
        </w:rPr>
        <w:t xml:space="preserve">mprovement efforts are  </w:t>
      </w:r>
      <w:r>
        <w:rPr>
          <w:color w:val="1F2621"/>
          <w:spacing w:val="-8"/>
        </w:rPr>
        <w:t>mo</w:t>
      </w:r>
      <w:r>
        <w:rPr>
          <w:color w:val="494B4B"/>
          <w:spacing w:val="-8"/>
        </w:rPr>
        <w:t>r</w:t>
      </w:r>
      <w:r>
        <w:rPr>
          <w:color w:val="1F2621"/>
          <w:spacing w:val="-8"/>
        </w:rPr>
        <w:t xml:space="preserve">e </w:t>
      </w:r>
      <w:r>
        <w:rPr>
          <w:color w:val="1F2621"/>
        </w:rPr>
        <w:t xml:space="preserve">easily designed and more effectively implemented with defined goals, such as a predetermined cut point. WellCare encourages CMS to revisit the pre-determination of the 4-star thresholds.    </w:t>
      </w:r>
      <w:r>
        <w:rPr>
          <w:color w:val="1F2621"/>
          <w:spacing w:val="-6"/>
        </w:rPr>
        <w:t>Specifically</w:t>
      </w:r>
      <w:r>
        <w:rPr>
          <w:color w:val="494B4B"/>
          <w:spacing w:val="-6"/>
        </w:rPr>
        <w:t xml:space="preserve">,  </w:t>
      </w:r>
      <w:r>
        <w:rPr>
          <w:color w:val="1F2621"/>
        </w:rPr>
        <w:t>CMS  should  establish</w:t>
      </w:r>
      <w:r>
        <w:rPr>
          <w:color w:val="1F2621"/>
        </w:rPr>
        <w:t xml:space="preserve">  a  minimum  threshold  </w:t>
      </w:r>
      <w:r>
        <w:rPr>
          <w:color w:val="1F2621"/>
          <w:spacing w:val="-5"/>
        </w:rPr>
        <w:t>which</w:t>
      </w:r>
      <w:r>
        <w:rPr>
          <w:color w:val="595D5B"/>
          <w:spacing w:val="-5"/>
        </w:rPr>
        <w:t xml:space="preserve">,  </w:t>
      </w:r>
      <w:r>
        <w:rPr>
          <w:color w:val="1F2621"/>
        </w:rPr>
        <w:t xml:space="preserve">if  a  plan  </w:t>
      </w:r>
      <w:r>
        <w:rPr>
          <w:color w:val="1F2621"/>
          <w:spacing w:val="20"/>
        </w:rPr>
        <w:t xml:space="preserve"> </w:t>
      </w:r>
      <w:r>
        <w:rPr>
          <w:color w:val="1F2621"/>
          <w:spacing w:val="-5"/>
        </w:rPr>
        <w:t>meets</w:t>
      </w:r>
      <w:r>
        <w:rPr>
          <w:color w:val="595D5B"/>
          <w:spacing w:val="-5"/>
        </w:rPr>
        <w:t>,</w:t>
      </w:r>
    </w:p>
    <w:p w:rsidR="00356FD2" w:rsidRDefault="00356FD2">
      <w:pPr>
        <w:jc w:val="both"/>
        <w:sectPr w:rsidR="00356FD2">
          <w:pgSz w:w="12240" w:h="15840"/>
          <w:pgMar w:top="1640" w:right="1200" w:bottom="420" w:left="1140" w:header="670" w:footer="165" w:gutter="0"/>
          <w:cols w:space="720"/>
        </w:sectPr>
      </w:pPr>
    </w:p>
    <w:p w:rsidR="00356FD2" w:rsidRDefault="00356FD2">
      <w:pPr>
        <w:pStyle w:val="BodyText"/>
        <w:rPr>
          <w:sz w:val="20"/>
        </w:rPr>
      </w:pPr>
    </w:p>
    <w:p w:rsidR="00356FD2" w:rsidRDefault="00356FD2">
      <w:pPr>
        <w:pStyle w:val="BodyText"/>
        <w:spacing w:before="2"/>
        <w:rPr>
          <w:sz w:val="27"/>
        </w:rPr>
      </w:pPr>
    </w:p>
    <w:p w:rsidR="00356FD2" w:rsidRDefault="00AD6BC9">
      <w:pPr>
        <w:pStyle w:val="BodyText"/>
        <w:spacing w:before="93" w:line="242" w:lineRule="auto"/>
        <w:ind w:left="119" w:right="144"/>
        <w:jc w:val="both"/>
      </w:pPr>
      <w:r>
        <w:rPr>
          <w:color w:val="1F2621"/>
        </w:rPr>
        <w:t xml:space="preserve">guarantees that it will get at least 4 stars but could possibly receive a higher score based on how all plans </w:t>
      </w:r>
      <w:r>
        <w:rPr>
          <w:color w:val="1F2621"/>
          <w:spacing w:val="-8"/>
        </w:rPr>
        <w:t>cluster</w:t>
      </w:r>
      <w:r>
        <w:rPr>
          <w:color w:val="383D3B"/>
          <w:spacing w:val="-8"/>
        </w:rPr>
        <w:t xml:space="preserve">. </w:t>
      </w:r>
      <w:r>
        <w:rPr>
          <w:color w:val="1F2621"/>
        </w:rPr>
        <w:t xml:space="preserve">This methodology gives plans a defined target upon which to focus quality improvement </w:t>
      </w:r>
      <w:r>
        <w:rPr>
          <w:color w:val="1F2621"/>
          <w:spacing w:val="-3"/>
        </w:rPr>
        <w:t>efforts</w:t>
      </w:r>
      <w:r>
        <w:rPr>
          <w:color w:val="4D4F4D"/>
          <w:spacing w:val="-3"/>
        </w:rPr>
        <w:t xml:space="preserve">, </w:t>
      </w:r>
      <w:r>
        <w:rPr>
          <w:color w:val="1F2621"/>
        </w:rPr>
        <w:t>allows for natural variab</w:t>
      </w:r>
      <w:r>
        <w:rPr>
          <w:color w:val="383D3B"/>
        </w:rPr>
        <w:t>i</w:t>
      </w:r>
      <w:r>
        <w:rPr>
          <w:color w:val="1F2621"/>
        </w:rPr>
        <w:t xml:space="preserve">lity in </w:t>
      </w:r>
      <w:r>
        <w:rPr>
          <w:color w:val="1F2621"/>
          <w:spacing w:val="-7"/>
        </w:rPr>
        <w:t>performance</w:t>
      </w:r>
      <w:r>
        <w:rPr>
          <w:color w:val="4D4F4D"/>
          <w:spacing w:val="-7"/>
        </w:rPr>
        <w:t xml:space="preserve">, </w:t>
      </w:r>
      <w:r>
        <w:rPr>
          <w:color w:val="1F2621"/>
        </w:rPr>
        <w:t xml:space="preserve">and gives CMS the discretion to positively  adjust the star score </w:t>
      </w:r>
      <w:r>
        <w:rPr>
          <w:color w:val="1F2621"/>
          <w:spacing w:val="-7"/>
        </w:rPr>
        <w:t>ba</w:t>
      </w:r>
      <w:r>
        <w:rPr>
          <w:color w:val="080C08"/>
          <w:spacing w:val="-7"/>
        </w:rPr>
        <w:t>s</w:t>
      </w:r>
      <w:r>
        <w:rPr>
          <w:color w:val="1F2621"/>
          <w:spacing w:val="-7"/>
        </w:rPr>
        <w:t xml:space="preserve">ed </w:t>
      </w:r>
      <w:r>
        <w:rPr>
          <w:color w:val="1F2621"/>
        </w:rPr>
        <w:t>on outliers and</w:t>
      </w:r>
      <w:r>
        <w:rPr>
          <w:color w:val="1F2621"/>
          <w:spacing w:val="34"/>
        </w:rPr>
        <w:t xml:space="preserve"> </w:t>
      </w:r>
      <w:r>
        <w:rPr>
          <w:color w:val="1F2621"/>
          <w:spacing w:val="-5"/>
        </w:rPr>
        <w:t>clustering</w:t>
      </w:r>
      <w:r>
        <w:rPr>
          <w:color w:val="080C08"/>
          <w:spacing w:val="-5"/>
        </w:rPr>
        <w:t>.</w:t>
      </w:r>
    </w:p>
    <w:p w:rsidR="00356FD2" w:rsidRDefault="00AD6BC9">
      <w:pPr>
        <w:pStyle w:val="BodyText"/>
        <w:spacing w:before="119" w:line="242" w:lineRule="auto"/>
        <w:ind w:left="120" w:right="144" w:firstLine="3"/>
        <w:jc w:val="both"/>
      </w:pPr>
      <w:r>
        <w:rPr>
          <w:color w:val="1F2621"/>
          <w:spacing w:val="-9"/>
        </w:rPr>
        <w:t>Howeve</w:t>
      </w:r>
      <w:r>
        <w:rPr>
          <w:color w:val="4D4F4D"/>
          <w:spacing w:val="-9"/>
        </w:rPr>
        <w:t>,</w:t>
      </w:r>
      <w:r>
        <w:rPr>
          <w:color w:val="1F2621"/>
          <w:spacing w:val="-9"/>
        </w:rPr>
        <w:t xml:space="preserve">r </w:t>
      </w:r>
      <w:r>
        <w:rPr>
          <w:color w:val="1F2621"/>
        </w:rPr>
        <w:t>if CM</w:t>
      </w:r>
      <w:r>
        <w:rPr>
          <w:color w:val="1F2621"/>
        </w:rPr>
        <w:t>S does not re</w:t>
      </w:r>
      <w:r>
        <w:rPr>
          <w:color w:val="080C08"/>
        </w:rPr>
        <w:t>i</w:t>
      </w:r>
      <w:r>
        <w:rPr>
          <w:color w:val="1F2621"/>
        </w:rPr>
        <w:t>nstate the pre-determined 4-star thresholds</w:t>
      </w:r>
      <w:r>
        <w:rPr>
          <w:color w:val="383D3B"/>
        </w:rPr>
        <w:t xml:space="preserve">, </w:t>
      </w:r>
      <w:r>
        <w:rPr>
          <w:color w:val="1F2621"/>
        </w:rPr>
        <w:t xml:space="preserve">we ask CMS to remove the plan outliers from the calculation of cut points. Outliers have the ability to </w:t>
      </w:r>
      <w:r>
        <w:rPr>
          <w:color w:val="1F2621"/>
          <w:spacing w:val="-5"/>
        </w:rPr>
        <w:t>dramat</w:t>
      </w:r>
      <w:r>
        <w:rPr>
          <w:color w:val="383D3B"/>
          <w:spacing w:val="-5"/>
        </w:rPr>
        <w:t>i</w:t>
      </w:r>
      <w:r>
        <w:rPr>
          <w:color w:val="1F2621"/>
          <w:spacing w:val="-5"/>
        </w:rPr>
        <w:t xml:space="preserve">cally </w:t>
      </w:r>
      <w:r>
        <w:rPr>
          <w:color w:val="1F2621"/>
        </w:rPr>
        <w:t>impact  the data and contribute to skewed thresholds</w:t>
      </w:r>
      <w:r>
        <w:rPr>
          <w:color w:val="4D4F4D"/>
        </w:rPr>
        <w:t xml:space="preserve">. </w:t>
      </w:r>
      <w:r>
        <w:rPr>
          <w:color w:val="1F2621"/>
        </w:rPr>
        <w:t xml:space="preserve">Removing outliers </w:t>
      </w:r>
      <w:r>
        <w:rPr>
          <w:color w:val="1F2621"/>
          <w:spacing w:val="-5"/>
        </w:rPr>
        <w:t>elim</w:t>
      </w:r>
      <w:r>
        <w:rPr>
          <w:color w:val="383D3B"/>
          <w:spacing w:val="-5"/>
        </w:rPr>
        <w:t>i</w:t>
      </w:r>
      <w:r>
        <w:rPr>
          <w:color w:val="1F2621"/>
          <w:spacing w:val="-5"/>
        </w:rPr>
        <w:t xml:space="preserve">nates </w:t>
      </w:r>
      <w:r>
        <w:rPr>
          <w:color w:val="1F2621"/>
        </w:rPr>
        <w:t>their impact and would serve to minimize year-to-year volatility in cut</w:t>
      </w:r>
      <w:r>
        <w:rPr>
          <w:color w:val="1F2621"/>
          <w:spacing w:val="-4"/>
        </w:rPr>
        <w:t xml:space="preserve"> </w:t>
      </w:r>
      <w:r>
        <w:rPr>
          <w:color w:val="1F2621"/>
        </w:rPr>
        <w:t>points</w:t>
      </w:r>
      <w:r>
        <w:rPr>
          <w:color w:val="4D4F4D"/>
        </w:rPr>
        <w:t>.</w:t>
      </w:r>
    </w:p>
    <w:p w:rsidR="00356FD2" w:rsidRDefault="00AD6BC9">
      <w:pPr>
        <w:pStyle w:val="BodyText"/>
        <w:spacing w:before="119"/>
        <w:ind w:left="119" w:right="136" w:firstLine="7"/>
        <w:jc w:val="both"/>
      </w:pPr>
      <w:r>
        <w:rPr>
          <w:color w:val="1F2621"/>
        </w:rPr>
        <w:t>Additional</w:t>
      </w:r>
      <w:r>
        <w:rPr>
          <w:color w:val="383D3B"/>
        </w:rPr>
        <w:t>l</w:t>
      </w:r>
      <w:r>
        <w:rPr>
          <w:color w:val="1F2621"/>
        </w:rPr>
        <w:t>y</w:t>
      </w:r>
      <w:r>
        <w:rPr>
          <w:color w:val="4D4F4D"/>
        </w:rPr>
        <w:t xml:space="preserve">, </w:t>
      </w:r>
      <w:r>
        <w:rPr>
          <w:color w:val="1F2621"/>
        </w:rPr>
        <w:t xml:space="preserve">WellCare asks CMS to </w:t>
      </w:r>
      <w:r>
        <w:rPr>
          <w:color w:val="1F2621"/>
          <w:spacing w:val="-4"/>
        </w:rPr>
        <w:t>exam</w:t>
      </w:r>
      <w:r>
        <w:rPr>
          <w:color w:val="383D3B"/>
          <w:spacing w:val="-4"/>
        </w:rPr>
        <w:t>i</w:t>
      </w:r>
      <w:r>
        <w:rPr>
          <w:color w:val="1F2621"/>
          <w:spacing w:val="-4"/>
        </w:rPr>
        <w:t xml:space="preserve">ne </w:t>
      </w:r>
      <w:r>
        <w:rPr>
          <w:color w:val="1F2621"/>
        </w:rPr>
        <w:t>the necessity of an individual measure when the overwhelming majority of plans are successfully reaching percentages in the hig</w:t>
      </w:r>
      <w:r>
        <w:rPr>
          <w:color w:val="1F2621"/>
        </w:rPr>
        <w:t xml:space="preserve">h </w:t>
      </w:r>
      <w:r>
        <w:rPr>
          <w:color w:val="1F2621"/>
          <w:spacing w:val="-10"/>
        </w:rPr>
        <w:t>90s</w:t>
      </w:r>
      <w:r>
        <w:rPr>
          <w:color w:val="383D3B"/>
          <w:spacing w:val="-10"/>
        </w:rPr>
        <w:t xml:space="preserve">. </w:t>
      </w:r>
      <w:r>
        <w:rPr>
          <w:color w:val="1F2621"/>
        </w:rPr>
        <w:t xml:space="preserve">For a  number of </w:t>
      </w:r>
      <w:r>
        <w:rPr>
          <w:color w:val="1F2621"/>
          <w:spacing w:val="-6"/>
        </w:rPr>
        <w:t>measures</w:t>
      </w:r>
      <w:r>
        <w:rPr>
          <w:color w:val="383D3B"/>
          <w:spacing w:val="-6"/>
        </w:rPr>
        <w:t xml:space="preserve">, </w:t>
      </w:r>
      <w:r>
        <w:rPr>
          <w:color w:val="1F2621"/>
        </w:rPr>
        <w:t>such as the Adult BMI Assessment, the threshold differences between star scores are getting closer and closer. Because of the minimal difference in cut points</w:t>
      </w:r>
      <w:r>
        <w:rPr>
          <w:color w:val="4D4F4D"/>
        </w:rPr>
        <w:t xml:space="preserve">, </w:t>
      </w:r>
      <w:r>
        <w:rPr>
          <w:color w:val="1F2621"/>
        </w:rPr>
        <w:t>the s</w:t>
      </w:r>
      <w:r>
        <w:rPr>
          <w:color w:val="383D3B"/>
        </w:rPr>
        <w:t>t</w:t>
      </w:r>
      <w:r>
        <w:rPr>
          <w:color w:val="1F2621"/>
        </w:rPr>
        <w:t>ar scores are not accurate measures of performance becau</w:t>
      </w:r>
      <w:r>
        <w:rPr>
          <w:color w:val="1F2621"/>
        </w:rPr>
        <w:t xml:space="preserve">se the vast </w:t>
      </w:r>
      <w:r>
        <w:rPr>
          <w:color w:val="1F2621"/>
          <w:spacing w:val="-5"/>
        </w:rPr>
        <w:t>major</w:t>
      </w:r>
      <w:r>
        <w:rPr>
          <w:color w:val="383D3B"/>
          <w:spacing w:val="-5"/>
        </w:rPr>
        <w:t>i</w:t>
      </w:r>
      <w:r>
        <w:rPr>
          <w:color w:val="1F2621"/>
          <w:spacing w:val="-5"/>
        </w:rPr>
        <w:t xml:space="preserve">ty </w:t>
      </w:r>
      <w:r>
        <w:rPr>
          <w:color w:val="1F2621"/>
        </w:rPr>
        <w:t xml:space="preserve">of  plans are doing well. Plans with an insignificant difference in performance are being </w:t>
      </w:r>
      <w:r>
        <w:rPr>
          <w:color w:val="1F2621"/>
          <w:spacing w:val="-8"/>
        </w:rPr>
        <w:t>penal</w:t>
      </w:r>
      <w:r>
        <w:rPr>
          <w:color w:val="383D3B"/>
          <w:spacing w:val="-8"/>
        </w:rPr>
        <w:t>i</w:t>
      </w:r>
      <w:r>
        <w:rPr>
          <w:color w:val="1F2621"/>
          <w:spacing w:val="-8"/>
        </w:rPr>
        <w:t>zed</w:t>
      </w:r>
      <w:r>
        <w:rPr>
          <w:color w:val="4D4F4D"/>
          <w:spacing w:val="-8"/>
        </w:rPr>
        <w:t xml:space="preserve">, </w:t>
      </w:r>
      <w:r>
        <w:rPr>
          <w:color w:val="1F2621"/>
        </w:rPr>
        <w:t xml:space="preserve">and the measure is not reflecting true performance. We ask CMS to </w:t>
      </w:r>
      <w:r>
        <w:rPr>
          <w:color w:val="1F2621"/>
          <w:spacing w:val="-5"/>
        </w:rPr>
        <w:t>cons</w:t>
      </w:r>
      <w:r>
        <w:rPr>
          <w:color w:val="383D3B"/>
          <w:spacing w:val="-5"/>
        </w:rPr>
        <w:t>i</w:t>
      </w:r>
      <w:r>
        <w:rPr>
          <w:color w:val="1F2621"/>
          <w:spacing w:val="-5"/>
        </w:rPr>
        <w:t xml:space="preserve">der </w:t>
      </w:r>
      <w:r>
        <w:rPr>
          <w:color w:val="1F2621"/>
        </w:rPr>
        <w:t xml:space="preserve">removing these measures from the calculation of Star </w:t>
      </w:r>
      <w:r>
        <w:rPr>
          <w:color w:val="1F2621"/>
          <w:spacing w:val="-4"/>
        </w:rPr>
        <w:t>Rat</w:t>
      </w:r>
      <w:r>
        <w:rPr>
          <w:color w:val="383D3B"/>
          <w:spacing w:val="-4"/>
        </w:rPr>
        <w:t>i</w:t>
      </w:r>
      <w:r>
        <w:rPr>
          <w:color w:val="1F2621"/>
          <w:spacing w:val="-4"/>
        </w:rPr>
        <w:t>ng</w:t>
      </w:r>
      <w:r>
        <w:rPr>
          <w:color w:val="1F2621"/>
          <w:spacing w:val="-4"/>
        </w:rPr>
        <w:t xml:space="preserve">s </w:t>
      </w:r>
      <w:r>
        <w:rPr>
          <w:color w:val="1F2621"/>
        </w:rPr>
        <w:t xml:space="preserve">and moving them to the display page for </w:t>
      </w:r>
      <w:r>
        <w:rPr>
          <w:color w:val="383D3B"/>
        </w:rPr>
        <w:t>i</w:t>
      </w:r>
      <w:r>
        <w:rPr>
          <w:color w:val="1F2621"/>
        </w:rPr>
        <w:t xml:space="preserve">nformationalpurposes </w:t>
      </w:r>
      <w:r>
        <w:rPr>
          <w:color w:val="1F2621"/>
          <w:spacing w:val="40"/>
        </w:rPr>
        <w:t xml:space="preserve"> </w:t>
      </w:r>
      <w:r>
        <w:rPr>
          <w:color w:val="1F2621"/>
          <w:spacing w:val="-8"/>
        </w:rPr>
        <w:t>only</w:t>
      </w:r>
      <w:r>
        <w:rPr>
          <w:color w:val="383D3B"/>
          <w:spacing w:val="-8"/>
        </w:rPr>
        <w:t>.</w:t>
      </w:r>
    </w:p>
    <w:p w:rsidR="00356FD2" w:rsidRDefault="00356FD2">
      <w:pPr>
        <w:pStyle w:val="BodyText"/>
        <w:rPr>
          <w:sz w:val="24"/>
        </w:rPr>
      </w:pPr>
    </w:p>
    <w:p w:rsidR="00356FD2" w:rsidRDefault="00356FD2">
      <w:pPr>
        <w:pStyle w:val="BodyText"/>
        <w:spacing w:before="8"/>
        <w:rPr>
          <w:sz w:val="19"/>
        </w:rPr>
      </w:pPr>
    </w:p>
    <w:p w:rsidR="00356FD2" w:rsidRDefault="00AD6BC9">
      <w:pPr>
        <w:pStyle w:val="BodyText"/>
        <w:ind w:left="125"/>
        <w:jc w:val="both"/>
      </w:pPr>
      <w:r>
        <w:rPr>
          <w:color w:val="1F2621"/>
          <w:u w:val="thick" w:color="000000"/>
        </w:rPr>
        <w:t xml:space="preserve">Measure Weights </w:t>
      </w:r>
      <w:r>
        <w:rPr>
          <w:color w:val="1F2621"/>
        </w:rPr>
        <w:t>(page 240)</w:t>
      </w:r>
    </w:p>
    <w:p w:rsidR="00356FD2" w:rsidRDefault="00AD6BC9">
      <w:pPr>
        <w:pStyle w:val="BodyText"/>
        <w:spacing w:before="113" w:line="242" w:lineRule="auto"/>
        <w:ind w:left="125" w:right="136" w:firstLine="5"/>
        <w:jc w:val="both"/>
      </w:pPr>
      <w:r>
        <w:rPr>
          <w:color w:val="1F2621"/>
        </w:rPr>
        <w:t xml:space="preserve">On page </w:t>
      </w:r>
      <w:r>
        <w:rPr>
          <w:color w:val="1F2621"/>
          <w:spacing w:val="-9"/>
        </w:rPr>
        <w:t>242</w:t>
      </w:r>
      <w:r>
        <w:rPr>
          <w:color w:val="383D3B"/>
          <w:spacing w:val="-9"/>
        </w:rPr>
        <w:t xml:space="preserve">, </w:t>
      </w:r>
      <w:r>
        <w:rPr>
          <w:color w:val="1F2621"/>
        </w:rPr>
        <w:t xml:space="preserve">CMS states it is considering increasing the weight of the patient </w:t>
      </w:r>
      <w:r>
        <w:rPr>
          <w:color w:val="1F2621"/>
          <w:w w:val="107"/>
        </w:rPr>
        <w:t>experience/comp</w:t>
      </w:r>
      <w:r>
        <w:rPr>
          <w:color w:val="1F2621"/>
          <w:spacing w:val="-4"/>
          <w:w w:val="107"/>
        </w:rPr>
        <w:t>l</w:t>
      </w:r>
      <w:r>
        <w:rPr>
          <w:color w:val="080C08"/>
          <w:spacing w:val="-51"/>
          <w:w w:val="107"/>
        </w:rPr>
        <w:t>i</w:t>
      </w:r>
      <w:r>
        <w:rPr>
          <w:color w:val="1F2621"/>
          <w:spacing w:val="-93"/>
          <w:w w:val="107"/>
        </w:rPr>
        <w:t>a</w:t>
      </w:r>
      <w:r>
        <w:rPr>
          <w:color w:val="1F2621"/>
          <w:w w:val="107"/>
        </w:rPr>
        <w:t>nts</w:t>
      </w:r>
      <w:r>
        <w:rPr>
          <w:color w:val="1F2621"/>
          <w:spacing w:val="-12"/>
        </w:rPr>
        <w:t xml:space="preserve"> </w:t>
      </w:r>
      <w:r>
        <w:rPr>
          <w:color w:val="1F2621"/>
        </w:rPr>
        <w:t>and</w:t>
      </w:r>
      <w:r>
        <w:rPr>
          <w:color w:val="1F2621"/>
          <w:spacing w:val="-15"/>
        </w:rPr>
        <w:t xml:space="preserve"> </w:t>
      </w:r>
      <w:r>
        <w:rPr>
          <w:color w:val="1F2621"/>
        </w:rPr>
        <w:t>access</w:t>
      </w:r>
      <w:r>
        <w:rPr>
          <w:color w:val="1F2621"/>
          <w:spacing w:val="7"/>
        </w:rPr>
        <w:t xml:space="preserve"> </w:t>
      </w:r>
      <w:r>
        <w:rPr>
          <w:color w:val="1F2621"/>
          <w:w w:val="104"/>
        </w:rPr>
        <w:t>measure</w:t>
      </w:r>
      <w:r>
        <w:rPr>
          <w:color w:val="1F2621"/>
          <w:spacing w:val="-55"/>
          <w:w w:val="105"/>
        </w:rPr>
        <w:t>s</w:t>
      </w:r>
      <w:r>
        <w:rPr>
          <w:color w:val="080C08"/>
          <w:w w:val="103"/>
        </w:rPr>
        <w:t>.</w:t>
      </w:r>
      <w:r>
        <w:rPr>
          <w:color w:val="080C08"/>
        </w:rPr>
        <w:t xml:space="preserve"> </w:t>
      </w:r>
      <w:r>
        <w:rPr>
          <w:color w:val="080C08"/>
          <w:spacing w:val="-6"/>
        </w:rPr>
        <w:t xml:space="preserve"> </w:t>
      </w:r>
      <w:r>
        <w:rPr>
          <w:color w:val="1F2621"/>
          <w:w w:val="109"/>
        </w:rPr>
        <w:t>If</w:t>
      </w:r>
      <w:r>
        <w:rPr>
          <w:color w:val="1F2621"/>
          <w:spacing w:val="-13"/>
        </w:rPr>
        <w:t xml:space="preserve"> </w:t>
      </w:r>
      <w:r>
        <w:rPr>
          <w:color w:val="1F2621"/>
          <w:w w:val="99"/>
        </w:rPr>
        <w:t>CMS</w:t>
      </w:r>
      <w:r>
        <w:rPr>
          <w:color w:val="1F2621"/>
        </w:rPr>
        <w:t xml:space="preserve"> </w:t>
      </w:r>
      <w:r>
        <w:rPr>
          <w:color w:val="1F2621"/>
          <w:w w:val="99"/>
        </w:rPr>
        <w:t>were</w:t>
      </w:r>
      <w:r>
        <w:rPr>
          <w:color w:val="1F2621"/>
          <w:spacing w:val="-3"/>
        </w:rPr>
        <w:t xml:space="preserve"> </w:t>
      </w:r>
      <w:r>
        <w:rPr>
          <w:color w:val="1F2621"/>
          <w:w w:val="102"/>
        </w:rPr>
        <w:t>to</w:t>
      </w:r>
      <w:r>
        <w:rPr>
          <w:color w:val="1F2621"/>
          <w:spacing w:val="-2"/>
        </w:rPr>
        <w:t xml:space="preserve"> </w:t>
      </w:r>
      <w:r>
        <w:rPr>
          <w:color w:val="1F2621"/>
          <w:w w:val="99"/>
        </w:rPr>
        <w:t>increase</w:t>
      </w:r>
      <w:r>
        <w:rPr>
          <w:color w:val="1F2621"/>
          <w:spacing w:val="-4"/>
        </w:rPr>
        <w:t xml:space="preserve"> </w:t>
      </w:r>
      <w:r>
        <w:rPr>
          <w:color w:val="1F2621"/>
        </w:rPr>
        <w:t>the</w:t>
      </w:r>
      <w:r>
        <w:rPr>
          <w:color w:val="1F2621"/>
          <w:spacing w:val="-11"/>
        </w:rPr>
        <w:t xml:space="preserve"> </w:t>
      </w:r>
      <w:r>
        <w:rPr>
          <w:color w:val="1F2621"/>
          <w:w w:val="107"/>
        </w:rPr>
        <w:t>weigh</w:t>
      </w:r>
      <w:r>
        <w:rPr>
          <w:color w:val="1F2621"/>
          <w:spacing w:val="-42"/>
          <w:w w:val="107"/>
        </w:rPr>
        <w:t>t</w:t>
      </w:r>
      <w:r>
        <w:rPr>
          <w:color w:val="4D4F4D"/>
          <w:w w:val="107"/>
        </w:rPr>
        <w:t>,</w:t>
      </w:r>
      <w:r>
        <w:rPr>
          <w:color w:val="4D4F4D"/>
          <w:spacing w:val="-8"/>
        </w:rPr>
        <w:t xml:space="preserve"> </w:t>
      </w:r>
      <w:r>
        <w:rPr>
          <w:color w:val="1F2621"/>
          <w:w w:val="107"/>
        </w:rPr>
        <w:t>it</w:t>
      </w:r>
      <w:r>
        <w:rPr>
          <w:color w:val="1F2621"/>
          <w:spacing w:val="-7"/>
        </w:rPr>
        <w:t xml:space="preserve"> </w:t>
      </w:r>
      <w:r>
        <w:rPr>
          <w:color w:val="1F2621"/>
          <w:w w:val="99"/>
        </w:rPr>
        <w:t>notes</w:t>
      </w:r>
      <w:r>
        <w:rPr>
          <w:color w:val="1F2621"/>
          <w:spacing w:val="2"/>
        </w:rPr>
        <w:t xml:space="preserve"> </w:t>
      </w:r>
      <w:r>
        <w:rPr>
          <w:color w:val="1F2621"/>
          <w:w w:val="99"/>
        </w:rPr>
        <w:t>that</w:t>
      </w:r>
      <w:r>
        <w:rPr>
          <w:color w:val="1F2621"/>
          <w:spacing w:val="-7"/>
        </w:rPr>
        <w:t xml:space="preserve"> </w:t>
      </w:r>
      <w:r>
        <w:rPr>
          <w:color w:val="383D3B"/>
          <w:spacing w:val="-2"/>
          <w:w w:val="99"/>
        </w:rPr>
        <w:t>i</w:t>
      </w:r>
      <w:r>
        <w:rPr>
          <w:color w:val="1F2621"/>
          <w:w w:val="99"/>
        </w:rPr>
        <w:t>t</w:t>
      </w:r>
      <w:r>
        <w:rPr>
          <w:color w:val="1F2621"/>
          <w:spacing w:val="1"/>
        </w:rPr>
        <w:t xml:space="preserve"> </w:t>
      </w:r>
      <w:r>
        <w:rPr>
          <w:color w:val="1F2621"/>
          <w:w w:val="103"/>
        </w:rPr>
        <w:t xml:space="preserve">is </w:t>
      </w:r>
      <w:r>
        <w:rPr>
          <w:color w:val="1F2621"/>
        </w:rPr>
        <w:t xml:space="preserve">considering </w:t>
      </w:r>
      <w:r>
        <w:rPr>
          <w:color w:val="383D3B"/>
        </w:rPr>
        <w:t>"</w:t>
      </w:r>
      <w:r>
        <w:rPr>
          <w:color w:val="1F2621"/>
        </w:rPr>
        <w:t xml:space="preserve">increasing </w:t>
      </w:r>
      <w:r>
        <w:rPr>
          <w:color w:val="383D3B"/>
          <w:spacing w:val="-3"/>
        </w:rPr>
        <w:t>i</w:t>
      </w:r>
      <w:r>
        <w:rPr>
          <w:color w:val="1F2621"/>
          <w:spacing w:val="-3"/>
        </w:rPr>
        <w:t xml:space="preserve">t </w:t>
      </w:r>
      <w:r>
        <w:rPr>
          <w:color w:val="1F2621"/>
        </w:rPr>
        <w:t xml:space="preserve">from a weight of </w:t>
      </w:r>
      <w:r>
        <w:rPr>
          <w:color w:val="1F2621"/>
          <w:spacing w:val="-5"/>
        </w:rPr>
        <w:t>1</w:t>
      </w:r>
      <w:r>
        <w:rPr>
          <w:color w:val="4D4F4D"/>
          <w:spacing w:val="-5"/>
        </w:rPr>
        <w:t>.</w:t>
      </w:r>
      <w:r>
        <w:rPr>
          <w:color w:val="1F2621"/>
          <w:spacing w:val="-5"/>
        </w:rPr>
        <w:t xml:space="preserve">0 </w:t>
      </w:r>
      <w:r>
        <w:rPr>
          <w:color w:val="1F2621"/>
        </w:rPr>
        <w:t xml:space="preserve">to between </w:t>
      </w:r>
      <w:r>
        <w:rPr>
          <w:color w:val="1F2621"/>
          <w:spacing w:val="-5"/>
        </w:rPr>
        <w:t>1</w:t>
      </w:r>
      <w:r>
        <w:rPr>
          <w:color w:val="383D3B"/>
          <w:spacing w:val="-5"/>
        </w:rPr>
        <w:t>.</w:t>
      </w:r>
      <w:r>
        <w:rPr>
          <w:color w:val="1F2621"/>
          <w:spacing w:val="-5"/>
        </w:rPr>
        <w:t xml:space="preserve">5 </w:t>
      </w:r>
      <w:r>
        <w:rPr>
          <w:color w:val="1F2621"/>
        </w:rPr>
        <w:t xml:space="preserve">and </w:t>
      </w:r>
      <w:r>
        <w:rPr>
          <w:color w:val="1F2621"/>
          <w:spacing w:val="-6"/>
        </w:rPr>
        <w:t>3</w:t>
      </w:r>
      <w:r>
        <w:rPr>
          <w:color w:val="383D3B"/>
          <w:spacing w:val="-6"/>
        </w:rPr>
        <w:t xml:space="preserve">." </w:t>
      </w:r>
      <w:r>
        <w:rPr>
          <w:color w:val="1F2621"/>
        </w:rPr>
        <w:t xml:space="preserve">WellCare asks CMS to clarify </w:t>
      </w:r>
      <w:r>
        <w:rPr>
          <w:color w:val="383D3B"/>
        </w:rPr>
        <w:t>i</w:t>
      </w:r>
      <w:r>
        <w:rPr>
          <w:color w:val="1F2621"/>
        </w:rPr>
        <w:t xml:space="preserve">ts proposal and specifically the proposed change in weight. On the 2018 Part C </w:t>
      </w:r>
      <w:r>
        <w:rPr>
          <w:color w:val="1F2621"/>
          <w:sz w:val="21"/>
        </w:rPr>
        <w:t xml:space="preserve">&amp; </w:t>
      </w:r>
      <w:r>
        <w:rPr>
          <w:color w:val="1F2621"/>
        </w:rPr>
        <w:t>D Star Ratings Measures l</w:t>
      </w:r>
      <w:r>
        <w:rPr>
          <w:color w:val="383D3B"/>
        </w:rPr>
        <w:t>i</w:t>
      </w:r>
      <w:r>
        <w:rPr>
          <w:color w:val="1F2621"/>
        </w:rPr>
        <w:t xml:space="preserve">st </w:t>
      </w:r>
      <w:r>
        <w:rPr>
          <w:color w:val="1F2621"/>
          <w:spacing w:val="-5"/>
        </w:rPr>
        <w:t>ava</w:t>
      </w:r>
      <w:r>
        <w:rPr>
          <w:color w:val="383D3B"/>
          <w:spacing w:val="-5"/>
        </w:rPr>
        <w:t>i</w:t>
      </w:r>
      <w:r>
        <w:rPr>
          <w:color w:val="1F2621"/>
          <w:spacing w:val="-5"/>
        </w:rPr>
        <w:t xml:space="preserve">lable </w:t>
      </w:r>
      <w:r>
        <w:rPr>
          <w:color w:val="1F2621"/>
        </w:rPr>
        <w:t xml:space="preserve">at </w:t>
      </w:r>
      <w:r>
        <w:rPr>
          <w:color w:val="1F2621"/>
          <w:spacing w:val="-8"/>
        </w:rPr>
        <w:t>ems</w:t>
      </w:r>
      <w:r>
        <w:rPr>
          <w:color w:val="383D3B"/>
          <w:spacing w:val="-8"/>
        </w:rPr>
        <w:t>.</w:t>
      </w:r>
      <w:r>
        <w:rPr>
          <w:color w:val="1F2621"/>
          <w:spacing w:val="-8"/>
        </w:rPr>
        <w:t>gov</w:t>
      </w:r>
      <w:r>
        <w:rPr>
          <w:color w:val="383D3B"/>
          <w:spacing w:val="-8"/>
        </w:rPr>
        <w:t xml:space="preserve">, </w:t>
      </w:r>
      <w:r>
        <w:rPr>
          <w:color w:val="1F2621"/>
        </w:rPr>
        <w:t xml:space="preserve">the weight listed for </w:t>
      </w:r>
      <w:r>
        <w:rPr>
          <w:color w:val="1F2621"/>
          <w:spacing w:val="-4"/>
        </w:rPr>
        <w:t>pat</w:t>
      </w:r>
      <w:r>
        <w:rPr>
          <w:color w:val="383D3B"/>
          <w:spacing w:val="-4"/>
        </w:rPr>
        <w:t>i</w:t>
      </w:r>
      <w:r>
        <w:rPr>
          <w:color w:val="1F2621"/>
          <w:spacing w:val="-4"/>
        </w:rPr>
        <w:t xml:space="preserve">ent </w:t>
      </w:r>
      <w:r>
        <w:rPr>
          <w:color w:val="1F2621"/>
        </w:rPr>
        <w:t xml:space="preserve">experience/complaints and access measures is </w:t>
      </w:r>
      <w:r>
        <w:rPr>
          <w:color w:val="1F2621"/>
          <w:spacing w:val="-6"/>
        </w:rPr>
        <w:t>1</w:t>
      </w:r>
      <w:r>
        <w:rPr>
          <w:color w:val="4D4F4D"/>
          <w:spacing w:val="-6"/>
        </w:rPr>
        <w:t>.</w:t>
      </w:r>
      <w:r>
        <w:rPr>
          <w:color w:val="1F2621"/>
          <w:spacing w:val="-6"/>
        </w:rPr>
        <w:t>5</w:t>
      </w:r>
      <w:r>
        <w:rPr>
          <w:color w:val="4D4F4D"/>
          <w:spacing w:val="-6"/>
        </w:rPr>
        <w:t xml:space="preserve">.  </w:t>
      </w:r>
      <w:r>
        <w:rPr>
          <w:color w:val="1F2621"/>
        </w:rPr>
        <w:t xml:space="preserve">WellCare feels this </w:t>
      </w:r>
      <w:r>
        <w:rPr>
          <w:color w:val="1F2621"/>
          <w:spacing w:val="-3"/>
        </w:rPr>
        <w:t>we</w:t>
      </w:r>
      <w:r>
        <w:rPr>
          <w:color w:val="080C08"/>
          <w:spacing w:val="-3"/>
        </w:rPr>
        <w:t>i</w:t>
      </w:r>
      <w:r>
        <w:rPr>
          <w:color w:val="1F2621"/>
          <w:spacing w:val="-3"/>
        </w:rPr>
        <w:t xml:space="preserve">ghting </w:t>
      </w:r>
      <w:r>
        <w:rPr>
          <w:color w:val="1F2621"/>
        </w:rPr>
        <w:t xml:space="preserve">is </w:t>
      </w:r>
      <w:r>
        <w:rPr>
          <w:color w:val="1F2621"/>
          <w:spacing w:val="-8"/>
        </w:rPr>
        <w:t>appropr</w:t>
      </w:r>
      <w:r>
        <w:rPr>
          <w:color w:val="383D3B"/>
          <w:spacing w:val="-8"/>
        </w:rPr>
        <w:t>i</w:t>
      </w:r>
      <w:r>
        <w:rPr>
          <w:color w:val="1F2621"/>
          <w:spacing w:val="-8"/>
        </w:rPr>
        <w:t>ate</w:t>
      </w:r>
      <w:r>
        <w:rPr>
          <w:color w:val="080C08"/>
          <w:spacing w:val="-8"/>
        </w:rPr>
        <w:t xml:space="preserve">.  </w:t>
      </w:r>
      <w:r>
        <w:rPr>
          <w:color w:val="1F2621"/>
        </w:rPr>
        <w:t xml:space="preserve">The measure weighting of 3 should  be reserved for clinical outcome </w:t>
      </w:r>
      <w:r>
        <w:rPr>
          <w:color w:val="1F2621"/>
          <w:spacing w:val="-4"/>
        </w:rPr>
        <w:t>measu</w:t>
      </w:r>
      <w:r>
        <w:rPr>
          <w:color w:val="383D3B"/>
          <w:spacing w:val="-4"/>
        </w:rPr>
        <w:t>r</w:t>
      </w:r>
      <w:r>
        <w:rPr>
          <w:color w:val="1F2621"/>
          <w:spacing w:val="-4"/>
        </w:rPr>
        <w:t xml:space="preserve">es </w:t>
      </w:r>
      <w:r>
        <w:rPr>
          <w:color w:val="1F2621"/>
          <w:spacing w:val="17"/>
        </w:rPr>
        <w:t xml:space="preserve"> </w:t>
      </w:r>
      <w:r>
        <w:rPr>
          <w:color w:val="1F2621"/>
          <w:spacing w:val="-8"/>
        </w:rPr>
        <w:t>only</w:t>
      </w:r>
      <w:r>
        <w:rPr>
          <w:color w:val="4D4F4D"/>
          <w:spacing w:val="-8"/>
        </w:rPr>
        <w:t>.</w:t>
      </w:r>
    </w:p>
    <w:p w:rsidR="00356FD2" w:rsidRDefault="00356FD2">
      <w:pPr>
        <w:pStyle w:val="BodyText"/>
        <w:rPr>
          <w:sz w:val="24"/>
        </w:rPr>
      </w:pPr>
    </w:p>
    <w:p w:rsidR="00356FD2" w:rsidRDefault="00356FD2">
      <w:pPr>
        <w:pStyle w:val="BodyText"/>
        <w:spacing w:before="9"/>
        <w:rPr>
          <w:sz w:val="18"/>
        </w:rPr>
      </w:pPr>
    </w:p>
    <w:p w:rsidR="00356FD2" w:rsidRDefault="00AD6BC9">
      <w:pPr>
        <w:pStyle w:val="BodyText"/>
        <w:ind w:left="130"/>
        <w:jc w:val="both"/>
      </w:pPr>
      <w:r>
        <w:rPr>
          <w:color w:val="1F2621"/>
          <w:u w:val="thick" w:color="000000"/>
        </w:rPr>
        <w:t>Categorical Adjustment Inde</w:t>
      </w:r>
      <w:r>
        <w:rPr>
          <w:color w:val="383D3B"/>
          <w:u w:val="thick" w:color="000000"/>
        </w:rPr>
        <w:t xml:space="preserve">x </w:t>
      </w:r>
      <w:r>
        <w:rPr>
          <w:color w:val="1F2621"/>
        </w:rPr>
        <w:t>(page 249)</w:t>
      </w:r>
    </w:p>
    <w:p w:rsidR="00356FD2" w:rsidRDefault="00AD6BC9">
      <w:pPr>
        <w:pStyle w:val="BodyText"/>
        <w:spacing w:before="113"/>
        <w:ind w:left="131" w:right="121" w:firstLine="4"/>
        <w:jc w:val="both"/>
      </w:pPr>
      <w:r>
        <w:rPr>
          <w:color w:val="1F2621"/>
        </w:rPr>
        <w:t xml:space="preserve">In 2016, CMS implemented the Categorical Adjustment Index </w:t>
      </w:r>
      <w:r>
        <w:rPr>
          <w:color w:val="383D3B"/>
          <w:spacing w:val="-3"/>
        </w:rPr>
        <w:t>(</w:t>
      </w:r>
      <w:r>
        <w:rPr>
          <w:color w:val="1F2621"/>
          <w:spacing w:val="-3"/>
        </w:rPr>
        <w:t>CAI</w:t>
      </w:r>
      <w:r>
        <w:rPr>
          <w:color w:val="383D3B"/>
          <w:spacing w:val="-3"/>
        </w:rPr>
        <w:t xml:space="preserve">) </w:t>
      </w:r>
      <w:r>
        <w:rPr>
          <w:color w:val="1F2621"/>
        </w:rPr>
        <w:t xml:space="preserve">as an interim analytical adjustment to address the low income subsidy/dual eligible </w:t>
      </w:r>
      <w:r>
        <w:rPr>
          <w:color w:val="383D3B"/>
          <w:spacing w:val="-10"/>
        </w:rPr>
        <w:t>(</w:t>
      </w:r>
      <w:r>
        <w:rPr>
          <w:color w:val="1F2621"/>
          <w:spacing w:val="-10"/>
        </w:rPr>
        <w:t>LIS/DE</w:t>
      </w:r>
      <w:r>
        <w:rPr>
          <w:color w:val="383D3B"/>
          <w:spacing w:val="-10"/>
        </w:rPr>
        <w:t xml:space="preserve">) </w:t>
      </w:r>
      <w:r>
        <w:rPr>
          <w:color w:val="1F2621"/>
        </w:rPr>
        <w:t>and disability effec</w:t>
      </w:r>
      <w:r>
        <w:rPr>
          <w:color w:val="383D3B"/>
        </w:rPr>
        <w:t xml:space="preserve">t. </w:t>
      </w:r>
      <w:r>
        <w:rPr>
          <w:color w:val="1F2621"/>
        </w:rPr>
        <w:t xml:space="preserve">The research which drove the </w:t>
      </w:r>
      <w:r>
        <w:rPr>
          <w:color w:val="1F2621"/>
          <w:spacing w:val="-6"/>
        </w:rPr>
        <w:t>adjustmen</w:t>
      </w:r>
      <w:r>
        <w:rPr>
          <w:color w:val="4D4F4D"/>
          <w:spacing w:val="-6"/>
        </w:rPr>
        <w:t>,</w:t>
      </w:r>
      <w:r>
        <w:rPr>
          <w:color w:val="1F2621"/>
          <w:spacing w:val="-6"/>
        </w:rPr>
        <w:t xml:space="preserve">t </w:t>
      </w:r>
      <w:r>
        <w:rPr>
          <w:color w:val="1F2621"/>
        </w:rPr>
        <w:t xml:space="preserve">entitled </w:t>
      </w:r>
      <w:r>
        <w:rPr>
          <w:color w:val="4D4F4D"/>
        </w:rPr>
        <w:t>"</w:t>
      </w:r>
      <w:r>
        <w:rPr>
          <w:color w:val="1F2621"/>
        </w:rPr>
        <w:t>E</w:t>
      </w:r>
      <w:r>
        <w:rPr>
          <w:color w:val="383D3B"/>
        </w:rPr>
        <w:t>x</w:t>
      </w:r>
      <w:r>
        <w:rPr>
          <w:color w:val="1F2621"/>
        </w:rPr>
        <w:t>aminingthe Potential Ef</w:t>
      </w:r>
      <w:r>
        <w:rPr>
          <w:color w:val="1F2621"/>
        </w:rPr>
        <w:t xml:space="preserve">fects of Socioeconomic Factors on Star </w:t>
      </w:r>
      <w:r>
        <w:rPr>
          <w:color w:val="1F2621"/>
          <w:spacing w:val="-6"/>
        </w:rPr>
        <w:t>Ratings</w:t>
      </w:r>
      <w:r>
        <w:rPr>
          <w:color w:val="383D3B"/>
          <w:spacing w:val="-6"/>
        </w:rPr>
        <w:t xml:space="preserve">," </w:t>
      </w:r>
      <w:r>
        <w:rPr>
          <w:color w:val="1F2621"/>
        </w:rPr>
        <w:t xml:space="preserve">released on September </w:t>
      </w:r>
      <w:r>
        <w:rPr>
          <w:color w:val="1F2621"/>
          <w:spacing w:val="-7"/>
        </w:rPr>
        <w:t>8</w:t>
      </w:r>
      <w:r>
        <w:rPr>
          <w:color w:val="383D3B"/>
          <w:spacing w:val="-7"/>
        </w:rPr>
        <w:t xml:space="preserve">, </w:t>
      </w:r>
      <w:r>
        <w:rPr>
          <w:color w:val="1F2621"/>
          <w:spacing w:val="-4"/>
        </w:rPr>
        <w:t>2015</w:t>
      </w:r>
      <w:r>
        <w:rPr>
          <w:color w:val="4D4F4D"/>
          <w:spacing w:val="-4"/>
        </w:rPr>
        <w:t xml:space="preserve">, </w:t>
      </w:r>
      <w:r>
        <w:rPr>
          <w:color w:val="1F2621"/>
        </w:rPr>
        <w:t xml:space="preserve">stated that the analysis included "a total of 16 clinical </w:t>
      </w:r>
      <w:r>
        <w:rPr>
          <w:color w:val="1F2621"/>
          <w:spacing w:val="-5"/>
        </w:rPr>
        <w:t>measures</w:t>
      </w:r>
      <w:r>
        <w:rPr>
          <w:color w:val="383D3B"/>
          <w:spacing w:val="-5"/>
        </w:rPr>
        <w:t xml:space="preserve">." </w:t>
      </w:r>
      <w:r>
        <w:rPr>
          <w:color w:val="1F2621"/>
        </w:rPr>
        <w:t xml:space="preserve">In the initial CAI </w:t>
      </w:r>
      <w:r>
        <w:rPr>
          <w:color w:val="1F2621"/>
          <w:spacing w:val="-7"/>
        </w:rPr>
        <w:t>proposa</w:t>
      </w:r>
      <w:r>
        <w:rPr>
          <w:color w:val="4D4F4D"/>
          <w:spacing w:val="-7"/>
        </w:rPr>
        <w:t>,</w:t>
      </w:r>
      <w:r>
        <w:rPr>
          <w:color w:val="1F2621"/>
          <w:spacing w:val="-7"/>
        </w:rPr>
        <w:t xml:space="preserve">l </w:t>
      </w:r>
      <w:r>
        <w:rPr>
          <w:color w:val="1F2621"/>
        </w:rPr>
        <w:t xml:space="preserve">CMS moved forward with adjustments on </w:t>
      </w:r>
      <w:r>
        <w:rPr>
          <w:color w:val="1F2621"/>
          <w:spacing w:val="-3"/>
        </w:rPr>
        <w:t>si</w:t>
      </w:r>
      <w:r>
        <w:rPr>
          <w:color w:val="383D3B"/>
          <w:spacing w:val="-3"/>
        </w:rPr>
        <w:t xml:space="preserve">x </w:t>
      </w:r>
      <w:r>
        <w:rPr>
          <w:color w:val="1F2621"/>
        </w:rPr>
        <w:t>MA-only and MA-PD plans</w:t>
      </w:r>
      <w:r>
        <w:rPr>
          <w:color w:val="4D4F4D"/>
        </w:rPr>
        <w:t xml:space="preserve">, </w:t>
      </w:r>
      <w:r>
        <w:rPr>
          <w:color w:val="1F2621"/>
        </w:rPr>
        <w:t xml:space="preserve">and one </w:t>
      </w:r>
      <w:r>
        <w:rPr>
          <w:color w:val="1F2621"/>
          <w:spacing w:val="-4"/>
        </w:rPr>
        <w:t>add</w:t>
      </w:r>
      <w:r>
        <w:rPr>
          <w:color w:val="383D3B"/>
          <w:spacing w:val="-4"/>
        </w:rPr>
        <w:t>i</w:t>
      </w:r>
      <w:r>
        <w:rPr>
          <w:color w:val="1F2621"/>
          <w:spacing w:val="-4"/>
        </w:rPr>
        <w:t xml:space="preserve">tional </w:t>
      </w:r>
      <w:r>
        <w:rPr>
          <w:color w:val="1F2621"/>
          <w:spacing w:val="-6"/>
        </w:rPr>
        <w:t>measu</w:t>
      </w:r>
      <w:r>
        <w:rPr>
          <w:color w:val="383D3B"/>
          <w:spacing w:val="-6"/>
        </w:rPr>
        <w:t>r</w:t>
      </w:r>
      <w:r>
        <w:rPr>
          <w:color w:val="1F2621"/>
          <w:spacing w:val="-6"/>
        </w:rPr>
        <w:t xml:space="preserve">e </w:t>
      </w:r>
      <w:r>
        <w:rPr>
          <w:color w:val="1F2621"/>
        </w:rPr>
        <w:t>for MA-PDs and PDPs</w:t>
      </w:r>
      <w:r>
        <w:rPr>
          <w:color w:val="4D4F4D"/>
        </w:rPr>
        <w:t xml:space="preserve">. </w:t>
      </w:r>
      <w:r>
        <w:rPr>
          <w:color w:val="1F2621"/>
        </w:rPr>
        <w:t>CMS stated tha</w:t>
      </w:r>
      <w:r>
        <w:rPr>
          <w:color w:val="383D3B"/>
        </w:rPr>
        <w:t xml:space="preserve">t </w:t>
      </w:r>
      <w:r>
        <w:rPr>
          <w:color w:val="4D4F4D"/>
        </w:rPr>
        <w:t>"</w:t>
      </w:r>
      <w:r>
        <w:rPr>
          <w:color w:val="1F2621"/>
        </w:rPr>
        <w:t xml:space="preserve">the measures selected for adjustment were determined by our research and include the measures that had the greatest differences in outcomes between LIS/DE and/or disability  beneficiaries   </w:t>
      </w:r>
      <w:r>
        <w:rPr>
          <w:color w:val="1F2621"/>
          <w:spacing w:val="22"/>
        </w:rPr>
        <w:t xml:space="preserve"> </w:t>
      </w:r>
      <w:r>
        <w:rPr>
          <w:color w:val="1F2621"/>
        </w:rPr>
        <w:t>and</w:t>
      </w:r>
    </w:p>
    <w:p w:rsidR="00356FD2" w:rsidRDefault="00AD6BC9">
      <w:pPr>
        <w:pStyle w:val="BodyText"/>
        <w:spacing w:line="251" w:lineRule="exact"/>
        <w:ind w:left="141"/>
      </w:pPr>
      <w:r>
        <w:rPr>
          <w:color w:val="1F2621"/>
        </w:rPr>
        <w:t>non-LIS/DE and/or non-Disabled  beneficiaries within the same contracts</w:t>
      </w:r>
      <w:r>
        <w:rPr>
          <w:color w:val="383D3B"/>
        </w:rPr>
        <w:t>"</w:t>
      </w:r>
      <w:r>
        <w:rPr>
          <w:color w:val="1F2621"/>
        </w:rPr>
        <w:t>.   WellCare  asks CMS  to</w:t>
      </w:r>
    </w:p>
    <w:p w:rsidR="00356FD2" w:rsidRDefault="00AD6BC9">
      <w:pPr>
        <w:pStyle w:val="BodyText"/>
        <w:spacing w:before="6"/>
        <w:ind w:left="141" w:right="116"/>
        <w:jc w:val="both"/>
      </w:pPr>
      <w:r>
        <w:rPr>
          <w:color w:val="383D3B"/>
        </w:rPr>
        <w:t>p</w:t>
      </w:r>
      <w:r>
        <w:rPr>
          <w:color w:val="1F2621"/>
        </w:rPr>
        <w:t xml:space="preserve">rovide additional detail around their selection of </w:t>
      </w:r>
      <w:r>
        <w:rPr>
          <w:color w:val="1F2621"/>
          <w:spacing w:val="-6"/>
        </w:rPr>
        <w:t>measures</w:t>
      </w:r>
      <w:r>
        <w:rPr>
          <w:color w:val="383D3B"/>
          <w:spacing w:val="-6"/>
        </w:rPr>
        <w:t xml:space="preserve">; </w:t>
      </w:r>
      <w:r>
        <w:rPr>
          <w:color w:val="1F2621"/>
        </w:rPr>
        <w:t xml:space="preserve">specifically what metrics were used to decide what measures had </w:t>
      </w:r>
      <w:r>
        <w:rPr>
          <w:color w:val="383D3B"/>
        </w:rPr>
        <w:t>"</w:t>
      </w:r>
      <w:r>
        <w:rPr>
          <w:color w:val="1F2621"/>
        </w:rPr>
        <w:t xml:space="preserve">the greatest </w:t>
      </w:r>
      <w:r>
        <w:rPr>
          <w:color w:val="1F2621"/>
          <w:spacing w:val="-7"/>
        </w:rPr>
        <w:t>differences</w:t>
      </w:r>
      <w:r>
        <w:rPr>
          <w:color w:val="4D4F4D"/>
          <w:spacing w:val="-7"/>
        </w:rPr>
        <w:t>.</w:t>
      </w:r>
      <w:r>
        <w:rPr>
          <w:color w:val="1F2621"/>
          <w:spacing w:val="-7"/>
        </w:rPr>
        <w:t xml:space="preserve">" </w:t>
      </w:r>
      <w:r>
        <w:rPr>
          <w:color w:val="1F2621"/>
        </w:rPr>
        <w:t>Pro</w:t>
      </w:r>
      <w:r>
        <w:rPr>
          <w:color w:val="1F2621"/>
        </w:rPr>
        <w:t>viding this de</w:t>
      </w:r>
      <w:r>
        <w:rPr>
          <w:color w:val="383D3B"/>
        </w:rPr>
        <w:t>t</w:t>
      </w:r>
      <w:r>
        <w:rPr>
          <w:color w:val="1F2621"/>
        </w:rPr>
        <w:t>ai</w:t>
      </w:r>
      <w:r>
        <w:rPr>
          <w:color w:val="383D3B"/>
        </w:rPr>
        <w:t xml:space="preserve">l  </w:t>
      </w:r>
      <w:r>
        <w:rPr>
          <w:color w:val="1F2621"/>
        </w:rPr>
        <w:t xml:space="preserve">aligns  with  CMS' guiding principle of developing methodology that is transparent. Releasing the details of the methodology and measure selection </w:t>
      </w:r>
      <w:r>
        <w:rPr>
          <w:color w:val="1F2621"/>
          <w:spacing w:val="-5"/>
        </w:rPr>
        <w:t>crite</w:t>
      </w:r>
      <w:r>
        <w:rPr>
          <w:color w:val="383D3B"/>
          <w:spacing w:val="-5"/>
        </w:rPr>
        <w:t>r</w:t>
      </w:r>
      <w:r>
        <w:rPr>
          <w:color w:val="1F2621"/>
          <w:spacing w:val="-5"/>
        </w:rPr>
        <w:t xml:space="preserve">ia </w:t>
      </w:r>
      <w:r>
        <w:rPr>
          <w:color w:val="1F2621"/>
        </w:rPr>
        <w:t>will invite mult</w:t>
      </w:r>
      <w:r>
        <w:rPr>
          <w:color w:val="4D4F4D"/>
        </w:rPr>
        <w:t>i</w:t>
      </w:r>
      <w:r>
        <w:rPr>
          <w:color w:val="1F2621"/>
        </w:rPr>
        <w:t>-stakeholderinput on how to adjust for low SES and other social</w:t>
      </w:r>
      <w:r>
        <w:rPr>
          <w:color w:val="1F2621"/>
        </w:rPr>
        <w:t xml:space="preserve"> risk factors, as </w:t>
      </w:r>
      <w:r>
        <w:rPr>
          <w:color w:val="1F2621"/>
          <w:spacing w:val="-5"/>
        </w:rPr>
        <w:t>desi</w:t>
      </w:r>
      <w:r>
        <w:rPr>
          <w:color w:val="383D3B"/>
          <w:spacing w:val="-5"/>
        </w:rPr>
        <w:t>r</w:t>
      </w:r>
      <w:r>
        <w:rPr>
          <w:color w:val="1F2621"/>
          <w:spacing w:val="-5"/>
        </w:rPr>
        <w:t xml:space="preserve">ed </w:t>
      </w:r>
      <w:r>
        <w:rPr>
          <w:color w:val="1F2621"/>
        </w:rPr>
        <w:t xml:space="preserve">by the </w:t>
      </w:r>
      <w:r>
        <w:rPr>
          <w:color w:val="1F2621"/>
          <w:spacing w:val="-9"/>
        </w:rPr>
        <w:t>agency</w:t>
      </w:r>
      <w:r>
        <w:rPr>
          <w:color w:val="383D3B"/>
          <w:spacing w:val="-9"/>
        </w:rPr>
        <w:t xml:space="preserve">. </w:t>
      </w:r>
      <w:r>
        <w:rPr>
          <w:color w:val="1F2621"/>
          <w:spacing w:val="-6"/>
        </w:rPr>
        <w:t>Further</w:t>
      </w:r>
      <w:r>
        <w:rPr>
          <w:color w:val="4D4F4D"/>
          <w:spacing w:val="-6"/>
        </w:rPr>
        <w:t xml:space="preserve">, </w:t>
      </w:r>
      <w:r>
        <w:rPr>
          <w:color w:val="1F2621"/>
        </w:rPr>
        <w:t xml:space="preserve">we ask CMS to annually reexamine which measures are included in the CAI and release the results of </w:t>
      </w:r>
      <w:r>
        <w:rPr>
          <w:color w:val="1F2621"/>
          <w:spacing w:val="-4"/>
        </w:rPr>
        <w:t>the</w:t>
      </w:r>
      <w:r>
        <w:rPr>
          <w:color w:val="383D3B"/>
          <w:spacing w:val="-4"/>
        </w:rPr>
        <w:t>i</w:t>
      </w:r>
      <w:r>
        <w:rPr>
          <w:color w:val="1F2621"/>
          <w:spacing w:val="-4"/>
        </w:rPr>
        <w:t xml:space="preserve">r </w:t>
      </w:r>
      <w:r>
        <w:rPr>
          <w:color w:val="1F2621"/>
          <w:spacing w:val="-2"/>
        </w:rPr>
        <w:t xml:space="preserve"> </w:t>
      </w:r>
      <w:r>
        <w:rPr>
          <w:color w:val="1F2621"/>
          <w:spacing w:val="-5"/>
        </w:rPr>
        <w:t>findings</w:t>
      </w:r>
      <w:r>
        <w:rPr>
          <w:color w:val="4D4F4D"/>
          <w:spacing w:val="-5"/>
        </w:rPr>
        <w:t>,</w:t>
      </w:r>
    </w:p>
    <w:p w:rsidR="00356FD2" w:rsidRDefault="00AD6BC9">
      <w:pPr>
        <w:pStyle w:val="BodyText"/>
        <w:spacing w:before="121"/>
        <w:ind w:left="155" w:right="124" w:hanging="7"/>
        <w:jc w:val="both"/>
      </w:pPr>
      <w:r>
        <w:rPr>
          <w:color w:val="1F2621"/>
        </w:rPr>
        <w:t xml:space="preserve">Additionally, WellCare </w:t>
      </w:r>
      <w:r>
        <w:rPr>
          <w:color w:val="1F2621"/>
          <w:spacing w:val="-5"/>
        </w:rPr>
        <w:t>encou</w:t>
      </w:r>
      <w:r>
        <w:rPr>
          <w:color w:val="383D3B"/>
          <w:spacing w:val="-5"/>
        </w:rPr>
        <w:t>r</w:t>
      </w:r>
      <w:r>
        <w:rPr>
          <w:color w:val="1F2621"/>
          <w:spacing w:val="-5"/>
        </w:rPr>
        <w:t xml:space="preserve">ages </w:t>
      </w:r>
      <w:r>
        <w:rPr>
          <w:color w:val="1F2621"/>
        </w:rPr>
        <w:t xml:space="preserve">CMS to </w:t>
      </w:r>
      <w:r>
        <w:rPr>
          <w:color w:val="383D3B"/>
          <w:spacing w:val="-4"/>
        </w:rPr>
        <w:t>r</w:t>
      </w:r>
      <w:r>
        <w:rPr>
          <w:color w:val="1F2621"/>
          <w:spacing w:val="-4"/>
        </w:rPr>
        <w:t>e-e</w:t>
      </w:r>
      <w:r>
        <w:rPr>
          <w:color w:val="383D3B"/>
          <w:spacing w:val="-4"/>
        </w:rPr>
        <w:t>x</w:t>
      </w:r>
      <w:r>
        <w:rPr>
          <w:color w:val="1F2621"/>
          <w:spacing w:val="-4"/>
        </w:rPr>
        <w:t xml:space="preserve">amine </w:t>
      </w:r>
      <w:r>
        <w:rPr>
          <w:color w:val="1F2621"/>
        </w:rPr>
        <w:t xml:space="preserve">the </w:t>
      </w:r>
      <w:r>
        <w:rPr>
          <w:color w:val="383D3B"/>
        </w:rPr>
        <w:t>i</w:t>
      </w:r>
      <w:r>
        <w:rPr>
          <w:color w:val="1F2621"/>
        </w:rPr>
        <w:t xml:space="preserve">mpact of </w:t>
      </w:r>
      <w:r>
        <w:rPr>
          <w:color w:val="1F2621"/>
          <w:spacing w:val="-5"/>
        </w:rPr>
        <w:t>adjus</w:t>
      </w:r>
      <w:r>
        <w:rPr>
          <w:color w:val="383D3B"/>
          <w:spacing w:val="-5"/>
        </w:rPr>
        <w:t>t</w:t>
      </w:r>
      <w:r>
        <w:rPr>
          <w:color w:val="1F2621"/>
          <w:spacing w:val="-5"/>
        </w:rPr>
        <w:t xml:space="preserve">ment </w:t>
      </w:r>
      <w:r>
        <w:rPr>
          <w:color w:val="1F2621"/>
        </w:rPr>
        <w:t xml:space="preserve">on all </w:t>
      </w:r>
      <w:r>
        <w:rPr>
          <w:color w:val="1F2621"/>
          <w:spacing w:val="-7"/>
        </w:rPr>
        <w:t>measures</w:t>
      </w:r>
      <w:r>
        <w:rPr>
          <w:color w:val="383D3B"/>
          <w:spacing w:val="-7"/>
        </w:rPr>
        <w:t xml:space="preserve">, </w:t>
      </w:r>
      <w:r>
        <w:rPr>
          <w:color w:val="1F2621"/>
          <w:spacing w:val="-8"/>
        </w:rPr>
        <w:t>process</w:t>
      </w:r>
      <w:r>
        <w:rPr>
          <w:color w:val="4D4F4D"/>
          <w:spacing w:val="-8"/>
        </w:rPr>
        <w:t xml:space="preserve">, </w:t>
      </w:r>
      <w:r>
        <w:rPr>
          <w:color w:val="1F2621"/>
        </w:rPr>
        <w:t xml:space="preserve">intermediate  </w:t>
      </w:r>
      <w:r>
        <w:rPr>
          <w:color w:val="1F2621"/>
          <w:spacing w:val="-7"/>
        </w:rPr>
        <w:t>outcome</w:t>
      </w:r>
      <w:r>
        <w:rPr>
          <w:color w:val="383D3B"/>
          <w:spacing w:val="-7"/>
        </w:rPr>
        <w:t xml:space="preserve">, </w:t>
      </w:r>
      <w:r>
        <w:rPr>
          <w:color w:val="1F2621"/>
          <w:spacing w:val="-10"/>
        </w:rPr>
        <w:t>outcome</w:t>
      </w:r>
      <w:r>
        <w:rPr>
          <w:color w:val="4D4F4D"/>
          <w:spacing w:val="-10"/>
        </w:rPr>
        <w:t xml:space="preserve">,  </w:t>
      </w:r>
      <w:r>
        <w:rPr>
          <w:color w:val="1F2621"/>
        </w:rPr>
        <w:t xml:space="preserve">and administrative to determine where any differences </w:t>
      </w:r>
      <w:r>
        <w:rPr>
          <w:color w:val="1F2621"/>
          <w:spacing w:val="52"/>
        </w:rPr>
        <w:t xml:space="preserve"> </w:t>
      </w:r>
      <w:r>
        <w:rPr>
          <w:color w:val="1F2621"/>
        </w:rPr>
        <w:t>in</w:t>
      </w:r>
    </w:p>
    <w:p w:rsidR="00356FD2" w:rsidRDefault="00356FD2">
      <w:pPr>
        <w:jc w:val="both"/>
        <w:sectPr w:rsidR="00356FD2">
          <w:pgSz w:w="12240" w:h="15840"/>
          <w:pgMar w:top="1700" w:right="1180" w:bottom="380" w:left="1140" w:header="670" w:footer="165" w:gutter="0"/>
          <w:cols w:space="720"/>
        </w:sectPr>
      </w:pPr>
    </w:p>
    <w:p w:rsidR="00356FD2" w:rsidRDefault="00356FD2">
      <w:pPr>
        <w:pStyle w:val="BodyText"/>
        <w:rPr>
          <w:sz w:val="20"/>
        </w:rPr>
      </w:pPr>
    </w:p>
    <w:p w:rsidR="00356FD2" w:rsidRDefault="00356FD2">
      <w:pPr>
        <w:pStyle w:val="BodyText"/>
        <w:spacing w:before="2"/>
        <w:rPr>
          <w:sz w:val="27"/>
        </w:rPr>
      </w:pPr>
    </w:p>
    <w:p w:rsidR="00356FD2" w:rsidRDefault="00AD6BC9">
      <w:pPr>
        <w:pStyle w:val="BodyText"/>
        <w:spacing w:before="93" w:line="242" w:lineRule="auto"/>
        <w:ind w:left="107" w:right="127"/>
        <w:jc w:val="both"/>
      </w:pPr>
      <w:r>
        <w:rPr>
          <w:color w:val="212621"/>
        </w:rPr>
        <w:t xml:space="preserve">performance based on low income and disability status </w:t>
      </w:r>
      <w:r>
        <w:rPr>
          <w:color w:val="212621"/>
          <w:spacing w:val="-4"/>
        </w:rPr>
        <w:t>ex</w:t>
      </w:r>
      <w:r>
        <w:rPr>
          <w:color w:val="4D4F4D"/>
          <w:spacing w:val="-4"/>
        </w:rPr>
        <w:t>i</w:t>
      </w:r>
      <w:r>
        <w:rPr>
          <w:color w:val="212621"/>
          <w:spacing w:val="-4"/>
        </w:rPr>
        <w:t>st</w:t>
      </w:r>
      <w:r>
        <w:rPr>
          <w:color w:val="4D4F4D"/>
          <w:spacing w:val="-4"/>
        </w:rPr>
        <w:t xml:space="preserve">, </w:t>
      </w:r>
      <w:r>
        <w:rPr>
          <w:color w:val="212621"/>
        </w:rPr>
        <w:t xml:space="preserve">as we believe there may  be  additional measures that are affected by population differences that may not have been included in the September </w:t>
      </w:r>
      <w:r>
        <w:rPr>
          <w:color w:val="212621"/>
          <w:spacing w:val="2"/>
        </w:rPr>
        <w:t>8</w:t>
      </w:r>
      <w:r>
        <w:rPr>
          <w:color w:val="4D4F4D"/>
          <w:spacing w:val="2"/>
        </w:rPr>
        <w:t xml:space="preserve">, </w:t>
      </w:r>
      <w:r>
        <w:rPr>
          <w:color w:val="212621"/>
        </w:rPr>
        <w:t xml:space="preserve">2015 analysis and </w:t>
      </w:r>
      <w:r>
        <w:rPr>
          <w:color w:val="212621"/>
          <w:spacing w:val="-4"/>
        </w:rPr>
        <w:t>subsequently</w:t>
      </w:r>
      <w:r>
        <w:rPr>
          <w:color w:val="4D4F4D"/>
          <w:spacing w:val="-4"/>
        </w:rPr>
        <w:t>,</w:t>
      </w:r>
      <w:r>
        <w:rPr>
          <w:color w:val="4D4F4D"/>
          <w:spacing w:val="53"/>
        </w:rPr>
        <w:t xml:space="preserve"> </w:t>
      </w:r>
      <w:r>
        <w:rPr>
          <w:color w:val="212621"/>
        </w:rPr>
        <w:t xml:space="preserve">not included in the CAI  adjustment.  </w:t>
      </w:r>
      <w:r>
        <w:rPr>
          <w:color w:val="212621"/>
          <w:spacing w:val="-4"/>
        </w:rPr>
        <w:t>Additionally</w:t>
      </w:r>
      <w:r>
        <w:rPr>
          <w:color w:val="4D4F4D"/>
          <w:spacing w:val="-4"/>
        </w:rPr>
        <w:t xml:space="preserve">, </w:t>
      </w:r>
      <w:r>
        <w:rPr>
          <w:color w:val="212621"/>
        </w:rPr>
        <w:t>WellCare asks CMS to provid</w:t>
      </w:r>
      <w:r>
        <w:rPr>
          <w:color w:val="212621"/>
        </w:rPr>
        <w:t>e additional detail regarding selection of the Medication Adherence for Hypertension for adjustment in the MA-PD and PDP contracts while not providing  an adjustment on the other two medication adherence measures. In our experience</w:t>
      </w:r>
      <w:r>
        <w:rPr>
          <w:color w:val="4D4F4D"/>
        </w:rPr>
        <w:t xml:space="preserve">, </w:t>
      </w:r>
      <w:r>
        <w:rPr>
          <w:color w:val="212621"/>
        </w:rPr>
        <w:t>members do not selectiv</w:t>
      </w:r>
      <w:r>
        <w:rPr>
          <w:color w:val="212621"/>
        </w:rPr>
        <w:t>ely choose which medications to which they will adhere</w:t>
      </w:r>
      <w:r>
        <w:t xml:space="preserve">. </w:t>
      </w:r>
      <w:r>
        <w:rPr>
          <w:color w:val="212621"/>
        </w:rPr>
        <w:t xml:space="preserve">We are interested in the data differentials between the three Medication Adherence </w:t>
      </w:r>
      <w:r>
        <w:rPr>
          <w:color w:val="212621"/>
          <w:spacing w:val="-6"/>
        </w:rPr>
        <w:t>measures</w:t>
      </w:r>
      <w:r>
        <w:rPr>
          <w:color w:val="4D4F4D"/>
          <w:spacing w:val="-6"/>
        </w:rPr>
        <w:t xml:space="preserve">,  </w:t>
      </w:r>
      <w:r>
        <w:rPr>
          <w:color w:val="212621"/>
        </w:rPr>
        <w:t>and the  rationale for selecting only one of the three measures for</w:t>
      </w:r>
      <w:r>
        <w:rPr>
          <w:color w:val="212621"/>
          <w:spacing w:val="-5"/>
        </w:rPr>
        <w:t xml:space="preserve"> </w:t>
      </w:r>
      <w:r>
        <w:rPr>
          <w:color w:val="212621"/>
        </w:rPr>
        <w:t>adjustment.</w:t>
      </w:r>
    </w:p>
    <w:p w:rsidR="00356FD2" w:rsidRDefault="00AD6BC9">
      <w:pPr>
        <w:pStyle w:val="BodyText"/>
        <w:spacing w:before="119"/>
        <w:ind w:left="104" w:right="130"/>
        <w:jc w:val="both"/>
      </w:pPr>
      <w:r>
        <w:rPr>
          <w:color w:val="212621"/>
        </w:rPr>
        <w:t>Despite the interim adjustment</w:t>
      </w:r>
      <w:r>
        <w:rPr>
          <w:color w:val="4D4F4D"/>
        </w:rPr>
        <w:t xml:space="preserve">, </w:t>
      </w:r>
      <w:r>
        <w:rPr>
          <w:color w:val="212621"/>
        </w:rPr>
        <w:t xml:space="preserve">more meaningful adjustments are needed to appropriately account for the challenges plans undertake when serving the dual </w:t>
      </w:r>
      <w:r>
        <w:rPr>
          <w:color w:val="212621"/>
          <w:spacing w:val="-7"/>
        </w:rPr>
        <w:t>eligible</w:t>
      </w:r>
      <w:r>
        <w:rPr>
          <w:color w:val="4D4F4D"/>
          <w:spacing w:val="-7"/>
        </w:rPr>
        <w:t xml:space="preserve">, </w:t>
      </w:r>
      <w:r>
        <w:rPr>
          <w:color w:val="212621"/>
        </w:rPr>
        <w:t>LIS</w:t>
      </w:r>
      <w:r>
        <w:rPr>
          <w:color w:val="4D4F4D"/>
        </w:rPr>
        <w:t xml:space="preserve">, </w:t>
      </w:r>
      <w:r>
        <w:rPr>
          <w:color w:val="212621"/>
        </w:rPr>
        <w:t>and disabled populations</w:t>
      </w:r>
      <w:r>
        <w:rPr>
          <w:color w:val="4D4F4D"/>
        </w:rPr>
        <w:t xml:space="preserve">. </w:t>
      </w:r>
      <w:r>
        <w:rPr>
          <w:color w:val="212621"/>
        </w:rPr>
        <w:t>WellCare continues to believe that population differences amon</w:t>
      </w:r>
      <w:r>
        <w:rPr>
          <w:color w:val="212621"/>
        </w:rPr>
        <w:t xml:space="preserve">g beneficiaries contribute to </w:t>
      </w:r>
      <w:r>
        <w:rPr>
          <w:color w:val="212621"/>
          <w:w w:val="98"/>
        </w:rPr>
        <w:t>differences</w:t>
      </w:r>
      <w:r>
        <w:rPr>
          <w:color w:val="212621"/>
        </w:rPr>
        <w:t xml:space="preserve"> </w:t>
      </w:r>
      <w:r>
        <w:rPr>
          <w:color w:val="212621"/>
          <w:spacing w:val="-20"/>
        </w:rPr>
        <w:t xml:space="preserve"> </w:t>
      </w:r>
      <w:r>
        <w:rPr>
          <w:color w:val="212621"/>
          <w:w w:val="104"/>
        </w:rPr>
        <w:t>in</w:t>
      </w:r>
      <w:r>
        <w:rPr>
          <w:color w:val="212621"/>
          <w:spacing w:val="18"/>
        </w:rPr>
        <w:t xml:space="preserve"> </w:t>
      </w:r>
      <w:r>
        <w:rPr>
          <w:color w:val="212621"/>
          <w:w w:val="98"/>
        </w:rPr>
        <w:t>performance</w:t>
      </w:r>
      <w:r>
        <w:rPr>
          <w:color w:val="212621"/>
        </w:rPr>
        <w:t xml:space="preserve"> </w:t>
      </w:r>
      <w:r>
        <w:rPr>
          <w:color w:val="212621"/>
          <w:spacing w:val="-19"/>
        </w:rPr>
        <w:t xml:space="preserve"> </w:t>
      </w:r>
      <w:r>
        <w:rPr>
          <w:color w:val="212621"/>
          <w:w w:val="104"/>
        </w:rPr>
        <w:t>on</w:t>
      </w:r>
      <w:r>
        <w:rPr>
          <w:color w:val="212621"/>
          <w:spacing w:val="12"/>
        </w:rPr>
        <w:t xml:space="preserve"> </w:t>
      </w:r>
      <w:r>
        <w:rPr>
          <w:color w:val="212621"/>
          <w:w w:val="99"/>
        </w:rPr>
        <w:t>quality</w:t>
      </w:r>
      <w:r>
        <w:rPr>
          <w:color w:val="212621"/>
          <w:spacing w:val="22"/>
        </w:rPr>
        <w:t xml:space="preserve"> </w:t>
      </w:r>
      <w:r>
        <w:rPr>
          <w:color w:val="212621"/>
          <w:w w:val="109"/>
        </w:rPr>
        <w:t>measure</w:t>
      </w:r>
      <w:r>
        <w:rPr>
          <w:color w:val="212621"/>
          <w:spacing w:val="-95"/>
          <w:w w:val="110"/>
        </w:rPr>
        <w:t>s</w:t>
      </w:r>
      <w:r>
        <w:rPr>
          <w:color w:val="4D4F4D"/>
          <w:w w:val="107"/>
        </w:rPr>
        <w:t>,</w:t>
      </w:r>
      <w:r>
        <w:rPr>
          <w:color w:val="4D4F4D"/>
        </w:rPr>
        <w:t xml:space="preserve"> </w:t>
      </w:r>
      <w:r>
        <w:rPr>
          <w:color w:val="4D4F4D"/>
          <w:spacing w:val="-27"/>
        </w:rPr>
        <w:t xml:space="preserve"> </w:t>
      </w:r>
      <w:r>
        <w:rPr>
          <w:color w:val="212621"/>
        </w:rPr>
        <w:t>and</w:t>
      </w:r>
      <w:r>
        <w:rPr>
          <w:color w:val="212621"/>
          <w:spacing w:val="19"/>
        </w:rPr>
        <w:t xml:space="preserve"> </w:t>
      </w:r>
      <w:r>
        <w:rPr>
          <w:color w:val="212621"/>
        </w:rPr>
        <w:t>the</w:t>
      </w:r>
      <w:r>
        <w:rPr>
          <w:color w:val="212621"/>
          <w:spacing w:val="22"/>
        </w:rPr>
        <w:t xml:space="preserve"> </w:t>
      </w:r>
      <w:r>
        <w:rPr>
          <w:color w:val="212621"/>
          <w:w w:val="98"/>
        </w:rPr>
        <w:t>Assistance</w:t>
      </w:r>
      <w:r>
        <w:rPr>
          <w:color w:val="212621"/>
        </w:rPr>
        <w:t xml:space="preserve"> </w:t>
      </w:r>
      <w:r>
        <w:rPr>
          <w:color w:val="212621"/>
          <w:spacing w:val="-19"/>
        </w:rPr>
        <w:t xml:space="preserve"> </w:t>
      </w:r>
      <w:r>
        <w:rPr>
          <w:color w:val="212621"/>
          <w:w w:val="97"/>
        </w:rPr>
        <w:t>Secretary</w:t>
      </w:r>
      <w:r>
        <w:rPr>
          <w:color w:val="212621"/>
        </w:rPr>
        <w:t xml:space="preserve"> </w:t>
      </w:r>
      <w:r>
        <w:rPr>
          <w:color w:val="212621"/>
          <w:spacing w:val="-18"/>
        </w:rPr>
        <w:t xml:space="preserve"> </w:t>
      </w:r>
      <w:r>
        <w:rPr>
          <w:color w:val="212621"/>
        </w:rPr>
        <w:t>for</w:t>
      </w:r>
      <w:r>
        <w:rPr>
          <w:color w:val="212621"/>
          <w:spacing w:val="24"/>
        </w:rPr>
        <w:t xml:space="preserve"> </w:t>
      </w:r>
      <w:r>
        <w:rPr>
          <w:color w:val="212621"/>
          <w:w w:val="99"/>
        </w:rPr>
        <w:t>Planning</w:t>
      </w:r>
      <w:r>
        <w:rPr>
          <w:color w:val="212621"/>
        </w:rPr>
        <w:t xml:space="preserve"> </w:t>
      </w:r>
      <w:r>
        <w:rPr>
          <w:color w:val="212621"/>
          <w:spacing w:val="-27"/>
        </w:rPr>
        <w:t xml:space="preserve"> </w:t>
      </w:r>
      <w:r>
        <w:rPr>
          <w:color w:val="212621"/>
        </w:rPr>
        <w:t xml:space="preserve">and </w:t>
      </w:r>
      <w:r>
        <w:rPr>
          <w:color w:val="212621"/>
        </w:rPr>
        <w:t>Evaluation (ASPE) study</w:t>
      </w:r>
      <w:r>
        <w:rPr>
          <w:color w:val="4D4F4D"/>
        </w:rPr>
        <w:t xml:space="preserve">, </w:t>
      </w:r>
      <w:r>
        <w:rPr>
          <w:color w:val="212621"/>
        </w:rPr>
        <w:t>released on December 21</w:t>
      </w:r>
      <w:r>
        <w:rPr>
          <w:color w:val="4D4F4D"/>
        </w:rPr>
        <w:t xml:space="preserve">, </w:t>
      </w:r>
      <w:r>
        <w:rPr>
          <w:color w:val="212621"/>
          <w:spacing w:val="-10"/>
        </w:rPr>
        <w:t>2016</w:t>
      </w:r>
      <w:r>
        <w:rPr>
          <w:color w:val="4D4F4D"/>
          <w:spacing w:val="-10"/>
        </w:rPr>
        <w:t xml:space="preserve">, </w:t>
      </w:r>
      <w:r>
        <w:rPr>
          <w:color w:val="212621"/>
        </w:rPr>
        <w:t xml:space="preserve">only confirmed this belief. In its </w:t>
      </w:r>
      <w:r>
        <w:rPr>
          <w:color w:val="212621"/>
          <w:spacing w:val="-6"/>
        </w:rPr>
        <w:t>report</w:t>
      </w:r>
      <w:r>
        <w:rPr>
          <w:color w:val="4D4F4D"/>
          <w:spacing w:val="-6"/>
        </w:rPr>
        <w:t xml:space="preserve">, </w:t>
      </w:r>
      <w:r>
        <w:rPr>
          <w:color w:val="212621"/>
        </w:rPr>
        <w:t xml:space="preserve">ASPE researchers found that </w:t>
      </w:r>
      <w:r>
        <w:rPr>
          <w:color w:val="212621"/>
          <w:spacing w:val="-4"/>
        </w:rPr>
        <w:t>beneficiar</w:t>
      </w:r>
      <w:r>
        <w:rPr>
          <w:color w:val="4D4F4D"/>
          <w:spacing w:val="-4"/>
        </w:rPr>
        <w:t>i</w:t>
      </w:r>
      <w:r>
        <w:rPr>
          <w:color w:val="212621"/>
          <w:spacing w:val="-4"/>
        </w:rPr>
        <w:t xml:space="preserve">es </w:t>
      </w:r>
      <w:r>
        <w:rPr>
          <w:color w:val="212621"/>
        </w:rPr>
        <w:t xml:space="preserve">with social risk factors had worse outcomes on many quality measures, regardless of the providers they </w:t>
      </w:r>
      <w:r>
        <w:rPr>
          <w:color w:val="212621"/>
          <w:spacing w:val="-8"/>
        </w:rPr>
        <w:t>saw</w:t>
      </w:r>
      <w:r>
        <w:rPr>
          <w:color w:val="4D4F4D"/>
          <w:spacing w:val="-8"/>
        </w:rPr>
        <w:t xml:space="preserve">, </w:t>
      </w:r>
      <w:r>
        <w:rPr>
          <w:color w:val="212621"/>
        </w:rPr>
        <w:t>and dual enrollment status was the most powerful predictor of poor outcomes</w:t>
      </w:r>
      <w:r>
        <w:rPr>
          <w:color w:val="4D4F4D"/>
        </w:rPr>
        <w:t xml:space="preserve">. </w:t>
      </w:r>
      <w:r>
        <w:rPr>
          <w:color w:val="212621"/>
        </w:rPr>
        <w:t>ASPE also found that benefici</w:t>
      </w:r>
      <w:r>
        <w:rPr>
          <w:color w:val="212621"/>
        </w:rPr>
        <w:t>aries with social risk factors  had poorer outcomes on all forms of quality measures, including process measures, clinical outcome measures, safety</w:t>
      </w:r>
      <w:r>
        <w:rPr>
          <w:color w:val="4D4F4D"/>
        </w:rPr>
        <w:t xml:space="preserve">, </w:t>
      </w:r>
      <w:r>
        <w:rPr>
          <w:color w:val="212621"/>
        </w:rPr>
        <w:t>and patient experience measures. These differences are not currently accounted for in an adequate way under</w:t>
      </w:r>
      <w:r>
        <w:rPr>
          <w:color w:val="212621"/>
        </w:rPr>
        <w:t xml:space="preserve"> the CAI, and we think there is more research that could  be done to help identify possibilities for a longer term</w:t>
      </w:r>
      <w:r>
        <w:rPr>
          <w:color w:val="212621"/>
          <w:spacing w:val="-10"/>
        </w:rPr>
        <w:t xml:space="preserve"> </w:t>
      </w:r>
      <w:r>
        <w:rPr>
          <w:color w:val="212621"/>
        </w:rPr>
        <w:t>solution.</w:t>
      </w:r>
    </w:p>
    <w:p w:rsidR="00356FD2" w:rsidRDefault="00AD6BC9">
      <w:pPr>
        <w:pStyle w:val="BodyText"/>
        <w:spacing w:before="121"/>
        <w:ind w:left="103" w:right="129" w:hanging="1"/>
        <w:jc w:val="both"/>
      </w:pPr>
      <w:r>
        <w:rPr>
          <w:color w:val="212621"/>
        </w:rPr>
        <w:t>For example, CMS could conduct a study examining differences in clustering between similarly situated plans, based on similar perce</w:t>
      </w:r>
      <w:r>
        <w:rPr>
          <w:color w:val="212621"/>
        </w:rPr>
        <w:t xml:space="preserve">ntages of dual and/or </w:t>
      </w:r>
      <w:r>
        <w:rPr>
          <w:color w:val="212621"/>
          <w:spacing w:val="-7"/>
        </w:rPr>
        <w:t>disability</w:t>
      </w:r>
      <w:r>
        <w:rPr>
          <w:color w:val="4D4F4D"/>
          <w:spacing w:val="-7"/>
        </w:rPr>
        <w:t xml:space="preserve">, </w:t>
      </w:r>
      <w:r>
        <w:rPr>
          <w:color w:val="212621"/>
        </w:rPr>
        <w:t>in cut po</w:t>
      </w:r>
      <w:r>
        <w:rPr>
          <w:color w:val="4D4F4D"/>
        </w:rPr>
        <w:t>i</w:t>
      </w:r>
      <w:r>
        <w:rPr>
          <w:color w:val="212621"/>
        </w:rPr>
        <w:t>nt determinat</w:t>
      </w:r>
      <w:r>
        <w:rPr>
          <w:color w:val="4D4F4D"/>
        </w:rPr>
        <w:t>i</w:t>
      </w:r>
      <w:r>
        <w:rPr>
          <w:color w:val="212621"/>
        </w:rPr>
        <w:t>on. If this study indicated that higher percentage plans performed better on certain measures as evidenced by higher cut points than lower percentage plans</w:t>
      </w:r>
      <w:r>
        <w:rPr>
          <w:color w:val="4D4F4D"/>
        </w:rPr>
        <w:t xml:space="preserve">, </w:t>
      </w:r>
      <w:r>
        <w:rPr>
          <w:color w:val="212621"/>
        </w:rPr>
        <w:t>those lower percentage plans could benefi</w:t>
      </w:r>
      <w:r>
        <w:rPr>
          <w:color w:val="212621"/>
        </w:rPr>
        <w:t>t from a positive adjustment. Conducting an initial study examining performance differences between plans serving various populations would provide a preliminary analysis upon which plans and other stakeholders could provide feedback. Determining a long te</w:t>
      </w:r>
      <w:r>
        <w:rPr>
          <w:color w:val="212621"/>
        </w:rPr>
        <w:t>rm solution to the inequities  in the Star Ratings methodology must be a collaborative effort among all types of</w:t>
      </w:r>
      <w:r>
        <w:rPr>
          <w:color w:val="212621"/>
          <w:spacing w:val="31"/>
        </w:rPr>
        <w:t xml:space="preserve"> </w:t>
      </w:r>
      <w:r>
        <w:rPr>
          <w:color w:val="212621"/>
          <w:spacing w:val="-6"/>
        </w:rPr>
        <w:t>plans</w:t>
      </w:r>
      <w:r>
        <w:rPr>
          <w:color w:val="4D4F4D"/>
          <w:spacing w:val="-6"/>
        </w:rPr>
        <w:t>.</w:t>
      </w:r>
    </w:p>
    <w:p w:rsidR="00356FD2" w:rsidRDefault="00356FD2">
      <w:pPr>
        <w:pStyle w:val="BodyText"/>
        <w:rPr>
          <w:sz w:val="24"/>
        </w:rPr>
      </w:pPr>
    </w:p>
    <w:p w:rsidR="00356FD2" w:rsidRDefault="00356FD2">
      <w:pPr>
        <w:pStyle w:val="BodyText"/>
        <w:spacing w:before="10"/>
        <w:rPr>
          <w:sz w:val="19"/>
        </w:rPr>
      </w:pPr>
    </w:p>
    <w:p w:rsidR="00356FD2" w:rsidRDefault="00AD6BC9">
      <w:pPr>
        <w:pStyle w:val="ListParagraph"/>
        <w:numPr>
          <w:ilvl w:val="0"/>
          <w:numId w:val="7"/>
        </w:numPr>
        <w:tabs>
          <w:tab w:val="left" w:pos="532"/>
        </w:tabs>
        <w:spacing w:line="247" w:lineRule="auto"/>
        <w:ind w:right="147" w:hanging="4"/>
        <w:jc w:val="both"/>
        <w:rPr>
          <w:color w:val="212621"/>
          <w:sz w:val="21"/>
        </w:rPr>
      </w:pPr>
      <w:r>
        <w:rPr>
          <w:b/>
          <w:color w:val="212621"/>
          <w:w w:val="105"/>
          <w:sz w:val="21"/>
        </w:rPr>
        <w:t xml:space="preserve">Any Willing Pharmacy Standards Terms and Conditions and Better Define Pharmacy Types </w:t>
      </w:r>
      <w:r>
        <w:rPr>
          <w:color w:val="212621"/>
          <w:w w:val="105"/>
        </w:rPr>
        <w:t>(page</w:t>
      </w:r>
      <w:r>
        <w:rPr>
          <w:color w:val="212621"/>
          <w:spacing w:val="-49"/>
          <w:w w:val="105"/>
        </w:rPr>
        <w:t xml:space="preserve"> </w:t>
      </w:r>
      <w:r>
        <w:rPr>
          <w:color w:val="212621"/>
          <w:w w:val="105"/>
        </w:rPr>
        <w:t>262)</w:t>
      </w:r>
    </w:p>
    <w:p w:rsidR="00356FD2" w:rsidRDefault="00AD6BC9">
      <w:pPr>
        <w:pStyle w:val="BodyText"/>
        <w:spacing w:before="114"/>
        <w:ind w:left="111"/>
        <w:jc w:val="both"/>
      </w:pPr>
      <w:r>
        <w:rPr>
          <w:color w:val="212621"/>
          <w:u w:val="single" w:color="000000"/>
        </w:rPr>
        <w:t xml:space="preserve">Revise the Definition of Retail Pharmacy and Add a Definition of Mail-Order Pharmacy </w:t>
      </w:r>
      <w:r>
        <w:rPr>
          <w:color w:val="212621"/>
        </w:rPr>
        <w:t>(page 266)</w:t>
      </w:r>
    </w:p>
    <w:p w:rsidR="00356FD2" w:rsidRDefault="00AD6BC9">
      <w:pPr>
        <w:pStyle w:val="BodyText"/>
        <w:spacing w:before="121"/>
        <w:ind w:left="112" w:right="116" w:firstLine="4"/>
        <w:jc w:val="both"/>
      </w:pPr>
      <w:r>
        <w:rPr>
          <w:color w:val="212621"/>
        </w:rPr>
        <w:t xml:space="preserve">There is great variance in the delivery and practice of specialty pharmacies. Collaborations  between specialty </w:t>
      </w:r>
      <w:r>
        <w:rPr>
          <w:color w:val="212621"/>
          <w:spacing w:val="-8"/>
        </w:rPr>
        <w:t>pharmacies</w:t>
      </w:r>
      <w:r>
        <w:rPr>
          <w:color w:val="4D4F4D"/>
          <w:spacing w:val="-8"/>
        </w:rPr>
        <w:t xml:space="preserve">, </w:t>
      </w:r>
      <w:r>
        <w:rPr>
          <w:color w:val="212621"/>
        </w:rPr>
        <w:t>retail settings, hospitals</w:t>
      </w:r>
      <w:r>
        <w:rPr>
          <w:color w:val="4D4F4D"/>
        </w:rPr>
        <w:t xml:space="preserve">, </w:t>
      </w:r>
      <w:r>
        <w:rPr>
          <w:color w:val="212621"/>
        </w:rPr>
        <w:t>and manu</w:t>
      </w:r>
      <w:r>
        <w:rPr>
          <w:color w:val="212621"/>
        </w:rPr>
        <w:t>facturers are becoming increasingly commonplace</w:t>
      </w:r>
      <w:r>
        <w:rPr>
          <w:color w:val="4D4F4D"/>
        </w:rPr>
        <w:t xml:space="preserve">. </w:t>
      </w:r>
      <w:r>
        <w:rPr>
          <w:color w:val="212621"/>
        </w:rPr>
        <w:t xml:space="preserve">The scope of a specialty pharmacy is very </w:t>
      </w:r>
      <w:r>
        <w:rPr>
          <w:color w:val="212621"/>
          <w:spacing w:val="-8"/>
        </w:rPr>
        <w:t>broad</w:t>
      </w:r>
      <w:r>
        <w:rPr>
          <w:color w:val="4D4F4D"/>
          <w:spacing w:val="-8"/>
        </w:rPr>
        <w:t xml:space="preserve">, </w:t>
      </w:r>
      <w:r>
        <w:rPr>
          <w:color w:val="212621"/>
        </w:rPr>
        <w:t xml:space="preserve">and while we acknowledge CMS' reluctance to propose a definition of specialty pharmacy at this time, we encourage CMS to consider defining specialty pharmacy </w:t>
      </w:r>
      <w:r>
        <w:rPr>
          <w:color w:val="212621"/>
        </w:rPr>
        <w:t>in future rulemaking. The Academy of Managed Care Pharmacy and the Specialty Pharmacy Association of America both recently published definitions of specialty pharmacy. Similarities seen within these definitions include the distribution of specialty pharmac</w:t>
      </w:r>
      <w:r>
        <w:rPr>
          <w:color w:val="212621"/>
        </w:rPr>
        <w:t xml:space="preserve">euticals and high-touch, patient-centered management that </w:t>
      </w:r>
      <w:r>
        <w:rPr>
          <w:color w:val="212621"/>
          <w:spacing w:val="-3"/>
        </w:rPr>
        <w:t>max</w:t>
      </w:r>
      <w:r>
        <w:rPr>
          <w:color w:val="4D4F4D"/>
          <w:spacing w:val="-3"/>
        </w:rPr>
        <w:t>i</w:t>
      </w:r>
      <w:r>
        <w:rPr>
          <w:color w:val="212621"/>
          <w:spacing w:val="-3"/>
        </w:rPr>
        <w:t xml:space="preserve">mally </w:t>
      </w:r>
      <w:r>
        <w:rPr>
          <w:color w:val="212621"/>
        </w:rPr>
        <w:t>benefits the patient's medication experience</w:t>
      </w:r>
      <w:r>
        <w:t xml:space="preserve">. </w:t>
      </w:r>
      <w:r>
        <w:rPr>
          <w:color w:val="212621"/>
        </w:rPr>
        <w:t>WellCare urges  CMS  to  consider reviewing these definitions</w:t>
      </w:r>
      <w:r>
        <w:rPr>
          <w:color w:val="4D4F4D"/>
        </w:rPr>
        <w:t xml:space="preserve">, </w:t>
      </w:r>
      <w:r>
        <w:rPr>
          <w:color w:val="212621"/>
        </w:rPr>
        <w:t>examining the scope of the specialty pharmacy practice</w:t>
      </w:r>
      <w:r>
        <w:rPr>
          <w:color w:val="4D4F4D"/>
        </w:rPr>
        <w:t xml:space="preserve">, </w:t>
      </w:r>
      <w:r>
        <w:rPr>
          <w:color w:val="212621"/>
        </w:rPr>
        <w:t>and drafting a definiti</w:t>
      </w:r>
      <w:r>
        <w:rPr>
          <w:color w:val="212621"/>
        </w:rPr>
        <w:t>on for comment in future</w:t>
      </w:r>
      <w:r>
        <w:rPr>
          <w:color w:val="212621"/>
          <w:spacing w:val="5"/>
        </w:rPr>
        <w:t xml:space="preserve"> </w:t>
      </w:r>
      <w:r>
        <w:rPr>
          <w:color w:val="212621"/>
        </w:rPr>
        <w:t>rulemaking</w:t>
      </w:r>
      <w:r>
        <w:t>.</w:t>
      </w:r>
    </w:p>
    <w:p w:rsidR="00356FD2" w:rsidRDefault="00356FD2">
      <w:pPr>
        <w:jc w:val="both"/>
        <w:sectPr w:rsidR="00356FD2">
          <w:pgSz w:w="12240" w:h="15840"/>
          <w:pgMar w:top="1640" w:right="1180" w:bottom="420" w:left="1160" w:header="670" w:footer="165" w:gutter="0"/>
          <w:cols w:space="720"/>
        </w:sectPr>
      </w:pPr>
    </w:p>
    <w:p w:rsidR="00356FD2" w:rsidRDefault="00356FD2">
      <w:pPr>
        <w:pStyle w:val="BodyText"/>
        <w:rPr>
          <w:sz w:val="20"/>
        </w:rPr>
      </w:pPr>
    </w:p>
    <w:p w:rsidR="00356FD2" w:rsidRDefault="00356FD2">
      <w:pPr>
        <w:pStyle w:val="BodyText"/>
        <w:spacing w:before="6"/>
        <w:rPr>
          <w:sz w:val="26"/>
        </w:rPr>
      </w:pPr>
    </w:p>
    <w:p w:rsidR="00356FD2" w:rsidRDefault="00AD6BC9">
      <w:pPr>
        <w:pStyle w:val="BodyText"/>
        <w:spacing w:before="93"/>
        <w:ind w:left="130"/>
        <w:jc w:val="both"/>
      </w:pPr>
      <w:r>
        <w:rPr>
          <w:color w:val="1F2621"/>
          <w:u w:val="thick" w:color="000000"/>
        </w:rPr>
        <w:t xml:space="preserve">Timing of Contracting Requirements </w:t>
      </w:r>
      <w:r>
        <w:rPr>
          <w:color w:val="363B38"/>
        </w:rPr>
        <w:t xml:space="preserve">(page </w:t>
      </w:r>
      <w:r>
        <w:rPr>
          <w:color w:val="1F2621"/>
        </w:rPr>
        <w:t>276)</w:t>
      </w:r>
    </w:p>
    <w:p w:rsidR="00356FD2" w:rsidRDefault="00AD6BC9">
      <w:pPr>
        <w:pStyle w:val="BodyText"/>
        <w:spacing w:before="121"/>
        <w:ind w:left="127" w:right="105" w:firstLine="12"/>
        <w:jc w:val="both"/>
      </w:pPr>
      <w:r>
        <w:rPr>
          <w:color w:val="1F2621"/>
        </w:rPr>
        <w:t>On page 277</w:t>
      </w:r>
      <w:r>
        <w:rPr>
          <w:color w:val="4D4F4D"/>
        </w:rPr>
        <w:t xml:space="preserve">, </w:t>
      </w:r>
      <w:r>
        <w:rPr>
          <w:color w:val="1F2621"/>
        </w:rPr>
        <w:t xml:space="preserve">CMS proposes to require that </w:t>
      </w:r>
      <w:r>
        <w:rPr>
          <w:color w:val="4D4F4D"/>
        </w:rPr>
        <w:t>"</w:t>
      </w:r>
      <w:r>
        <w:rPr>
          <w:color w:val="1F2621"/>
        </w:rPr>
        <w:t>Part D plan sponsors must provide the applicable standard terms and conditions document to a requesting pharmacy within two business days of receipt of the request.</w:t>
      </w:r>
      <w:r>
        <w:rPr>
          <w:color w:val="4D4F4D"/>
        </w:rPr>
        <w:t xml:space="preserve">" </w:t>
      </w:r>
      <w:r>
        <w:rPr>
          <w:color w:val="1F2621"/>
        </w:rPr>
        <w:t>WellCare asks CMS to reconsider the two day deadline</w:t>
      </w:r>
      <w:r>
        <w:rPr>
          <w:color w:val="4D4F4D"/>
        </w:rPr>
        <w:t xml:space="preserve">, </w:t>
      </w:r>
      <w:r>
        <w:rPr>
          <w:color w:val="1F2621"/>
        </w:rPr>
        <w:t>as this is often a coordinated effort with a pharmacy benefit manager (PBM) partner. We suggest a time frame of at least 5 days</w:t>
      </w:r>
      <w:r>
        <w:rPr>
          <w:color w:val="4D4F4D"/>
        </w:rPr>
        <w:t xml:space="preserve">, </w:t>
      </w:r>
      <w:r>
        <w:rPr>
          <w:color w:val="1F2621"/>
        </w:rPr>
        <w:t>which provides ample time for the coordinated  efforts</w:t>
      </w:r>
      <w:r>
        <w:rPr>
          <w:color w:val="070807"/>
        </w:rPr>
        <w:t>.</w:t>
      </w:r>
    </w:p>
    <w:p w:rsidR="00356FD2" w:rsidRDefault="00356FD2">
      <w:pPr>
        <w:pStyle w:val="BodyText"/>
        <w:rPr>
          <w:sz w:val="24"/>
        </w:rPr>
      </w:pPr>
    </w:p>
    <w:p w:rsidR="00356FD2" w:rsidRDefault="00356FD2">
      <w:pPr>
        <w:pStyle w:val="BodyText"/>
        <w:spacing w:before="1"/>
        <w:rPr>
          <w:sz w:val="19"/>
        </w:rPr>
      </w:pPr>
    </w:p>
    <w:p w:rsidR="00356FD2" w:rsidRDefault="00AD6BC9">
      <w:pPr>
        <w:pStyle w:val="Heading4"/>
        <w:numPr>
          <w:ilvl w:val="0"/>
          <w:numId w:val="7"/>
        </w:numPr>
        <w:tabs>
          <w:tab w:val="left" w:pos="501"/>
        </w:tabs>
        <w:ind w:left="500" w:hanging="367"/>
        <w:jc w:val="both"/>
        <w:rPr>
          <w:color w:val="1F2621"/>
        </w:rPr>
      </w:pPr>
      <w:r>
        <w:rPr>
          <w:color w:val="1F2621"/>
        </w:rPr>
        <w:t>Changes to the Days' Supply Required by the Part D Transition</w:t>
      </w:r>
      <w:r>
        <w:rPr>
          <w:color w:val="1F2621"/>
          <w:spacing w:val="-10"/>
        </w:rPr>
        <w:t xml:space="preserve"> </w:t>
      </w:r>
      <w:r>
        <w:rPr>
          <w:color w:val="1F2621"/>
        </w:rPr>
        <w:t>Process</w:t>
      </w:r>
    </w:p>
    <w:p w:rsidR="00356FD2" w:rsidRDefault="00AD6BC9">
      <w:pPr>
        <w:pStyle w:val="BodyText"/>
        <w:spacing w:before="121" w:line="242" w:lineRule="auto"/>
        <w:ind w:left="121" w:right="109" w:firstLine="11"/>
        <w:jc w:val="both"/>
      </w:pPr>
      <w:r>
        <w:rPr>
          <w:color w:val="1F2621"/>
        </w:rPr>
        <w:t xml:space="preserve">WellCare supports CMS' proposal to shorten the required </w:t>
      </w:r>
      <w:r>
        <w:rPr>
          <w:color w:val="363B38"/>
        </w:rPr>
        <w:t xml:space="preserve">transition </w:t>
      </w:r>
      <w:r>
        <w:rPr>
          <w:color w:val="1F2621"/>
        </w:rPr>
        <w:t xml:space="preserve">days' supply </w:t>
      </w:r>
      <w:r>
        <w:rPr>
          <w:color w:val="363B38"/>
        </w:rPr>
        <w:t xml:space="preserve">in </w:t>
      </w:r>
      <w:r>
        <w:rPr>
          <w:color w:val="1F2621"/>
        </w:rPr>
        <w:t xml:space="preserve">the long-term care </w:t>
      </w:r>
      <w:r>
        <w:rPr>
          <w:color w:val="363B38"/>
        </w:rPr>
        <w:t>(L</w:t>
      </w:r>
      <w:r>
        <w:rPr>
          <w:color w:val="1F2621"/>
        </w:rPr>
        <w:t xml:space="preserve">TC) setting to </w:t>
      </w:r>
      <w:r>
        <w:rPr>
          <w:color w:val="363B38"/>
        </w:rPr>
        <w:t xml:space="preserve">the </w:t>
      </w:r>
      <w:r>
        <w:rPr>
          <w:color w:val="1F2621"/>
        </w:rPr>
        <w:t>same supply currently required in the outpatient setting</w:t>
      </w:r>
      <w:r>
        <w:rPr>
          <w:color w:val="4D4F4D"/>
        </w:rPr>
        <w:t xml:space="preserve">. </w:t>
      </w:r>
      <w:r>
        <w:rPr>
          <w:color w:val="1F2621"/>
        </w:rPr>
        <w:t>Aligning the requirements provides uniformity across settings.</w:t>
      </w:r>
    </w:p>
    <w:p w:rsidR="00356FD2" w:rsidRDefault="00356FD2">
      <w:pPr>
        <w:pStyle w:val="BodyText"/>
        <w:rPr>
          <w:sz w:val="24"/>
        </w:rPr>
      </w:pPr>
    </w:p>
    <w:p w:rsidR="00356FD2" w:rsidRDefault="00356FD2">
      <w:pPr>
        <w:pStyle w:val="BodyText"/>
        <w:spacing w:before="10"/>
        <w:rPr>
          <w:sz w:val="18"/>
        </w:rPr>
      </w:pPr>
    </w:p>
    <w:p w:rsidR="00356FD2" w:rsidRDefault="00AD6BC9">
      <w:pPr>
        <w:pStyle w:val="Heading4"/>
        <w:numPr>
          <w:ilvl w:val="0"/>
          <w:numId w:val="7"/>
        </w:numPr>
        <w:tabs>
          <w:tab w:val="left" w:pos="552"/>
        </w:tabs>
        <w:spacing w:line="252" w:lineRule="exact"/>
        <w:ind w:left="551" w:hanging="433"/>
        <w:jc w:val="both"/>
        <w:rPr>
          <w:color w:val="1F2621"/>
        </w:rPr>
      </w:pPr>
      <w:r>
        <w:rPr>
          <w:color w:val="1F2621"/>
        </w:rPr>
        <w:t>Expedited</w:t>
      </w:r>
      <w:r>
        <w:rPr>
          <w:color w:val="1F2621"/>
        </w:rPr>
        <w:t xml:space="preserve">  Substitutions  of  Certain  Generics  and  Other  Midyear  Formulary</w:t>
      </w:r>
      <w:r>
        <w:rPr>
          <w:color w:val="1F2621"/>
          <w:spacing w:val="-10"/>
        </w:rPr>
        <w:t xml:space="preserve"> </w:t>
      </w:r>
      <w:r>
        <w:rPr>
          <w:color w:val="1F2621"/>
        </w:rPr>
        <w:t>Changes</w:t>
      </w:r>
    </w:p>
    <w:p w:rsidR="00356FD2" w:rsidRDefault="00AD6BC9">
      <w:pPr>
        <w:pStyle w:val="BodyText"/>
        <w:spacing w:line="252" w:lineRule="exact"/>
        <w:ind w:left="122"/>
        <w:jc w:val="both"/>
      </w:pPr>
      <w:r>
        <w:rPr>
          <w:color w:val="1F2621"/>
        </w:rPr>
        <w:t>(page 282)</w:t>
      </w:r>
    </w:p>
    <w:p w:rsidR="00356FD2" w:rsidRDefault="00AD6BC9">
      <w:pPr>
        <w:pStyle w:val="BodyText"/>
        <w:spacing w:before="129"/>
        <w:ind w:left="119" w:right="111" w:hanging="1"/>
        <w:jc w:val="both"/>
      </w:pPr>
      <w:r>
        <w:rPr>
          <w:color w:val="1F2621"/>
        </w:rPr>
        <w:t>We support this update and agree that the proposed provisions would provide for more formulary flexibility. Generic drugs are clinically equivalent  to brand name dru</w:t>
      </w:r>
      <w:r>
        <w:rPr>
          <w:color w:val="1F2621"/>
        </w:rPr>
        <w:t>gs</w:t>
      </w:r>
      <w:r>
        <w:rPr>
          <w:color w:val="4D4F4D"/>
        </w:rPr>
        <w:t xml:space="preserve">; </w:t>
      </w:r>
      <w:r>
        <w:rPr>
          <w:color w:val="1F2621"/>
        </w:rPr>
        <w:t xml:space="preserve">they contain the same  active ingredient(s), are of the same dosage </w:t>
      </w:r>
      <w:r>
        <w:rPr>
          <w:color w:val="1F2621"/>
          <w:spacing w:val="-4"/>
        </w:rPr>
        <w:t>form</w:t>
      </w:r>
      <w:r>
        <w:rPr>
          <w:color w:val="4D4F4D"/>
          <w:spacing w:val="-4"/>
        </w:rPr>
        <w:t xml:space="preserve">, </w:t>
      </w:r>
      <w:r>
        <w:rPr>
          <w:color w:val="1F2621"/>
        </w:rPr>
        <w:t>have the same route of administration</w:t>
      </w:r>
      <w:r>
        <w:rPr>
          <w:color w:val="4D4F4D"/>
        </w:rPr>
        <w:t xml:space="preserve">, </w:t>
      </w:r>
      <w:r>
        <w:rPr>
          <w:color w:val="1F2621"/>
        </w:rPr>
        <w:t>are identical in strength or concentration</w:t>
      </w:r>
      <w:r>
        <w:rPr>
          <w:color w:val="4D4F4D"/>
        </w:rPr>
        <w:t xml:space="preserve">, </w:t>
      </w:r>
      <w:r>
        <w:rPr>
          <w:color w:val="1F2621"/>
        </w:rPr>
        <w:t>and are expected to have the same effect and safety profile when administered to patients accor</w:t>
      </w:r>
      <w:r>
        <w:rPr>
          <w:color w:val="1F2621"/>
        </w:rPr>
        <w:t>ding to the labeling. The proposal aligns Medicare Part D with current Medicaid and commercial insurance guidance and provides consistency in various programs.</w:t>
      </w:r>
    </w:p>
    <w:p w:rsidR="00356FD2" w:rsidRDefault="00356FD2">
      <w:pPr>
        <w:pStyle w:val="BodyText"/>
        <w:rPr>
          <w:sz w:val="24"/>
        </w:rPr>
      </w:pPr>
    </w:p>
    <w:p w:rsidR="00356FD2" w:rsidRDefault="00356FD2">
      <w:pPr>
        <w:pStyle w:val="BodyText"/>
        <w:spacing w:before="1"/>
        <w:rPr>
          <w:sz w:val="19"/>
        </w:rPr>
      </w:pPr>
    </w:p>
    <w:p w:rsidR="00356FD2" w:rsidRDefault="00AD6BC9">
      <w:pPr>
        <w:pStyle w:val="Heading4"/>
        <w:numPr>
          <w:ilvl w:val="0"/>
          <w:numId w:val="6"/>
        </w:numPr>
        <w:tabs>
          <w:tab w:val="left" w:pos="520"/>
        </w:tabs>
        <w:ind w:right="108" w:hanging="1"/>
        <w:jc w:val="both"/>
        <w:rPr>
          <w:b w:val="0"/>
        </w:rPr>
      </w:pPr>
      <w:r>
        <w:rPr>
          <w:color w:val="1F2621"/>
        </w:rPr>
        <w:t xml:space="preserve">Treatment of Follow-On Biological Products as Generics for Non-LIS Catastrophic and LIS Cost Sharing </w:t>
      </w:r>
      <w:r>
        <w:rPr>
          <w:b w:val="0"/>
          <w:color w:val="1F2621"/>
        </w:rPr>
        <w:t>(page</w:t>
      </w:r>
      <w:r>
        <w:rPr>
          <w:b w:val="0"/>
          <w:color w:val="1F2621"/>
          <w:spacing w:val="18"/>
        </w:rPr>
        <w:t xml:space="preserve"> </w:t>
      </w:r>
      <w:r>
        <w:rPr>
          <w:b w:val="0"/>
          <w:color w:val="1F2621"/>
        </w:rPr>
        <w:t>296)</w:t>
      </w:r>
    </w:p>
    <w:p w:rsidR="00356FD2" w:rsidRDefault="00AD6BC9">
      <w:pPr>
        <w:pStyle w:val="BodyText"/>
        <w:spacing w:before="128"/>
        <w:ind w:left="121" w:right="105" w:hanging="3"/>
        <w:jc w:val="both"/>
      </w:pPr>
      <w:r>
        <w:rPr>
          <w:color w:val="1F2621"/>
        </w:rPr>
        <w:t xml:space="preserve">WellCare supports the treatment of follow-on biological products as generics and supports CMS' </w:t>
      </w:r>
      <w:r>
        <w:rPr>
          <w:color w:val="363B38"/>
        </w:rPr>
        <w:t xml:space="preserve">revised </w:t>
      </w:r>
      <w:r>
        <w:rPr>
          <w:color w:val="1F2621"/>
        </w:rPr>
        <w:t>definition of generic drug to include fol</w:t>
      </w:r>
      <w:r>
        <w:rPr>
          <w:color w:val="1F2621"/>
        </w:rPr>
        <w:t>low-on biological products for purposes of cost­ sharing</w:t>
      </w:r>
      <w:r>
        <w:rPr>
          <w:color w:val="070807"/>
        </w:rPr>
        <w:t xml:space="preserve">. </w:t>
      </w:r>
      <w:r>
        <w:rPr>
          <w:color w:val="1F2621"/>
        </w:rPr>
        <w:t>We recognize that follow</w:t>
      </w:r>
      <w:r>
        <w:rPr>
          <w:color w:val="070807"/>
        </w:rPr>
        <w:t>-</w:t>
      </w:r>
      <w:r>
        <w:rPr>
          <w:color w:val="1F2621"/>
        </w:rPr>
        <w:t>on biologic products are similar to, but not the same as, the innovator drug</w:t>
      </w:r>
      <w:r>
        <w:rPr>
          <w:color w:val="4D4F4D"/>
        </w:rPr>
        <w:t xml:space="preserve">, </w:t>
      </w:r>
      <w:r>
        <w:rPr>
          <w:color w:val="1F2621"/>
        </w:rPr>
        <w:t>and we are encouraged by CMS' inclusion of these products into the definition of generics for t</w:t>
      </w:r>
      <w:r>
        <w:rPr>
          <w:color w:val="1F2621"/>
        </w:rPr>
        <w:t>his limited purpose</w:t>
      </w:r>
      <w:r>
        <w:rPr>
          <w:color w:val="4D4F4D"/>
        </w:rPr>
        <w:t xml:space="preserve">. </w:t>
      </w:r>
      <w:r>
        <w:rPr>
          <w:color w:val="1F2621"/>
        </w:rPr>
        <w:t>Follow-on bio</w:t>
      </w:r>
      <w:r>
        <w:rPr>
          <w:color w:val="4D4F4D"/>
        </w:rPr>
        <w:t>l</w:t>
      </w:r>
      <w:r>
        <w:rPr>
          <w:color w:val="1F2621"/>
        </w:rPr>
        <w:t>ogics, like generics</w:t>
      </w:r>
      <w:r>
        <w:rPr>
          <w:color w:val="4D4F4D"/>
        </w:rPr>
        <w:t xml:space="preserve">, </w:t>
      </w:r>
      <w:r>
        <w:rPr>
          <w:color w:val="1F2621"/>
        </w:rPr>
        <w:t>should be encouraged as a substitute for brand drugs</w:t>
      </w:r>
      <w:r>
        <w:rPr>
          <w:color w:val="4D4F4D"/>
        </w:rPr>
        <w:t xml:space="preserve">, </w:t>
      </w:r>
      <w:r>
        <w:rPr>
          <w:color w:val="1F2621"/>
        </w:rPr>
        <w:t>and we support CMS' proposed policy  changes</w:t>
      </w:r>
      <w:r>
        <w:rPr>
          <w:color w:val="070807"/>
        </w:rPr>
        <w:t>.</w:t>
      </w:r>
    </w:p>
    <w:p w:rsidR="00356FD2" w:rsidRDefault="00356FD2">
      <w:pPr>
        <w:pStyle w:val="BodyText"/>
        <w:rPr>
          <w:sz w:val="24"/>
        </w:rPr>
      </w:pPr>
    </w:p>
    <w:p w:rsidR="00356FD2" w:rsidRDefault="00356FD2">
      <w:pPr>
        <w:pStyle w:val="BodyText"/>
        <w:rPr>
          <w:sz w:val="20"/>
        </w:rPr>
      </w:pPr>
    </w:p>
    <w:p w:rsidR="00356FD2" w:rsidRDefault="00AD6BC9">
      <w:pPr>
        <w:pStyle w:val="Heading4"/>
        <w:numPr>
          <w:ilvl w:val="0"/>
          <w:numId w:val="6"/>
        </w:numPr>
        <w:tabs>
          <w:tab w:val="left" w:pos="552"/>
        </w:tabs>
        <w:spacing w:line="244" w:lineRule="exact"/>
        <w:ind w:left="126" w:right="112" w:hanging="8"/>
        <w:jc w:val="both"/>
        <w:rPr>
          <w:b w:val="0"/>
        </w:rPr>
      </w:pPr>
      <w:r>
        <w:rPr>
          <w:color w:val="1F2621"/>
        </w:rPr>
        <w:t xml:space="preserve">Eliminating the Requirement to Provide PDP Enhanced Alternative (EA) to EA Plan Offerings with Meaningful Difference </w:t>
      </w:r>
      <w:r>
        <w:rPr>
          <w:b w:val="0"/>
          <w:color w:val="363B38"/>
        </w:rPr>
        <w:t>(page</w:t>
      </w:r>
      <w:r>
        <w:rPr>
          <w:b w:val="0"/>
          <w:color w:val="363B38"/>
          <w:spacing w:val="-1"/>
        </w:rPr>
        <w:t xml:space="preserve"> </w:t>
      </w:r>
      <w:r>
        <w:rPr>
          <w:b w:val="0"/>
          <w:color w:val="1F2621"/>
        </w:rPr>
        <w:t>300)</w:t>
      </w:r>
    </w:p>
    <w:p w:rsidR="00356FD2" w:rsidRDefault="00AD6BC9">
      <w:pPr>
        <w:pStyle w:val="BodyText"/>
        <w:spacing w:before="118"/>
        <w:ind w:left="118" w:right="107" w:firstLine="6"/>
        <w:jc w:val="both"/>
      </w:pPr>
      <w:r>
        <w:rPr>
          <w:color w:val="1F2621"/>
        </w:rPr>
        <w:t xml:space="preserve">Current regulations allow for a Medicare Advantage sponsor to offer an enhanced alternative plan that is meaningfully different </w:t>
      </w:r>
      <w:r>
        <w:rPr>
          <w:color w:val="1F2621"/>
        </w:rPr>
        <w:t xml:space="preserve">from the basic plan by providing additional value to beneficiaries in the form of reduced deductibles or reduced </w:t>
      </w:r>
      <w:r>
        <w:rPr>
          <w:color w:val="1F2621"/>
          <w:spacing w:val="-8"/>
        </w:rPr>
        <w:t>copays</w:t>
      </w:r>
      <w:r>
        <w:rPr>
          <w:color w:val="4D4F4D"/>
          <w:spacing w:val="-8"/>
        </w:rPr>
        <w:t xml:space="preserve">. </w:t>
      </w:r>
      <w:r>
        <w:rPr>
          <w:color w:val="1F2621"/>
        </w:rPr>
        <w:t xml:space="preserve">In an effort </w:t>
      </w:r>
      <w:r>
        <w:rPr>
          <w:color w:val="363B38"/>
        </w:rPr>
        <w:t xml:space="preserve">to </w:t>
      </w:r>
      <w:r>
        <w:rPr>
          <w:color w:val="1F2621"/>
        </w:rPr>
        <w:t xml:space="preserve">increase beneficiary choice, CMS is proposing to eliminate the </w:t>
      </w:r>
      <w:r>
        <w:rPr>
          <w:color w:val="363B38"/>
        </w:rPr>
        <w:t xml:space="preserve">requirement </w:t>
      </w:r>
      <w:r>
        <w:rPr>
          <w:color w:val="1F2621"/>
        </w:rPr>
        <w:t>that one enhanced alternative plan be  meani</w:t>
      </w:r>
      <w:r>
        <w:rPr>
          <w:color w:val="1F2621"/>
        </w:rPr>
        <w:t xml:space="preserve">ngfully  different from another enhanced alternative plan offered by the same sponsor. CMS specifically notes that it will be </w:t>
      </w:r>
      <w:r>
        <w:rPr>
          <w:color w:val="4D4F4D"/>
        </w:rPr>
        <w:t>"</w:t>
      </w:r>
      <w:r>
        <w:rPr>
          <w:color w:val="1F2621"/>
        </w:rPr>
        <w:t>maintaining the requirement that enhanced plans be meaningfully different  from the basic plan." We ask CMS to reconsider the mea</w:t>
      </w:r>
      <w:r>
        <w:rPr>
          <w:color w:val="1F2621"/>
        </w:rPr>
        <w:t>ningful difference requirement between the basic plan and the enhanced plan. Relaxing the requirements allows plan sponsors to create different plan types with different benefit offerings, thus increasing choice for</w:t>
      </w:r>
      <w:r>
        <w:rPr>
          <w:color w:val="1F2621"/>
          <w:spacing w:val="46"/>
        </w:rPr>
        <w:t xml:space="preserve"> </w:t>
      </w:r>
      <w:r>
        <w:rPr>
          <w:color w:val="1F2621"/>
          <w:spacing w:val="-6"/>
        </w:rPr>
        <w:t>members</w:t>
      </w:r>
      <w:r>
        <w:rPr>
          <w:color w:val="4D4F4D"/>
          <w:spacing w:val="-6"/>
        </w:rPr>
        <w:t>.</w:t>
      </w:r>
    </w:p>
    <w:p w:rsidR="00356FD2" w:rsidRDefault="00356FD2">
      <w:pPr>
        <w:jc w:val="both"/>
        <w:sectPr w:rsidR="00356FD2">
          <w:footerReference w:type="default" r:id="rId12"/>
          <w:pgSz w:w="12240" w:h="15840"/>
          <w:pgMar w:top="1640" w:right="1180" w:bottom="440" w:left="1160" w:header="670" w:footer="251" w:gutter="0"/>
          <w:cols w:space="720"/>
        </w:sectPr>
      </w:pPr>
    </w:p>
    <w:p w:rsidR="00356FD2" w:rsidRDefault="00356FD2">
      <w:pPr>
        <w:pStyle w:val="BodyText"/>
        <w:rPr>
          <w:sz w:val="20"/>
        </w:rPr>
      </w:pPr>
    </w:p>
    <w:p w:rsidR="00356FD2" w:rsidRDefault="00356FD2">
      <w:pPr>
        <w:pStyle w:val="BodyText"/>
        <w:spacing w:before="3"/>
        <w:rPr>
          <w:sz w:val="28"/>
        </w:rPr>
      </w:pPr>
    </w:p>
    <w:p w:rsidR="00356FD2" w:rsidRDefault="00AD6BC9">
      <w:pPr>
        <w:pStyle w:val="ListParagraph"/>
        <w:numPr>
          <w:ilvl w:val="0"/>
          <w:numId w:val="9"/>
        </w:numPr>
        <w:tabs>
          <w:tab w:val="left" w:pos="432"/>
        </w:tabs>
        <w:spacing w:before="93"/>
        <w:ind w:left="431" w:hanging="298"/>
        <w:jc w:val="both"/>
        <w:rPr>
          <w:color w:val="1F2823"/>
          <w:sz w:val="23"/>
        </w:rPr>
      </w:pPr>
      <w:r>
        <w:rPr>
          <w:color w:val="1F2823"/>
          <w:w w:val="105"/>
          <w:sz w:val="23"/>
        </w:rPr>
        <w:t>Improvi</w:t>
      </w:r>
      <w:r>
        <w:rPr>
          <w:color w:val="1F2823"/>
          <w:w w:val="105"/>
          <w:sz w:val="23"/>
        </w:rPr>
        <w:t>ng the CMS Customer</w:t>
      </w:r>
      <w:r>
        <w:rPr>
          <w:color w:val="1F2823"/>
          <w:spacing w:val="-37"/>
          <w:w w:val="105"/>
          <w:sz w:val="23"/>
        </w:rPr>
        <w:t xml:space="preserve"> </w:t>
      </w:r>
      <w:r>
        <w:rPr>
          <w:color w:val="1F2823"/>
          <w:w w:val="105"/>
          <w:sz w:val="23"/>
        </w:rPr>
        <w:t>Experience</w:t>
      </w:r>
    </w:p>
    <w:p w:rsidR="00356FD2" w:rsidRDefault="00356FD2">
      <w:pPr>
        <w:pStyle w:val="BodyText"/>
        <w:rPr>
          <w:sz w:val="26"/>
        </w:rPr>
      </w:pPr>
    </w:p>
    <w:p w:rsidR="00356FD2" w:rsidRDefault="00AD6BC9">
      <w:pPr>
        <w:pStyle w:val="Heading4"/>
        <w:spacing w:before="195"/>
        <w:ind w:left="137"/>
        <w:rPr>
          <w:b w:val="0"/>
        </w:rPr>
      </w:pPr>
      <w:r>
        <w:rPr>
          <w:color w:val="1F2823"/>
        </w:rPr>
        <w:t xml:space="preserve">2. Reducing the Burden of the Compliance Program Training Requirements </w:t>
      </w:r>
      <w:r>
        <w:rPr>
          <w:b w:val="0"/>
          <w:color w:val="1F2823"/>
        </w:rPr>
        <w:t>(page 343</w:t>
      </w:r>
      <w:r>
        <w:rPr>
          <w:b w:val="0"/>
          <w:color w:val="3B413D"/>
        </w:rPr>
        <w:t>)</w:t>
      </w:r>
    </w:p>
    <w:p w:rsidR="00356FD2" w:rsidRDefault="00AD6BC9">
      <w:pPr>
        <w:pStyle w:val="BodyText"/>
        <w:spacing w:before="128"/>
        <w:ind w:left="128" w:right="138" w:firstLine="5"/>
        <w:jc w:val="both"/>
      </w:pPr>
      <w:r>
        <w:rPr>
          <w:color w:val="1F2823"/>
        </w:rPr>
        <w:t>WellCare supports CMS</w:t>
      </w:r>
      <w:r>
        <w:rPr>
          <w:color w:val="525654"/>
        </w:rPr>
        <w:t xml:space="preserve">' </w:t>
      </w:r>
      <w:r>
        <w:rPr>
          <w:color w:val="1F2823"/>
        </w:rPr>
        <w:t>proposal to reduce the burden of compliance program training requirements and deletion of regulatory provisions that require use of CMS-developed  training</w:t>
      </w:r>
      <w:r>
        <w:rPr>
          <w:color w:val="525654"/>
        </w:rPr>
        <w:t xml:space="preserve">.  </w:t>
      </w:r>
      <w:r>
        <w:rPr>
          <w:color w:val="1F2823"/>
        </w:rPr>
        <w:t>We appreciate the recognition of the industry</w:t>
      </w:r>
      <w:r>
        <w:rPr>
          <w:color w:val="3B413D"/>
        </w:rPr>
        <w:t>'</w:t>
      </w:r>
      <w:r>
        <w:rPr>
          <w:color w:val="1F2823"/>
        </w:rPr>
        <w:t>s proactive approach to compliance tra</w:t>
      </w:r>
      <w:r>
        <w:rPr>
          <w:color w:val="3B413D"/>
        </w:rPr>
        <w:t>i</w:t>
      </w:r>
      <w:r>
        <w:rPr>
          <w:color w:val="1F2823"/>
        </w:rPr>
        <w:t>ning and agre</w:t>
      </w:r>
      <w:r>
        <w:rPr>
          <w:color w:val="1F2823"/>
        </w:rPr>
        <w:t xml:space="preserve">e that this proposal gives plans flexibility in </w:t>
      </w:r>
      <w:r>
        <w:rPr>
          <w:color w:val="1F2823"/>
          <w:spacing w:val="-9"/>
        </w:rPr>
        <w:t>thei</w:t>
      </w:r>
      <w:r>
        <w:rPr>
          <w:color w:val="3B413D"/>
          <w:spacing w:val="-9"/>
        </w:rPr>
        <w:t xml:space="preserve">r </w:t>
      </w:r>
      <w:r>
        <w:rPr>
          <w:color w:val="1F2823"/>
        </w:rPr>
        <w:t xml:space="preserve">compliance program design and </w:t>
      </w:r>
      <w:r>
        <w:rPr>
          <w:color w:val="1F2823"/>
          <w:w w:val="107"/>
        </w:rPr>
        <w:t>administratio</w:t>
      </w:r>
      <w:r>
        <w:rPr>
          <w:color w:val="1F2823"/>
          <w:spacing w:val="-101"/>
          <w:w w:val="107"/>
        </w:rPr>
        <w:t>n</w:t>
      </w:r>
      <w:r>
        <w:rPr>
          <w:color w:val="3B413D"/>
          <w:w w:val="98"/>
        </w:rPr>
        <w:t>.</w:t>
      </w:r>
      <w:r>
        <w:rPr>
          <w:color w:val="3B413D"/>
        </w:rPr>
        <w:t xml:space="preserve">  </w:t>
      </w:r>
      <w:r>
        <w:rPr>
          <w:color w:val="3B413D"/>
          <w:spacing w:val="-26"/>
        </w:rPr>
        <w:t xml:space="preserve"> </w:t>
      </w:r>
      <w:r>
        <w:rPr>
          <w:color w:val="1F2823"/>
          <w:w w:val="103"/>
        </w:rPr>
        <w:t>We</w:t>
      </w:r>
      <w:r>
        <w:rPr>
          <w:color w:val="1F2823"/>
          <w:spacing w:val="22"/>
        </w:rPr>
        <w:t xml:space="preserve"> </w:t>
      </w:r>
      <w:r>
        <w:rPr>
          <w:color w:val="1F2823"/>
          <w:w w:val="98"/>
        </w:rPr>
        <w:t>ask</w:t>
      </w:r>
      <w:r>
        <w:rPr>
          <w:color w:val="1F2823"/>
          <w:spacing w:val="28"/>
        </w:rPr>
        <w:t xml:space="preserve"> </w:t>
      </w:r>
      <w:r>
        <w:rPr>
          <w:color w:val="1F2823"/>
          <w:w w:val="97"/>
        </w:rPr>
        <w:t>CMS</w:t>
      </w:r>
      <w:r>
        <w:rPr>
          <w:color w:val="1F2823"/>
          <w:spacing w:val="24"/>
        </w:rPr>
        <w:t xml:space="preserve"> </w:t>
      </w:r>
      <w:r>
        <w:rPr>
          <w:color w:val="1F2823"/>
          <w:w w:val="102"/>
        </w:rPr>
        <w:t>to</w:t>
      </w:r>
      <w:r>
        <w:rPr>
          <w:color w:val="1F2823"/>
          <w:spacing w:val="19"/>
        </w:rPr>
        <w:t xml:space="preserve"> </w:t>
      </w:r>
      <w:r>
        <w:rPr>
          <w:color w:val="1F2823"/>
          <w:w w:val="99"/>
        </w:rPr>
        <w:t>ensure</w:t>
      </w:r>
      <w:r>
        <w:rPr>
          <w:color w:val="1F2823"/>
          <w:spacing w:val="18"/>
        </w:rPr>
        <w:t xml:space="preserve"> </w:t>
      </w:r>
      <w:r>
        <w:rPr>
          <w:color w:val="1F2823"/>
        </w:rPr>
        <w:t>timely</w:t>
      </w:r>
      <w:r>
        <w:rPr>
          <w:color w:val="1F2823"/>
          <w:spacing w:val="24"/>
        </w:rPr>
        <w:t xml:space="preserve"> </w:t>
      </w:r>
      <w:r>
        <w:rPr>
          <w:color w:val="1F2823"/>
          <w:w w:val="98"/>
        </w:rPr>
        <w:t>notification</w:t>
      </w:r>
      <w:r>
        <w:rPr>
          <w:color w:val="1F2823"/>
        </w:rPr>
        <w:t xml:space="preserve"> </w:t>
      </w:r>
      <w:r>
        <w:rPr>
          <w:color w:val="1F2823"/>
          <w:spacing w:val="-26"/>
        </w:rPr>
        <w:t xml:space="preserve"> </w:t>
      </w:r>
      <w:r>
        <w:rPr>
          <w:color w:val="1F2823"/>
          <w:w w:val="99"/>
        </w:rPr>
        <w:t>of</w:t>
      </w:r>
      <w:r>
        <w:rPr>
          <w:color w:val="1F2823"/>
          <w:spacing w:val="21"/>
        </w:rPr>
        <w:t xml:space="preserve"> </w:t>
      </w:r>
      <w:r>
        <w:rPr>
          <w:color w:val="1F2823"/>
          <w:w w:val="99"/>
        </w:rPr>
        <w:t>any</w:t>
      </w:r>
      <w:r>
        <w:rPr>
          <w:color w:val="1F2823"/>
          <w:spacing w:val="29"/>
        </w:rPr>
        <w:t xml:space="preserve"> </w:t>
      </w:r>
      <w:r>
        <w:rPr>
          <w:color w:val="1F2823"/>
          <w:w w:val="97"/>
        </w:rPr>
        <w:t>changes</w:t>
      </w:r>
      <w:r>
        <w:rPr>
          <w:color w:val="1F2823"/>
        </w:rPr>
        <w:t xml:space="preserve"> </w:t>
      </w:r>
      <w:r>
        <w:rPr>
          <w:color w:val="1F2823"/>
          <w:spacing w:val="-29"/>
        </w:rPr>
        <w:t xml:space="preserve"> </w:t>
      </w:r>
      <w:r>
        <w:rPr>
          <w:color w:val="1F2823"/>
          <w:w w:val="104"/>
        </w:rPr>
        <w:t>in</w:t>
      </w:r>
      <w:r>
        <w:rPr>
          <w:color w:val="1F2823"/>
          <w:spacing w:val="9"/>
        </w:rPr>
        <w:t xml:space="preserve"> </w:t>
      </w:r>
      <w:r>
        <w:rPr>
          <w:color w:val="1F2823"/>
          <w:w w:val="98"/>
        </w:rPr>
        <w:t>compliance</w:t>
      </w:r>
      <w:r>
        <w:rPr>
          <w:color w:val="1F2823"/>
        </w:rPr>
        <w:t xml:space="preserve"> </w:t>
      </w:r>
      <w:r>
        <w:rPr>
          <w:color w:val="1F2823"/>
          <w:spacing w:val="-24"/>
        </w:rPr>
        <w:t xml:space="preserve"> </w:t>
      </w:r>
      <w:r>
        <w:rPr>
          <w:color w:val="1F2823"/>
          <w:w w:val="97"/>
        </w:rPr>
        <w:t xml:space="preserve">training </w:t>
      </w:r>
      <w:r>
        <w:rPr>
          <w:color w:val="1F2823"/>
        </w:rPr>
        <w:t>requirements so plans have ample time to build and deliver updated</w:t>
      </w:r>
      <w:r>
        <w:rPr>
          <w:color w:val="1F2823"/>
          <w:spacing w:val="-15"/>
        </w:rPr>
        <w:t xml:space="preserve"> </w:t>
      </w:r>
      <w:r>
        <w:rPr>
          <w:color w:val="1F2823"/>
        </w:rPr>
        <w:t>training.</w:t>
      </w:r>
    </w:p>
    <w:p w:rsidR="00356FD2" w:rsidRDefault="00356FD2">
      <w:pPr>
        <w:pStyle w:val="BodyText"/>
        <w:rPr>
          <w:sz w:val="24"/>
        </w:rPr>
      </w:pPr>
    </w:p>
    <w:p w:rsidR="00356FD2" w:rsidRDefault="00356FD2">
      <w:pPr>
        <w:pStyle w:val="BodyText"/>
        <w:rPr>
          <w:sz w:val="19"/>
        </w:rPr>
      </w:pPr>
    </w:p>
    <w:p w:rsidR="00356FD2" w:rsidRDefault="00AD6BC9">
      <w:pPr>
        <w:pStyle w:val="Heading4"/>
        <w:numPr>
          <w:ilvl w:val="0"/>
          <w:numId w:val="5"/>
        </w:numPr>
        <w:tabs>
          <w:tab w:val="left" w:pos="380"/>
        </w:tabs>
        <w:ind w:hanging="5"/>
        <w:jc w:val="both"/>
        <w:rPr>
          <w:b w:val="0"/>
          <w:color w:val="1F2823"/>
        </w:rPr>
      </w:pPr>
      <w:r>
        <w:rPr>
          <w:color w:val="1F2823"/>
        </w:rPr>
        <w:t>Revisions to Timing and Method of Disc</w:t>
      </w:r>
      <w:r>
        <w:rPr>
          <w:color w:val="3B413D"/>
        </w:rPr>
        <w:t>l</w:t>
      </w:r>
      <w:r>
        <w:rPr>
          <w:color w:val="1F2823"/>
        </w:rPr>
        <w:t xml:space="preserve">osureRequirement </w:t>
      </w:r>
      <w:r>
        <w:rPr>
          <w:b w:val="0"/>
          <w:color w:val="1F2823"/>
        </w:rPr>
        <w:t>(page</w:t>
      </w:r>
      <w:r>
        <w:rPr>
          <w:b w:val="0"/>
          <w:color w:val="1F2823"/>
          <w:spacing w:val="42"/>
        </w:rPr>
        <w:t xml:space="preserve"> </w:t>
      </w:r>
      <w:r>
        <w:rPr>
          <w:b w:val="0"/>
          <w:color w:val="1F2823"/>
        </w:rPr>
        <w:t>350)</w:t>
      </w:r>
    </w:p>
    <w:p w:rsidR="00356FD2" w:rsidRDefault="00AD6BC9">
      <w:pPr>
        <w:pStyle w:val="BodyText"/>
        <w:tabs>
          <w:tab w:val="left" w:pos="1403"/>
        </w:tabs>
        <w:spacing w:before="128"/>
        <w:ind w:left="119" w:right="131" w:firstLine="13"/>
      </w:pPr>
      <w:r>
        <w:rPr>
          <w:color w:val="1F2823"/>
        </w:rPr>
        <w:t xml:space="preserve">We support </w:t>
      </w:r>
      <w:r>
        <w:rPr>
          <w:color w:val="1F2823"/>
          <w:spacing w:val="-10"/>
        </w:rPr>
        <w:t>CMS</w:t>
      </w:r>
      <w:r>
        <w:rPr>
          <w:color w:val="3B413D"/>
          <w:spacing w:val="-10"/>
        </w:rPr>
        <w:t xml:space="preserve">' </w:t>
      </w:r>
      <w:r>
        <w:rPr>
          <w:color w:val="1F2823"/>
        </w:rPr>
        <w:t xml:space="preserve">proposal to require MA plans and Part D sponsors to provide the </w:t>
      </w:r>
      <w:r>
        <w:rPr>
          <w:color w:val="1F2823"/>
          <w:spacing w:val="-3"/>
        </w:rPr>
        <w:t>Ev</w:t>
      </w:r>
      <w:r>
        <w:rPr>
          <w:color w:val="3B413D"/>
          <w:spacing w:val="-3"/>
        </w:rPr>
        <w:t>i</w:t>
      </w:r>
      <w:r>
        <w:rPr>
          <w:color w:val="1F2823"/>
          <w:spacing w:val="-3"/>
        </w:rPr>
        <w:t xml:space="preserve">dence </w:t>
      </w:r>
      <w:r>
        <w:rPr>
          <w:color w:val="1F2823"/>
        </w:rPr>
        <w:t xml:space="preserve">of Coverage </w:t>
      </w:r>
      <w:r>
        <w:rPr>
          <w:color w:val="1F2823"/>
          <w:spacing w:val="-3"/>
        </w:rPr>
        <w:t>(EOC)</w:t>
      </w:r>
      <w:r>
        <w:rPr>
          <w:color w:val="3B413D"/>
          <w:spacing w:val="-3"/>
        </w:rPr>
        <w:t xml:space="preserve">, </w:t>
      </w:r>
      <w:r>
        <w:rPr>
          <w:color w:val="1F2823"/>
        </w:rPr>
        <w:t xml:space="preserve">provider </w:t>
      </w:r>
      <w:r>
        <w:rPr>
          <w:color w:val="1F2823"/>
          <w:spacing w:val="-5"/>
        </w:rPr>
        <w:t>directory</w:t>
      </w:r>
      <w:r>
        <w:rPr>
          <w:color w:val="3B413D"/>
          <w:spacing w:val="-5"/>
        </w:rPr>
        <w:t xml:space="preserve">, </w:t>
      </w:r>
      <w:r>
        <w:rPr>
          <w:color w:val="1F2823"/>
        </w:rPr>
        <w:t>pharmacy directory</w:t>
      </w:r>
      <w:r>
        <w:rPr>
          <w:color w:val="3B413D"/>
        </w:rPr>
        <w:t xml:space="preserve">, </w:t>
      </w:r>
      <w:r>
        <w:rPr>
          <w:color w:val="1F2823"/>
        </w:rPr>
        <w:t xml:space="preserve">and formulary by the first day  of the annual enrollment period, rather than 15 days </w:t>
      </w:r>
      <w:r>
        <w:rPr>
          <w:color w:val="1F2823"/>
          <w:spacing w:val="-7"/>
        </w:rPr>
        <w:t>before</w:t>
      </w:r>
      <w:r>
        <w:rPr>
          <w:spacing w:val="-7"/>
        </w:rPr>
        <w:t>.</w:t>
      </w:r>
      <w:r>
        <w:rPr>
          <w:spacing w:val="47"/>
        </w:rPr>
        <w:t xml:space="preserve"> </w:t>
      </w:r>
      <w:r>
        <w:rPr>
          <w:color w:val="1F2823"/>
        </w:rPr>
        <w:t xml:space="preserve">Postponing the delivery of </w:t>
      </w:r>
      <w:r>
        <w:rPr>
          <w:color w:val="3B413D"/>
        </w:rPr>
        <w:t>t</w:t>
      </w:r>
      <w:r>
        <w:rPr>
          <w:color w:val="1F2823"/>
        </w:rPr>
        <w:t xml:space="preserve">hese materials  by 15 days gives plans </w:t>
      </w:r>
      <w:r>
        <w:rPr>
          <w:color w:val="1F2823"/>
          <w:spacing w:val="-4"/>
        </w:rPr>
        <w:t>ex</w:t>
      </w:r>
      <w:r>
        <w:rPr>
          <w:color w:val="3B413D"/>
          <w:spacing w:val="-4"/>
        </w:rPr>
        <w:t>t</w:t>
      </w:r>
      <w:r>
        <w:rPr>
          <w:color w:val="1F2823"/>
          <w:spacing w:val="-4"/>
        </w:rPr>
        <w:t xml:space="preserve">ra </w:t>
      </w:r>
      <w:r>
        <w:rPr>
          <w:color w:val="1F2823"/>
        </w:rPr>
        <w:t xml:space="preserve">time to provide the most accurate  information  to </w:t>
      </w:r>
      <w:r>
        <w:rPr>
          <w:color w:val="1F2823"/>
          <w:spacing w:val="-6"/>
        </w:rPr>
        <w:t>members</w:t>
      </w:r>
      <w:r>
        <w:rPr>
          <w:color w:val="3B413D"/>
          <w:spacing w:val="-6"/>
        </w:rPr>
        <w:t xml:space="preserve">.  </w:t>
      </w:r>
      <w:r>
        <w:rPr>
          <w:color w:val="1F2823"/>
        </w:rPr>
        <w:t>The Annual Notice of Coverage</w:t>
      </w:r>
      <w:r>
        <w:rPr>
          <w:color w:val="1F2823"/>
        </w:rPr>
        <w:t xml:space="preserve"> (ANOC) and EOC are massive documents in size and scope.  Members often find their receipt overwhelming and confusing</w:t>
      </w:r>
      <w:r>
        <w:rPr>
          <w:color w:val="525654"/>
        </w:rPr>
        <w:t xml:space="preserve">, </w:t>
      </w:r>
      <w:r>
        <w:rPr>
          <w:color w:val="1F2823"/>
        </w:rPr>
        <w:t>and therefore may not even review them</w:t>
      </w:r>
      <w:r>
        <w:rPr>
          <w:color w:val="525654"/>
        </w:rPr>
        <w:t xml:space="preserve">. </w:t>
      </w:r>
      <w:r>
        <w:rPr>
          <w:color w:val="1F2823"/>
        </w:rPr>
        <w:t xml:space="preserve">Providing two separate mailings to members will likely increase utilization of the </w:t>
      </w:r>
      <w:r>
        <w:rPr>
          <w:color w:val="1F2823"/>
          <w:spacing w:val="-6"/>
        </w:rPr>
        <w:t>documents</w:t>
      </w:r>
      <w:r>
        <w:rPr>
          <w:color w:val="3B413D"/>
          <w:spacing w:val="-6"/>
        </w:rPr>
        <w:t xml:space="preserve">. </w:t>
      </w:r>
      <w:r>
        <w:rPr>
          <w:color w:val="1F2823"/>
        </w:rPr>
        <w:t xml:space="preserve">We </w:t>
      </w:r>
      <w:r>
        <w:rPr>
          <w:color w:val="1F2823"/>
        </w:rPr>
        <w:t xml:space="preserve">also ask CMS to consider including supplemental mailings alongside the Annual Notice of </w:t>
      </w:r>
      <w:r>
        <w:rPr>
          <w:color w:val="1F2823"/>
        </w:rPr>
        <w:t>Coverage</w:t>
      </w:r>
      <w:r>
        <w:rPr>
          <w:color w:val="1F2823"/>
          <w:spacing w:val="10"/>
        </w:rPr>
        <w:t xml:space="preserve"> </w:t>
      </w:r>
      <w:r>
        <w:rPr>
          <w:color w:val="3B413D"/>
          <w:spacing w:val="-3"/>
        </w:rPr>
        <w:t>(</w:t>
      </w:r>
      <w:r>
        <w:rPr>
          <w:color w:val="1F2823"/>
          <w:w w:val="104"/>
        </w:rPr>
        <w:t>ANOC).</w:t>
      </w:r>
      <w:r>
        <w:rPr>
          <w:color w:val="1F2823"/>
          <w:spacing w:val="30"/>
        </w:rPr>
        <w:t xml:space="preserve"> </w:t>
      </w:r>
      <w:r>
        <w:rPr>
          <w:color w:val="1F2823"/>
          <w:w w:val="106"/>
        </w:rPr>
        <w:t>Inclu</w:t>
      </w:r>
      <w:r>
        <w:rPr>
          <w:color w:val="1F2823"/>
          <w:spacing w:val="-32"/>
          <w:w w:val="106"/>
        </w:rPr>
        <w:t>d</w:t>
      </w:r>
      <w:r>
        <w:rPr>
          <w:color w:val="3B413D"/>
          <w:spacing w:val="-10"/>
          <w:w w:val="106"/>
        </w:rPr>
        <w:t>i</w:t>
      </w:r>
      <w:r>
        <w:rPr>
          <w:color w:val="1F2823"/>
          <w:w w:val="106"/>
        </w:rPr>
        <w:t>ng</w:t>
      </w:r>
      <w:r>
        <w:rPr>
          <w:color w:val="1F2823"/>
          <w:spacing w:val="-1"/>
        </w:rPr>
        <w:t xml:space="preserve"> </w:t>
      </w:r>
      <w:r>
        <w:rPr>
          <w:color w:val="1F2823"/>
          <w:w w:val="107"/>
        </w:rPr>
        <w:t>a</w:t>
      </w:r>
      <w:r>
        <w:rPr>
          <w:color w:val="1F2823"/>
          <w:spacing w:val="-5"/>
        </w:rPr>
        <w:t xml:space="preserve"> </w:t>
      </w:r>
      <w:r>
        <w:rPr>
          <w:color w:val="1F2823"/>
          <w:w w:val="98"/>
        </w:rPr>
        <w:t>summarized</w:t>
      </w:r>
      <w:r>
        <w:rPr>
          <w:color w:val="1F2823"/>
          <w:spacing w:val="24"/>
        </w:rPr>
        <w:t xml:space="preserve"> </w:t>
      </w:r>
      <w:r>
        <w:rPr>
          <w:color w:val="1F2823"/>
          <w:w w:val="98"/>
        </w:rPr>
        <w:t>version</w:t>
      </w:r>
      <w:r>
        <w:rPr>
          <w:color w:val="1F2823"/>
          <w:spacing w:val="6"/>
        </w:rPr>
        <w:t xml:space="preserve"> </w:t>
      </w:r>
      <w:r>
        <w:rPr>
          <w:color w:val="1F2823"/>
          <w:w w:val="103"/>
        </w:rPr>
        <w:t>of</w:t>
      </w:r>
      <w:r>
        <w:rPr>
          <w:color w:val="1F2823"/>
          <w:spacing w:val="-4"/>
        </w:rPr>
        <w:t xml:space="preserve"> </w:t>
      </w:r>
      <w:r>
        <w:rPr>
          <w:color w:val="1F2823"/>
          <w:w w:val="103"/>
        </w:rPr>
        <w:t>the</w:t>
      </w:r>
      <w:r>
        <w:rPr>
          <w:color w:val="1F2823"/>
          <w:spacing w:val="-2"/>
        </w:rPr>
        <w:t xml:space="preserve"> </w:t>
      </w:r>
      <w:r>
        <w:rPr>
          <w:color w:val="1F2823"/>
          <w:w w:val="104"/>
        </w:rPr>
        <w:t>ANO</w:t>
      </w:r>
      <w:r>
        <w:rPr>
          <w:color w:val="1F2823"/>
          <w:spacing w:val="-38"/>
          <w:w w:val="104"/>
        </w:rPr>
        <w:t>C</w:t>
      </w:r>
      <w:r>
        <w:rPr>
          <w:color w:val="3B413D"/>
          <w:w w:val="101"/>
        </w:rPr>
        <w:t>,</w:t>
      </w:r>
      <w:r>
        <w:rPr>
          <w:color w:val="3B413D"/>
          <w:spacing w:val="9"/>
        </w:rPr>
        <w:t xml:space="preserve"> </w:t>
      </w:r>
      <w:r>
        <w:rPr>
          <w:color w:val="1F2823"/>
          <w:w w:val="98"/>
        </w:rPr>
        <w:t>written</w:t>
      </w:r>
      <w:r>
        <w:rPr>
          <w:color w:val="1F2823"/>
          <w:spacing w:val="5"/>
        </w:rPr>
        <w:t xml:space="preserve"> </w:t>
      </w:r>
      <w:r>
        <w:rPr>
          <w:color w:val="1F2823"/>
          <w:w w:val="105"/>
        </w:rPr>
        <w:t>at</w:t>
      </w:r>
      <w:r>
        <w:rPr>
          <w:color w:val="1F2823"/>
          <w:spacing w:val="-7"/>
        </w:rPr>
        <w:t xml:space="preserve"> </w:t>
      </w:r>
      <w:r>
        <w:rPr>
          <w:color w:val="1F2823"/>
          <w:w w:val="103"/>
        </w:rPr>
        <w:t>the</w:t>
      </w:r>
      <w:r>
        <w:rPr>
          <w:color w:val="1F2823"/>
          <w:spacing w:val="2"/>
        </w:rPr>
        <w:t xml:space="preserve"> </w:t>
      </w:r>
      <w:r>
        <w:rPr>
          <w:color w:val="1F2823"/>
          <w:w w:val="99"/>
        </w:rPr>
        <w:t>CMS</w:t>
      </w:r>
      <w:r>
        <w:rPr>
          <w:color w:val="1F2823"/>
          <w:spacing w:val="8"/>
        </w:rPr>
        <w:t xml:space="preserve"> </w:t>
      </w:r>
      <w:r>
        <w:rPr>
          <w:color w:val="1F2823"/>
          <w:w w:val="98"/>
        </w:rPr>
        <w:t>standard</w:t>
      </w:r>
      <w:r>
        <w:rPr>
          <w:color w:val="1F2823"/>
          <w:spacing w:val="14"/>
        </w:rPr>
        <w:t xml:space="preserve"> </w:t>
      </w:r>
      <w:r>
        <w:rPr>
          <w:color w:val="1F2823"/>
          <w:spacing w:val="-12"/>
          <w:w w:val="98"/>
          <w:sz w:val="14"/>
        </w:rPr>
        <w:t>6</w:t>
      </w:r>
      <w:r>
        <w:rPr>
          <w:color w:val="3B413D"/>
          <w:w w:val="48"/>
          <w:sz w:val="14"/>
        </w:rPr>
        <w:t>t</w:t>
      </w:r>
      <w:r>
        <w:rPr>
          <w:color w:val="3B413D"/>
          <w:spacing w:val="-23"/>
          <w:sz w:val="14"/>
        </w:rPr>
        <w:t xml:space="preserve"> </w:t>
      </w:r>
      <w:r>
        <w:rPr>
          <w:color w:val="1F2823"/>
          <w:w w:val="76"/>
          <w:sz w:val="14"/>
        </w:rPr>
        <w:t xml:space="preserve">h </w:t>
      </w:r>
      <w:r>
        <w:rPr>
          <w:color w:val="1F2823"/>
          <w:spacing w:val="-7"/>
          <w:w w:val="104"/>
        </w:rPr>
        <w:t>g</w:t>
      </w:r>
      <w:r>
        <w:rPr>
          <w:color w:val="3B413D"/>
          <w:spacing w:val="1"/>
          <w:w w:val="104"/>
        </w:rPr>
        <w:t>r</w:t>
      </w:r>
      <w:r>
        <w:rPr>
          <w:color w:val="1F2823"/>
        </w:rPr>
        <w:t>ade</w:t>
      </w:r>
      <w:r>
        <w:rPr>
          <w:color w:val="1F2823"/>
        </w:rPr>
        <w:t xml:space="preserve"> </w:t>
      </w:r>
      <w:r>
        <w:rPr>
          <w:color w:val="1F2823"/>
          <w:spacing w:val="4"/>
        </w:rPr>
        <w:t xml:space="preserve"> </w:t>
      </w:r>
      <w:r>
        <w:rPr>
          <w:color w:val="1F2823"/>
          <w:w w:val="99"/>
        </w:rPr>
        <w:t>reading</w:t>
      </w:r>
      <w:r>
        <w:rPr>
          <w:color w:val="1F2823"/>
        </w:rPr>
        <w:t xml:space="preserve"> </w:t>
      </w:r>
      <w:r>
        <w:rPr>
          <w:color w:val="1F2823"/>
          <w:spacing w:val="8"/>
        </w:rPr>
        <w:t xml:space="preserve"> </w:t>
      </w:r>
      <w:r>
        <w:rPr>
          <w:color w:val="1F2823"/>
          <w:w w:val="99"/>
        </w:rPr>
        <w:t>leve</w:t>
      </w:r>
      <w:r>
        <w:rPr>
          <w:color w:val="1F2823"/>
          <w:spacing w:val="4"/>
          <w:w w:val="99"/>
        </w:rPr>
        <w:t>l</w:t>
      </w:r>
      <w:r>
        <w:rPr>
          <w:color w:val="3B413D"/>
          <w:w w:val="107"/>
        </w:rPr>
        <w:t>,</w:t>
      </w:r>
      <w:r>
        <w:rPr>
          <w:color w:val="3B413D"/>
        </w:rPr>
        <w:t xml:space="preserve"> </w:t>
      </w:r>
      <w:r>
        <w:rPr>
          <w:color w:val="3B413D"/>
          <w:spacing w:val="2"/>
        </w:rPr>
        <w:t xml:space="preserve"> </w:t>
      </w:r>
      <w:r>
        <w:rPr>
          <w:color w:val="1F2823"/>
        </w:rPr>
        <w:t>would</w:t>
      </w:r>
      <w:r>
        <w:rPr>
          <w:color w:val="1F2823"/>
        </w:rPr>
        <w:t xml:space="preserve"> </w:t>
      </w:r>
      <w:r>
        <w:rPr>
          <w:color w:val="1F2823"/>
          <w:spacing w:val="3"/>
        </w:rPr>
        <w:t xml:space="preserve"> </w:t>
      </w:r>
      <w:r>
        <w:rPr>
          <w:color w:val="1F2823"/>
          <w:w w:val="99"/>
        </w:rPr>
        <w:t>likely</w:t>
      </w:r>
      <w:r>
        <w:rPr>
          <w:color w:val="1F2823"/>
        </w:rPr>
        <w:t xml:space="preserve"> </w:t>
      </w:r>
      <w:r>
        <w:rPr>
          <w:color w:val="1F2823"/>
          <w:spacing w:val="6"/>
        </w:rPr>
        <w:t xml:space="preserve"> </w:t>
      </w:r>
      <w:r>
        <w:rPr>
          <w:color w:val="1F2823"/>
        </w:rPr>
        <w:t>increase</w:t>
      </w:r>
      <w:r>
        <w:rPr>
          <w:color w:val="1F2823"/>
        </w:rPr>
        <w:t xml:space="preserve"> </w:t>
      </w:r>
      <w:r>
        <w:rPr>
          <w:color w:val="1F2823"/>
          <w:spacing w:val="9"/>
        </w:rPr>
        <w:t xml:space="preserve"> </w:t>
      </w:r>
      <w:r>
        <w:rPr>
          <w:color w:val="1F2823"/>
        </w:rPr>
        <w:t>a</w:t>
      </w:r>
      <w:r>
        <w:rPr>
          <w:color w:val="1F2823"/>
        </w:rPr>
        <w:t xml:space="preserve"> </w:t>
      </w:r>
      <w:r>
        <w:rPr>
          <w:color w:val="1F2823"/>
          <w:spacing w:val="1"/>
        </w:rPr>
        <w:t xml:space="preserve"> </w:t>
      </w:r>
      <w:r>
        <w:rPr>
          <w:color w:val="1F2823"/>
          <w:w w:val="104"/>
        </w:rPr>
        <w:t>membe</w:t>
      </w:r>
      <w:r>
        <w:rPr>
          <w:color w:val="1F2823"/>
          <w:spacing w:val="-37"/>
          <w:w w:val="104"/>
        </w:rPr>
        <w:t>r</w:t>
      </w:r>
      <w:r>
        <w:rPr>
          <w:color w:val="525654"/>
          <w:spacing w:val="1"/>
          <w:w w:val="107"/>
        </w:rPr>
        <w:t>'</w:t>
      </w:r>
      <w:r>
        <w:rPr>
          <w:color w:val="1F2823"/>
          <w:w w:val="104"/>
        </w:rPr>
        <w:t>s</w:t>
      </w:r>
      <w:r>
        <w:rPr>
          <w:color w:val="1F2823"/>
        </w:rPr>
        <w:t xml:space="preserve"> </w:t>
      </w:r>
      <w:r>
        <w:rPr>
          <w:color w:val="1F2823"/>
          <w:spacing w:val="2"/>
        </w:rPr>
        <w:t xml:space="preserve"> </w:t>
      </w:r>
      <w:r>
        <w:rPr>
          <w:color w:val="1F2823"/>
          <w:w w:val="106"/>
        </w:rPr>
        <w:t>comprehen</w:t>
      </w:r>
      <w:r>
        <w:rPr>
          <w:color w:val="1F2823"/>
          <w:spacing w:val="-92"/>
          <w:w w:val="107"/>
        </w:rPr>
        <w:t>s</w:t>
      </w:r>
      <w:r>
        <w:rPr>
          <w:color w:val="3B413D"/>
          <w:spacing w:val="-3"/>
          <w:w w:val="107"/>
        </w:rPr>
        <w:t>i</w:t>
      </w:r>
      <w:r>
        <w:rPr>
          <w:color w:val="1F2823"/>
          <w:w w:val="105"/>
        </w:rPr>
        <w:t>on</w:t>
      </w:r>
      <w:r>
        <w:rPr>
          <w:color w:val="1F2823"/>
        </w:rPr>
        <w:t xml:space="preserve"> </w:t>
      </w:r>
      <w:r>
        <w:rPr>
          <w:color w:val="1F2823"/>
          <w:spacing w:val="-8"/>
        </w:rPr>
        <w:t xml:space="preserve"> </w:t>
      </w:r>
      <w:r>
        <w:rPr>
          <w:color w:val="1F2823"/>
        </w:rPr>
        <w:t>and</w:t>
      </w:r>
      <w:r>
        <w:rPr>
          <w:color w:val="1F2823"/>
        </w:rPr>
        <w:t xml:space="preserve"> </w:t>
      </w:r>
      <w:r>
        <w:rPr>
          <w:color w:val="1F2823"/>
          <w:spacing w:val="4"/>
        </w:rPr>
        <w:t xml:space="preserve"> </w:t>
      </w:r>
      <w:r>
        <w:rPr>
          <w:color w:val="1F2823"/>
          <w:w w:val="98"/>
        </w:rPr>
        <w:t>utilization</w:t>
      </w:r>
      <w:r>
        <w:rPr>
          <w:color w:val="1F2823"/>
        </w:rPr>
        <w:t xml:space="preserve"> </w:t>
      </w:r>
      <w:r>
        <w:rPr>
          <w:color w:val="1F2823"/>
          <w:spacing w:val="7"/>
        </w:rPr>
        <w:t xml:space="preserve"> </w:t>
      </w:r>
      <w:r>
        <w:rPr>
          <w:color w:val="1F2823"/>
          <w:w w:val="103"/>
        </w:rPr>
        <w:t>of</w:t>
      </w:r>
      <w:r>
        <w:rPr>
          <w:color w:val="1F2823"/>
        </w:rPr>
        <w:t xml:space="preserve">  </w:t>
      </w:r>
      <w:r>
        <w:rPr>
          <w:color w:val="1F2823"/>
        </w:rPr>
        <w:t xml:space="preserve">the </w:t>
      </w:r>
      <w:r>
        <w:rPr>
          <w:color w:val="1F2823"/>
        </w:rPr>
        <w:t>document.</w:t>
      </w:r>
      <w:r>
        <w:rPr>
          <w:color w:val="1F2823"/>
        </w:rPr>
        <w:tab/>
      </w:r>
      <w:r>
        <w:rPr>
          <w:color w:val="1F2823"/>
          <w:spacing w:val="3"/>
        </w:rPr>
        <w:t>Th</w:t>
      </w:r>
      <w:r>
        <w:rPr>
          <w:color w:val="3B413D"/>
          <w:spacing w:val="3"/>
        </w:rPr>
        <w:t>i</w:t>
      </w:r>
      <w:r>
        <w:rPr>
          <w:color w:val="1F2823"/>
          <w:spacing w:val="3"/>
        </w:rPr>
        <w:t xml:space="preserve">s  </w:t>
      </w:r>
      <w:r>
        <w:rPr>
          <w:color w:val="1F2823"/>
        </w:rPr>
        <w:t xml:space="preserve">summarized  </w:t>
      </w:r>
      <w:r>
        <w:rPr>
          <w:color w:val="1F2823"/>
          <w:spacing w:val="-5"/>
        </w:rPr>
        <w:t>vers</w:t>
      </w:r>
      <w:r>
        <w:rPr>
          <w:color w:val="3B413D"/>
          <w:spacing w:val="-5"/>
        </w:rPr>
        <w:t>i</w:t>
      </w:r>
      <w:r>
        <w:rPr>
          <w:color w:val="1F2823"/>
          <w:spacing w:val="-5"/>
        </w:rPr>
        <w:t xml:space="preserve">on  </w:t>
      </w:r>
      <w:r>
        <w:rPr>
          <w:color w:val="1F2823"/>
        </w:rPr>
        <w:t xml:space="preserve">would  include  </w:t>
      </w:r>
      <w:r>
        <w:rPr>
          <w:color w:val="1F2823"/>
          <w:spacing w:val="-5"/>
        </w:rPr>
        <w:t>high</w:t>
      </w:r>
      <w:r>
        <w:rPr>
          <w:color w:val="3B413D"/>
          <w:spacing w:val="-5"/>
        </w:rPr>
        <w:t>-</w:t>
      </w:r>
      <w:r>
        <w:rPr>
          <w:color w:val="1F2823"/>
          <w:spacing w:val="-5"/>
        </w:rPr>
        <w:t xml:space="preserve">level  </w:t>
      </w:r>
      <w:r>
        <w:rPr>
          <w:color w:val="1F2823"/>
        </w:rPr>
        <w:t xml:space="preserve">topics  such  as  </w:t>
      </w:r>
      <w:r>
        <w:rPr>
          <w:color w:val="1F2823"/>
          <w:spacing w:val="30"/>
        </w:rPr>
        <w:t xml:space="preserve"> </w:t>
      </w:r>
      <w:r>
        <w:rPr>
          <w:color w:val="1F2823"/>
        </w:rPr>
        <w:t xml:space="preserve">coverage </w:t>
      </w:r>
      <w:r>
        <w:rPr>
          <w:color w:val="1F2823"/>
          <w:spacing w:val="29"/>
        </w:rPr>
        <w:t xml:space="preserve"> </w:t>
      </w:r>
      <w:r>
        <w:rPr>
          <w:color w:val="1F2823"/>
        </w:rPr>
        <w:t>and</w:t>
      </w:r>
      <w:r>
        <w:rPr>
          <w:color w:val="1F2823"/>
        </w:rPr>
        <w:t xml:space="preserve"> </w:t>
      </w:r>
      <w:r>
        <w:rPr>
          <w:color w:val="1F2823"/>
        </w:rPr>
        <w:t>premiums as well as any changes to the plan</w:t>
      </w:r>
      <w:r>
        <w:rPr>
          <w:color w:val="3B413D"/>
        </w:rPr>
        <w:t>'</w:t>
      </w:r>
      <w:r>
        <w:rPr>
          <w:color w:val="1F2823"/>
        </w:rPr>
        <w:t>s benefits or network. This would serve as an easy reference guide for the member to</w:t>
      </w:r>
      <w:r>
        <w:rPr>
          <w:color w:val="1F2823"/>
        </w:rPr>
        <w:t xml:space="preserve"> navigate his/her plan's</w:t>
      </w:r>
      <w:r>
        <w:rPr>
          <w:color w:val="1F2823"/>
          <w:spacing w:val="5"/>
        </w:rPr>
        <w:t xml:space="preserve"> </w:t>
      </w:r>
      <w:r>
        <w:rPr>
          <w:color w:val="1F2823"/>
        </w:rPr>
        <w:t>benefits</w:t>
      </w:r>
      <w:r>
        <w:rPr>
          <w:color w:val="3B413D"/>
        </w:rPr>
        <w:t>.</w:t>
      </w:r>
    </w:p>
    <w:p w:rsidR="00356FD2" w:rsidRDefault="00AD6BC9">
      <w:pPr>
        <w:pStyle w:val="BodyText"/>
        <w:spacing w:before="114" w:line="242" w:lineRule="auto"/>
        <w:ind w:left="126" w:right="132" w:hanging="2"/>
        <w:jc w:val="both"/>
      </w:pPr>
      <w:r>
        <w:rPr>
          <w:color w:val="1F2823"/>
        </w:rPr>
        <w:t>CMS also proposes to give plans more fle</w:t>
      </w:r>
      <w:r>
        <w:rPr>
          <w:color w:val="3B413D"/>
        </w:rPr>
        <w:t>x</w:t>
      </w:r>
      <w:r>
        <w:rPr>
          <w:color w:val="1F2823"/>
        </w:rPr>
        <w:t xml:space="preserve">ibility to provide the </w:t>
      </w:r>
      <w:r>
        <w:rPr>
          <w:color w:val="1F2823"/>
          <w:spacing w:val="-3"/>
        </w:rPr>
        <w:t>mate</w:t>
      </w:r>
      <w:r>
        <w:rPr>
          <w:color w:val="3B413D"/>
          <w:spacing w:val="-3"/>
        </w:rPr>
        <w:t>r</w:t>
      </w:r>
      <w:r>
        <w:rPr>
          <w:color w:val="1F2823"/>
          <w:spacing w:val="-3"/>
        </w:rPr>
        <w:t xml:space="preserve">ials </w:t>
      </w:r>
      <w:r>
        <w:rPr>
          <w:color w:val="1F2823"/>
          <w:spacing w:val="-4"/>
        </w:rPr>
        <w:t>electronically</w:t>
      </w:r>
      <w:r>
        <w:rPr>
          <w:color w:val="3B413D"/>
          <w:spacing w:val="-4"/>
        </w:rPr>
        <w:t>.</w:t>
      </w:r>
      <w:r>
        <w:rPr>
          <w:color w:val="3B413D"/>
          <w:spacing w:val="53"/>
        </w:rPr>
        <w:t xml:space="preserve"> </w:t>
      </w:r>
      <w:r>
        <w:rPr>
          <w:color w:val="1F2823"/>
        </w:rPr>
        <w:t xml:space="preserve">WellCare supports </w:t>
      </w:r>
      <w:r>
        <w:rPr>
          <w:color w:val="1F2823"/>
          <w:spacing w:val="-4"/>
        </w:rPr>
        <w:t>CMS</w:t>
      </w:r>
      <w:r>
        <w:rPr>
          <w:color w:val="525654"/>
          <w:spacing w:val="-4"/>
        </w:rPr>
        <w:t xml:space="preserve">' </w:t>
      </w:r>
      <w:r>
        <w:rPr>
          <w:color w:val="1F2823"/>
        </w:rPr>
        <w:t>proposal to provide plans greater flexibility to provide  documents  in electronic format and make them available in hard copy upon request. We agree with CMS that electronic documents include many advantages ove</w:t>
      </w:r>
      <w:r>
        <w:rPr>
          <w:color w:val="3B413D"/>
        </w:rPr>
        <w:t xml:space="preserve">r </w:t>
      </w:r>
      <w:r>
        <w:rPr>
          <w:color w:val="1F2823"/>
        </w:rPr>
        <w:t xml:space="preserve">hard </w:t>
      </w:r>
      <w:r>
        <w:rPr>
          <w:color w:val="1F2823"/>
          <w:spacing w:val="-8"/>
        </w:rPr>
        <w:t>copy</w:t>
      </w:r>
      <w:r>
        <w:rPr>
          <w:color w:val="525654"/>
          <w:spacing w:val="-8"/>
        </w:rPr>
        <w:t xml:space="preserve">, </w:t>
      </w:r>
      <w:r>
        <w:rPr>
          <w:color w:val="1F2823"/>
        </w:rPr>
        <w:t>including the ability to word s</w:t>
      </w:r>
      <w:r>
        <w:rPr>
          <w:color w:val="1F2823"/>
        </w:rPr>
        <w:t xml:space="preserve">earch  or magnify text. Providing documents in an electronic format not only reduces burden on plans, but it provides </w:t>
      </w:r>
      <w:r>
        <w:rPr>
          <w:color w:val="1F2823"/>
          <w:spacing w:val="-5"/>
        </w:rPr>
        <w:t>membe</w:t>
      </w:r>
      <w:r>
        <w:rPr>
          <w:color w:val="3B413D"/>
          <w:spacing w:val="-5"/>
        </w:rPr>
        <w:t>r</w:t>
      </w:r>
      <w:r>
        <w:rPr>
          <w:color w:val="1F2823"/>
          <w:spacing w:val="-5"/>
        </w:rPr>
        <w:t xml:space="preserve">s </w:t>
      </w:r>
      <w:r>
        <w:rPr>
          <w:color w:val="1F2823"/>
        </w:rPr>
        <w:t>with the ability to choose a format that best suits thei</w:t>
      </w:r>
      <w:r>
        <w:rPr>
          <w:color w:val="3B413D"/>
        </w:rPr>
        <w:t xml:space="preserve">r  </w:t>
      </w:r>
      <w:r>
        <w:rPr>
          <w:color w:val="1F2823"/>
          <w:spacing w:val="-8"/>
        </w:rPr>
        <w:t>needs</w:t>
      </w:r>
      <w:r>
        <w:rPr>
          <w:color w:val="3B413D"/>
          <w:spacing w:val="-8"/>
        </w:rPr>
        <w:t>.</w:t>
      </w:r>
    </w:p>
    <w:p w:rsidR="00356FD2" w:rsidRDefault="00356FD2">
      <w:pPr>
        <w:pStyle w:val="BodyText"/>
        <w:rPr>
          <w:sz w:val="24"/>
        </w:rPr>
      </w:pPr>
    </w:p>
    <w:p w:rsidR="00356FD2" w:rsidRDefault="00AD6BC9">
      <w:pPr>
        <w:pStyle w:val="Heading4"/>
        <w:numPr>
          <w:ilvl w:val="0"/>
          <w:numId w:val="5"/>
        </w:numPr>
        <w:tabs>
          <w:tab w:val="left" w:pos="473"/>
        </w:tabs>
        <w:spacing w:before="214" w:line="252" w:lineRule="exact"/>
        <w:ind w:right="136" w:hanging="10"/>
        <w:jc w:val="both"/>
        <w:rPr>
          <w:b w:val="0"/>
          <w:color w:val="1F2823"/>
        </w:rPr>
      </w:pPr>
      <w:r>
        <w:rPr>
          <w:color w:val="1F2823"/>
          <w:spacing w:val="-4"/>
        </w:rPr>
        <w:t>Revis</w:t>
      </w:r>
      <w:r>
        <w:rPr>
          <w:color w:val="3B413D"/>
          <w:spacing w:val="-4"/>
        </w:rPr>
        <w:t>i</w:t>
      </w:r>
      <w:r>
        <w:rPr>
          <w:color w:val="1F2823"/>
          <w:spacing w:val="-4"/>
        </w:rPr>
        <w:t>ons</w:t>
      </w:r>
      <w:r>
        <w:rPr>
          <w:color w:val="1F2823"/>
          <w:spacing w:val="53"/>
        </w:rPr>
        <w:t xml:space="preserve"> </w:t>
      </w:r>
      <w:r>
        <w:rPr>
          <w:color w:val="1F2823"/>
        </w:rPr>
        <w:t xml:space="preserve">to </w:t>
      </w:r>
      <w:r>
        <w:rPr>
          <w:rFonts w:ascii="Times New Roman" w:hAnsi="Times New Roman"/>
          <w:b w:val="0"/>
          <w:color w:val="1F2823"/>
          <w:sz w:val="23"/>
        </w:rPr>
        <w:t xml:space="preserve">§§ </w:t>
      </w:r>
      <w:r>
        <w:rPr>
          <w:color w:val="1F2823"/>
        </w:rPr>
        <w:t>422 a</w:t>
      </w:r>
      <w:r>
        <w:rPr>
          <w:color w:val="3B413D"/>
        </w:rPr>
        <w:t>n</w:t>
      </w:r>
      <w:r>
        <w:rPr>
          <w:color w:val="1F2823"/>
        </w:rPr>
        <w:t xml:space="preserve">d 423 Subpart V, Communication/Marketing </w:t>
      </w:r>
      <w:r>
        <w:rPr>
          <w:color w:val="1F2823"/>
          <w:spacing w:val="-7"/>
        </w:rPr>
        <w:t>Materia</w:t>
      </w:r>
      <w:r>
        <w:rPr>
          <w:color w:val="3B413D"/>
          <w:spacing w:val="-7"/>
        </w:rPr>
        <w:t>l</w:t>
      </w:r>
      <w:r>
        <w:rPr>
          <w:color w:val="1F2823"/>
          <w:spacing w:val="-7"/>
        </w:rPr>
        <w:t xml:space="preserve">s </w:t>
      </w:r>
      <w:r>
        <w:rPr>
          <w:color w:val="1F2823"/>
        </w:rPr>
        <w:t xml:space="preserve">and  Activities </w:t>
      </w:r>
      <w:r>
        <w:rPr>
          <w:b w:val="0"/>
          <w:color w:val="3B413D"/>
        </w:rPr>
        <w:t>(</w:t>
      </w:r>
      <w:r>
        <w:rPr>
          <w:b w:val="0"/>
          <w:color w:val="1F2823"/>
        </w:rPr>
        <w:t>page</w:t>
      </w:r>
      <w:r>
        <w:rPr>
          <w:b w:val="0"/>
          <w:color w:val="1F2823"/>
          <w:spacing w:val="-11"/>
        </w:rPr>
        <w:t xml:space="preserve"> </w:t>
      </w:r>
      <w:r>
        <w:rPr>
          <w:b w:val="0"/>
          <w:color w:val="1F2823"/>
        </w:rPr>
        <w:t>357)</w:t>
      </w:r>
    </w:p>
    <w:p w:rsidR="00356FD2" w:rsidRDefault="00AD6BC9">
      <w:pPr>
        <w:pStyle w:val="BodyText"/>
        <w:spacing w:before="117" w:line="242" w:lineRule="auto"/>
        <w:ind w:left="128" w:right="102" w:firstLine="5"/>
        <w:jc w:val="both"/>
      </w:pPr>
      <w:r>
        <w:rPr>
          <w:color w:val="1F2823"/>
        </w:rPr>
        <w:t xml:space="preserve">WellCare supports CMS' proposal to distinguish communication materials  from  </w:t>
      </w:r>
      <w:r>
        <w:rPr>
          <w:color w:val="1F2823"/>
          <w:spacing w:val="-4"/>
        </w:rPr>
        <w:t>mar</w:t>
      </w:r>
      <w:r>
        <w:rPr>
          <w:color w:val="3B413D"/>
          <w:spacing w:val="-4"/>
        </w:rPr>
        <w:t>k</w:t>
      </w:r>
      <w:r>
        <w:rPr>
          <w:color w:val="1F2823"/>
          <w:spacing w:val="-4"/>
        </w:rPr>
        <w:t xml:space="preserve">eting </w:t>
      </w:r>
      <w:r>
        <w:rPr>
          <w:color w:val="1F2823"/>
        </w:rPr>
        <w:t xml:space="preserve">materials. We agree that these materials serve different purposes and therefore should be </w:t>
      </w:r>
      <w:r>
        <w:rPr>
          <w:color w:val="1F2823"/>
          <w:spacing w:val="-4"/>
        </w:rPr>
        <w:t>sub</w:t>
      </w:r>
      <w:r>
        <w:rPr>
          <w:color w:val="3B413D"/>
          <w:spacing w:val="-4"/>
        </w:rPr>
        <w:t>j</w:t>
      </w:r>
      <w:r>
        <w:rPr>
          <w:color w:val="1F2823"/>
          <w:spacing w:val="-4"/>
        </w:rPr>
        <w:t xml:space="preserve">ect </w:t>
      </w:r>
      <w:r>
        <w:rPr>
          <w:color w:val="1F2823"/>
        </w:rPr>
        <w:t>to different requirements</w:t>
      </w:r>
      <w:r>
        <w:rPr>
          <w:color w:val="3B413D"/>
        </w:rPr>
        <w:t xml:space="preserve">. </w:t>
      </w:r>
      <w:r>
        <w:rPr>
          <w:color w:val="1F2823"/>
        </w:rPr>
        <w:t>With the proposed definitions and differing regula</w:t>
      </w:r>
      <w:r>
        <w:rPr>
          <w:color w:val="3B413D"/>
        </w:rPr>
        <w:t>t</w:t>
      </w:r>
      <w:r>
        <w:rPr>
          <w:color w:val="1F2823"/>
        </w:rPr>
        <w:t xml:space="preserve">ory </w:t>
      </w:r>
      <w:r>
        <w:rPr>
          <w:color w:val="1F2823"/>
          <w:spacing w:val="-3"/>
        </w:rPr>
        <w:t>requirements</w:t>
      </w:r>
      <w:r>
        <w:rPr>
          <w:color w:val="525654"/>
          <w:spacing w:val="-3"/>
        </w:rPr>
        <w:t xml:space="preserve">, </w:t>
      </w:r>
      <w:r>
        <w:rPr>
          <w:color w:val="1F2823"/>
        </w:rPr>
        <w:t xml:space="preserve">we ask CMS to maintain current requirements of the File </w:t>
      </w:r>
      <w:r>
        <w:rPr>
          <w:color w:val="1F2823"/>
          <w:sz w:val="20"/>
        </w:rPr>
        <w:t xml:space="preserve">&amp; </w:t>
      </w:r>
      <w:r>
        <w:rPr>
          <w:color w:val="1F2823"/>
        </w:rPr>
        <w:t xml:space="preserve">Use and standard template process for marketing </w:t>
      </w:r>
      <w:r>
        <w:rPr>
          <w:color w:val="1F2823"/>
          <w:spacing w:val="-5"/>
        </w:rPr>
        <w:t>materials</w:t>
      </w:r>
      <w:r>
        <w:rPr>
          <w:color w:val="3B413D"/>
          <w:spacing w:val="-5"/>
        </w:rPr>
        <w:t xml:space="preserve">. </w:t>
      </w:r>
      <w:r>
        <w:rPr>
          <w:color w:val="1F2823"/>
        </w:rPr>
        <w:t xml:space="preserve">We also </w:t>
      </w:r>
      <w:r>
        <w:rPr>
          <w:color w:val="1F2823"/>
          <w:spacing w:val="-3"/>
        </w:rPr>
        <w:t>see</w:t>
      </w:r>
      <w:r>
        <w:rPr>
          <w:color w:val="3B413D"/>
          <w:spacing w:val="-3"/>
        </w:rPr>
        <w:t xml:space="preserve">k </w:t>
      </w:r>
      <w:r>
        <w:rPr>
          <w:color w:val="1F2823"/>
        </w:rPr>
        <w:t xml:space="preserve">clarification on how the refinement and reclassification </w:t>
      </w:r>
      <w:r>
        <w:rPr>
          <w:color w:val="1F2823"/>
        </w:rPr>
        <w:t xml:space="preserve">of </w:t>
      </w:r>
      <w:r>
        <w:rPr>
          <w:color w:val="1F2823"/>
          <w:spacing w:val="-4"/>
        </w:rPr>
        <w:t>market</w:t>
      </w:r>
      <w:r>
        <w:rPr>
          <w:color w:val="3B413D"/>
          <w:spacing w:val="-4"/>
        </w:rPr>
        <w:t>i</w:t>
      </w:r>
      <w:r>
        <w:rPr>
          <w:color w:val="1F2823"/>
          <w:spacing w:val="-4"/>
        </w:rPr>
        <w:t xml:space="preserve">ng </w:t>
      </w:r>
      <w:r>
        <w:rPr>
          <w:color w:val="1F2823"/>
        </w:rPr>
        <w:t xml:space="preserve">materials will impact the calculation of the File </w:t>
      </w:r>
      <w:r>
        <w:rPr>
          <w:color w:val="1F2823"/>
          <w:sz w:val="20"/>
        </w:rPr>
        <w:t xml:space="preserve">&amp; </w:t>
      </w:r>
      <w:r>
        <w:rPr>
          <w:color w:val="1F2823"/>
        </w:rPr>
        <w:t xml:space="preserve">Use percentage, as various model </w:t>
      </w:r>
      <w:r>
        <w:rPr>
          <w:color w:val="1F2823"/>
          <w:spacing w:val="-4"/>
        </w:rPr>
        <w:t>mate</w:t>
      </w:r>
      <w:r>
        <w:rPr>
          <w:color w:val="3B413D"/>
          <w:spacing w:val="-4"/>
        </w:rPr>
        <w:t>r</w:t>
      </w:r>
      <w:r>
        <w:rPr>
          <w:color w:val="1F2823"/>
          <w:spacing w:val="-4"/>
        </w:rPr>
        <w:t xml:space="preserve">ials </w:t>
      </w:r>
      <w:r>
        <w:rPr>
          <w:color w:val="1F2823"/>
        </w:rPr>
        <w:t xml:space="preserve">are proposed to be removed from the File </w:t>
      </w:r>
      <w:r>
        <w:rPr>
          <w:color w:val="1F2823"/>
          <w:sz w:val="20"/>
        </w:rPr>
        <w:t xml:space="preserve">&amp;  </w:t>
      </w:r>
      <w:r>
        <w:rPr>
          <w:color w:val="1F2823"/>
        </w:rPr>
        <w:t>Use</w:t>
      </w:r>
      <w:r>
        <w:rPr>
          <w:color w:val="1F2823"/>
          <w:spacing w:val="50"/>
        </w:rPr>
        <w:t xml:space="preserve"> </w:t>
      </w:r>
      <w:r>
        <w:rPr>
          <w:color w:val="1F2823"/>
          <w:spacing w:val="-7"/>
        </w:rPr>
        <w:t>category</w:t>
      </w:r>
      <w:r>
        <w:rPr>
          <w:color w:val="3B413D"/>
          <w:spacing w:val="-7"/>
        </w:rPr>
        <w:t>.</w:t>
      </w:r>
    </w:p>
    <w:p w:rsidR="00356FD2" w:rsidRDefault="00356FD2">
      <w:pPr>
        <w:spacing w:line="242" w:lineRule="auto"/>
        <w:jc w:val="both"/>
        <w:sectPr w:rsidR="00356FD2">
          <w:footerReference w:type="default" r:id="rId13"/>
          <w:pgSz w:w="12240" w:h="15840"/>
          <w:pgMar w:top="1580" w:right="1160" w:bottom="480" w:left="1160" w:header="670" w:footer="294" w:gutter="0"/>
          <w:pgNumType w:start="11"/>
          <w:cols w:space="720"/>
        </w:sectPr>
      </w:pPr>
    </w:p>
    <w:p w:rsidR="00356FD2" w:rsidRDefault="00356FD2">
      <w:pPr>
        <w:pStyle w:val="BodyText"/>
        <w:rPr>
          <w:sz w:val="20"/>
        </w:rPr>
      </w:pPr>
    </w:p>
    <w:p w:rsidR="00356FD2" w:rsidRDefault="00356FD2">
      <w:pPr>
        <w:pStyle w:val="BodyText"/>
        <w:spacing w:before="10"/>
        <w:rPr>
          <w:sz w:val="26"/>
        </w:rPr>
      </w:pPr>
    </w:p>
    <w:p w:rsidR="00356FD2" w:rsidRDefault="00AD6BC9">
      <w:pPr>
        <w:pStyle w:val="Heading4"/>
        <w:numPr>
          <w:ilvl w:val="0"/>
          <w:numId w:val="5"/>
        </w:numPr>
        <w:tabs>
          <w:tab w:val="left" w:pos="435"/>
        </w:tabs>
        <w:spacing w:before="93"/>
        <w:ind w:left="125" w:right="149" w:firstLine="7"/>
        <w:jc w:val="both"/>
        <w:rPr>
          <w:b w:val="0"/>
          <w:color w:val="1D2621"/>
        </w:rPr>
      </w:pPr>
      <w:r>
        <w:rPr>
          <w:color w:val="1D2621"/>
        </w:rPr>
        <w:t xml:space="preserve">Lengthening Adjudication Timeframes for Part D Payment Redeterminations and IRE Reconsiderations </w:t>
      </w:r>
      <w:r>
        <w:rPr>
          <w:b w:val="0"/>
          <w:color w:val="1D2621"/>
        </w:rPr>
        <w:t>(page</w:t>
      </w:r>
      <w:r>
        <w:rPr>
          <w:b w:val="0"/>
          <w:color w:val="1D2621"/>
          <w:spacing w:val="16"/>
        </w:rPr>
        <w:t xml:space="preserve"> </w:t>
      </w:r>
      <w:r>
        <w:rPr>
          <w:b w:val="0"/>
          <w:color w:val="1D2621"/>
        </w:rPr>
        <w:t>372)</w:t>
      </w:r>
    </w:p>
    <w:p w:rsidR="00356FD2" w:rsidRDefault="00AD6BC9">
      <w:pPr>
        <w:pStyle w:val="BodyText"/>
        <w:spacing w:before="128" w:line="242" w:lineRule="auto"/>
        <w:ind w:left="124" w:right="150" w:firstLine="7"/>
        <w:jc w:val="both"/>
      </w:pPr>
      <w:r>
        <w:rPr>
          <w:color w:val="1D2621"/>
          <w:w w:val="105"/>
        </w:rPr>
        <w:t>WellCare</w:t>
      </w:r>
      <w:r>
        <w:rPr>
          <w:color w:val="1D2621"/>
          <w:spacing w:val="-15"/>
          <w:w w:val="105"/>
        </w:rPr>
        <w:t xml:space="preserve"> </w:t>
      </w:r>
      <w:r>
        <w:rPr>
          <w:color w:val="1D2621"/>
          <w:w w:val="105"/>
        </w:rPr>
        <w:t>supports</w:t>
      </w:r>
      <w:r>
        <w:rPr>
          <w:color w:val="1D2621"/>
          <w:spacing w:val="-9"/>
          <w:w w:val="105"/>
        </w:rPr>
        <w:t xml:space="preserve"> </w:t>
      </w:r>
      <w:r>
        <w:rPr>
          <w:color w:val="1D2621"/>
          <w:spacing w:val="-4"/>
          <w:w w:val="105"/>
        </w:rPr>
        <w:t>CMS</w:t>
      </w:r>
      <w:r>
        <w:rPr>
          <w:color w:val="4B4F4D"/>
          <w:spacing w:val="-4"/>
          <w:w w:val="105"/>
        </w:rPr>
        <w:t>'</w:t>
      </w:r>
      <w:r>
        <w:rPr>
          <w:color w:val="4B4F4D"/>
          <w:spacing w:val="-18"/>
          <w:w w:val="105"/>
        </w:rPr>
        <w:t xml:space="preserve"> </w:t>
      </w:r>
      <w:r>
        <w:rPr>
          <w:color w:val="1D2621"/>
          <w:w w:val="105"/>
        </w:rPr>
        <w:t>proposal</w:t>
      </w:r>
      <w:r>
        <w:rPr>
          <w:color w:val="1D2621"/>
          <w:spacing w:val="-20"/>
          <w:w w:val="105"/>
        </w:rPr>
        <w:t xml:space="preserve"> </w:t>
      </w:r>
      <w:r>
        <w:rPr>
          <w:color w:val="1D2621"/>
          <w:w w:val="105"/>
        </w:rPr>
        <w:t>to</w:t>
      </w:r>
      <w:r>
        <w:rPr>
          <w:color w:val="1D2621"/>
          <w:spacing w:val="-27"/>
          <w:w w:val="105"/>
        </w:rPr>
        <w:t xml:space="preserve"> </w:t>
      </w:r>
      <w:r>
        <w:rPr>
          <w:color w:val="1D2621"/>
          <w:w w:val="105"/>
        </w:rPr>
        <w:t>lengthen</w:t>
      </w:r>
      <w:r>
        <w:rPr>
          <w:color w:val="1D2621"/>
          <w:spacing w:val="-19"/>
          <w:w w:val="105"/>
        </w:rPr>
        <w:t xml:space="preserve"> </w:t>
      </w:r>
      <w:r>
        <w:rPr>
          <w:color w:val="1D2621"/>
          <w:w w:val="105"/>
        </w:rPr>
        <w:t>the</w:t>
      </w:r>
      <w:r>
        <w:rPr>
          <w:color w:val="1D2621"/>
          <w:spacing w:val="-24"/>
          <w:w w:val="105"/>
        </w:rPr>
        <w:t xml:space="preserve"> </w:t>
      </w:r>
      <w:r>
        <w:rPr>
          <w:color w:val="1D2621"/>
          <w:w w:val="105"/>
        </w:rPr>
        <w:t>a</w:t>
      </w:r>
      <w:r>
        <w:rPr>
          <w:color w:val="383D3A"/>
          <w:w w:val="105"/>
        </w:rPr>
        <w:t>d</w:t>
      </w:r>
      <w:r>
        <w:rPr>
          <w:color w:val="1D2621"/>
          <w:w w:val="105"/>
        </w:rPr>
        <w:t>judicationtimeframe</w:t>
      </w:r>
      <w:r>
        <w:rPr>
          <w:color w:val="1D2621"/>
          <w:spacing w:val="-11"/>
          <w:w w:val="105"/>
        </w:rPr>
        <w:t xml:space="preserve"> </w:t>
      </w:r>
      <w:r>
        <w:rPr>
          <w:color w:val="1D2621"/>
          <w:w w:val="105"/>
        </w:rPr>
        <w:t>from</w:t>
      </w:r>
      <w:r>
        <w:rPr>
          <w:color w:val="1D2621"/>
          <w:spacing w:val="-20"/>
          <w:w w:val="105"/>
        </w:rPr>
        <w:t xml:space="preserve"> </w:t>
      </w:r>
      <w:r>
        <w:rPr>
          <w:color w:val="1D2621"/>
          <w:w w:val="105"/>
        </w:rPr>
        <w:t>7</w:t>
      </w:r>
      <w:r>
        <w:rPr>
          <w:color w:val="1D2621"/>
          <w:spacing w:val="-13"/>
          <w:w w:val="105"/>
        </w:rPr>
        <w:t xml:space="preserve"> </w:t>
      </w:r>
      <w:r>
        <w:rPr>
          <w:color w:val="1D2621"/>
          <w:w w:val="105"/>
        </w:rPr>
        <w:t>calendar</w:t>
      </w:r>
      <w:r>
        <w:rPr>
          <w:color w:val="1D2621"/>
          <w:spacing w:val="-15"/>
          <w:w w:val="105"/>
        </w:rPr>
        <w:t xml:space="preserve"> </w:t>
      </w:r>
      <w:r>
        <w:rPr>
          <w:color w:val="1D2621"/>
          <w:w w:val="105"/>
        </w:rPr>
        <w:t>days</w:t>
      </w:r>
      <w:r>
        <w:rPr>
          <w:color w:val="1D2621"/>
          <w:spacing w:val="-24"/>
          <w:w w:val="105"/>
        </w:rPr>
        <w:t xml:space="preserve"> </w:t>
      </w:r>
      <w:r>
        <w:rPr>
          <w:color w:val="1D2621"/>
          <w:w w:val="105"/>
        </w:rPr>
        <w:t>to 14</w:t>
      </w:r>
      <w:r>
        <w:rPr>
          <w:color w:val="1D2621"/>
          <w:spacing w:val="-16"/>
          <w:w w:val="105"/>
        </w:rPr>
        <w:t xml:space="preserve"> </w:t>
      </w:r>
      <w:r>
        <w:rPr>
          <w:color w:val="1D2621"/>
          <w:w w:val="105"/>
        </w:rPr>
        <w:t>calendar</w:t>
      </w:r>
      <w:r>
        <w:rPr>
          <w:color w:val="1D2621"/>
          <w:spacing w:val="-6"/>
          <w:w w:val="105"/>
        </w:rPr>
        <w:t xml:space="preserve"> </w:t>
      </w:r>
      <w:r>
        <w:rPr>
          <w:color w:val="1D2621"/>
          <w:spacing w:val="-7"/>
          <w:w w:val="105"/>
        </w:rPr>
        <w:t>days</w:t>
      </w:r>
      <w:r>
        <w:rPr>
          <w:color w:val="4B4F4D"/>
          <w:spacing w:val="-7"/>
          <w:w w:val="105"/>
        </w:rPr>
        <w:t>.</w:t>
      </w:r>
      <w:r>
        <w:rPr>
          <w:color w:val="4B4F4D"/>
          <w:spacing w:val="46"/>
          <w:w w:val="105"/>
        </w:rPr>
        <w:t xml:space="preserve"> </w:t>
      </w:r>
      <w:r>
        <w:rPr>
          <w:color w:val="1D2621"/>
          <w:w w:val="105"/>
        </w:rPr>
        <w:t>We</w:t>
      </w:r>
      <w:r>
        <w:rPr>
          <w:color w:val="1D2621"/>
          <w:spacing w:val="-10"/>
          <w:w w:val="105"/>
        </w:rPr>
        <w:t xml:space="preserve"> </w:t>
      </w:r>
      <w:r>
        <w:rPr>
          <w:color w:val="1D2621"/>
          <w:w w:val="105"/>
        </w:rPr>
        <w:t>ask</w:t>
      </w:r>
      <w:r>
        <w:rPr>
          <w:color w:val="1D2621"/>
          <w:spacing w:val="-5"/>
          <w:w w:val="105"/>
        </w:rPr>
        <w:t xml:space="preserve"> </w:t>
      </w:r>
      <w:r>
        <w:rPr>
          <w:color w:val="1D2621"/>
          <w:w w:val="105"/>
        </w:rPr>
        <w:t>CMS</w:t>
      </w:r>
      <w:r>
        <w:rPr>
          <w:color w:val="1D2621"/>
          <w:spacing w:val="-10"/>
          <w:w w:val="105"/>
        </w:rPr>
        <w:t xml:space="preserve"> </w:t>
      </w:r>
      <w:r>
        <w:rPr>
          <w:color w:val="1D2621"/>
          <w:w w:val="105"/>
        </w:rPr>
        <w:t>to</w:t>
      </w:r>
      <w:r>
        <w:rPr>
          <w:color w:val="1D2621"/>
          <w:spacing w:val="-14"/>
          <w:w w:val="105"/>
        </w:rPr>
        <w:t xml:space="preserve"> </w:t>
      </w:r>
      <w:r>
        <w:rPr>
          <w:color w:val="1D2621"/>
          <w:w w:val="105"/>
        </w:rPr>
        <w:t>clarify</w:t>
      </w:r>
      <w:r>
        <w:rPr>
          <w:color w:val="1D2621"/>
          <w:spacing w:val="-4"/>
          <w:w w:val="105"/>
        </w:rPr>
        <w:t xml:space="preserve"> </w:t>
      </w:r>
      <w:r>
        <w:rPr>
          <w:color w:val="1D2621"/>
          <w:w w:val="105"/>
        </w:rPr>
        <w:t>if</w:t>
      </w:r>
      <w:r>
        <w:rPr>
          <w:color w:val="1D2621"/>
          <w:spacing w:val="-21"/>
          <w:w w:val="105"/>
        </w:rPr>
        <w:t xml:space="preserve"> </w:t>
      </w:r>
      <w:r>
        <w:rPr>
          <w:color w:val="1D2621"/>
          <w:w w:val="105"/>
        </w:rPr>
        <w:t>the</w:t>
      </w:r>
      <w:r>
        <w:rPr>
          <w:color w:val="1D2621"/>
          <w:spacing w:val="-18"/>
          <w:w w:val="105"/>
        </w:rPr>
        <w:t xml:space="preserve"> </w:t>
      </w:r>
      <w:r>
        <w:rPr>
          <w:color w:val="1D2621"/>
          <w:w w:val="105"/>
        </w:rPr>
        <w:t>issuing</w:t>
      </w:r>
      <w:r>
        <w:rPr>
          <w:color w:val="1D2621"/>
          <w:spacing w:val="-3"/>
          <w:w w:val="105"/>
        </w:rPr>
        <w:t xml:space="preserve"> </w:t>
      </w:r>
      <w:r>
        <w:rPr>
          <w:color w:val="1D2621"/>
          <w:w w:val="105"/>
        </w:rPr>
        <w:t>of</w:t>
      </w:r>
      <w:r>
        <w:rPr>
          <w:color w:val="1D2621"/>
          <w:spacing w:val="-11"/>
          <w:w w:val="105"/>
        </w:rPr>
        <w:t xml:space="preserve"> </w:t>
      </w:r>
      <w:r>
        <w:rPr>
          <w:color w:val="1D2621"/>
          <w:w w:val="105"/>
        </w:rPr>
        <w:t>payment</w:t>
      </w:r>
      <w:r>
        <w:rPr>
          <w:color w:val="1D2621"/>
          <w:spacing w:val="-2"/>
          <w:w w:val="105"/>
        </w:rPr>
        <w:t xml:space="preserve"> </w:t>
      </w:r>
      <w:r>
        <w:rPr>
          <w:color w:val="383D3A"/>
          <w:w w:val="105"/>
        </w:rPr>
        <w:t>i</w:t>
      </w:r>
      <w:r>
        <w:rPr>
          <w:color w:val="1D2621"/>
          <w:w w:val="105"/>
        </w:rPr>
        <w:t>s</w:t>
      </w:r>
      <w:r>
        <w:rPr>
          <w:color w:val="1D2621"/>
          <w:spacing w:val="-9"/>
          <w:w w:val="105"/>
        </w:rPr>
        <w:t xml:space="preserve"> </w:t>
      </w:r>
      <w:r>
        <w:rPr>
          <w:color w:val="1D2621"/>
          <w:w w:val="105"/>
        </w:rPr>
        <w:t>included</w:t>
      </w:r>
      <w:r>
        <w:rPr>
          <w:color w:val="1D2621"/>
          <w:spacing w:val="-5"/>
          <w:w w:val="105"/>
        </w:rPr>
        <w:t xml:space="preserve"> </w:t>
      </w:r>
      <w:r>
        <w:rPr>
          <w:color w:val="1D2621"/>
          <w:w w:val="105"/>
        </w:rPr>
        <w:t>in</w:t>
      </w:r>
      <w:r>
        <w:rPr>
          <w:color w:val="1D2621"/>
          <w:spacing w:val="-16"/>
          <w:w w:val="105"/>
        </w:rPr>
        <w:t xml:space="preserve"> </w:t>
      </w:r>
      <w:r>
        <w:rPr>
          <w:color w:val="1D2621"/>
          <w:w w:val="105"/>
        </w:rPr>
        <w:t>the</w:t>
      </w:r>
      <w:r>
        <w:rPr>
          <w:color w:val="1D2621"/>
          <w:spacing w:val="-21"/>
          <w:w w:val="105"/>
        </w:rPr>
        <w:t xml:space="preserve"> </w:t>
      </w:r>
      <w:r>
        <w:rPr>
          <w:color w:val="1D2621"/>
          <w:w w:val="105"/>
        </w:rPr>
        <w:t>14</w:t>
      </w:r>
      <w:r>
        <w:rPr>
          <w:color w:val="1D2621"/>
          <w:spacing w:val="-22"/>
          <w:w w:val="105"/>
        </w:rPr>
        <w:t xml:space="preserve"> </w:t>
      </w:r>
      <w:r>
        <w:rPr>
          <w:color w:val="1D2621"/>
          <w:w w:val="105"/>
        </w:rPr>
        <w:t>days</w:t>
      </w:r>
      <w:r>
        <w:rPr>
          <w:color w:val="1D2621"/>
          <w:spacing w:val="-4"/>
          <w:w w:val="105"/>
        </w:rPr>
        <w:t xml:space="preserve"> </w:t>
      </w:r>
      <w:r>
        <w:rPr>
          <w:color w:val="1D2621"/>
          <w:w w:val="105"/>
        </w:rPr>
        <w:t>or</w:t>
      </w:r>
      <w:r>
        <w:rPr>
          <w:color w:val="1D2621"/>
          <w:spacing w:val="-20"/>
          <w:w w:val="105"/>
        </w:rPr>
        <w:t xml:space="preserve"> </w:t>
      </w:r>
      <w:r>
        <w:rPr>
          <w:color w:val="1D2621"/>
          <w:w w:val="105"/>
        </w:rPr>
        <w:t>if Part</w:t>
      </w:r>
      <w:r>
        <w:rPr>
          <w:color w:val="1D2621"/>
          <w:spacing w:val="-22"/>
          <w:w w:val="105"/>
        </w:rPr>
        <w:t xml:space="preserve"> </w:t>
      </w:r>
      <w:r>
        <w:rPr>
          <w:color w:val="1D2621"/>
          <w:w w:val="105"/>
        </w:rPr>
        <w:t>D</w:t>
      </w:r>
      <w:r>
        <w:rPr>
          <w:color w:val="1D2621"/>
          <w:spacing w:val="-30"/>
          <w:w w:val="105"/>
        </w:rPr>
        <w:t xml:space="preserve"> </w:t>
      </w:r>
      <w:r>
        <w:rPr>
          <w:color w:val="1D2621"/>
          <w:w w:val="105"/>
        </w:rPr>
        <w:t>sponsors</w:t>
      </w:r>
      <w:r>
        <w:rPr>
          <w:color w:val="1D2621"/>
          <w:spacing w:val="-10"/>
          <w:w w:val="105"/>
        </w:rPr>
        <w:t xml:space="preserve"> </w:t>
      </w:r>
      <w:r>
        <w:rPr>
          <w:color w:val="1D2621"/>
          <w:w w:val="105"/>
        </w:rPr>
        <w:t>would</w:t>
      </w:r>
      <w:r>
        <w:rPr>
          <w:color w:val="1D2621"/>
          <w:spacing w:val="-19"/>
          <w:w w:val="105"/>
        </w:rPr>
        <w:t xml:space="preserve"> </w:t>
      </w:r>
      <w:r>
        <w:rPr>
          <w:color w:val="1D2621"/>
          <w:w w:val="105"/>
        </w:rPr>
        <w:t>still</w:t>
      </w:r>
      <w:r>
        <w:rPr>
          <w:color w:val="1D2621"/>
          <w:spacing w:val="-23"/>
          <w:w w:val="105"/>
        </w:rPr>
        <w:t xml:space="preserve"> </w:t>
      </w:r>
      <w:r>
        <w:rPr>
          <w:color w:val="1D2621"/>
          <w:w w:val="105"/>
        </w:rPr>
        <w:t>have</w:t>
      </w:r>
      <w:r>
        <w:rPr>
          <w:color w:val="1D2621"/>
          <w:spacing w:val="-23"/>
          <w:w w:val="105"/>
        </w:rPr>
        <w:t xml:space="preserve"> </w:t>
      </w:r>
      <w:r>
        <w:rPr>
          <w:color w:val="1D2621"/>
          <w:w w:val="105"/>
        </w:rPr>
        <w:t>30</w:t>
      </w:r>
      <w:r>
        <w:rPr>
          <w:color w:val="1D2621"/>
          <w:spacing w:val="-27"/>
          <w:w w:val="105"/>
        </w:rPr>
        <w:t xml:space="preserve"> </w:t>
      </w:r>
      <w:r>
        <w:rPr>
          <w:color w:val="1D2621"/>
          <w:w w:val="105"/>
        </w:rPr>
        <w:t>days</w:t>
      </w:r>
      <w:r>
        <w:rPr>
          <w:color w:val="1D2621"/>
          <w:spacing w:val="-27"/>
          <w:w w:val="105"/>
        </w:rPr>
        <w:t xml:space="preserve"> </w:t>
      </w:r>
      <w:r>
        <w:rPr>
          <w:color w:val="1D2621"/>
          <w:w w:val="105"/>
        </w:rPr>
        <w:t>to</w:t>
      </w:r>
      <w:r>
        <w:rPr>
          <w:color w:val="1D2621"/>
          <w:spacing w:val="-25"/>
          <w:w w:val="105"/>
        </w:rPr>
        <w:t xml:space="preserve"> </w:t>
      </w:r>
      <w:r>
        <w:rPr>
          <w:color w:val="1D2621"/>
          <w:spacing w:val="-7"/>
          <w:w w:val="105"/>
        </w:rPr>
        <w:t>process</w:t>
      </w:r>
      <w:r>
        <w:rPr>
          <w:color w:val="4B4F4D"/>
          <w:spacing w:val="-7"/>
          <w:w w:val="105"/>
        </w:rPr>
        <w:t>.</w:t>
      </w:r>
    </w:p>
    <w:p w:rsidR="00356FD2" w:rsidRDefault="00356FD2">
      <w:pPr>
        <w:pStyle w:val="BodyText"/>
        <w:rPr>
          <w:sz w:val="24"/>
        </w:rPr>
      </w:pPr>
    </w:p>
    <w:p w:rsidR="00356FD2" w:rsidRDefault="00AD6BC9">
      <w:pPr>
        <w:pStyle w:val="Heading4"/>
        <w:numPr>
          <w:ilvl w:val="0"/>
          <w:numId w:val="5"/>
        </w:numPr>
        <w:tabs>
          <w:tab w:val="left" w:pos="378"/>
        </w:tabs>
        <w:spacing w:before="210"/>
        <w:ind w:left="377" w:hanging="245"/>
        <w:jc w:val="both"/>
        <w:rPr>
          <w:b w:val="0"/>
          <w:color w:val="1D2621"/>
        </w:rPr>
      </w:pPr>
      <w:r>
        <w:rPr>
          <w:color w:val="1D2621"/>
        </w:rPr>
        <w:t>El</w:t>
      </w:r>
      <w:r>
        <w:rPr>
          <w:color w:val="383D3A"/>
        </w:rPr>
        <w:t>i</w:t>
      </w:r>
      <w:r>
        <w:rPr>
          <w:color w:val="1D2621"/>
        </w:rPr>
        <w:t xml:space="preserve">minationof Medicare Advantage Plan Notice for Cases Sent to the IRE </w:t>
      </w:r>
      <w:r>
        <w:rPr>
          <w:b w:val="0"/>
          <w:color w:val="1D2621"/>
        </w:rPr>
        <w:t>(page</w:t>
      </w:r>
      <w:r>
        <w:rPr>
          <w:b w:val="0"/>
          <w:color w:val="1D2621"/>
          <w:spacing w:val="48"/>
        </w:rPr>
        <w:t xml:space="preserve"> </w:t>
      </w:r>
      <w:r>
        <w:rPr>
          <w:b w:val="0"/>
          <w:color w:val="1D2621"/>
        </w:rPr>
        <w:t>374)</w:t>
      </w:r>
    </w:p>
    <w:p w:rsidR="00356FD2" w:rsidRDefault="00AD6BC9">
      <w:pPr>
        <w:pStyle w:val="BodyText"/>
        <w:spacing w:before="128"/>
        <w:ind w:left="119" w:right="146" w:firstLine="3"/>
        <w:jc w:val="both"/>
      </w:pPr>
      <w:r>
        <w:rPr>
          <w:color w:val="1D2621"/>
          <w:w w:val="105"/>
        </w:rPr>
        <w:t>The</w:t>
      </w:r>
      <w:r>
        <w:rPr>
          <w:color w:val="1D2621"/>
          <w:spacing w:val="-4"/>
          <w:w w:val="105"/>
        </w:rPr>
        <w:t xml:space="preserve"> </w:t>
      </w:r>
      <w:r>
        <w:rPr>
          <w:color w:val="1D2621"/>
          <w:w w:val="105"/>
        </w:rPr>
        <w:t>proposed</w:t>
      </w:r>
      <w:r>
        <w:rPr>
          <w:color w:val="1D2621"/>
          <w:spacing w:val="-5"/>
          <w:w w:val="105"/>
        </w:rPr>
        <w:t xml:space="preserve"> </w:t>
      </w:r>
      <w:r>
        <w:rPr>
          <w:color w:val="1D2621"/>
          <w:w w:val="105"/>
        </w:rPr>
        <w:t>rule</w:t>
      </w:r>
      <w:r>
        <w:rPr>
          <w:color w:val="1D2621"/>
          <w:spacing w:val="-3"/>
          <w:w w:val="105"/>
        </w:rPr>
        <w:t xml:space="preserve"> </w:t>
      </w:r>
      <w:r>
        <w:rPr>
          <w:color w:val="1D2621"/>
          <w:w w:val="105"/>
        </w:rPr>
        <w:t>states</w:t>
      </w:r>
      <w:r>
        <w:rPr>
          <w:color w:val="1D2621"/>
          <w:spacing w:val="-8"/>
          <w:w w:val="105"/>
        </w:rPr>
        <w:t xml:space="preserve"> </w:t>
      </w:r>
      <w:r>
        <w:rPr>
          <w:color w:val="1D2621"/>
          <w:w w:val="105"/>
        </w:rPr>
        <w:t>that</w:t>
      </w:r>
      <w:r>
        <w:rPr>
          <w:color w:val="1D2621"/>
          <w:spacing w:val="-1"/>
          <w:w w:val="105"/>
        </w:rPr>
        <w:t xml:space="preserve"> </w:t>
      </w:r>
      <w:r>
        <w:rPr>
          <w:color w:val="1D2621"/>
          <w:w w:val="105"/>
        </w:rPr>
        <w:t>the</w:t>
      </w:r>
      <w:r>
        <w:rPr>
          <w:color w:val="1D2621"/>
          <w:spacing w:val="-9"/>
          <w:w w:val="105"/>
        </w:rPr>
        <w:t xml:space="preserve"> </w:t>
      </w:r>
      <w:r>
        <w:rPr>
          <w:color w:val="1D2621"/>
          <w:w w:val="105"/>
        </w:rPr>
        <w:t>IRE</w:t>
      </w:r>
      <w:r>
        <w:rPr>
          <w:color w:val="1D2621"/>
          <w:spacing w:val="-13"/>
          <w:w w:val="105"/>
        </w:rPr>
        <w:t xml:space="preserve"> </w:t>
      </w:r>
      <w:r>
        <w:rPr>
          <w:color w:val="1D2621"/>
          <w:w w:val="105"/>
        </w:rPr>
        <w:t>would</w:t>
      </w:r>
      <w:r>
        <w:rPr>
          <w:color w:val="1D2621"/>
          <w:spacing w:val="-1"/>
          <w:w w:val="105"/>
        </w:rPr>
        <w:t xml:space="preserve"> </w:t>
      </w:r>
      <w:r>
        <w:rPr>
          <w:color w:val="1D2621"/>
          <w:w w:val="105"/>
        </w:rPr>
        <w:t>be</w:t>
      </w:r>
      <w:r>
        <w:rPr>
          <w:color w:val="1D2621"/>
          <w:spacing w:val="-5"/>
          <w:w w:val="105"/>
        </w:rPr>
        <w:t xml:space="preserve"> </w:t>
      </w:r>
      <w:r>
        <w:rPr>
          <w:color w:val="1D2621"/>
          <w:w w:val="105"/>
        </w:rPr>
        <w:t>responsible</w:t>
      </w:r>
      <w:r>
        <w:rPr>
          <w:color w:val="1D2621"/>
          <w:spacing w:val="3"/>
          <w:w w:val="105"/>
        </w:rPr>
        <w:t xml:space="preserve"> </w:t>
      </w:r>
      <w:r>
        <w:rPr>
          <w:color w:val="1D2621"/>
          <w:w w:val="105"/>
        </w:rPr>
        <w:t>for</w:t>
      </w:r>
      <w:r>
        <w:rPr>
          <w:color w:val="1D2621"/>
          <w:spacing w:val="-5"/>
          <w:w w:val="105"/>
        </w:rPr>
        <w:t xml:space="preserve"> </w:t>
      </w:r>
      <w:r>
        <w:rPr>
          <w:color w:val="1D2621"/>
          <w:w w:val="105"/>
        </w:rPr>
        <w:t>notifying</w:t>
      </w:r>
      <w:r>
        <w:rPr>
          <w:color w:val="1D2621"/>
          <w:spacing w:val="4"/>
          <w:w w:val="105"/>
        </w:rPr>
        <w:t xml:space="preserve"> </w:t>
      </w:r>
      <w:r>
        <w:rPr>
          <w:color w:val="1D2621"/>
          <w:w w:val="105"/>
        </w:rPr>
        <w:t>a</w:t>
      </w:r>
      <w:r>
        <w:rPr>
          <w:color w:val="1D2621"/>
          <w:spacing w:val="-7"/>
          <w:w w:val="105"/>
        </w:rPr>
        <w:t xml:space="preserve"> </w:t>
      </w:r>
      <w:r>
        <w:rPr>
          <w:color w:val="1D2621"/>
          <w:w w:val="105"/>
        </w:rPr>
        <w:t>member that</w:t>
      </w:r>
      <w:r>
        <w:rPr>
          <w:color w:val="1D2621"/>
          <w:spacing w:val="-7"/>
          <w:w w:val="105"/>
        </w:rPr>
        <w:t xml:space="preserve"> </w:t>
      </w:r>
      <w:r>
        <w:rPr>
          <w:color w:val="1D2621"/>
          <w:w w:val="105"/>
        </w:rPr>
        <w:t>the</w:t>
      </w:r>
      <w:r>
        <w:rPr>
          <w:color w:val="1D2621"/>
          <w:spacing w:val="-14"/>
          <w:w w:val="105"/>
        </w:rPr>
        <w:t xml:space="preserve"> </w:t>
      </w:r>
      <w:r>
        <w:rPr>
          <w:color w:val="1D2621"/>
          <w:w w:val="105"/>
        </w:rPr>
        <w:t xml:space="preserve">IRE has received and will be reviewing a member's </w:t>
      </w:r>
      <w:r>
        <w:rPr>
          <w:color w:val="1D2621"/>
          <w:spacing w:val="-9"/>
          <w:w w:val="105"/>
        </w:rPr>
        <w:t>case</w:t>
      </w:r>
      <w:r>
        <w:rPr>
          <w:color w:val="383D3A"/>
          <w:spacing w:val="-9"/>
          <w:w w:val="105"/>
        </w:rPr>
        <w:t xml:space="preserve">. </w:t>
      </w:r>
      <w:r>
        <w:rPr>
          <w:color w:val="1D2621"/>
          <w:w w:val="105"/>
        </w:rPr>
        <w:t xml:space="preserve">WellCare supports this </w:t>
      </w:r>
      <w:r>
        <w:rPr>
          <w:color w:val="1D2621"/>
          <w:spacing w:val="-7"/>
          <w:w w:val="105"/>
        </w:rPr>
        <w:t>change</w:t>
      </w:r>
      <w:r>
        <w:rPr>
          <w:color w:val="4B4F4D"/>
          <w:spacing w:val="-7"/>
          <w:w w:val="105"/>
        </w:rPr>
        <w:t xml:space="preserve">, </w:t>
      </w:r>
      <w:r>
        <w:rPr>
          <w:color w:val="1D2621"/>
          <w:w w:val="105"/>
        </w:rPr>
        <w:t>and we agree that a p</w:t>
      </w:r>
      <w:r>
        <w:rPr>
          <w:color w:val="383D3A"/>
          <w:w w:val="105"/>
        </w:rPr>
        <w:t>l</w:t>
      </w:r>
      <w:r>
        <w:rPr>
          <w:color w:val="1D2621"/>
          <w:w w:val="105"/>
        </w:rPr>
        <w:t xml:space="preserve">an issuing a notice is </w:t>
      </w:r>
      <w:r>
        <w:rPr>
          <w:color w:val="4B4F4D"/>
          <w:w w:val="105"/>
        </w:rPr>
        <w:t>"</w:t>
      </w:r>
      <w:r>
        <w:rPr>
          <w:color w:val="1D2621"/>
          <w:w w:val="105"/>
        </w:rPr>
        <w:t xml:space="preserve">duplicativeand </w:t>
      </w:r>
      <w:r>
        <w:rPr>
          <w:color w:val="1D2621"/>
          <w:spacing w:val="-3"/>
          <w:w w:val="105"/>
        </w:rPr>
        <w:t>nonessential.</w:t>
      </w:r>
      <w:r>
        <w:rPr>
          <w:color w:val="383D3A"/>
          <w:spacing w:val="-3"/>
          <w:w w:val="105"/>
        </w:rPr>
        <w:t xml:space="preserve">" </w:t>
      </w:r>
      <w:r>
        <w:rPr>
          <w:color w:val="1D2621"/>
          <w:w w:val="105"/>
        </w:rPr>
        <w:t>WellCare asks CMS to consider</w:t>
      </w:r>
      <w:r>
        <w:rPr>
          <w:color w:val="1D2621"/>
          <w:spacing w:val="-7"/>
          <w:w w:val="105"/>
        </w:rPr>
        <w:t xml:space="preserve"> </w:t>
      </w:r>
      <w:r>
        <w:rPr>
          <w:color w:val="1D2621"/>
          <w:w w:val="105"/>
        </w:rPr>
        <w:t>setting</w:t>
      </w:r>
      <w:r>
        <w:rPr>
          <w:color w:val="1D2621"/>
          <w:spacing w:val="-2"/>
          <w:w w:val="105"/>
        </w:rPr>
        <w:t xml:space="preserve"> </w:t>
      </w:r>
      <w:r>
        <w:rPr>
          <w:color w:val="1D2621"/>
          <w:w w:val="105"/>
        </w:rPr>
        <w:t>a</w:t>
      </w:r>
      <w:r>
        <w:rPr>
          <w:color w:val="1D2621"/>
          <w:spacing w:val="-15"/>
          <w:w w:val="105"/>
        </w:rPr>
        <w:t xml:space="preserve"> </w:t>
      </w:r>
      <w:r>
        <w:rPr>
          <w:color w:val="1D2621"/>
          <w:w w:val="105"/>
        </w:rPr>
        <w:t>timeframe</w:t>
      </w:r>
      <w:r>
        <w:rPr>
          <w:color w:val="1D2621"/>
          <w:spacing w:val="-8"/>
          <w:w w:val="105"/>
        </w:rPr>
        <w:t xml:space="preserve"> </w:t>
      </w:r>
      <w:r>
        <w:rPr>
          <w:color w:val="1D2621"/>
          <w:w w:val="105"/>
        </w:rPr>
        <w:t>by</w:t>
      </w:r>
      <w:r>
        <w:rPr>
          <w:color w:val="1D2621"/>
          <w:spacing w:val="-9"/>
          <w:w w:val="105"/>
        </w:rPr>
        <w:t xml:space="preserve"> </w:t>
      </w:r>
      <w:r>
        <w:rPr>
          <w:color w:val="1D2621"/>
          <w:w w:val="105"/>
        </w:rPr>
        <w:t>which</w:t>
      </w:r>
      <w:r>
        <w:rPr>
          <w:color w:val="1D2621"/>
          <w:spacing w:val="-6"/>
          <w:w w:val="105"/>
        </w:rPr>
        <w:t xml:space="preserve"> </w:t>
      </w:r>
      <w:r>
        <w:rPr>
          <w:color w:val="1D2621"/>
          <w:w w:val="105"/>
        </w:rPr>
        <w:t>the</w:t>
      </w:r>
      <w:r>
        <w:rPr>
          <w:color w:val="1D2621"/>
          <w:spacing w:val="-19"/>
          <w:w w:val="105"/>
        </w:rPr>
        <w:t xml:space="preserve"> </w:t>
      </w:r>
      <w:r>
        <w:rPr>
          <w:color w:val="1D2621"/>
          <w:w w:val="105"/>
        </w:rPr>
        <w:t>IRE</w:t>
      </w:r>
      <w:r>
        <w:rPr>
          <w:color w:val="1D2621"/>
          <w:spacing w:val="-23"/>
          <w:w w:val="105"/>
        </w:rPr>
        <w:t xml:space="preserve"> </w:t>
      </w:r>
      <w:r>
        <w:rPr>
          <w:color w:val="1D2621"/>
          <w:w w:val="105"/>
        </w:rPr>
        <w:t>must</w:t>
      </w:r>
      <w:r>
        <w:rPr>
          <w:color w:val="1D2621"/>
          <w:spacing w:val="-11"/>
          <w:w w:val="105"/>
        </w:rPr>
        <w:t xml:space="preserve"> </w:t>
      </w:r>
      <w:r>
        <w:rPr>
          <w:color w:val="1D2621"/>
          <w:w w:val="105"/>
        </w:rPr>
        <w:t>acknowledge</w:t>
      </w:r>
      <w:r>
        <w:rPr>
          <w:color w:val="1D2621"/>
          <w:spacing w:val="3"/>
          <w:w w:val="105"/>
        </w:rPr>
        <w:t xml:space="preserve"> </w:t>
      </w:r>
      <w:r>
        <w:rPr>
          <w:color w:val="1D2621"/>
          <w:w w:val="105"/>
        </w:rPr>
        <w:t>receipt</w:t>
      </w:r>
      <w:r>
        <w:rPr>
          <w:color w:val="1D2621"/>
          <w:spacing w:val="-6"/>
          <w:w w:val="105"/>
        </w:rPr>
        <w:t xml:space="preserve"> </w:t>
      </w:r>
      <w:r>
        <w:rPr>
          <w:color w:val="1D2621"/>
          <w:w w:val="105"/>
        </w:rPr>
        <w:t>of</w:t>
      </w:r>
      <w:r>
        <w:rPr>
          <w:color w:val="1D2621"/>
          <w:spacing w:val="-13"/>
          <w:w w:val="105"/>
        </w:rPr>
        <w:t xml:space="preserve"> </w:t>
      </w:r>
      <w:r>
        <w:rPr>
          <w:color w:val="1D2621"/>
          <w:w w:val="105"/>
        </w:rPr>
        <w:t>a</w:t>
      </w:r>
      <w:r>
        <w:rPr>
          <w:color w:val="1D2621"/>
          <w:spacing w:val="-24"/>
          <w:w w:val="105"/>
        </w:rPr>
        <w:t xml:space="preserve"> </w:t>
      </w:r>
      <w:r>
        <w:rPr>
          <w:color w:val="1D2621"/>
          <w:spacing w:val="-5"/>
          <w:w w:val="105"/>
        </w:rPr>
        <w:t>member</w:t>
      </w:r>
      <w:r>
        <w:rPr>
          <w:color w:val="4B4F4D"/>
          <w:spacing w:val="-5"/>
          <w:w w:val="105"/>
        </w:rPr>
        <w:t>'</w:t>
      </w:r>
      <w:r>
        <w:rPr>
          <w:color w:val="1D2621"/>
          <w:spacing w:val="-5"/>
          <w:w w:val="105"/>
        </w:rPr>
        <w:t>s</w:t>
      </w:r>
      <w:r>
        <w:rPr>
          <w:color w:val="1D2621"/>
          <w:spacing w:val="-15"/>
          <w:w w:val="105"/>
        </w:rPr>
        <w:t xml:space="preserve"> </w:t>
      </w:r>
      <w:r>
        <w:rPr>
          <w:color w:val="1D2621"/>
          <w:spacing w:val="-8"/>
          <w:w w:val="105"/>
        </w:rPr>
        <w:t>case</w:t>
      </w:r>
      <w:r>
        <w:rPr>
          <w:color w:val="383D3A"/>
          <w:spacing w:val="-8"/>
          <w:w w:val="105"/>
        </w:rPr>
        <w:t>.</w:t>
      </w:r>
      <w:r>
        <w:rPr>
          <w:color w:val="383D3A"/>
          <w:spacing w:val="47"/>
          <w:w w:val="105"/>
        </w:rPr>
        <w:t xml:space="preserve"> </w:t>
      </w:r>
      <w:r>
        <w:rPr>
          <w:color w:val="383D3A"/>
          <w:w w:val="105"/>
        </w:rPr>
        <w:t>I</w:t>
      </w:r>
      <w:r>
        <w:rPr>
          <w:color w:val="1D2621"/>
          <w:w w:val="105"/>
        </w:rPr>
        <w:t>n the</w:t>
      </w:r>
      <w:r>
        <w:rPr>
          <w:color w:val="1D2621"/>
          <w:spacing w:val="-10"/>
          <w:w w:val="105"/>
        </w:rPr>
        <w:t xml:space="preserve"> </w:t>
      </w:r>
      <w:r>
        <w:rPr>
          <w:color w:val="1D2621"/>
          <w:w w:val="105"/>
        </w:rPr>
        <w:t>EOC,</w:t>
      </w:r>
      <w:r>
        <w:rPr>
          <w:color w:val="1D2621"/>
          <w:spacing w:val="-11"/>
          <w:w w:val="105"/>
        </w:rPr>
        <w:t xml:space="preserve"> </w:t>
      </w:r>
      <w:r>
        <w:rPr>
          <w:color w:val="1D2621"/>
          <w:w w:val="105"/>
        </w:rPr>
        <w:t>members</w:t>
      </w:r>
      <w:r>
        <w:rPr>
          <w:color w:val="1D2621"/>
          <w:spacing w:val="-1"/>
          <w:w w:val="105"/>
        </w:rPr>
        <w:t xml:space="preserve"> </w:t>
      </w:r>
      <w:r>
        <w:rPr>
          <w:color w:val="1D2621"/>
          <w:w w:val="105"/>
        </w:rPr>
        <w:t>are</w:t>
      </w:r>
      <w:r>
        <w:rPr>
          <w:color w:val="1D2621"/>
          <w:spacing w:val="-18"/>
          <w:w w:val="105"/>
        </w:rPr>
        <w:t xml:space="preserve"> </w:t>
      </w:r>
      <w:r>
        <w:rPr>
          <w:color w:val="1D2621"/>
          <w:w w:val="105"/>
        </w:rPr>
        <w:t>given</w:t>
      </w:r>
      <w:r>
        <w:rPr>
          <w:color w:val="1D2621"/>
          <w:spacing w:val="-16"/>
          <w:w w:val="105"/>
        </w:rPr>
        <w:t xml:space="preserve"> </w:t>
      </w:r>
      <w:r>
        <w:rPr>
          <w:color w:val="1D2621"/>
          <w:w w:val="105"/>
        </w:rPr>
        <w:t>a</w:t>
      </w:r>
      <w:r>
        <w:rPr>
          <w:color w:val="1D2621"/>
          <w:spacing w:val="-19"/>
          <w:w w:val="105"/>
        </w:rPr>
        <w:t xml:space="preserve"> </w:t>
      </w:r>
      <w:r>
        <w:rPr>
          <w:color w:val="1D2621"/>
          <w:spacing w:val="-3"/>
          <w:w w:val="105"/>
        </w:rPr>
        <w:t>t</w:t>
      </w:r>
      <w:r>
        <w:rPr>
          <w:color w:val="383D3A"/>
          <w:spacing w:val="-3"/>
          <w:w w:val="105"/>
        </w:rPr>
        <w:t>i</w:t>
      </w:r>
      <w:r>
        <w:rPr>
          <w:color w:val="1D2621"/>
          <w:spacing w:val="-3"/>
          <w:w w:val="105"/>
        </w:rPr>
        <w:t>meframe</w:t>
      </w:r>
      <w:r>
        <w:rPr>
          <w:color w:val="383D3A"/>
          <w:spacing w:val="-3"/>
          <w:w w:val="105"/>
        </w:rPr>
        <w:t>i</w:t>
      </w:r>
      <w:r>
        <w:rPr>
          <w:color w:val="1D2621"/>
          <w:spacing w:val="-3"/>
          <w:w w:val="105"/>
        </w:rPr>
        <w:t>n</w:t>
      </w:r>
      <w:r>
        <w:rPr>
          <w:color w:val="1D2621"/>
          <w:spacing w:val="-22"/>
          <w:w w:val="105"/>
        </w:rPr>
        <w:t xml:space="preserve"> </w:t>
      </w:r>
      <w:r>
        <w:rPr>
          <w:color w:val="1D2621"/>
          <w:w w:val="105"/>
        </w:rPr>
        <w:t>which</w:t>
      </w:r>
      <w:r>
        <w:rPr>
          <w:color w:val="1D2621"/>
          <w:spacing w:val="-18"/>
          <w:w w:val="105"/>
        </w:rPr>
        <w:t xml:space="preserve"> </w:t>
      </w:r>
      <w:r>
        <w:rPr>
          <w:color w:val="1D2621"/>
          <w:w w:val="105"/>
        </w:rPr>
        <w:t>they</w:t>
      </w:r>
      <w:r>
        <w:rPr>
          <w:color w:val="1D2621"/>
          <w:spacing w:val="-17"/>
          <w:w w:val="105"/>
        </w:rPr>
        <w:t xml:space="preserve"> </w:t>
      </w:r>
      <w:r>
        <w:rPr>
          <w:color w:val="1D2621"/>
          <w:w w:val="105"/>
        </w:rPr>
        <w:t>should</w:t>
      </w:r>
      <w:r>
        <w:rPr>
          <w:color w:val="1D2621"/>
          <w:spacing w:val="-11"/>
          <w:w w:val="105"/>
        </w:rPr>
        <w:t xml:space="preserve"> </w:t>
      </w:r>
      <w:r>
        <w:rPr>
          <w:color w:val="1D2621"/>
          <w:w w:val="105"/>
        </w:rPr>
        <w:t>e</w:t>
      </w:r>
      <w:r>
        <w:rPr>
          <w:color w:val="383D3A"/>
          <w:w w:val="105"/>
        </w:rPr>
        <w:t>x</w:t>
      </w:r>
      <w:r>
        <w:rPr>
          <w:color w:val="1D2621"/>
          <w:w w:val="105"/>
        </w:rPr>
        <w:t>pect</w:t>
      </w:r>
      <w:r>
        <w:rPr>
          <w:color w:val="1D2621"/>
          <w:spacing w:val="-28"/>
          <w:w w:val="105"/>
        </w:rPr>
        <w:t xml:space="preserve"> </w:t>
      </w:r>
      <w:r>
        <w:rPr>
          <w:color w:val="1D2621"/>
          <w:w w:val="105"/>
        </w:rPr>
        <w:t>a</w:t>
      </w:r>
      <w:r>
        <w:rPr>
          <w:color w:val="1D2621"/>
          <w:spacing w:val="-22"/>
          <w:w w:val="105"/>
        </w:rPr>
        <w:t xml:space="preserve"> </w:t>
      </w:r>
      <w:r>
        <w:rPr>
          <w:color w:val="1D2621"/>
          <w:w w:val="105"/>
        </w:rPr>
        <w:t>response</w:t>
      </w:r>
      <w:r>
        <w:rPr>
          <w:color w:val="1D2621"/>
          <w:spacing w:val="-10"/>
          <w:w w:val="105"/>
        </w:rPr>
        <w:t xml:space="preserve"> </w:t>
      </w:r>
      <w:r>
        <w:rPr>
          <w:color w:val="1D2621"/>
          <w:w w:val="105"/>
        </w:rPr>
        <w:t>from</w:t>
      </w:r>
      <w:r>
        <w:rPr>
          <w:color w:val="1D2621"/>
          <w:spacing w:val="-12"/>
          <w:w w:val="105"/>
        </w:rPr>
        <w:t xml:space="preserve"> </w:t>
      </w:r>
      <w:r>
        <w:rPr>
          <w:color w:val="1D2621"/>
          <w:w w:val="105"/>
        </w:rPr>
        <w:t>their</w:t>
      </w:r>
      <w:r>
        <w:rPr>
          <w:color w:val="1D2621"/>
          <w:spacing w:val="-12"/>
          <w:w w:val="105"/>
        </w:rPr>
        <w:t xml:space="preserve"> </w:t>
      </w:r>
      <w:r>
        <w:rPr>
          <w:color w:val="1D2621"/>
          <w:spacing w:val="-3"/>
          <w:w w:val="105"/>
        </w:rPr>
        <w:t>plan</w:t>
      </w:r>
      <w:r>
        <w:rPr>
          <w:color w:val="010301"/>
          <w:spacing w:val="-3"/>
          <w:w w:val="105"/>
        </w:rPr>
        <w:t xml:space="preserve">. </w:t>
      </w:r>
      <w:r>
        <w:rPr>
          <w:color w:val="1D2621"/>
          <w:w w:val="105"/>
        </w:rPr>
        <w:t>If</w:t>
      </w:r>
      <w:r>
        <w:rPr>
          <w:color w:val="1D2621"/>
          <w:spacing w:val="-24"/>
          <w:w w:val="105"/>
        </w:rPr>
        <w:t xml:space="preserve"> </w:t>
      </w:r>
      <w:r>
        <w:rPr>
          <w:color w:val="1D2621"/>
          <w:w w:val="105"/>
        </w:rPr>
        <w:t>the</w:t>
      </w:r>
      <w:r>
        <w:rPr>
          <w:color w:val="1D2621"/>
          <w:spacing w:val="-19"/>
          <w:w w:val="105"/>
        </w:rPr>
        <w:t xml:space="preserve"> </w:t>
      </w:r>
      <w:r>
        <w:rPr>
          <w:color w:val="383D3A"/>
          <w:w w:val="105"/>
        </w:rPr>
        <w:t>I</w:t>
      </w:r>
      <w:r>
        <w:rPr>
          <w:color w:val="1D2621"/>
          <w:w w:val="105"/>
        </w:rPr>
        <w:t>RE</w:t>
      </w:r>
      <w:r>
        <w:rPr>
          <w:color w:val="1D2621"/>
          <w:spacing w:val="-19"/>
          <w:w w:val="105"/>
        </w:rPr>
        <w:t xml:space="preserve"> </w:t>
      </w:r>
      <w:r>
        <w:rPr>
          <w:color w:val="1D2621"/>
          <w:w w:val="105"/>
        </w:rPr>
        <w:t>takes</w:t>
      </w:r>
      <w:r>
        <w:rPr>
          <w:color w:val="1D2621"/>
          <w:spacing w:val="-19"/>
          <w:w w:val="105"/>
        </w:rPr>
        <w:t xml:space="preserve"> </w:t>
      </w:r>
      <w:r>
        <w:rPr>
          <w:color w:val="1D2621"/>
          <w:w w:val="105"/>
        </w:rPr>
        <w:t>too</w:t>
      </w:r>
      <w:r>
        <w:rPr>
          <w:color w:val="1D2621"/>
          <w:spacing w:val="-18"/>
          <w:w w:val="105"/>
        </w:rPr>
        <w:t xml:space="preserve"> </w:t>
      </w:r>
      <w:r>
        <w:rPr>
          <w:color w:val="1D2621"/>
          <w:w w:val="105"/>
        </w:rPr>
        <w:t>long</w:t>
      </w:r>
      <w:r>
        <w:rPr>
          <w:color w:val="1D2621"/>
          <w:spacing w:val="-15"/>
          <w:w w:val="105"/>
        </w:rPr>
        <w:t xml:space="preserve"> </w:t>
      </w:r>
      <w:r>
        <w:rPr>
          <w:color w:val="1D2621"/>
          <w:w w:val="105"/>
        </w:rPr>
        <w:t>to</w:t>
      </w:r>
      <w:r>
        <w:rPr>
          <w:color w:val="1D2621"/>
          <w:spacing w:val="-16"/>
          <w:w w:val="105"/>
        </w:rPr>
        <w:t xml:space="preserve"> </w:t>
      </w:r>
      <w:r>
        <w:rPr>
          <w:color w:val="1D2621"/>
          <w:w w:val="105"/>
        </w:rPr>
        <w:t>acknowledge</w:t>
      </w:r>
      <w:r>
        <w:rPr>
          <w:color w:val="1D2621"/>
          <w:spacing w:val="-9"/>
          <w:w w:val="105"/>
        </w:rPr>
        <w:t xml:space="preserve"> </w:t>
      </w:r>
      <w:r>
        <w:rPr>
          <w:color w:val="1D2621"/>
          <w:w w:val="105"/>
        </w:rPr>
        <w:t>receipt</w:t>
      </w:r>
      <w:r>
        <w:rPr>
          <w:color w:val="1D2621"/>
          <w:spacing w:val="-16"/>
          <w:w w:val="105"/>
        </w:rPr>
        <w:t xml:space="preserve"> </w:t>
      </w:r>
      <w:r>
        <w:rPr>
          <w:color w:val="1D2621"/>
          <w:w w:val="105"/>
        </w:rPr>
        <w:t>of</w:t>
      </w:r>
      <w:r>
        <w:rPr>
          <w:color w:val="1D2621"/>
          <w:spacing w:val="-23"/>
          <w:w w:val="105"/>
        </w:rPr>
        <w:t xml:space="preserve"> </w:t>
      </w:r>
      <w:r>
        <w:rPr>
          <w:color w:val="1D2621"/>
          <w:w w:val="105"/>
        </w:rPr>
        <w:t>a</w:t>
      </w:r>
      <w:r>
        <w:rPr>
          <w:color w:val="1D2621"/>
          <w:spacing w:val="-19"/>
          <w:w w:val="105"/>
        </w:rPr>
        <w:t xml:space="preserve"> </w:t>
      </w:r>
      <w:r>
        <w:rPr>
          <w:color w:val="1D2621"/>
          <w:w w:val="105"/>
        </w:rPr>
        <w:t>member</w:t>
      </w:r>
      <w:r>
        <w:rPr>
          <w:color w:val="4B4F4D"/>
          <w:w w:val="105"/>
        </w:rPr>
        <w:t>'</w:t>
      </w:r>
      <w:r>
        <w:rPr>
          <w:color w:val="1D2621"/>
          <w:w w:val="105"/>
        </w:rPr>
        <w:t>s</w:t>
      </w:r>
      <w:r>
        <w:rPr>
          <w:color w:val="1D2621"/>
          <w:spacing w:val="-19"/>
          <w:w w:val="105"/>
        </w:rPr>
        <w:t xml:space="preserve"> </w:t>
      </w:r>
      <w:r>
        <w:rPr>
          <w:color w:val="1D2621"/>
          <w:spacing w:val="-7"/>
          <w:w w:val="105"/>
        </w:rPr>
        <w:t>case</w:t>
      </w:r>
      <w:r>
        <w:rPr>
          <w:color w:val="383D3A"/>
          <w:spacing w:val="-7"/>
          <w:w w:val="105"/>
        </w:rPr>
        <w:t>,</w:t>
      </w:r>
      <w:r>
        <w:rPr>
          <w:color w:val="383D3A"/>
          <w:spacing w:val="-19"/>
          <w:w w:val="105"/>
        </w:rPr>
        <w:t xml:space="preserve"> </w:t>
      </w:r>
      <w:r>
        <w:rPr>
          <w:color w:val="1D2621"/>
          <w:w w:val="105"/>
        </w:rPr>
        <w:t>it</w:t>
      </w:r>
      <w:r>
        <w:rPr>
          <w:color w:val="1D2621"/>
          <w:spacing w:val="-18"/>
          <w:w w:val="105"/>
        </w:rPr>
        <w:t xml:space="preserve"> </w:t>
      </w:r>
      <w:r>
        <w:rPr>
          <w:color w:val="1D2621"/>
          <w:w w:val="105"/>
        </w:rPr>
        <w:t>will</w:t>
      </w:r>
      <w:r>
        <w:rPr>
          <w:color w:val="1D2621"/>
          <w:spacing w:val="-24"/>
          <w:w w:val="105"/>
        </w:rPr>
        <w:t xml:space="preserve"> </w:t>
      </w:r>
      <w:r>
        <w:rPr>
          <w:color w:val="1D2621"/>
          <w:w w:val="105"/>
        </w:rPr>
        <w:t>likely</w:t>
      </w:r>
      <w:r>
        <w:rPr>
          <w:color w:val="1D2621"/>
          <w:spacing w:val="-16"/>
          <w:w w:val="105"/>
        </w:rPr>
        <w:t xml:space="preserve"> </w:t>
      </w:r>
      <w:r>
        <w:rPr>
          <w:color w:val="1D2621"/>
          <w:w w:val="105"/>
        </w:rPr>
        <w:t>generate</w:t>
      </w:r>
      <w:r>
        <w:rPr>
          <w:color w:val="1D2621"/>
          <w:spacing w:val="-5"/>
          <w:w w:val="105"/>
        </w:rPr>
        <w:t xml:space="preserve"> </w:t>
      </w:r>
      <w:r>
        <w:rPr>
          <w:color w:val="1D2621"/>
          <w:w w:val="105"/>
        </w:rPr>
        <w:t>a</w:t>
      </w:r>
      <w:r>
        <w:rPr>
          <w:color w:val="1D2621"/>
          <w:spacing w:val="-19"/>
          <w:w w:val="105"/>
        </w:rPr>
        <w:t xml:space="preserve"> </w:t>
      </w:r>
      <w:r>
        <w:rPr>
          <w:color w:val="1D2621"/>
          <w:w w:val="105"/>
        </w:rPr>
        <w:t>call</w:t>
      </w:r>
      <w:r>
        <w:rPr>
          <w:color w:val="1D2621"/>
          <w:spacing w:val="-17"/>
          <w:w w:val="105"/>
        </w:rPr>
        <w:t xml:space="preserve"> </w:t>
      </w:r>
      <w:r>
        <w:rPr>
          <w:color w:val="1D2621"/>
          <w:w w:val="105"/>
        </w:rPr>
        <w:t>to the</w:t>
      </w:r>
      <w:r>
        <w:rPr>
          <w:color w:val="1D2621"/>
          <w:spacing w:val="-22"/>
          <w:w w:val="105"/>
        </w:rPr>
        <w:t xml:space="preserve"> </w:t>
      </w:r>
      <w:r>
        <w:rPr>
          <w:color w:val="1D2621"/>
          <w:w w:val="105"/>
        </w:rPr>
        <w:t>plan</w:t>
      </w:r>
      <w:r>
        <w:rPr>
          <w:color w:val="1D2621"/>
          <w:spacing w:val="-22"/>
          <w:w w:val="105"/>
        </w:rPr>
        <w:t xml:space="preserve"> </w:t>
      </w:r>
      <w:r>
        <w:rPr>
          <w:color w:val="1D2621"/>
          <w:w w:val="105"/>
        </w:rPr>
        <w:t>and</w:t>
      </w:r>
      <w:r>
        <w:rPr>
          <w:color w:val="1D2621"/>
          <w:spacing w:val="-31"/>
          <w:w w:val="105"/>
        </w:rPr>
        <w:t xml:space="preserve"> </w:t>
      </w:r>
      <w:r>
        <w:rPr>
          <w:color w:val="1D2621"/>
          <w:w w:val="105"/>
        </w:rPr>
        <w:t>poss</w:t>
      </w:r>
      <w:r>
        <w:rPr>
          <w:color w:val="383D3A"/>
          <w:w w:val="105"/>
        </w:rPr>
        <w:t>i</w:t>
      </w:r>
      <w:r>
        <w:rPr>
          <w:color w:val="1D2621"/>
          <w:w w:val="105"/>
        </w:rPr>
        <w:t>bly</w:t>
      </w:r>
      <w:r>
        <w:rPr>
          <w:color w:val="1D2621"/>
          <w:spacing w:val="-24"/>
          <w:w w:val="105"/>
        </w:rPr>
        <w:t xml:space="preserve"> </w:t>
      </w:r>
      <w:r>
        <w:rPr>
          <w:color w:val="1D2621"/>
          <w:w w:val="105"/>
        </w:rPr>
        <w:t>a</w:t>
      </w:r>
      <w:r>
        <w:rPr>
          <w:color w:val="1D2621"/>
          <w:spacing w:val="-26"/>
          <w:w w:val="105"/>
        </w:rPr>
        <w:t xml:space="preserve"> </w:t>
      </w:r>
      <w:r>
        <w:rPr>
          <w:color w:val="1D2621"/>
          <w:w w:val="105"/>
        </w:rPr>
        <w:t>complaint</w:t>
      </w:r>
      <w:r>
        <w:rPr>
          <w:color w:val="1D2621"/>
          <w:spacing w:val="-10"/>
          <w:w w:val="105"/>
        </w:rPr>
        <w:t xml:space="preserve"> </w:t>
      </w:r>
      <w:r>
        <w:rPr>
          <w:color w:val="1D2621"/>
          <w:w w:val="105"/>
        </w:rPr>
        <w:t>against</w:t>
      </w:r>
      <w:r>
        <w:rPr>
          <w:color w:val="1D2621"/>
          <w:spacing w:val="-20"/>
          <w:w w:val="105"/>
        </w:rPr>
        <w:t xml:space="preserve"> </w:t>
      </w:r>
      <w:r>
        <w:rPr>
          <w:color w:val="1D2621"/>
          <w:w w:val="105"/>
        </w:rPr>
        <w:t>the</w:t>
      </w:r>
      <w:r>
        <w:rPr>
          <w:color w:val="1D2621"/>
          <w:spacing w:val="-32"/>
          <w:w w:val="105"/>
        </w:rPr>
        <w:t xml:space="preserve"> </w:t>
      </w:r>
      <w:r>
        <w:rPr>
          <w:color w:val="1D2621"/>
          <w:spacing w:val="-4"/>
          <w:w w:val="105"/>
        </w:rPr>
        <w:t>plan</w:t>
      </w:r>
      <w:r>
        <w:rPr>
          <w:color w:val="4B4F4D"/>
          <w:spacing w:val="-4"/>
          <w:w w:val="105"/>
        </w:rPr>
        <w:t>,</w:t>
      </w:r>
      <w:r>
        <w:rPr>
          <w:color w:val="4B4F4D"/>
          <w:spacing w:val="-16"/>
          <w:w w:val="105"/>
        </w:rPr>
        <w:t xml:space="preserve"> </w:t>
      </w:r>
      <w:r>
        <w:rPr>
          <w:color w:val="1D2621"/>
          <w:w w:val="105"/>
        </w:rPr>
        <w:t>resulting</w:t>
      </w:r>
      <w:r>
        <w:rPr>
          <w:color w:val="1D2621"/>
          <w:spacing w:val="-18"/>
          <w:w w:val="105"/>
        </w:rPr>
        <w:t xml:space="preserve"> </w:t>
      </w:r>
      <w:r>
        <w:rPr>
          <w:color w:val="1D2621"/>
          <w:w w:val="105"/>
        </w:rPr>
        <w:t>in</w:t>
      </w:r>
      <w:r>
        <w:rPr>
          <w:color w:val="1D2621"/>
          <w:spacing w:val="-24"/>
          <w:w w:val="105"/>
        </w:rPr>
        <w:t xml:space="preserve"> </w:t>
      </w:r>
      <w:r>
        <w:rPr>
          <w:color w:val="1D2621"/>
          <w:w w:val="105"/>
        </w:rPr>
        <w:t>a</w:t>
      </w:r>
      <w:r>
        <w:rPr>
          <w:color w:val="1D2621"/>
          <w:spacing w:val="-25"/>
          <w:w w:val="105"/>
        </w:rPr>
        <w:t xml:space="preserve"> </w:t>
      </w:r>
      <w:r>
        <w:rPr>
          <w:color w:val="1D2621"/>
          <w:w w:val="105"/>
        </w:rPr>
        <w:t>higher</w:t>
      </w:r>
      <w:r>
        <w:rPr>
          <w:color w:val="1D2621"/>
          <w:spacing w:val="-16"/>
          <w:w w:val="105"/>
        </w:rPr>
        <w:t xml:space="preserve"> </w:t>
      </w:r>
      <w:r>
        <w:rPr>
          <w:color w:val="1D2621"/>
          <w:w w:val="105"/>
        </w:rPr>
        <w:t>CTM</w:t>
      </w:r>
      <w:r>
        <w:rPr>
          <w:color w:val="1D2621"/>
          <w:spacing w:val="-24"/>
          <w:w w:val="105"/>
        </w:rPr>
        <w:t xml:space="preserve"> </w:t>
      </w:r>
      <w:r>
        <w:rPr>
          <w:color w:val="1D2621"/>
          <w:w w:val="105"/>
        </w:rPr>
        <w:t>rate</w:t>
      </w:r>
      <w:r>
        <w:rPr>
          <w:color w:val="383D3A"/>
          <w:w w:val="105"/>
        </w:rPr>
        <w:t>.</w:t>
      </w:r>
      <w:r>
        <w:rPr>
          <w:color w:val="383D3A"/>
          <w:spacing w:val="19"/>
          <w:w w:val="105"/>
        </w:rPr>
        <w:t xml:space="preserve"> </w:t>
      </w:r>
      <w:r>
        <w:rPr>
          <w:color w:val="1D2621"/>
          <w:w w:val="105"/>
        </w:rPr>
        <w:t>We</w:t>
      </w:r>
      <w:r>
        <w:rPr>
          <w:color w:val="1D2621"/>
          <w:spacing w:val="-20"/>
          <w:w w:val="105"/>
        </w:rPr>
        <w:t xml:space="preserve"> </w:t>
      </w:r>
      <w:r>
        <w:rPr>
          <w:color w:val="1D2621"/>
          <w:w w:val="105"/>
        </w:rPr>
        <w:t>ask</w:t>
      </w:r>
      <w:r>
        <w:rPr>
          <w:color w:val="1D2621"/>
          <w:spacing w:val="-22"/>
          <w:w w:val="105"/>
        </w:rPr>
        <w:t xml:space="preserve"> </w:t>
      </w:r>
      <w:r>
        <w:rPr>
          <w:color w:val="1D2621"/>
          <w:w w:val="105"/>
        </w:rPr>
        <w:t>CMS</w:t>
      </w:r>
      <w:r>
        <w:rPr>
          <w:color w:val="1D2621"/>
          <w:spacing w:val="-26"/>
          <w:w w:val="105"/>
        </w:rPr>
        <w:t xml:space="preserve"> </w:t>
      </w:r>
      <w:r>
        <w:rPr>
          <w:color w:val="1D2621"/>
          <w:w w:val="105"/>
        </w:rPr>
        <w:t>to ensure</w:t>
      </w:r>
      <w:r>
        <w:rPr>
          <w:color w:val="1D2621"/>
          <w:spacing w:val="-34"/>
          <w:w w:val="105"/>
        </w:rPr>
        <w:t xml:space="preserve"> </w:t>
      </w:r>
      <w:r>
        <w:rPr>
          <w:color w:val="1D2621"/>
          <w:w w:val="105"/>
        </w:rPr>
        <w:t>the</w:t>
      </w:r>
      <w:r>
        <w:rPr>
          <w:color w:val="1D2621"/>
          <w:spacing w:val="-36"/>
          <w:w w:val="105"/>
        </w:rPr>
        <w:t xml:space="preserve"> </w:t>
      </w:r>
      <w:r>
        <w:rPr>
          <w:color w:val="1D2621"/>
          <w:w w:val="105"/>
        </w:rPr>
        <w:t>IRE</w:t>
      </w:r>
      <w:r>
        <w:rPr>
          <w:color w:val="1D2621"/>
          <w:spacing w:val="-32"/>
          <w:w w:val="105"/>
        </w:rPr>
        <w:t xml:space="preserve"> </w:t>
      </w:r>
      <w:r>
        <w:rPr>
          <w:color w:val="1D2621"/>
          <w:w w:val="105"/>
        </w:rPr>
        <w:t>ac</w:t>
      </w:r>
      <w:r>
        <w:rPr>
          <w:color w:val="383D3A"/>
          <w:w w:val="105"/>
        </w:rPr>
        <w:t>k</w:t>
      </w:r>
      <w:r>
        <w:rPr>
          <w:color w:val="1D2621"/>
          <w:w w:val="105"/>
        </w:rPr>
        <w:t>nowledgesreceipt</w:t>
      </w:r>
      <w:r>
        <w:rPr>
          <w:color w:val="1D2621"/>
          <w:spacing w:val="-27"/>
          <w:w w:val="105"/>
        </w:rPr>
        <w:t xml:space="preserve"> </w:t>
      </w:r>
      <w:r>
        <w:rPr>
          <w:color w:val="1D2621"/>
          <w:w w:val="105"/>
        </w:rPr>
        <w:t>of</w:t>
      </w:r>
      <w:r>
        <w:rPr>
          <w:color w:val="1D2621"/>
          <w:spacing w:val="-34"/>
          <w:w w:val="105"/>
        </w:rPr>
        <w:t xml:space="preserve"> </w:t>
      </w:r>
      <w:r>
        <w:rPr>
          <w:color w:val="1D2621"/>
          <w:w w:val="105"/>
        </w:rPr>
        <w:t>a</w:t>
      </w:r>
      <w:r>
        <w:rPr>
          <w:color w:val="1D2621"/>
          <w:spacing w:val="-36"/>
          <w:w w:val="105"/>
        </w:rPr>
        <w:t xml:space="preserve"> </w:t>
      </w:r>
      <w:r>
        <w:rPr>
          <w:color w:val="1D2621"/>
          <w:w w:val="105"/>
        </w:rPr>
        <w:t>member's</w:t>
      </w:r>
      <w:r>
        <w:rPr>
          <w:color w:val="1D2621"/>
          <w:spacing w:val="-23"/>
          <w:w w:val="105"/>
        </w:rPr>
        <w:t xml:space="preserve"> </w:t>
      </w:r>
      <w:r>
        <w:rPr>
          <w:color w:val="1D2621"/>
          <w:w w:val="105"/>
        </w:rPr>
        <w:t>case</w:t>
      </w:r>
      <w:r>
        <w:rPr>
          <w:color w:val="1D2621"/>
          <w:spacing w:val="-31"/>
          <w:w w:val="105"/>
        </w:rPr>
        <w:t xml:space="preserve"> </w:t>
      </w:r>
      <w:r>
        <w:rPr>
          <w:color w:val="1D2621"/>
          <w:w w:val="105"/>
        </w:rPr>
        <w:t>promptly</w:t>
      </w:r>
      <w:r>
        <w:rPr>
          <w:color w:val="4B4F4D"/>
          <w:w w:val="105"/>
        </w:rPr>
        <w:t>,</w:t>
      </w:r>
      <w:r>
        <w:rPr>
          <w:color w:val="4B4F4D"/>
          <w:spacing w:val="-22"/>
          <w:w w:val="105"/>
        </w:rPr>
        <w:t xml:space="preserve"> </w:t>
      </w:r>
      <w:r>
        <w:rPr>
          <w:color w:val="1D2621"/>
          <w:w w:val="105"/>
        </w:rPr>
        <w:t>within</w:t>
      </w:r>
      <w:r>
        <w:rPr>
          <w:color w:val="1D2621"/>
          <w:spacing w:val="-33"/>
          <w:w w:val="105"/>
        </w:rPr>
        <w:t xml:space="preserve"> </w:t>
      </w:r>
      <w:r>
        <w:rPr>
          <w:color w:val="1D2621"/>
          <w:w w:val="105"/>
        </w:rPr>
        <w:t>5</w:t>
      </w:r>
      <w:r>
        <w:rPr>
          <w:color w:val="1D2621"/>
          <w:spacing w:val="-24"/>
          <w:w w:val="105"/>
        </w:rPr>
        <w:t xml:space="preserve"> </w:t>
      </w:r>
      <w:r>
        <w:rPr>
          <w:color w:val="1D2621"/>
          <w:w w:val="105"/>
        </w:rPr>
        <w:t>days</w:t>
      </w:r>
      <w:r>
        <w:rPr>
          <w:color w:val="1D2621"/>
          <w:spacing w:val="-26"/>
          <w:w w:val="105"/>
        </w:rPr>
        <w:t xml:space="preserve"> </w:t>
      </w:r>
      <w:r>
        <w:rPr>
          <w:color w:val="1D2621"/>
          <w:w w:val="105"/>
        </w:rPr>
        <w:t>of</w:t>
      </w:r>
      <w:r>
        <w:rPr>
          <w:color w:val="1D2621"/>
          <w:spacing w:val="-28"/>
          <w:w w:val="105"/>
        </w:rPr>
        <w:t xml:space="preserve"> </w:t>
      </w:r>
      <w:r>
        <w:rPr>
          <w:color w:val="1D2621"/>
          <w:w w:val="105"/>
        </w:rPr>
        <w:t>receipt.</w:t>
      </w:r>
    </w:p>
    <w:p w:rsidR="00356FD2" w:rsidRDefault="00356FD2">
      <w:pPr>
        <w:pStyle w:val="BodyText"/>
        <w:rPr>
          <w:sz w:val="24"/>
        </w:rPr>
      </w:pPr>
    </w:p>
    <w:p w:rsidR="00356FD2" w:rsidRDefault="00AD6BC9">
      <w:pPr>
        <w:pStyle w:val="Heading4"/>
        <w:numPr>
          <w:ilvl w:val="0"/>
          <w:numId w:val="4"/>
        </w:numPr>
        <w:tabs>
          <w:tab w:val="left" w:pos="421"/>
        </w:tabs>
        <w:spacing w:before="212" w:line="244" w:lineRule="auto"/>
        <w:ind w:right="156" w:firstLine="1"/>
        <w:jc w:val="both"/>
        <w:rPr>
          <w:b w:val="0"/>
          <w:color w:val="1D2621"/>
        </w:rPr>
      </w:pPr>
      <w:r>
        <w:rPr>
          <w:color w:val="1D2621"/>
          <w:spacing w:val="-3"/>
        </w:rPr>
        <w:t>Reduc</w:t>
      </w:r>
      <w:r>
        <w:rPr>
          <w:color w:val="383D3A"/>
          <w:spacing w:val="-3"/>
        </w:rPr>
        <w:t>t</w:t>
      </w:r>
      <w:r>
        <w:rPr>
          <w:color w:val="1D2621"/>
          <w:spacing w:val="-3"/>
        </w:rPr>
        <w:t xml:space="preserve">ion </w:t>
      </w:r>
      <w:r>
        <w:rPr>
          <w:color w:val="1D2621"/>
        </w:rPr>
        <w:t xml:space="preserve">of Past Performance Review Period for Applications Submitted by Current </w:t>
      </w:r>
      <w:r>
        <w:rPr>
          <w:color w:val="1D2621"/>
          <w:spacing w:val="-4"/>
        </w:rPr>
        <w:t>Med</w:t>
      </w:r>
      <w:r>
        <w:rPr>
          <w:color w:val="383D3A"/>
          <w:spacing w:val="-4"/>
        </w:rPr>
        <w:t>i</w:t>
      </w:r>
      <w:r>
        <w:rPr>
          <w:color w:val="1D2621"/>
          <w:spacing w:val="-4"/>
        </w:rPr>
        <w:t xml:space="preserve">care </w:t>
      </w:r>
      <w:r>
        <w:rPr>
          <w:color w:val="1D2621"/>
        </w:rPr>
        <w:t>Contracting  Organizations</w:t>
      </w:r>
      <w:r>
        <w:rPr>
          <w:color w:val="1D2621"/>
          <w:spacing w:val="12"/>
        </w:rPr>
        <w:t xml:space="preserve"> </w:t>
      </w:r>
      <w:r>
        <w:rPr>
          <w:b w:val="0"/>
          <w:color w:val="383D3A"/>
        </w:rPr>
        <w:t>(</w:t>
      </w:r>
      <w:r>
        <w:rPr>
          <w:b w:val="0"/>
          <w:color w:val="1D2621"/>
        </w:rPr>
        <w:t xml:space="preserve">page </w:t>
      </w:r>
      <w:r>
        <w:rPr>
          <w:b w:val="0"/>
          <w:color w:val="1D2621"/>
          <w:spacing w:val="-6"/>
        </w:rPr>
        <w:t>384</w:t>
      </w:r>
      <w:r>
        <w:rPr>
          <w:b w:val="0"/>
          <w:color w:val="383D3A"/>
          <w:spacing w:val="-6"/>
        </w:rPr>
        <w:t>)</w:t>
      </w:r>
    </w:p>
    <w:p w:rsidR="00356FD2" w:rsidRDefault="00AD6BC9">
      <w:pPr>
        <w:pStyle w:val="BodyText"/>
        <w:spacing w:before="116" w:line="242" w:lineRule="auto"/>
        <w:ind w:left="125" w:right="140" w:hanging="1"/>
        <w:jc w:val="both"/>
      </w:pPr>
      <w:r>
        <w:rPr>
          <w:color w:val="1D2621"/>
          <w:w w:val="105"/>
        </w:rPr>
        <w:t>WellCare</w:t>
      </w:r>
      <w:r>
        <w:rPr>
          <w:color w:val="1D2621"/>
          <w:spacing w:val="-22"/>
          <w:w w:val="105"/>
        </w:rPr>
        <w:t xml:space="preserve"> </w:t>
      </w:r>
      <w:r>
        <w:rPr>
          <w:color w:val="1D2621"/>
          <w:w w:val="105"/>
        </w:rPr>
        <w:t>supports</w:t>
      </w:r>
      <w:r>
        <w:rPr>
          <w:color w:val="1D2621"/>
          <w:spacing w:val="-21"/>
          <w:w w:val="105"/>
        </w:rPr>
        <w:t xml:space="preserve"> </w:t>
      </w:r>
      <w:r>
        <w:rPr>
          <w:color w:val="1D2621"/>
          <w:w w:val="105"/>
        </w:rPr>
        <w:t>CMS</w:t>
      </w:r>
      <w:r>
        <w:rPr>
          <w:color w:val="383D3A"/>
          <w:w w:val="105"/>
        </w:rPr>
        <w:t>'</w:t>
      </w:r>
      <w:r>
        <w:rPr>
          <w:color w:val="383D3A"/>
          <w:spacing w:val="-28"/>
          <w:w w:val="105"/>
        </w:rPr>
        <w:t xml:space="preserve"> </w:t>
      </w:r>
      <w:r>
        <w:rPr>
          <w:color w:val="1D2621"/>
          <w:spacing w:val="-9"/>
          <w:w w:val="105"/>
        </w:rPr>
        <w:t>proposa</w:t>
      </w:r>
      <w:r>
        <w:rPr>
          <w:color w:val="383D3A"/>
          <w:spacing w:val="-9"/>
          <w:w w:val="105"/>
        </w:rPr>
        <w:t>l</w:t>
      </w:r>
      <w:r>
        <w:rPr>
          <w:color w:val="383D3A"/>
          <w:spacing w:val="-29"/>
          <w:w w:val="105"/>
        </w:rPr>
        <w:t xml:space="preserve"> </w:t>
      </w:r>
      <w:r>
        <w:rPr>
          <w:color w:val="1D2621"/>
          <w:w w:val="105"/>
        </w:rPr>
        <w:t>to</w:t>
      </w:r>
      <w:r>
        <w:rPr>
          <w:color w:val="1D2621"/>
          <w:spacing w:val="-29"/>
          <w:w w:val="105"/>
        </w:rPr>
        <w:t xml:space="preserve"> </w:t>
      </w:r>
      <w:r>
        <w:rPr>
          <w:color w:val="1D2621"/>
          <w:w w:val="105"/>
        </w:rPr>
        <w:t>reduce</w:t>
      </w:r>
      <w:r>
        <w:rPr>
          <w:color w:val="1D2621"/>
          <w:spacing w:val="-26"/>
          <w:w w:val="105"/>
        </w:rPr>
        <w:t xml:space="preserve"> </w:t>
      </w:r>
      <w:r>
        <w:rPr>
          <w:color w:val="1D2621"/>
          <w:w w:val="105"/>
        </w:rPr>
        <w:t>the</w:t>
      </w:r>
      <w:r>
        <w:rPr>
          <w:color w:val="1D2621"/>
          <w:spacing w:val="-32"/>
          <w:w w:val="105"/>
        </w:rPr>
        <w:t xml:space="preserve"> </w:t>
      </w:r>
      <w:r>
        <w:rPr>
          <w:color w:val="1D2621"/>
          <w:w w:val="105"/>
        </w:rPr>
        <w:t>past</w:t>
      </w:r>
      <w:r>
        <w:rPr>
          <w:color w:val="1D2621"/>
          <w:spacing w:val="-31"/>
          <w:w w:val="105"/>
        </w:rPr>
        <w:t xml:space="preserve"> </w:t>
      </w:r>
      <w:r>
        <w:rPr>
          <w:color w:val="1D2621"/>
          <w:w w:val="105"/>
        </w:rPr>
        <w:t>performance</w:t>
      </w:r>
      <w:r>
        <w:rPr>
          <w:color w:val="1D2621"/>
          <w:spacing w:val="-20"/>
          <w:w w:val="105"/>
        </w:rPr>
        <w:t xml:space="preserve"> </w:t>
      </w:r>
      <w:r>
        <w:rPr>
          <w:color w:val="1D2621"/>
          <w:w w:val="105"/>
        </w:rPr>
        <w:t>review</w:t>
      </w:r>
      <w:r>
        <w:rPr>
          <w:color w:val="1D2621"/>
          <w:spacing w:val="-28"/>
          <w:w w:val="105"/>
        </w:rPr>
        <w:t xml:space="preserve"> </w:t>
      </w:r>
      <w:r>
        <w:rPr>
          <w:color w:val="1D2621"/>
          <w:w w:val="105"/>
        </w:rPr>
        <w:t>period</w:t>
      </w:r>
      <w:r>
        <w:rPr>
          <w:color w:val="1D2621"/>
          <w:spacing w:val="-30"/>
          <w:w w:val="105"/>
        </w:rPr>
        <w:t xml:space="preserve"> </w:t>
      </w:r>
      <w:r>
        <w:rPr>
          <w:color w:val="1D2621"/>
          <w:w w:val="105"/>
        </w:rPr>
        <w:t>from</w:t>
      </w:r>
      <w:r>
        <w:rPr>
          <w:color w:val="1D2621"/>
          <w:spacing w:val="-27"/>
          <w:w w:val="105"/>
        </w:rPr>
        <w:t xml:space="preserve"> </w:t>
      </w:r>
      <w:r>
        <w:rPr>
          <w:color w:val="1D2621"/>
          <w:w w:val="105"/>
        </w:rPr>
        <w:t>14</w:t>
      </w:r>
      <w:r>
        <w:rPr>
          <w:color w:val="1D2621"/>
          <w:spacing w:val="-39"/>
          <w:w w:val="105"/>
        </w:rPr>
        <w:t xml:space="preserve"> </w:t>
      </w:r>
      <w:r>
        <w:rPr>
          <w:color w:val="1D2621"/>
          <w:w w:val="105"/>
        </w:rPr>
        <w:t>months</w:t>
      </w:r>
      <w:r>
        <w:rPr>
          <w:color w:val="1D2621"/>
          <w:spacing w:val="-25"/>
          <w:w w:val="105"/>
        </w:rPr>
        <w:t xml:space="preserve"> </w:t>
      </w:r>
      <w:r>
        <w:rPr>
          <w:color w:val="1D2621"/>
          <w:w w:val="105"/>
        </w:rPr>
        <w:t xml:space="preserve">to 12 </w:t>
      </w:r>
      <w:r>
        <w:rPr>
          <w:color w:val="1D2621"/>
          <w:spacing w:val="-10"/>
          <w:w w:val="105"/>
        </w:rPr>
        <w:t>months</w:t>
      </w:r>
      <w:r>
        <w:rPr>
          <w:color w:val="010301"/>
          <w:spacing w:val="-10"/>
          <w:w w:val="105"/>
        </w:rPr>
        <w:t xml:space="preserve">. </w:t>
      </w:r>
      <w:r>
        <w:rPr>
          <w:color w:val="1D2621"/>
          <w:w w:val="105"/>
        </w:rPr>
        <w:t xml:space="preserve">We agree with those commenters suggesting that </w:t>
      </w:r>
      <w:r>
        <w:rPr>
          <w:color w:val="4B4F4D"/>
          <w:w w:val="105"/>
        </w:rPr>
        <w:t>"</w:t>
      </w:r>
      <w:r>
        <w:rPr>
          <w:color w:val="1D2621"/>
          <w:w w:val="105"/>
        </w:rPr>
        <w:t xml:space="preserve">somenon-compliance is 'double counted' based solely on the </w:t>
      </w:r>
      <w:r>
        <w:rPr>
          <w:color w:val="1D2621"/>
          <w:spacing w:val="-4"/>
          <w:w w:val="105"/>
        </w:rPr>
        <w:t>timing</w:t>
      </w:r>
      <w:r>
        <w:rPr>
          <w:color w:val="383D3A"/>
          <w:spacing w:val="-4"/>
          <w:w w:val="105"/>
        </w:rPr>
        <w:t xml:space="preserve">." </w:t>
      </w:r>
      <w:r>
        <w:rPr>
          <w:color w:val="1D2621"/>
          <w:spacing w:val="-3"/>
          <w:w w:val="105"/>
        </w:rPr>
        <w:t>Additionally</w:t>
      </w:r>
      <w:r>
        <w:rPr>
          <w:color w:val="383D3A"/>
          <w:spacing w:val="-3"/>
          <w:w w:val="105"/>
        </w:rPr>
        <w:t xml:space="preserve">, </w:t>
      </w:r>
      <w:r>
        <w:rPr>
          <w:color w:val="1D2621"/>
          <w:w w:val="105"/>
        </w:rPr>
        <w:t xml:space="preserve">we suggest that CMS move to the 12 month </w:t>
      </w:r>
      <w:r>
        <w:rPr>
          <w:color w:val="383D3A"/>
          <w:w w:val="105"/>
        </w:rPr>
        <w:t>r</w:t>
      </w:r>
      <w:r>
        <w:rPr>
          <w:color w:val="1D2621"/>
          <w:w w:val="105"/>
        </w:rPr>
        <w:t>eview cycle beginning with the spring 2018 rating release</w:t>
      </w:r>
      <w:r>
        <w:rPr>
          <w:color w:val="383D3A"/>
          <w:w w:val="105"/>
        </w:rPr>
        <w:t xml:space="preserve">, </w:t>
      </w:r>
      <w:r>
        <w:rPr>
          <w:color w:val="1D2621"/>
          <w:w w:val="105"/>
        </w:rPr>
        <w:t>which is used to evaluate plan applications du</w:t>
      </w:r>
      <w:r>
        <w:rPr>
          <w:color w:val="383D3A"/>
          <w:w w:val="105"/>
        </w:rPr>
        <w:t>r</w:t>
      </w:r>
      <w:r>
        <w:rPr>
          <w:color w:val="1D2621"/>
          <w:w w:val="105"/>
        </w:rPr>
        <w:t>ing the 2019 application cycle. This would allow the intended changes to be in effect</w:t>
      </w:r>
      <w:r>
        <w:rPr>
          <w:color w:val="1D2621"/>
          <w:spacing w:val="-16"/>
          <w:w w:val="105"/>
        </w:rPr>
        <w:t xml:space="preserve"> </w:t>
      </w:r>
      <w:r>
        <w:rPr>
          <w:color w:val="1D2621"/>
          <w:w w:val="105"/>
        </w:rPr>
        <w:t>for</w:t>
      </w:r>
      <w:r>
        <w:rPr>
          <w:color w:val="1D2621"/>
          <w:spacing w:val="-9"/>
          <w:w w:val="105"/>
        </w:rPr>
        <w:t xml:space="preserve"> </w:t>
      </w:r>
      <w:r>
        <w:rPr>
          <w:color w:val="383D3A"/>
          <w:w w:val="105"/>
        </w:rPr>
        <w:t>t</w:t>
      </w:r>
      <w:r>
        <w:rPr>
          <w:color w:val="1D2621"/>
          <w:w w:val="105"/>
        </w:rPr>
        <w:t>he</w:t>
      </w:r>
      <w:r>
        <w:rPr>
          <w:color w:val="1D2621"/>
          <w:spacing w:val="-14"/>
          <w:w w:val="105"/>
        </w:rPr>
        <w:t xml:space="preserve"> </w:t>
      </w:r>
      <w:r>
        <w:rPr>
          <w:color w:val="1D2621"/>
          <w:w w:val="105"/>
        </w:rPr>
        <w:t>2019</w:t>
      </w:r>
      <w:r>
        <w:rPr>
          <w:color w:val="1D2621"/>
          <w:spacing w:val="-14"/>
          <w:w w:val="105"/>
        </w:rPr>
        <w:t xml:space="preserve"> </w:t>
      </w:r>
      <w:r>
        <w:rPr>
          <w:color w:val="1D2621"/>
          <w:w w:val="105"/>
        </w:rPr>
        <w:t>application</w:t>
      </w:r>
      <w:r>
        <w:rPr>
          <w:color w:val="1D2621"/>
          <w:spacing w:val="-4"/>
          <w:w w:val="105"/>
        </w:rPr>
        <w:t xml:space="preserve"> </w:t>
      </w:r>
      <w:r>
        <w:rPr>
          <w:color w:val="1D2621"/>
          <w:w w:val="105"/>
        </w:rPr>
        <w:t>cycle</w:t>
      </w:r>
      <w:r>
        <w:rPr>
          <w:color w:val="1D2621"/>
          <w:spacing w:val="-13"/>
          <w:w w:val="105"/>
        </w:rPr>
        <w:t xml:space="preserve"> </w:t>
      </w:r>
      <w:r>
        <w:rPr>
          <w:color w:val="1D2621"/>
          <w:w w:val="105"/>
        </w:rPr>
        <w:t>rather</w:t>
      </w:r>
      <w:r>
        <w:rPr>
          <w:color w:val="1D2621"/>
          <w:spacing w:val="-11"/>
          <w:w w:val="105"/>
        </w:rPr>
        <w:t xml:space="preserve"> </w:t>
      </w:r>
      <w:r>
        <w:rPr>
          <w:color w:val="1D2621"/>
          <w:w w:val="105"/>
        </w:rPr>
        <w:t>than</w:t>
      </w:r>
      <w:r>
        <w:rPr>
          <w:color w:val="1D2621"/>
          <w:spacing w:val="-14"/>
          <w:w w:val="105"/>
        </w:rPr>
        <w:t xml:space="preserve"> </w:t>
      </w:r>
      <w:r>
        <w:rPr>
          <w:color w:val="1D2621"/>
          <w:w w:val="105"/>
        </w:rPr>
        <w:t>postponing</w:t>
      </w:r>
      <w:r>
        <w:rPr>
          <w:color w:val="1D2621"/>
          <w:spacing w:val="-8"/>
          <w:w w:val="105"/>
        </w:rPr>
        <w:t xml:space="preserve"> </w:t>
      </w:r>
      <w:r>
        <w:rPr>
          <w:color w:val="1D2621"/>
          <w:w w:val="105"/>
        </w:rPr>
        <w:t>the</w:t>
      </w:r>
      <w:r>
        <w:rPr>
          <w:color w:val="1D2621"/>
          <w:spacing w:val="-11"/>
          <w:w w:val="105"/>
        </w:rPr>
        <w:t xml:space="preserve"> </w:t>
      </w:r>
      <w:r>
        <w:rPr>
          <w:color w:val="1D2621"/>
          <w:w w:val="105"/>
        </w:rPr>
        <w:t>benefit</w:t>
      </w:r>
      <w:r>
        <w:rPr>
          <w:color w:val="1D2621"/>
          <w:spacing w:val="-6"/>
          <w:w w:val="105"/>
        </w:rPr>
        <w:t xml:space="preserve"> </w:t>
      </w:r>
      <w:r>
        <w:rPr>
          <w:color w:val="1D2621"/>
          <w:w w:val="105"/>
        </w:rPr>
        <w:t>of</w:t>
      </w:r>
      <w:r>
        <w:rPr>
          <w:color w:val="1D2621"/>
          <w:spacing w:val="-20"/>
          <w:w w:val="105"/>
        </w:rPr>
        <w:t xml:space="preserve"> </w:t>
      </w:r>
      <w:r>
        <w:rPr>
          <w:color w:val="1D2621"/>
          <w:w w:val="105"/>
        </w:rPr>
        <w:t>the</w:t>
      </w:r>
      <w:r>
        <w:rPr>
          <w:color w:val="1D2621"/>
          <w:spacing w:val="-7"/>
          <w:w w:val="105"/>
        </w:rPr>
        <w:t xml:space="preserve"> </w:t>
      </w:r>
      <w:r>
        <w:rPr>
          <w:color w:val="1D2621"/>
          <w:w w:val="105"/>
        </w:rPr>
        <w:t>change</w:t>
      </w:r>
      <w:r>
        <w:rPr>
          <w:color w:val="1D2621"/>
          <w:spacing w:val="-8"/>
          <w:w w:val="105"/>
        </w:rPr>
        <w:t xml:space="preserve"> </w:t>
      </w:r>
      <w:r>
        <w:rPr>
          <w:color w:val="1D2621"/>
          <w:w w:val="105"/>
        </w:rPr>
        <w:t>to</w:t>
      </w:r>
      <w:r>
        <w:rPr>
          <w:color w:val="1D2621"/>
          <w:spacing w:val="-15"/>
          <w:w w:val="105"/>
        </w:rPr>
        <w:t xml:space="preserve"> </w:t>
      </w:r>
      <w:r>
        <w:rPr>
          <w:color w:val="1D2621"/>
          <w:w w:val="105"/>
        </w:rPr>
        <w:t>the</w:t>
      </w:r>
      <w:r>
        <w:rPr>
          <w:color w:val="1D2621"/>
          <w:spacing w:val="-16"/>
          <w:w w:val="105"/>
        </w:rPr>
        <w:t xml:space="preserve"> </w:t>
      </w:r>
      <w:r>
        <w:rPr>
          <w:color w:val="1D2621"/>
          <w:w w:val="105"/>
        </w:rPr>
        <w:t>2020 application</w:t>
      </w:r>
      <w:r>
        <w:rPr>
          <w:color w:val="383D3A"/>
          <w:w w:val="105"/>
        </w:rPr>
        <w:t>.</w:t>
      </w:r>
    </w:p>
    <w:p w:rsidR="00356FD2" w:rsidRDefault="00356FD2">
      <w:pPr>
        <w:pStyle w:val="BodyText"/>
        <w:rPr>
          <w:sz w:val="24"/>
        </w:rPr>
      </w:pPr>
    </w:p>
    <w:p w:rsidR="00356FD2" w:rsidRDefault="00AD6BC9">
      <w:pPr>
        <w:pStyle w:val="ListParagraph"/>
        <w:numPr>
          <w:ilvl w:val="0"/>
          <w:numId w:val="4"/>
        </w:numPr>
        <w:tabs>
          <w:tab w:val="left" w:pos="500"/>
        </w:tabs>
        <w:spacing w:before="210"/>
        <w:ind w:left="499" w:hanging="375"/>
        <w:jc w:val="both"/>
        <w:rPr>
          <w:color w:val="1D2621"/>
        </w:rPr>
      </w:pPr>
      <w:r>
        <w:rPr>
          <w:b/>
          <w:color w:val="1D2621"/>
        </w:rPr>
        <w:t xml:space="preserve">Preclusion List- Part D Provisions </w:t>
      </w:r>
      <w:r>
        <w:rPr>
          <w:color w:val="1D2621"/>
        </w:rPr>
        <w:t>(page</w:t>
      </w:r>
      <w:r>
        <w:rPr>
          <w:color w:val="1D2621"/>
          <w:spacing w:val="3"/>
        </w:rPr>
        <w:t xml:space="preserve"> </w:t>
      </w:r>
      <w:r>
        <w:rPr>
          <w:color w:val="1D2621"/>
        </w:rPr>
        <w:t>386</w:t>
      </w:r>
      <w:r>
        <w:rPr>
          <w:color w:val="383D3A"/>
        </w:rPr>
        <w:t>)</w:t>
      </w:r>
    </w:p>
    <w:p w:rsidR="00356FD2" w:rsidRDefault="00AD6BC9">
      <w:pPr>
        <w:pStyle w:val="BodyText"/>
        <w:spacing w:before="128"/>
        <w:ind w:left="123" w:right="139"/>
        <w:jc w:val="both"/>
      </w:pPr>
      <w:r>
        <w:rPr>
          <w:color w:val="1D2621"/>
        </w:rPr>
        <w:t xml:space="preserve">WellCare supports CMS' targeted  approach to Part D </w:t>
      </w:r>
      <w:r>
        <w:rPr>
          <w:color w:val="1D2621"/>
          <w:spacing w:val="-7"/>
        </w:rPr>
        <w:t>prescribers</w:t>
      </w:r>
      <w:r>
        <w:rPr>
          <w:color w:val="383D3A"/>
          <w:spacing w:val="-7"/>
        </w:rPr>
        <w:t>.</w:t>
      </w:r>
      <w:r>
        <w:rPr>
          <w:color w:val="383D3A"/>
          <w:spacing w:val="47"/>
        </w:rPr>
        <w:t xml:space="preserve"> </w:t>
      </w:r>
      <w:r>
        <w:rPr>
          <w:color w:val="1D2621"/>
        </w:rPr>
        <w:t xml:space="preserve">We are specifically  supportive  of </w:t>
      </w:r>
      <w:r>
        <w:rPr>
          <w:color w:val="1D2621"/>
          <w:spacing w:val="-9"/>
        </w:rPr>
        <w:t>CMS</w:t>
      </w:r>
      <w:r>
        <w:rPr>
          <w:color w:val="4B4F4D"/>
          <w:spacing w:val="-9"/>
        </w:rPr>
        <w:t xml:space="preserve">' </w:t>
      </w:r>
      <w:r>
        <w:rPr>
          <w:color w:val="1D2621"/>
        </w:rPr>
        <w:t>revision to focus on preventing payment for Part D drugs prescribed by demonstrably problematic prescrib</w:t>
      </w:r>
      <w:r>
        <w:rPr>
          <w:color w:val="1D2621"/>
        </w:rPr>
        <w:t xml:space="preserve">ers rather than requiring enrollment of Part D prescribers into </w:t>
      </w:r>
      <w:r>
        <w:rPr>
          <w:color w:val="1D2621"/>
          <w:spacing w:val="-4"/>
        </w:rPr>
        <w:t>Medicare</w:t>
      </w:r>
      <w:r>
        <w:rPr>
          <w:color w:val="383D3A"/>
          <w:spacing w:val="-4"/>
        </w:rPr>
        <w:t>.</w:t>
      </w:r>
      <w:r>
        <w:rPr>
          <w:color w:val="383D3A"/>
          <w:spacing w:val="53"/>
        </w:rPr>
        <w:t xml:space="preserve"> </w:t>
      </w:r>
      <w:r>
        <w:rPr>
          <w:color w:val="1D2621"/>
        </w:rPr>
        <w:t>This targeted approach achieves an appropriate balance between burden reduction and beneficiary protection</w:t>
      </w:r>
      <w:r>
        <w:rPr>
          <w:color w:val="010301"/>
        </w:rPr>
        <w:t>.</w:t>
      </w:r>
    </w:p>
    <w:p w:rsidR="00356FD2" w:rsidRDefault="00AD6BC9">
      <w:pPr>
        <w:pStyle w:val="BodyText"/>
        <w:spacing w:before="120" w:line="242" w:lineRule="auto"/>
        <w:ind w:left="130" w:right="136" w:hanging="1"/>
        <w:jc w:val="both"/>
      </w:pPr>
      <w:r>
        <w:rPr>
          <w:color w:val="1D2621"/>
        </w:rPr>
        <w:t>CMS details a process by which a prescriber may be added to a CMS preclusi</w:t>
      </w:r>
      <w:r>
        <w:rPr>
          <w:color w:val="1D2621"/>
        </w:rPr>
        <w:t xml:space="preserve">on list.  </w:t>
      </w:r>
      <w:r>
        <w:rPr>
          <w:color w:val="1D2621"/>
          <w:spacing w:val="-3"/>
        </w:rPr>
        <w:t>Currently</w:t>
      </w:r>
      <w:r>
        <w:rPr>
          <w:color w:val="383D3A"/>
          <w:spacing w:val="-3"/>
        </w:rPr>
        <w:t xml:space="preserve">,  </w:t>
      </w:r>
      <w:r>
        <w:rPr>
          <w:color w:val="1D2621"/>
        </w:rPr>
        <w:t>the Office of the Inspector General (OIG</w:t>
      </w:r>
      <w:r>
        <w:rPr>
          <w:color w:val="383D3A"/>
        </w:rPr>
        <w:t xml:space="preserve">} </w:t>
      </w:r>
      <w:r>
        <w:rPr>
          <w:color w:val="1D2621"/>
        </w:rPr>
        <w:t>has the authority to e</w:t>
      </w:r>
      <w:r>
        <w:rPr>
          <w:color w:val="383D3A"/>
        </w:rPr>
        <w:t>x</w:t>
      </w:r>
      <w:r>
        <w:rPr>
          <w:color w:val="1D2621"/>
        </w:rPr>
        <w:t>clude individuals and entities from federally funded health care programs and maintains a list of all currently excluded individuals and entities called the List of Excl</w:t>
      </w:r>
      <w:r>
        <w:rPr>
          <w:color w:val="1D2621"/>
        </w:rPr>
        <w:t>uded Individuals/Ent</w:t>
      </w:r>
      <w:r>
        <w:rPr>
          <w:color w:val="383D3A"/>
        </w:rPr>
        <w:t>i</w:t>
      </w:r>
      <w:r>
        <w:rPr>
          <w:color w:val="1D2621"/>
        </w:rPr>
        <w:t xml:space="preserve">ties </w:t>
      </w:r>
      <w:r>
        <w:rPr>
          <w:color w:val="1D2621"/>
          <w:spacing w:val="-10"/>
        </w:rPr>
        <w:t>(LEIE)</w:t>
      </w:r>
      <w:r>
        <w:rPr>
          <w:color w:val="383D3A"/>
          <w:spacing w:val="-10"/>
        </w:rPr>
        <w:t xml:space="preserve">. </w:t>
      </w:r>
      <w:r>
        <w:rPr>
          <w:color w:val="1D2621"/>
        </w:rPr>
        <w:t>The OIG LEIE list has its own application process for reinstatement</w:t>
      </w:r>
      <w:r>
        <w:rPr>
          <w:color w:val="4B4F4D"/>
        </w:rPr>
        <w:t xml:space="preserve">, </w:t>
      </w:r>
      <w:r>
        <w:rPr>
          <w:color w:val="1D2621"/>
        </w:rPr>
        <w:t xml:space="preserve">and the OIG has authority to waive an </w:t>
      </w:r>
      <w:r>
        <w:rPr>
          <w:color w:val="383D3A"/>
          <w:spacing w:val="-5"/>
        </w:rPr>
        <w:t>i</w:t>
      </w:r>
      <w:r>
        <w:rPr>
          <w:color w:val="1D2621"/>
          <w:spacing w:val="-5"/>
        </w:rPr>
        <w:t>ndividua</w:t>
      </w:r>
      <w:r>
        <w:rPr>
          <w:color w:val="383D3A"/>
          <w:spacing w:val="-5"/>
        </w:rPr>
        <w:t>l'</w:t>
      </w:r>
      <w:r>
        <w:rPr>
          <w:color w:val="1D2621"/>
          <w:spacing w:val="-5"/>
        </w:rPr>
        <w:t xml:space="preserve">s </w:t>
      </w:r>
      <w:r>
        <w:rPr>
          <w:color w:val="1D2621"/>
        </w:rPr>
        <w:t>inclusion on this list. WellCare asks CMS to provide guidance on how the OIG e</w:t>
      </w:r>
      <w:r>
        <w:rPr>
          <w:color w:val="383D3A"/>
        </w:rPr>
        <w:t>x</w:t>
      </w:r>
      <w:r>
        <w:rPr>
          <w:color w:val="1D2621"/>
        </w:rPr>
        <w:t>clusion list will work with  the CMS p</w:t>
      </w:r>
      <w:r>
        <w:rPr>
          <w:color w:val="383D3A"/>
        </w:rPr>
        <w:t>r</w:t>
      </w:r>
      <w:r>
        <w:rPr>
          <w:color w:val="1D2621"/>
        </w:rPr>
        <w:t xml:space="preserve">eclusionlist. Specifically, we ask CMS to clarify whether the CMS preclusion list will be independent of the </w:t>
      </w:r>
      <w:r>
        <w:rPr>
          <w:color w:val="1D2621"/>
          <w:spacing w:val="-3"/>
        </w:rPr>
        <w:t>LEIE</w:t>
      </w:r>
      <w:r>
        <w:rPr>
          <w:color w:val="383D3A"/>
          <w:spacing w:val="-3"/>
        </w:rPr>
        <w:t xml:space="preserve">, </w:t>
      </w:r>
      <w:r>
        <w:rPr>
          <w:color w:val="1D2621"/>
        </w:rPr>
        <w:t>or if the LEIE will be incorporated by reference</w:t>
      </w:r>
      <w:r>
        <w:rPr>
          <w:color w:val="010301"/>
        </w:rPr>
        <w:t xml:space="preserve">. </w:t>
      </w:r>
      <w:r>
        <w:rPr>
          <w:color w:val="1D2621"/>
        </w:rPr>
        <w:t>We also ask CMS to clarify whether the process for r</w:t>
      </w:r>
      <w:r>
        <w:rPr>
          <w:color w:val="1D2621"/>
        </w:rPr>
        <w:t>einstatement and waiver applications will be identical for the two l</w:t>
      </w:r>
      <w:r>
        <w:rPr>
          <w:color w:val="383D3A"/>
        </w:rPr>
        <w:t>i</w:t>
      </w:r>
      <w:r>
        <w:rPr>
          <w:color w:val="1D2621"/>
        </w:rPr>
        <w:t>sts</w:t>
      </w:r>
      <w:r>
        <w:rPr>
          <w:color w:val="010301"/>
        </w:rPr>
        <w:t>.</w:t>
      </w:r>
    </w:p>
    <w:p w:rsidR="00356FD2" w:rsidRDefault="00356FD2">
      <w:pPr>
        <w:spacing w:line="242" w:lineRule="auto"/>
        <w:jc w:val="both"/>
        <w:sectPr w:rsidR="00356FD2">
          <w:headerReference w:type="default" r:id="rId14"/>
          <w:pgSz w:w="12240" w:h="15840"/>
          <w:pgMar w:top="1600" w:right="1160" w:bottom="500" w:left="1140" w:header="571" w:footer="294" w:gutter="0"/>
          <w:cols w:space="720"/>
        </w:sectPr>
      </w:pPr>
    </w:p>
    <w:p w:rsidR="00356FD2" w:rsidRDefault="00356FD2">
      <w:pPr>
        <w:pStyle w:val="BodyText"/>
        <w:rPr>
          <w:sz w:val="20"/>
        </w:rPr>
      </w:pPr>
    </w:p>
    <w:p w:rsidR="00356FD2" w:rsidRDefault="00356FD2">
      <w:pPr>
        <w:pStyle w:val="BodyText"/>
        <w:spacing w:before="2"/>
        <w:rPr>
          <w:sz w:val="27"/>
        </w:rPr>
      </w:pPr>
    </w:p>
    <w:p w:rsidR="00356FD2" w:rsidRDefault="00AD6BC9">
      <w:pPr>
        <w:pStyle w:val="BodyText"/>
        <w:spacing w:before="93" w:line="242" w:lineRule="auto"/>
        <w:ind w:left="123" w:right="177" w:firstLine="7"/>
        <w:jc w:val="both"/>
      </w:pPr>
      <w:r>
        <w:rPr>
          <w:color w:val="1D231F"/>
        </w:rPr>
        <w:t>On page 400</w:t>
      </w:r>
      <w:r>
        <w:rPr>
          <w:color w:val="525454"/>
        </w:rPr>
        <w:t xml:space="preserve">, </w:t>
      </w:r>
      <w:r>
        <w:rPr>
          <w:color w:val="1D231F"/>
        </w:rPr>
        <w:t>CMS seeks comment on a reasonable time period for Part D sponsors and PBMs to incorporate the preclusion list into claims adjud</w:t>
      </w:r>
      <w:r>
        <w:rPr>
          <w:color w:val="3F4441"/>
        </w:rPr>
        <w:t>i</w:t>
      </w:r>
      <w:r>
        <w:rPr>
          <w:color w:val="1D231F"/>
        </w:rPr>
        <w:t>cation systems. WellCare suggests an initial implementation date of at least 180 days.  This would give Part D sponsors  and PBM</w:t>
      </w:r>
      <w:r>
        <w:rPr>
          <w:color w:val="1D231F"/>
        </w:rPr>
        <w:t xml:space="preserve"> sufficient  time to prepare their systems and operationalize the changes. After the initial incorporation</w:t>
      </w:r>
      <w:r>
        <w:rPr>
          <w:color w:val="525454"/>
        </w:rPr>
        <w:t xml:space="preserve">, </w:t>
      </w:r>
      <w:r>
        <w:rPr>
          <w:color w:val="1D231F"/>
        </w:rPr>
        <w:t xml:space="preserve">we encourage CMS to post the preclusion </w:t>
      </w:r>
      <w:r>
        <w:rPr>
          <w:color w:val="3F4441"/>
        </w:rPr>
        <w:t>l</w:t>
      </w:r>
      <w:r>
        <w:rPr>
          <w:color w:val="1D231F"/>
        </w:rPr>
        <w:t xml:space="preserve">ist by the </w:t>
      </w:r>
      <w:r>
        <w:rPr>
          <w:color w:val="1D231F"/>
          <w:sz w:val="21"/>
        </w:rPr>
        <w:t>15</w:t>
      </w:r>
      <w:r>
        <w:rPr>
          <w:color w:val="3F4441"/>
          <w:sz w:val="21"/>
        </w:rPr>
        <w:t xml:space="preserve">th </w:t>
      </w:r>
      <w:r>
        <w:rPr>
          <w:color w:val="1D231F"/>
        </w:rPr>
        <w:t>of every month and require Part D sponsors to utilize the list beginning on the first day o</w:t>
      </w:r>
      <w:r>
        <w:rPr>
          <w:color w:val="1D231F"/>
        </w:rPr>
        <w:t>f the following month</w:t>
      </w:r>
      <w:r>
        <w:rPr>
          <w:color w:val="3F4441"/>
        </w:rPr>
        <w:t>.</w:t>
      </w:r>
    </w:p>
    <w:p w:rsidR="00356FD2" w:rsidRDefault="00AD6BC9">
      <w:pPr>
        <w:pStyle w:val="BodyText"/>
        <w:spacing w:before="119"/>
        <w:ind w:left="119" w:right="166" w:firstLine="5"/>
        <w:jc w:val="both"/>
      </w:pPr>
      <w:r>
        <w:rPr>
          <w:color w:val="1D231F"/>
        </w:rPr>
        <w:t xml:space="preserve">Under the provisional coverage </w:t>
      </w:r>
      <w:r>
        <w:rPr>
          <w:color w:val="1D231F"/>
          <w:spacing w:val="-4"/>
        </w:rPr>
        <w:t>sect</w:t>
      </w:r>
      <w:r>
        <w:rPr>
          <w:color w:val="3F4441"/>
          <w:spacing w:val="-4"/>
        </w:rPr>
        <w:t>i</w:t>
      </w:r>
      <w:r>
        <w:rPr>
          <w:color w:val="1D231F"/>
          <w:spacing w:val="-4"/>
        </w:rPr>
        <w:t>on</w:t>
      </w:r>
      <w:r>
        <w:rPr>
          <w:color w:val="3F4441"/>
          <w:spacing w:val="-4"/>
        </w:rPr>
        <w:t xml:space="preserve">, </w:t>
      </w:r>
      <w:r>
        <w:rPr>
          <w:color w:val="1D231F"/>
        </w:rPr>
        <w:t xml:space="preserve">CMS seeks comment on limits and guardrails it should set </w:t>
      </w:r>
      <w:r>
        <w:rPr>
          <w:color w:val="1D231F"/>
          <w:spacing w:val="-3"/>
        </w:rPr>
        <w:t>w</w:t>
      </w:r>
      <w:r>
        <w:rPr>
          <w:color w:val="3F4441"/>
          <w:spacing w:val="-3"/>
        </w:rPr>
        <w:t>i</w:t>
      </w:r>
      <w:r>
        <w:rPr>
          <w:color w:val="1D231F"/>
          <w:spacing w:val="-3"/>
        </w:rPr>
        <w:t xml:space="preserve">th </w:t>
      </w:r>
      <w:r>
        <w:rPr>
          <w:color w:val="1D231F"/>
        </w:rPr>
        <w:t xml:space="preserve">respect to doses for opioid </w:t>
      </w:r>
      <w:r>
        <w:rPr>
          <w:color w:val="1D231F"/>
          <w:spacing w:val="-7"/>
        </w:rPr>
        <w:t>prescriptions</w:t>
      </w:r>
      <w:r>
        <w:rPr>
          <w:color w:val="3F4441"/>
          <w:spacing w:val="-7"/>
        </w:rPr>
        <w:t xml:space="preserve">. </w:t>
      </w:r>
      <w:r>
        <w:rPr>
          <w:color w:val="1D231F"/>
        </w:rPr>
        <w:t xml:space="preserve">WellCare agrees that members need access to their </w:t>
      </w:r>
      <w:r>
        <w:rPr>
          <w:color w:val="1D231F"/>
          <w:spacing w:val="-4"/>
        </w:rPr>
        <w:t>medications</w:t>
      </w:r>
      <w:r>
        <w:rPr>
          <w:color w:val="3F4441"/>
          <w:spacing w:val="-4"/>
        </w:rPr>
        <w:t xml:space="preserve">, </w:t>
      </w:r>
      <w:r>
        <w:rPr>
          <w:color w:val="1D231F"/>
        </w:rPr>
        <w:t xml:space="preserve">including </w:t>
      </w:r>
      <w:r>
        <w:rPr>
          <w:color w:val="1D231F"/>
          <w:spacing w:val="-6"/>
        </w:rPr>
        <w:t>opioids</w:t>
      </w:r>
      <w:r>
        <w:rPr>
          <w:color w:val="3F4441"/>
          <w:spacing w:val="-6"/>
        </w:rPr>
        <w:t xml:space="preserve">; </w:t>
      </w:r>
      <w:r>
        <w:rPr>
          <w:color w:val="1D231F"/>
          <w:spacing w:val="-8"/>
        </w:rPr>
        <w:t>howeve</w:t>
      </w:r>
      <w:r>
        <w:rPr>
          <w:color w:val="1D231F"/>
          <w:spacing w:val="-8"/>
        </w:rPr>
        <w:t>r</w:t>
      </w:r>
      <w:r>
        <w:rPr>
          <w:color w:val="525454"/>
          <w:spacing w:val="-8"/>
        </w:rPr>
        <w:t xml:space="preserve">, </w:t>
      </w:r>
      <w:r>
        <w:rPr>
          <w:color w:val="1D231F"/>
        </w:rPr>
        <w:t>we think CMS should  manage  the  opioid  epidemic  outside these proposed provisions. Creating separate policies for opioid and non-op</w:t>
      </w:r>
      <w:r>
        <w:rPr>
          <w:color w:val="525454"/>
        </w:rPr>
        <w:t>i</w:t>
      </w:r>
      <w:r>
        <w:rPr>
          <w:color w:val="1D231F"/>
        </w:rPr>
        <w:t xml:space="preserve">oid </w:t>
      </w:r>
      <w:r>
        <w:rPr>
          <w:color w:val="1D231F"/>
          <w:w w:val="99"/>
        </w:rPr>
        <w:t>medications</w:t>
      </w:r>
      <w:r>
        <w:rPr>
          <w:color w:val="1D231F"/>
          <w:spacing w:val="11"/>
        </w:rPr>
        <w:t xml:space="preserve"> </w:t>
      </w:r>
      <w:r>
        <w:rPr>
          <w:color w:val="1D231F"/>
          <w:w w:val="108"/>
        </w:rPr>
        <w:t>is</w:t>
      </w:r>
      <w:r>
        <w:rPr>
          <w:color w:val="1D231F"/>
          <w:spacing w:val="2"/>
        </w:rPr>
        <w:t xml:space="preserve"> </w:t>
      </w:r>
      <w:r>
        <w:rPr>
          <w:color w:val="1D231F"/>
          <w:w w:val="98"/>
        </w:rPr>
        <w:t>extremely</w:t>
      </w:r>
      <w:r>
        <w:rPr>
          <w:color w:val="1D231F"/>
          <w:spacing w:val="19"/>
        </w:rPr>
        <w:t xml:space="preserve"> </w:t>
      </w:r>
      <w:r>
        <w:rPr>
          <w:color w:val="1D231F"/>
          <w:w w:val="106"/>
        </w:rPr>
        <w:t>burdensom</w:t>
      </w:r>
      <w:r>
        <w:rPr>
          <w:color w:val="1D231F"/>
          <w:spacing w:val="-91"/>
          <w:w w:val="106"/>
        </w:rPr>
        <w:t>e</w:t>
      </w:r>
      <w:r>
        <w:rPr>
          <w:color w:val="010101"/>
          <w:w w:val="104"/>
        </w:rPr>
        <w:t>.</w:t>
      </w:r>
      <w:r>
        <w:rPr>
          <w:color w:val="010101"/>
        </w:rPr>
        <w:t xml:space="preserve"> </w:t>
      </w:r>
      <w:r>
        <w:rPr>
          <w:color w:val="010101"/>
          <w:spacing w:val="27"/>
        </w:rPr>
        <w:t xml:space="preserve"> </w:t>
      </w:r>
      <w:r>
        <w:rPr>
          <w:color w:val="1D231F"/>
          <w:w w:val="105"/>
        </w:rPr>
        <w:t>It</w:t>
      </w:r>
      <w:r>
        <w:rPr>
          <w:color w:val="1D231F"/>
          <w:spacing w:val="2"/>
        </w:rPr>
        <w:t xml:space="preserve"> </w:t>
      </w:r>
      <w:r>
        <w:rPr>
          <w:color w:val="1D231F"/>
          <w:w w:val="98"/>
        </w:rPr>
        <w:t>introduces</w:t>
      </w:r>
      <w:r>
        <w:rPr>
          <w:color w:val="1D231F"/>
          <w:spacing w:val="21"/>
        </w:rPr>
        <w:t xml:space="preserve"> </w:t>
      </w:r>
      <w:r>
        <w:rPr>
          <w:color w:val="1D231F"/>
          <w:w w:val="98"/>
        </w:rPr>
        <w:t>additional</w:t>
      </w:r>
      <w:r>
        <w:rPr>
          <w:color w:val="1D231F"/>
          <w:spacing w:val="27"/>
        </w:rPr>
        <w:t xml:space="preserve"> </w:t>
      </w:r>
      <w:r>
        <w:rPr>
          <w:color w:val="1D231F"/>
        </w:rPr>
        <w:t>and</w:t>
      </w:r>
      <w:r>
        <w:rPr>
          <w:color w:val="1D231F"/>
          <w:spacing w:val="8"/>
        </w:rPr>
        <w:t xml:space="preserve"> </w:t>
      </w:r>
      <w:r>
        <w:rPr>
          <w:color w:val="1D231F"/>
          <w:w w:val="97"/>
        </w:rPr>
        <w:t>unnecessary</w:t>
      </w:r>
      <w:r>
        <w:rPr>
          <w:color w:val="1D231F"/>
          <w:spacing w:val="24"/>
        </w:rPr>
        <w:t xml:space="preserve"> </w:t>
      </w:r>
      <w:r>
        <w:rPr>
          <w:color w:val="1D231F"/>
          <w:w w:val="106"/>
        </w:rPr>
        <w:t>comple</w:t>
      </w:r>
      <w:r>
        <w:rPr>
          <w:color w:val="1D231F"/>
          <w:spacing w:val="-62"/>
          <w:w w:val="107"/>
        </w:rPr>
        <w:t>x</w:t>
      </w:r>
      <w:r>
        <w:rPr>
          <w:color w:val="3F4441"/>
          <w:spacing w:val="-2"/>
          <w:w w:val="98"/>
        </w:rPr>
        <w:t>i</w:t>
      </w:r>
      <w:r>
        <w:rPr>
          <w:color w:val="1D231F"/>
          <w:w w:val="98"/>
        </w:rPr>
        <w:t>ties</w:t>
      </w:r>
      <w:r>
        <w:rPr>
          <w:color w:val="1D231F"/>
          <w:spacing w:val="11"/>
        </w:rPr>
        <w:t xml:space="preserve"> </w:t>
      </w:r>
      <w:r>
        <w:rPr>
          <w:color w:val="1D231F"/>
          <w:w w:val="101"/>
        </w:rPr>
        <w:t xml:space="preserve">into </w:t>
      </w:r>
      <w:r>
        <w:rPr>
          <w:color w:val="1D231F"/>
        </w:rPr>
        <w:t xml:space="preserve">a new process when there are already better clinical programs in place to manage this </w:t>
      </w:r>
      <w:r>
        <w:rPr>
          <w:color w:val="1D231F"/>
          <w:spacing w:val="-4"/>
        </w:rPr>
        <w:t>crisis</w:t>
      </w:r>
      <w:r>
        <w:rPr>
          <w:color w:val="010101"/>
          <w:spacing w:val="-4"/>
        </w:rPr>
        <w:t>.</w:t>
      </w:r>
      <w:r>
        <w:rPr>
          <w:color w:val="010101"/>
          <w:spacing w:val="53"/>
        </w:rPr>
        <w:t xml:space="preserve"> </w:t>
      </w:r>
      <w:r>
        <w:rPr>
          <w:color w:val="1D231F"/>
        </w:rPr>
        <w:t xml:space="preserve">We encourage CMS to issue uniform regulations regarding provisional fills and utilize Part D </w:t>
      </w:r>
      <w:r>
        <w:rPr>
          <w:color w:val="1D231F"/>
          <w:spacing w:val="-5"/>
        </w:rPr>
        <w:t>sponsors</w:t>
      </w:r>
      <w:r>
        <w:rPr>
          <w:color w:val="3F4441"/>
          <w:spacing w:val="-5"/>
        </w:rPr>
        <w:t xml:space="preserve">' </w:t>
      </w:r>
      <w:r>
        <w:rPr>
          <w:color w:val="1D231F"/>
        </w:rPr>
        <w:t>clinical programs to combat the opioid</w:t>
      </w:r>
      <w:r>
        <w:rPr>
          <w:color w:val="1D231F"/>
          <w:spacing w:val="5"/>
        </w:rPr>
        <w:t xml:space="preserve"> </w:t>
      </w:r>
      <w:r>
        <w:rPr>
          <w:color w:val="1D231F"/>
        </w:rPr>
        <w:t>epidemic</w:t>
      </w:r>
      <w:r>
        <w:rPr>
          <w:color w:val="3F4441"/>
        </w:rPr>
        <w:t>.</w:t>
      </w:r>
    </w:p>
    <w:p w:rsidR="00356FD2" w:rsidRDefault="00AD6BC9">
      <w:pPr>
        <w:pStyle w:val="BodyText"/>
        <w:spacing w:before="121" w:line="242" w:lineRule="auto"/>
        <w:ind w:left="126" w:right="177" w:hanging="2"/>
        <w:jc w:val="both"/>
      </w:pPr>
      <w:r>
        <w:rPr>
          <w:color w:val="1D231F"/>
        </w:rPr>
        <w:t>WellCare agrees with CMS that individuals who are on the preclusion list should be permitted to appeal their inclusion on the list</w:t>
      </w:r>
      <w:r>
        <w:rPr>
          <w:color w:val="525454"/>
        </w:rPr>
        <w:t xml:space="preserve">, </w:t>
      </w:r>
      <w:r>
        <w:rPr>
          <w:color w:val="1D231F"/>
        </w:rPr>
        <w:t xml:space="preserve">and we support </w:t>
      </w:r>
      <w:r>
        <w:rPr>
          <w:color w:val="1D231F"/>
          <w:spacing w:val="-9"/>
        </w:rPr>
        <w:t>CMS</w:t>
      </w:r>
      <w:r>
        <w:rPr>
          <w:color w:val="525454"/>
          <w:spacing w:val="-9"/>
        </w:rPr>
        <w:t xml:space="preserve">' </w:t>
      </w:r>
      <w:r>
        <w:rPr>
          <w:color w:val="1D231F"/>
        </w:rPr>
        <w:t xml:space="preserve">proposed approach. </w:t>
      </w:r>
      <w:r>
        <w:rPr>
          <w:color w:val="1D231F"/>
          <w:spacing w:val="-8"/>
        </w:rPr>
        <w:t>Howeve</w:t>
      </w:r>
      <w:r>
        <w:rPr>
          <w:color w:val="525454"/>
          <w:spacing w:val="-8"/>
        </w:rPr>
        <w:t>,</w:t>
      </w:r>
      <w:r>
        <w:rPr>
          <w:color w:val="1D231F"/>
          <w:spacing w:val="-8"/>
        </w:rPr>
        <w:t xml:space="preserve">r </w:t>
      </w:r>
      <w:r>
        <w:rPr>
          <w:color w:val="1D231F"/>
        </w:rPr>
        <w:t xml:space="preserve">WellCare </w:t>
      </w:r>
      <w:r>
        <w:rPr>
          <w:color w:val="1D231F"/>
          <w:w w:val="98"/>
        </w:rPr>
        <w:t>asks</w:t>
      </w:r>
      <w:r>
        <w:rPr>
          <w:color w:val="1D231F"/>
          <w:spacing w:val="19"/>
        </w:rPr>
        <w:t xml:space="preserve"> </w:t>
      </w:r>
      <w:r>
        <w:rPr>
          <w:color w:val="1D231F"/>
        </w:rPr>
        <w:t>CMS</w:t>
      </w:r>
      <w:r>
        <w:rPr>
          <w:color w:val="1D231F"/>
        </w:rPr>
        <w:t xml:space="preserve"> </w:t>
      </w:r>
      <w:r>
        <w:rPr>
          <w:color w:val="1D231F"/>
        </w:rPr>
        <w:t>to</w:t>
      </w:r>
      <w:r>
        <w:rPr>
          <w:color w:val="1D231F"/>
        </w:rPr>
        <w:t xml:space="preserve">  </w:t>
      </w:r>
      <w:r>
        <w:rPr>
          <w:color w:val="1D231F"/>
          <w:w w:val="98"/>
        </w:rPr>
        <w:t>issue</w:t>
      </w:r>
      <w:r>
        <w:rPr>
          <w:color w:val="1D231F"/>
        </w:rPr>
        <w:t xml:space="preserve"> </w:t>
      </w:r>
      <w:r>
        <w:rPr>
          <w:color w:val="1D231F"/>
          <w:w w:val="98"/>
        </w:rPr>
        <w:t>additional</w:t>
      </w:r>
      <w:r>
        <w:rPr>
          <w:color w:val="1D231F"/>
        </w:rPr>
        <w:t xml:space="preserve"> </w:t>
      </w:r>
      <w:r>
        <w:rPr>
          <w:color w:val="1D231F"/>
          <w:w w:val="98"/>
        </w:rPr>
        <w:t>operational</w:t>
      </w:r>
      <w:r>
        <w:rPr>
          <w:color w:val="1D231F"/>
        </w:rPr>
        <w:t xml:space="preserve"> </w:t>
      </w:r>
      <w:r>
        <w:rPr>
          <w:color w:val="1D231F"/>
          <w:w w:val="98"/>
        </w:rPr>
        <w:t>guidance</w:t>
      </w:r>
      <w:r>
        <w:rPr>
          <w:color w:val="1D231F"/>
        </w:rPr>
        <w:t xml:space="preserve">  </w:t>
      </w:r>
      <w:r>
        <w:rPr>
          <w:color w:val="1D231F"/>
          <w:w w:val="101"/>
        </w:rPr>
        <w:t>on</w:t>
      </w:r>
      <w:r>
        <w:rPr>
          <w:color w:val="1D231F"/>
        </w:rPr>
        <w:t xml:space="preserve"> </w:t>
      </w:r>
      <w:r>
        <w:rPr>
          <w:color w:val="1D231F"/>
          <w:w w:val="103"/>
        </w:rPr>
        <w:t>the</w:t>
      </w:r>
      <w:r>
        <w:rPr>
          <w:color w:val="1D231F"/>
        </w:rPr>
        <w:t xml:space="preserve"> </w:t>
      </w:r>
      <w:r>
        <w:rPr>
          <w:color w:val="1D231F"/>
          <w:w w:val="98"/>
        </w:rPr>
        <w:t>appeals</w:t>
      </w:r>
      <w:r>
        <w:rPr>
          <w:color w:val="1D231F"/>
        </w:rPr>
        <w:t xml:space="preserve"> </w:t>
      </w:r>
      <w:r>
        <w:rPr>
          <w:color w:val="1D231F"/>
          <w:w w:val="97"/>
        </w:rPr>
        <w:t>process.</w:t>
      </w:r>
      <w:r>
        <w:rPr>
          <w:color w:val="1D231F"/>
        </w:rPr>
        <w:t xml:space="preserve">   </w:t>
      </w:r>
      <w:r>
        <w:rPr>
          <w:color w:val="1D231F"/>
          <w:w w:val="106"/>
        </w:rPr>
        <w:t>Specificall</w:t>
      </w:r>
      <w:r>
        <w:rPr>
          <w:color w:val="1D231F"/>
          <w:spacing w:val="-91"/>
          <w:w w:val="107"/>
        </w:rPr>
        <w:t>y</w:t>
      </w:r>
      <w:r>
        <w:rPr>
          <w:color w:val="525454"/>
        </w:rPr>
        <w:t>,</w:t>
      </w:r>
      <w:r>
        <w:rPr>
          <w:color w:val="525454"/>
        </w:rPr>
        <w:t xml:space="preserve"> </w:t>
      </w:r>
      <w:r>
        <w:rPr>
          <w:color w:val="1D231F"/>
        </w:rPr>
        <w:t>we</w:t>
      </w:r>
      <w:r>
        <w:rPr>
          <w:color w:val="1D231F"/>
        </w:rPr>
        <w:t xml:space="preserve"> </w:t>
      </w:r>
      <w:r>
        <w:rPr>
          <w:color w:val="1D231F"/>
          <w:w w:val="98"/>
        </w:rPr>
        <w:t xml:space="preserve">ask </w:t>
      </w:r>
      <w:r>
        <w:rPr>
          <w:color w:val="1D231F"/>
        </w:rPr>
        <w:t>CMS to provide additional detail on the communication that a prescriber's appeal was successful and timeline for removal from the preclusion list.</w:t>
      </w:r>
    </w:p>
    <w:p w:rsidR="00356FD2" w:rsidRDefault="00356FD2">
      <w:pPr>
        <w:pStyle w:val="BodyText"/>
        <w:rPr>
          <w:sz w:val="24"/>
        </w:rPr>
      </w:pPr>
    </w:p>
    <w:p w:rsidR="00356FD2" w:rsidRDefault="00AD6BC9">
      <w:pPr>
        <w:pStyle w:val="ListParagraph"/>
        <w:numPr>
          <w:ilvl w:val="0"/>
          <w:numId w:val="4"/>
        </w:numPr>
        <w:tabs>
          <w:tab w:val="left" w:pos="501"/>
        </w:tabs>
        <w:spacing w:before="209"/>
        <w:ind w:left="500" w:hanging="375"/>
        <w:jc w:val="both"/>
        <w:rPr>
          <w:color w:val="1D231F"/>
          <w:sz w:val="21"/>
        </w:rPr>
      </w:pPr>
      <w:r>
        <w:rPr>
          <w:b/>
          <w:color w:val="1D231F"/>
          <w:w w:val="105"/>
          <w:sz w:val="21"/>
        </w:rPr>
        <w:t>Preclusion</w:t>
      </w:r>
      <w:r>
        <w:rPr>
          <w:b/>
          <w:color w:val="1D231F"/>
          <w:spacing w:val="-1"/>
          <w:w w:val="105"/>
          <w:sz w:val="21"/>
        </w:rPr>
        <w:t xml:space="preserve"> </w:t>
      </w:r>
      <w:r>
        <w:rPr>
          <w:b/>
          <w:color w:val="1D231F"/>
          <w:w w:val="105"/>
          <w:sz w:val="21"/>
        </w:rPr>
        <w:t>List-</w:t>
      </w:r>
      <w:r>
        <w:rPr>
          <w:b/>
          <w:color w:val="1D231F"/>
          <w:spacing w:val="-15"/>
          <w:w w:val="105"/>
          <w:sz w:val="21"/>
        </w:rPr>
        <w:t xml:space="preserve"> </w:t>
      </w:r>
      <w:r>
        <w:rPr>
          <w:b/>
          <w:color w:val="1D231F"/>
          <w:w w:val="105"/>
          <w:sz w:val="21"/>
        </w:rPr>
        <w:t>Part</w:t>
      </w:r>
      <w:r>
        <w:rPr>
          <w:b/>
          <w:color w:val="1D231F"/>
          <w:spacing w:val="-10"/>
          <w:w w:val="105"/>
          <w:sz w:val="21"/>
        </w:rPr>
        <w:t xml:space="preserve"> </w:t>
      </w:r>
      <w:r>
        <w:rPr>
          <w:b/>
          <w:color w:val="1D231F"/>
          <w:w w:val="105"/>
          <w:sz w:val="21"/>
        </w:rPr>
        <w:t>C/Medicare</w:t>
      </w:r>
      <w:r>
        <w:rPr>
          <w:b/>
          <w:color w:val="1D231F"/>
          <w:spacing w:val="-3"/>
          <w:w w:val="105"/>
          <w:sz w:val="21"/>
        </w:rPr>
        <w:t xml:space="preserve"> </w:t>
      </w:r>
      <w:r>
        <w:rPr>
          <w:b/>
          <w:color w:val="1D231F"/>
          <w:w w:val="105"/>
          <w:sz w:val="21"/>
        </w:rPr>
        <w:t>Advantage</w:t>
      </w:r>
      <w:r>
        <w:rPr>
          <w:b/>
          <w:color w:val="1D231F"/>
          <w:spacing w:val="1"/>
          <w:w w:val="105"/>
          <w:sz w:val="21"/>
        </w:rPr>
        <w:t xml:space="preserve"> </w:t>
      </w:r>
      <w:r>
        <w:rPr>
          <w:b/>
          <w:color w:val="1D231F"/>
          <w:w w:val="105"/>
          <w:sz w:val="21"/>
        </w:rPr>
        <w:t>Cost</w:t>
      </w:r>
      <w:r>
        <w:rPr>
          <w:b/>
          <w:color w:val="1D231F"/>
          <w:spacing w:val="-13"/>
          <w:w w:val="105"/>
          <w:sz w:val="21"/>
        </w:rPr>
        <w:t xml:space="preserve"> </w:t>
      </w:r>
      <w:r>
        <w:rPr>
          <w:b/>
          <w:color w:val="1D231F"/>
          <w:w w:val="105"/>
          <w:sz w:val="21"/>
        </w:rPr>
        <w:t>Plan</w:t>
      </w:r>
      <w:r>
        <w:rPr>
          <w:b/>
          <w:color w:val="1D231F"/>
          <w:spacing w:val="-17"/>
          <w:w w:val="105"/>
          <w:sz w:val="21"/>
        </w:rPr>
        <w:t xml:space="preserve"> </w:t>
      </w:r>
      <w:r>
        <w:rPr>
          <w:b/>
          <w:color w:val="1D231F"/>
          <w:w w:val="105"/>
          <w:sz w:val="21"/>
        </w:rPr>
        <w:t>and</w:t>
      </w:r>
      <w:r>
        <w:rPr>
          <w:b/>
          <w:color w:val="1D231F"/>
          <w:spacing w:val="-10"/>
          <w:w w:val="105"/>
          <w:sz w:val="21"/>
        </w:rPr>
        <w:t xml:space="preserve"> </w:t>
      </w:r>
      <w:r>
        <w:rPr>
          <w:b/>
          <w:color w:val="1D231F"/>
          <w:w w:val="105"/>
          <w:sz w:val="21"/>
        </w:rPr>
        <w:t>PACE</w:t>
      </w:r>
      <w:r>
        <w:rPr>
          <w:b/>
          <w:color w:val="1D231F"/>
          <w:spacing w:val="-4"/>
          <w:w w:val="105"/>
          <w:sz w:val="21"/>
        </w:rPr>
        <w:t xml:space="preserve"> </w:t>
      </w:r>
      <w:r>
        <w:rPr>
          <w:b/>
          <w:color w:val="1D231F"/>
          <w:w w:val="105"/>
          <w:sz w:val="21"/>
        </w:rPr>
        <w:t>Provisions</w:t>
      </w:r>
      <w:r>
        <w:rPr>
          <w:b/>
          <w:color w:val="1D231F"/>
          <w:spacing w:val="-1"/>
          <w:w w:val="105"/>
          <w:sz w:val="21"/>
        </w:rPr>
        <w:t xml:space="preserve"> </w:t>
      </w:r>
      <w:r>
        <w:rPr>
          <w:color w:val="1D231F"/>
          <w:w w:val="105"/>
        </w:rPr>
        <w:t>(page</w:t>
      </w:r>
      <w:r>
        <w:rPr>
          <w:color w:val="1D231F"/>
          <w:spacing w:val="-16"/>
          <w:w w:val="105"/>
        </w:rPr>
        <w:t xml:space="preserve"> </w:t>
      </w:r>
      <w:r>
        <w:rPr>
          <w:color w:val="1D231F"/>
          <w:w w:val="105"/>
        </w:rPr>
        <w:t>411)</w:t>
      </w:r>
    </w:p>
    <w:p w:rsidR="00356FD2" w:rsidRDefault="00AD6BC9">
      <w:pPr>
        <w:pStyle w:val="BodyText"/>
        <w:spacing w:before="128" w:line="242" w:lineRule="auto"/>
        <w:ind w:left="123" w:right="170"/>
        <w:jc w:val="both"/>
      </w:pPr>
      <w:r>
        <w:rPr>
          <w:color w:val="1D231F"/>
        </w:rPr>
        <w:t>WellCare supports CMS' decision to utilize the same preclusion list concept in  Medicare Advantage. We reiterate our above comments</w:t>
      </w:r>
      <w:r>
        <w:rPr>
          <w:color w:val="525454"/>
        </w:rPr>
        <w:t xml:space="preserve">, </w:t>
      </w:r>
      <w:r>
        <w:rPr>
          <w:color w:val="1D231F"/>
        </w:rPr>
        <w:t>specifically the request for additional guidance on the OIG LEIE list's functionality with the CMS preclusion li</w:t>
      </w:r>
      <w:r>
        <w:rPr>
          <w:color w:val="1D231F"/>
        </w:rPr>
        <w:t>st and the communications around appea</w:t>
      </w:r>
      <w:r>
        <w:rPr>
          <w:color w:val="3F4441"/>
        </w:rPr>
        <w:t>l</w:t>
      </w:r>
      <w:r>
        <w:rPr>
          <w:color w:val="1D231F"/>
        </w:rPr>
        <w:t>s outcomes.</w:t>
      </w:r>
    </w:p>
    <w:p w:rsidR="00356FD2" w:rsidRDefault="00356FD2">
      <w:pPr>
        <w:pStyle w:val="BodyText"/>
        <w:rPr>
          <w:sz w:val="24"/>
        </w:rPr>
      </w:pPr>
    </w:p>
    <w:p w:rsidR="00356FD2" w:rsidRDefault="00AD6BC9">
      <w:pPr>
        <w:pStyle w:val="ListParagraph"/>
        <w:numPr>
          <w:ilvl w:val="0"/>
          <w:numId w:val="4"/>
        </w:numPr>
        <w:tabs>
          <w:tab w:val="left" w:pos="537"/>
        </w:tabs>
        <w:spacing w:before="210"/>
        <w:ind w:left="124" w:right="175" w:firstLine="1"/>
        <w:jc w:val="both"/>
        <w:rPr>
          <w:color w:val="1D231F"/>
          <w:sz w:val="21"/>
        </w:rPr>
      </w:pPr>
      <w:r>
        <w:rPr>
          <w:b/>
          <w:color w:val="1D231F"/>
          <w:w w:val="105"/>
          <w:sz w:val="21"/>
        </w:rPr>
        <w:t xml:space="preserve">Removal of Quality Improvement Project for Medicare Advantage Organizations </w:t>
      </w:r>
      <w:r>
        <w:rPr>
          <w:color w:val="1D231F"/>
          <w:w w:val="105"/>
        </w:rPr>
        <w:t>(page 438)</w:t>
      </w:r>
    </w:p>
    <w:p w:rsidR="00356FD2" w:rsidRDefault="00AD6BC9">
      <w:pPr>
        <w:pStyle w:val="BodyText"/>
        <w:spacing w:before="121" w:line="242" w:lineRule="auto"/>
        <w:ind w:left="127" w:right="165" w:firstLine="4"/>
        <w:jc w:val="both"/>
      </w:pPr>
      <w:r>
        <w:rPr>
          <w:color w:val="1D231F"/>
        </w:rPr>
        <w:t xml:space="preserve">We support </w:t>
      </w:r>
      <w:r>
        <w:rPr>
          <w:color w:val="1D231F"/>
          <w:spacing w:val="-9"/>
        </w:rPr>
        <w:t>CMS</w:t>
      </w:r>
      <w:r>
        <w:rPr>
          <w:color w:val="525454"/>
          <w:spacing w:val="-9"/>
        </w:rPr>
        <w:t xml:space="preserve">' </w:t>
      </w:r>
      <w:r>
        <w:rPr>
          <w:color w:val="1D231F"/>
        </w:rPr>
        <w:t>proposal to remove the Quality Improvement  Project  (QIP)  from  regulation. CMS notes</w:t>
      </w:r>
      <w:r>
        <w:rPr>
          <w:color w:val="3F4441"/>
        </w:rPr>
        <w:t xml:space="preserve">, </w:t>
      </w:r>
      <w:r>
        <w:rPr>
          <w:color w:val="1D231F"/>
        </w:rPr>
        <w:t>and we agree</w:t>
      </w:r>
      <w:r>
        <w:rPr>
          <w:color w:val="3F4441"/>
        </w:rPr>
        <w:t xml:space="preserve">, </w:t>
      </w:r>
      <w:r>
        <w:rPr>
          <w:color w:val="1D231F"/>
        </w:rPr>
        <w:t>that many QIPs are duplicative of individual MA organization's efforts to meet their own plan needs</w:t>
      </w:r>
      <w:r>
        <w:rPr>
          <w:color w:val="525454"/>
        </w:rPr>
        <w:t xml:space="preserve">, </w:t>
      </w:r>
      <w:r>
        <w:rPr>
          <w:color w:val="1D231F"/>
        </w:rPr>
        <w:t>including an internal focus on the Medicare Advantage Star Ratings System. As an NCQA accredited organization</w:t>
      </w:r>
      <w:r>
        <w:rPr>
          <w:color w:val="525454"/>
        </w:rPr>
        <w:t xml:space="preserve">, </w:t>
      </w:r>
      <w:r>
        <w:rPr>
          <w:color w:val="1D231F"/>
        </w:rPr>
        <w:t>WellCare maintains robust internal quality</w:t>
      </w:r>
      <w:r>
        <w:rPr>
          <w:color w:val="1D231F"/>
        </w:rPr>
        <w:t xml:space="preserve"> improvement programs and pilots targeted quality in</w:t>
      </w:r>
      <w:r>
        <w:rPr>
          <w:color w:val="3F4441"/>
        </w:rPr>
        <w:t>i</w:t>
      </w:r>
      <w:r>
        <w:rPr>
          <w:color w:val="1D231F"/>
        </w:rPr>
        <w:t>tiatives</w:t>
      </w:r>
      <w:r>
        <w:rPr>
          <w:color w:val="525454"/>
        </w:rPr>
        <w:t xml:space="preserve">. </w:t>
      </w:r>
      <w:r>
        <w:rPr>
          <w:color w:val="1D231F"/>
        </w:rPr>
        <w:t xml:space="preserve">We </w:t>
      </w:r>
      <w:r>
        <w:rPr>
          <w:color w:val="1D231F"/>
          <w:spacing w:val="-3"/>
        </w:rPr>
        <w:t>app</w:t>
      </w:r>
      <w:r>
        <w:rPr>
          <w:color w:val="3F4441"/>
          <w:spacing w:val="-3"/>
        </w:rPr>
        <w:t>r</w:t>
      </w:r>
      <w:r>
        <w:rPr>
          <w:color w:val="1D231F"/>
          <w:spacing w:val="-3"/>
        </w:rPr>
        <w:t xml:space="preserve">eciate </w:t>
      </w:r>
      <w:r>
        <w:rPr>
          <w:color w:val="1D231F"/>
          <w:spacing w:val="-4"/>
        </w:rPr>
        <w:t>CMS</w:t>
      </w:r>
      <w:r>
        <w:rPr>
          <w:color w:val="3F4441"/>
          <w:spacing w:val="-4"/>
        </w:rPr>
        <w:t xml:space="preserve">' </w:t>
      </w:r>
      <w:r>
        <w:rPr>
          <w:color w:val="1D231F"/>
        </w:rPr>
        <w:t xml:space="preserve">recognition  of  the various redundancies </w:t>
      </w:r>
      <w:r>
        <w:rPr>
          <w:color w:val="3F4441"/>
        </w:rPr>
        <w:t>i</w:t>
      </w:r>
      <w:r>
        <w:rPr>
          <w:color w:val="1D231F"/>
        </w:rPr>
        <w:t>n programs and reporting</w:t>
      </w:r>
      <w:r>
        <w:rPr>
          <w:color w:val="3F4441"/>
        </w:rPr>
        <w:t xml:space="preserve">, </w:t>
      </w:r>
      <w:r>
        <w:rPr>
          <w:color w:val="1D231F"/>
        </w:rPr>
        <w:t>and remain committed to ensuring our members receive the highest quality of</w:t>
      </w:r>
      <w:r>
        <w:rPr>
          <w:color w:val="1D231F"/>
          <w:spacing w:val="-6"/>
        </w:rPr>
        <w:t xml:space="preserve"> </w:t>
      </w:r>
      <w:r>
        <w:rPr>
          <w:color w:val="1D231F"/>
        </w:rPr>
        <w:t>care.</w:t>
      </w:r>
    </w:p>
    <w:p w:rsidR="00356FD2" w:rsidRDefault="00356FD2">
      <w:pPr>
        <w:pStyle w:val="BodyText"/>
        <w:rPr>
          <w:sz w:val="24"/>
        </w:rPr>
      </w:pPr>
    </w:p>
    <w:p w:rsidR="00356FD2" w:rsidRDefault="00AD6BC9">
      <w:pPr>
        <w:pStyle w:val="ListParagraph"/>
        <w:numPr>
          <w:ilvl w:val="0"/>
          <w:numId w:val="4"/>
        </w:numPr>
        <w:tabs>
          <w:tab w:val="left" w:pos="516"/>
        </w:tabs>
        <w:spacing w:before="210"/>
        <w:ind w:left="515" w:hanging="376"/>
        <w:jc w:val="both"/>
        <w:rPr>
          <w:color w:val="1D231F"/>
          <w:sz w:val="21"/>
        </w:rPr>
      </w:pPr>
      <w:r>
        <w:rPr>
          <w:b/>
          <w:color w:val="1D231F"/>
          <w:w w:val="105"/>
          <w:sz w:val="21"/>
        </w:rPr>
        <w:t>Reducing</w:t>
      </w:r>
      <w:r>
        <w:rPr>
          <w:b/>
          <w:color w:val="1D231F"/>
          <w:spacing w:val="-8"/>
          <w:w w:val="105"/>
          <w:sz w:val="21"/>
        </w:rPr>
        <w:t xml:space="preserve"> </w:t>
      </w:r>
      <w:r>
        <w:rPr>
          <w:b/>
          <w:color w:val="1D231F"/>
          <w:w w:val="105"/>
          <w:sz w:val="21"/>
        </w:rPr>
        <w:t>Provider</w:t>
      </w:r>
      <w:r>
        <w:rPr>
          <w:b/>
          <w:color w:val="1D231F"/>
          <w:spacing w:val="-14"/>
          <w:w w:val="105"/>
          <w:sz w:val="21"/>
        </w:rPr>
        <w:t xml:space="preserve"> </w:t>
      </w:r>
      <w:r>
        <w:rPr>
          <w:b/>
          <w:color w:val="1D231F"/>
          <w:w w:val="105"/>
          <w:sz w:val="21"/>
        </w:rPr>
        <w:t>Burden-</w:t>
      </w:r>
      <w:r>
        <w:rPr>
          <w:b/>
          <w:color w:val="1D231F"/>
          <w:spacing w:val="-11"/>
          <w:w w:val="105"/>
          <w:sz w:val="21"/>
        </w:rPr>
        <w:t xml:space="preserve"> </w:t>
      </w:r>
      <w:r>
        <w:rPr>
          <w:b/>
          <w:color w:val="1D231F"/>
          <w:w w:val="105"/>
          <w:sz w:val="21"/>
        </w:rPr>
        <w:t>Comment</w:t>
      </w:r>
      <w:r>
        <w:rPr>
          <w:b/>
          <w:color w:val="1D231F"/>
          <w:spacing w:val="-11"/>
          <w:w w:val="105"/>
          <w:sz w:val="21"/>
        </w:rPr>
        <w:t xml:space="preserve"> </w:t>
      </w:r>
      <w:r>
        <w:rPr>
          <w:b/>
          <w:color w:val="1D231F"/>
          <w:w w:val="105"/>
          <w:sz w:val="21"/>
        </w:rPr>
        <w:t>Solicitation</w:t>
      </w:r>
      <w:r>
        <w:rPr>
          <w:b/>
          <w:color w:val="1D231F"/>
          <w:spacing w:val="-6"/>
          <w:w w:val="105"/>
          <w:sz w:val="21"/>
        </w:rPr>
        <w:t xml:space="preserve"> </w:t>
      </w:r>
      <w:r>
        <w:rPr>
          <w:color w:val="1D231F"/>
          <w:w w:val="105"/>
        </w:rPr>
        <w:t>(page</w:t>
      </w:r>
      <w:r>
        <w:rPr>
          <w:color w:val="1D231F"/>
          <w:spacing w:val="-29"/>
          <w:w w:val="105"/>
        </w:rPr>
        <w:t xml:space="preserve"> </w:t>
      </w:r>
      <w:r>
        <w:rPr>
          <w:color w:val="1D231F"/>
          <w:w w:val="105"/>
        </w:rPr>
        <w:t>442)</w:t>
      </w:r>
    </w:p>
    <w:p w:rsidR="00356FD2" w:rsidRDefault="00AD6BC9">
      <w:pPr>
        <w:pStyle w:val="BodyText"/>
        <w:spacing w:before="128"/>
        <w:ind w:left="141" w:right="158" w:hanging="6"/>
        <w:jc w:val="both"/>
      </w:pPr>
      <w:r>
        <w:rPr>
          <w:color w:val="1D231F"/>
        </w:rPr>
        <w:t>In this section</w:t>
      </w:r>
      <w:r>
        <w:rPr>
          <w:color w:val="525454"/>
        </w:rPr>
        <w:t xml:space="preserve">, </w:t>
      </w:r>
      <w:r>
        <w:rPr>
          <w:color w:val="1D231F"/>
        </w:rPr>
        <w:t>CMS is exploring ways to reduce the burden on providers arising from requests for medical record documentation by MA plans. WellCare appreciates CMS' inte</w:t>
      </w:r>
      <w:r>
        <w:rPr>
          <w:color w:val="3F4441"/>
        </w:rPr>
        <w:t>r</w:t>
      </w:r>
      <w:r>
        <w:rPr>
          <w:color w:val="1D231F"/>
        </w:rPr>
        <w:t>est in this topic</w:t>
      </w:r>
      <w:r>
        <w:rPr>
          <w:color w:val="525454"/>
        </w:rPr>
        <w:t xml:space="preserve">, </w:t>
      </w:r>
      <w:r>
        <w:rPr>
          <w:color w:val="1D231F"/>
        </w:rPr>
        <w:t>and we respectfully submit our feedback on the below issues of interest identified by CMS</w:t>
      </w:r>
      <w:r>
        <w:rPr>
          <w:color w:val="3F4441"/>
        </w:rPr>
        <w:t>.</w:t>
      </w:r>
    </w:p>
    <w:p w:rsidR="00356FD2" w:rsidRDefault="00AD6BC9">
      <w:pPr>
        <w:pStyle w:val="BodyText"/>
        <w:spacing w:before="120"/>
        <w:ind w:left="136"/>
        <w:jc w:val="both"/>
      </w:pPr>
      <w:r>
        <w:rPr>
          <w:color w:val="1D231F"/>
        </w:rPr>
        <w:t>The nature and extent of medical record requests</w:t>
      </w:r>
      <w:r>
        <w:rPr>
          <w:color w:val="525454"/>
        </w:rPr>
        <w:t xml:space="preserve">, </w:t>
      </w:r>
      <w:r>
        <w:rPr>
          <w:color w:val="1D231F"/>
        </w:rPr>
        <w:t>including the</w:t>
      </w:r>
      <w:r>
        <w:rPr>
          <w:color w:val="1D231F"/>
          <w:spacing w:val="59"/>
        </w:rPr>
        <w:t xml:space="preserve"> </w:t>
      </w:r>
      <w:r>
        <w:rPr>
          <w:color w:val="1D231F"/>
          <w:spacing w:val="-6"/>
        </w:rPr>
        <w:t>following</w:t>
      </w:r>
      <w:r>
        <w:rPr>
          <w:color w:val="525454"/>
          <w:spacing w:val="-6"/>
        </w:rPr>
        <w:t>:</w:t>
      </w:r>
    </w:p>
    <w:p w:rsidR="00356FD2" w:rsidRDefault="00AD6BC9">
      <w:pPr>
        <w:pStyle w:val="ListParagraph"/>
        <w:numPr>
          <w:ilvl w:val="1"/>
          <w:numId w:val="4"/>
        </w:numPr>
        <w:tabs>
          <w:tab w:val="left" w:pos="872"/>
          <w:tab w:val="left" w:pos="873"/>
        </w:tabs>
        <w:spacing w:before="135"/>
        <w:jc w:val="left"/>
      </w:pPr>
      <w:r>
        <w:rPr>
          <w:color w:val="1D231F"/>
        </w:rPr>
        <w:t>Reasoning behind the request sent by the MA organization to the</w:t>
      </w:r>
      <w:r>
        <w:rPr>
          <w:color w:val="1D231F"/>
          <w:spacing w:val="53"/>
        </w:rPr>
        <w:t xml:space="preserve"> </w:t>
      </w:r>
      <w:r>
        <w:rPr>
          <w:color w:val="1D231F"/>
          <w:spacing w:val="-8"/>
        </w:rPr>
        <w:t>provider</w:t>
      </w:r>
      <w:r>
        <w:rPr>
          <w:color w:val="3F4441"/>
          <w:spacing w:val="-8"/>
        </w:rPr>
        <w:t>.</w:t>
      </w:r>
    </w:p>
    <w:p w:rsidR="00356FD2" w:rsidRDefault="00356FD2">
      <w:pPr>
        <w:sectPr w:rsidR="00356FD2">
          <w:pgSz w:w="12240" w:h="15840"/>
          <w:pgMar w:top="1600" w:right="1140" w:bottom="480" w:left="1140" w:header="571" w:footer="294" w:gutter="0"/>
          <w:cols w:space="720"/>
        </w:sectPr>
      </w:pPr>
    </w:p>
    <w:p w:rsidR="00356FD2" w:rsidRDefault="00AD6BC9">
      <w:pPr>
        <w:pStyle w:val="BodyText"/>
        <w:ind w:left="5484"/>
        <w:rPr>
          <w:sz w:val="20"/>
        </w:rPr>
      </w:pPr>
      <w:r>
        <w:rPr>
          <w:noProof/>
          <w:sz w:val="20"/>
        </w:rPr>
        <w:lastRenderedPageBreak/>
        <w:drawing>
          <wp:inline distT="0" distB="0" distL="0" distR="0">
            <wp:extent cx="2487168" cy="438911"/>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2487168" cy="438911"/>
                    </a:xfrm>
                    <a:prstGeom prst="rect">
                      <a:avLst/>
                    </a:prstGeom>
                  </pic:spPr>
                </pic:pic>
              </a:graphicData>
            </a:graphic>
          </wp:inline>
        </w:drawing>
      </w:r>
    </w:p>
    <w:p w:rsidR="00356FD2" w:rsidRDefault="00AD6BC9">
      <w:pPr>
        <w:spacing w:before="67"/>
        <w:ind w:left="5912"/>
        <w:rPr>
          <w:b/>
          <w:sz w:val="24"/>
        </w:rPr>
      </w:pPr>
      <w:r>
        <w:rPr>
          <w:b/>
          <w:color w:val="0770A7"/>
          <w:w w:val="90"/>
          <w:sz w:val="24"/>
        </w:rPr>
        <w:t>Beyond Healthcare. A Better You.</w:t>
      </w:r>
    </w:p>
    <w:p w:rsidR="00356FD2" w:rsidRDefault="00356FD2">
      <w:pPr>
        <w:pStyle w:val="BodyText"/>
        <w:rPr>
          <w:b/>
          <w:sz w:val="26"/>
        </w:rPr>
      </w:pPr>
    </w:p>
    <w:p w:rsidR="00356FD2" w:rsidRDefault="00356FD2">
      <w:pPr>
        <w:pStyle w:val="BodyText"/>
        <w:spacing w:before="2"/>
        <w:rPr>
          <w:b/>
          <w:sz w:val="29"/>
        </w:rPr>
      </w:pPr>
    </w:p>
    <w:p w:rsidR="00356FD2" w:rsidRDefault="00AD6BC9">
      <w:pPr>
        <w:pStyle w:val="ListParagraph"/>
        <w:numPr>
          <w:ilvl w:val="2"/>
          <w:numId w:val="4"/>
        </w:numPr>
        <w:tabs>
          <w:tab w:val="left" w:pos="1187"/>
          <w:tab w:val="left" w:pos="1188"/>
          <w:tab w:val="left" w:pos="6618"/>
        </w:tabs>
        <w:ind w:hanging="346"/>
        <w:jc w:val="left"/>
      </w:pPr>
      <w:r>
        <w:rPr>
          <w:color w:val="1F2621"/>
        </w:rPr>
        <w:t xml:space="preserve">The  reasoning  behind  the  request </w:t>
      </w:r>
      <w:r>
        <w:rPr>
          <w:color w:val="1F2621"/>
          <w:spacing w:val="59"/>
        </w:rPr>
        <w:t xml:space="preserve"> </w:t>
      </w:r>
      <w:r>
        <w:rPr>
          <w:color w:val="1F2621"/>
        </w:rPr>
        <w:t xml:space="preserve">varies </w:t>
      </w:r>
      <w:r>
        <w:rPr>
          <w:color w:val="1F2621"/>
          <w:spacing w:val="8"/>
        </w:rPr>
        <w:t xml:space="preserve"> </w:t>
      </w:r>
      <w:r>
        <w:rPr>
          <w:color w:val="1F2621"/>
        </w:rPr>
        <w:t>greatly</w:t>
      </w:r>
      <w:r>
        <w:rPr>
          <w:color w:val="3A3F3B"/>
        </w:rPr>
        <w:t>.</w:t>
      </w:r>
      <w:r>
        <w:rPr>
          <w:color w:val="3A3F3B"/>
        </w:rPr>
        <w:tab/>
      </w:r>
      <w:r>
        <w:rPr>
          <w:color w:val="1F2621"/>
          <w:spacing w:val="-4"/>
        </w:rPr>
        <w:t>We</w:t>
      </w:r>
      <w:r>
        <w:rPr>
          <w:color w:val="3A3F3B"/>
          <w:spacing w:val="-4"/>
        </w:rPr>
        <w:t>ll</w:t>
      </w:r>
      <w:r>
        <w:rPr>
          <w:color w:val="1F2621"/>
          <w:spacing w:val="-4"/>
        </w:rPr>
        <w:t xml:space="preserve">Care  </w:t>
      </w:r>
      <w:r>
        <w:rPr>
          <w:color w:val="1F2621"/>
        </w:rPr>
        <w:t xml:space="preserve">requests </w:t>
      </w:r>
      <w:r>
        <w:rPr>
          <w:color w:val="1F2621"/>
          <w:spacing w:val="56"/>
        </w:rPr>
        <w:t xml:space="preserve"> </w:t>
      </w:r>
      <w:r>
        <w:rPr>
          <w:color w:val="1F2621"/>
        </w:rPr>
        <w:t>medical</w:t>
      </w:r>
    </w:p>
    <w:p w:rsidR="00356FD2" w:rsidRDefault="00AD6BC9">
      <w:pPr>
        <w:pStyle w:val="BodyText"/>
        <w:spacing w:line="252" w:lineRule="exact"/>
        <w:ind w:left="1192"/>
      </w:pPr>
      <w:r>
        <w:rPr>
          <w:color w:val="1F2621"/>
        </w:rPr>
        <w:t>records  to  determine  medical  necessity  for  an  appea</w:t>
      </w:r>
      <w:r>
        <w:rPr>
          <w:color w:val="3A3F3B"/>
        </w:rPr>
        <w:t>,</w:t>
      </w:r>
      <w:r>
        <w:rPr>
          <w:color w:val="1F2621"/>
        </w:rPr>
        <w:t>l   for  prior     authorization</w:t>
      </w:r>
    </w:p>
    <w:p w:rsidR="00356FD2" w:rsidRDefault="00AD6BC9">
      <w:pPr>
        <w:pStyle w:val="BodyText"/>
        <w:spacing w:before="6" w:line="244" w:lineRule="auto"/>
        <w:ind w:left="1192"/>
      </w:pPr>
      <w:r>
        <w:rPr>
          <w:color w:val="1F2621"/>
          <w:w w:val="106"/>
        </w:rPr>
        <w:t>purpose</w:t>
      </w:r>
      <w:r>
        <w:rPr>
          <w:color w:val="1F2621"/>
          <w:spacing w:val="-58"/>
          <w:w w:val="107"/>
        </w:rPr>
        <w:t>s</w:t>
      </w:r>
      <w:r>
        <w:rPr>
          <w:color w:val="3A3F3B"/>
          <w:w w:val="103"/>
        </w:rPr>
        <w:t>,</w:t>
      </w:r>
      <w:r>
        <w:rPr>
          <w:color w:val="3A3F3B"/>
        </w:rPr>
        <w:t xml:space="preserve"> </w:t>
      </w:r>
      <w:r>
        <w:rPr>
          <w:color w:val="1F2621"/>
          <w:w w:val="106"/>
        </w:rPr>
        <w:t>to</w:t>
      </w:r>
      <w:r>
        <w:rPr>
          <w:color w:val="1F2621"/>
        </w:rPr>
        <w:t xml:space="preserve"> </w:t>
      </w:r>
      <w:r>
        <w:rPr>
          <w:color w:val="1F2621"/>
          <w:w w:val="98"/>
        </w:rPr>
        <w:t>determine</w:t>
      </w:r>
      <w:r>
        <w:rPr>
          <w:color w:val="1F2621"/>
        </w:rPr>
        <w:t xml:space="preserve">  </w:t>
      </w:r>
      <w:r>
        <w:rPr>
          <w:color w:val="1F2621"/>
          <w:w w:val="103"/>
        </w:rPr>
        <w:t>the</w:t>
      </w:r>
      <w:r>
        <w:rPr>
          <w:color w:val="1F2621"/>
        </w:rPr>
        <w:t xml:space="preserve"> </w:t>
      </w:r>
      <w:r>
        <w:rPr>
          <w:color w:val="1F2621"/>
          <w:w w:val="99"/>
        </w:rPr>
        <w:t>medical</w:t>
      </w:r>
      <w:r>
        <w:rPr>
          <w:color w:val="1F2621"/>
        </w:rPr>
        <w:t xml:space="preserve"> </w:t>
      </w:r>
      <w:r>
        <w:rPr>
          <w:color w:val="1F2621"/>
          <w:w w:val="98"/>
        </w:rPr>
        <w:t>necessity</w:t>
      </w:r>
      <w:r>
        <w:rPr>
          <w:color w:val="1F2621"/>
        </w:rPr>
        <w:t xml:space="preserve">  </w:t>
      </w:r>
      <w:r>
        <w:rPr>
          <w:color w:val="1F2621"/>
          <w:w w:val="103"/>
        </w:rPr>
        <w:t>of</w:t>
      </w:r>
      <w:r>
        <w:rPr>
          <w:color w:val="1F2621"/>
        </w:rPr>
        <w:t xml:space="preserve">  </w:t>
      </w:r>
      <w:r>
        <w:rPr>
          <w:color w:val="1F2621"/>
          <w:w w:val="98"/>
        </w:rPr>
        <w:t>an</w:t>
      </w:r>
      <w:r>
        <w:rPr>
          <w:color w:val="1F2621"/>
        </w:rPr>
        <w:t xml:space="preserve">  </w:t>
      </w:r>
      <w:r>
        <w:rPr>
          <w:color w:val="1F2621"/>
          <w:w w:val="97"/>
        </w:rPr>
        <w:t>Emergency</w:t>
      </w:r>
      <w:r>
        <w:rPr>
          <w:color w:val="1F2621"/>
        </w:rPr>
        <w:t xml:space="preserve">  </w:t>
      </w:r>
      <w:r>
        <w:rPr>
          <w:color w:val="1F2621"/>
          <w:w w:val="108"/>
        </w:rPr>
        <w:t>Departme</w:t>
      </w:r>
      <w:r>
        <w:rPr>
          <w:color w:val="1F2621"/>
          <w:spacing w:val="-100"/>
          <w:w w:val="108"/>
        </w:rPr>
        <w:t>n</w:t>
      </w:r>
      <w:r>
        <w:rPr>
          <w:color w:val="3A3F3B"/>
          <w:w w:val="104"/>
        </w:rPr>
        <w:t>t</w:t>
      </w:r>
      <w:r>
        <w:rPr>
          <w:color w:val="3A3F3B"/>
        </w:rPr>
        <w:t xml:space="preserve">  </w:t>
      </w:r>
      <w:r>
        <w:rPr>
          <w:color w:val="1F2621"/>
        </w:rPr>
        <w:t>visi</w:t>
      </w:r>
      <w:r>
        <w:rPr>
          <w:color w:val="1F2621"/>
          <w:spacing w:val="-3"/>
        </w:rPr>
        <w:t>t</w:t>
      </w:r>
      <w:r>
        <w:rPr>
          <w:color w:val="4F504F"/>
        </w:rPr>
        <w:t xml:space="preserve">, </w:t>
      </w:r>
      <w:r>
        <w:rPr>
          <w:color w:val="1F2621"/>
        </w:rPr>
        <w:t xml:space="preserve">among </w:t>
      </w:r>
      <w:r>
        <w:rPr>
          <w:color w:val="1F2621"/>
          <w:spacing w:val="-6"/>
        </w:rPr>
        <w:t>others</w:t>
      </w:r>
      <w:r>
        <w:rPr>
          <w:color w:val="4F504F"/>
          <w:spacing w:val="-6"/>
        </w:rPr>
        <w:t>.</w:t>
      </w:r>
    </w:p>
    <w:p w:rsidR="00356FD2" w:rsidRDefault="00AD6BC9">
      <w:pPr>
        <w:pStyle w:val="ListParagraph"/>
        <w:numPr>
          <w:ilvl w:val="2"/>
          <w:numId w:val="4"/>
        </w:numPr>
        <w:tabs>
          <w:tab w:val="left" w:pos="1191"/>
        </w:tabs>
        <w:spacing w:before="116"/>
        <w:ind w:right="108" w:hanging="346"/>
      </w:pPr>
      <w:r>
        <w:rPr>
          <w:color w:val="1F2621"/>
          <w:spacing w:val="-6"/>
        </w:rPr>
        <w:t>WellCare</w:t>
      </w:r>
      <w:r>
        <w:rPr>
          <w:color w:val="3A3F3B"/>
          <w:spacing w:val="-6"/>
        </w:rPr>
        <w:t>'</w:t>
      </w:r>
      <w:r>
        <w:rPr>
          <w:color w:val="1F2621"/>
          <w:spacing w:val="-6"/>
        </w:rPr>
        <w:t xml:space="preserve">s </w:t>
      </w:r>
      <w:r>
        <w:rPr>
          <w:color w:val="1F2621"/>
        </w:rPr>
        <w:t>qual</w:t>
      </w:r>
      <w:r>
        <w:rPr>
          <w:color w:val="3A3F3B"/>
        </w:rPr>
        <w:t>i</w:t>
      </w:r>
      <w:r>
        <w:rPr>
          <w:color w:val="1F2621"/>
        </w:rPr>
        <w:t xml:space="preserve">ty </w:t>
      </w:r>
      <w:r>
        <w:rPr>
          <w:color w:val="4F504F"/>
          <w:spacing w:val="-3"/>
        </w:rPr>
        <w:t>i</w:t>
      </w:r>
      <w:r>
        <w:rPr>
          <w:color w:val="1F2621"/>
          <w:spacing w:val="-3"/>
        </w:rPr>
        <w:t xml:space="preserve">mprovement </w:t>
      </w:r>
      <w:r>
        <w:rPr>
          <w:color w:val="1F2621"/>
        </w:rPr>
        <w:t>department requests medica</w:t>
      </w:r>
      <w:r>
        <w:rPr>
          <w:color w:val="3A3F3B"/>
        </w:rPr>
        <w:t xml:space="preserve">l </w:t>
      </w:r>
      <w:r>
        <w:rPr>
          <w:color w:val="1F2621"/>
        </w:rPr>
        <w:t xml:space="preserve">records for three initiatives </w:t>
      </w:r>
      <w:r>
        <w:rPr>
          <w:color w:val="1F2621"/>
          <w:spacing w:val="-3"/>
        </w:rPr>
        <w:t>annually</w:t>
      </w:r>
      <w:r>
        <w:rPr>
          <w:color w:val="3A3F3B"/>
          <w:spacing w:val="-3"/>
        </w:rPr>
        <w:t xml:space="preserve">: </w:t>
      </w:r>
      <w:r>
        <w:rPr>
          <w:color w:val="1F2621"/>
        </w:rPr>
        <w:t xml:space="preserve">Healthcare Effectiveness Data and Information Set (HEDIS) to fulfill the mandatory reporting requirement by CMS and </w:t>
      </w:r>
      <w:r>
        <w:rPr>
          <w:color w:val="1F2621"/>
          <w:spacing w:val="-10"/>
        </w:rPr>
        <w:t>NCQA</w:t>
      </w:r>
      <w:r>
        <w:rPr>
          <w:color w:val="4F504F"/>
          <w:spacing w:val="-10"/>
        </w:rPr>
        <w:t xml:space="preserve">; </w:t>
      </w:r>
      <w:r>
        <w:rPr>
          <w:color w:val="1F2621"/>
        </w:rPr>
        <w:t>Ambulatory Medical Record Review (AMRR)</w:t>
      </w:r>
      <w:r>
        <w:rPr>
          <w:color w:val="4F504F"/>
        </w:rPr>
        <w:t xml:space="preserve">, </w:t>
      </w:r>
      <w:r>
        <w:rPr>
          <w:color w:val="1F2621"/>
        </w:rPr>
        <w:t xml:space="preserve">an internal </w:t>
      </w:r>
      <w:r>
        <w:rPr>
          <w:color w:val="1F2621"/>
          <w:spacing w:val="-5"/>
        </w:rPr>
        <w:t>compl</w:t>
      </w:r>
      <w:r>
        <w:rPr>
          <w:color w:val="3A3F3B"/>
          <w:spacing w:val="-5"/>
        </w:rPr>
        <w:t>i</w:t>
      </w:r>
      <w:r>
        <w:rPr>
          <w:color w:val="1F2621"/>
          <w:spacing w:val="-5"/>
        </w:rPr>
        <w:t xml:space="preserve">ance </w:t>
      </w:r>
      <w:r>
        <w:rPr>
          <w:color w:val="1F2621"/>
        </w:rPr>
        <w:t>requirement that reviews files for general medical record keeping prac</w:t>
      </w:r>
      <w:r>
        <w:rPr>
          <w:color w:val="1F2621"/>
        </w:rPr>
        <w:t>tices, adherence to selected preventive care guidelines</w:t>
      </w:r>
      <w:r>
        <w:rPr>
          <w:color w:val="3A3F3B"/>
        </w:rPr>
        <w:t xml:space="preserve">, </w:t>
      </w:r>
      <w:r>
        <w:rPr>
          <w:color w:val="1F2621"/>
        </w:rPr>
        <w:t xml:space="preserve">and coordination and continuity of care between primary care providers (PCPs) and specialists; and Potential Quality of Care </w:t>
      </w:r>
      <w:r>
        <w:rPr>
          <w:color w:val="3A3F3B"/>
        </w:rPr>
        <w:t>(</w:t>
      </w:r>
      <w:r>
        <w:rPr>
          <w:color w:val="1F2621"/>
        </w:rPr>
        <w:t>PQOC) to determine if the</w:t>
      </w:r>
      <w:r>
        <w:rPr>
          <w:color w:val="3A3F3B"/>
        </w:rPr>
        <w:t>r</w:t>
      </w:r>
      <w:r>
        <w:rPr>
          <w:color w:val="1F2621"/>
        </w:rPr>
        <w:t>e  is a confirmed quality of care</w:t>
      </w:r>
      <w:r>
        <w:rPr>
          <w:color w:val="1F2621"/>
          <w:spacing w:val="11"/>
        </w:rPr>
        <w:t xml:space="preserve"> </w:t>
      </w:r>
      <w:r>
        <w:rPr>
          <w:color w:val="1F2621"/>
          <w:spacing w:val="-3"/>
        </w:rPr>
        <w:t>issue</w:t>
      </w:r>
      <w:r>
        <w:rPr>
          <w:color w:val="3A3F3B"/>
          <w:spacing w:val="-3"/>
        </w:rPr>
        <w:t>.</w:t>
      </w:r>
    </w:p>
    <w:p w:rsidR="00356FD2" w:rsidRDefault="00AD6BC9">
      <w:pPr>
        <w:pStyle w:val="BodyText"/>
        <w:spacing w:before="121" w:line="244" w:lineRule="auto"/>
        <w:ind w:left="1185" w:right="114" w:hanging="346"/>
        <w:jc w:val="both"/>
      </w:pPr>
      <w:r>
        <w:rPr>
          <w:rFonts w:ascii="Times New Roman"/>
          <w:color w:val="4F504F"/>
          <w:sz w:val="21"/>
        </w:rPr>
        <w:t xml:space="preserve">o </w:t>
      </w:r>
      <w:r>
        <w:rPr>
          <w:color w:val="1F2621"/>
        </w:rPr>
        <w:t xml:space="preserve">Risk Adjustment Payment System (RAPS) requests </w:t>
      </w:r>
      <w:r>
        <w:rPr>
          <w:color w:val="3A3F3B"/>
        </w:rPr>
        <w:t>r</w:t>
      </w:r>
      <w:r>
        <w:rPr>
          <w:color w:val="1F2621"/>
        </w:rPr>
        <w:t>ecordsto ensure complete and accurate reporting of diagnosis codes to CMS</w:t>
      </w:r>
      <w:r>
        <w:rPr>
          <w:color w:val="4F504F"/>
        </w:rPr>
        <w:t xml:space="preserve">. </w:t>
      </w:r>
      <w:r>
        <w:rPr>
          <w:color w:val="1F2621"/>
        </w:rPr>
        <w:t>Typically, providers only submit four diagnoses and/or do not report all diagnosis that impacted medical decision making during a vis</w:t>
      </w:r>
      <w:r>
        <w:rPr>
          <w:color w:val="1F2621"/>
        </w:rPr>
        <w:t>it.</w:t>
      </w:r>
    </w:p>
    <w:p w:rsidR="00356FD2" w:rsidRDefault="00AD6BC9">
      <w:pPr>
        <w:pStyle w:val="ListParagraph"/>
        <w:numPr>
          <w:ilvl w:val="0"/>
          <w:numId w:val="3"/>
        </w:numPr>
        <w:tabs>
          <w:tab w:val="left" w:pos="465"/>
          <w:tab w:val="left" w:pos="466"/>
        </w:tabs>
        <w:spacing w:before="130"/>
        <w:ind w:hanging="364"/>
        <w:jc w:val="left"/>
        <w:rPr>
          <w:color w:val="1F2621"/>
        </w:rPr>
      </w:pPr>
      <w:r>
        <w:rPr>
          <w:color w:val="1F2621"/>
        </w:rPr>
        <w:t>Amount of time afforded to providers to respond to such</w:t>
      </w:r>
      <w:r>
        <w:rPr>
          <w:color w:val="1F2621"/>
          <w:spacing w:val="-9"/>
        </w:rPr>
        <w:t xml:space="preserve"> </w:t>
      </w:r>
      <w:r>
        <w:rPr>
          <w:color w:val="1F2621"/>
        </w:rPr>
        <w:t>requests</w:t>
      </w:r>
      <w:r>
        <w:rPr>
          <w:color w:val="3A3F3B"/>
        </w:rPr>
        <w:t>.</w:t>
      </w:r>
    </w:p>
    <w:p w:rsidR="00356FD2" w:rsidRDefault="00AD6BC9">
      <w:pPr>
        <w:pStyle w:val="ListParagraph"/>
        <w:numPr>
          <w:ilvl w:val="1"/>
          <w:numId w:val="3"/>
        </w:numPr>
        <w:tabs>
          <w:tab w:val="left" w:pos="1190"/>
        </w:tabs>
        <w:spacing w:before="113" w:line="244" w:lineRule="auto"/>
        <w:ind w:left="1189" w:right="121" w:hanging="350"/>
        <w:rPr>
          <w:color w:val="4F504F"/>
        </w:rPr>
      </w:pPr>
      <w:r>
        <w:rPr>
          <w:color w:val="1F2621"/>
        </w:rPr>
        <w:t>For the quality improvement initiatives, providers have 10 business days to respond to HEDIS requests</w:t>
      </w:r>
      <w:r>
        <w:rPr>
          <w:color w:val="3A3F3B"/>
        </w:rPr>
        <w:t xml:space="preserve">, 7 </w:t>
      </w:r>
      <w:r>
        <w:rPr>
          <w:color w:val="1F2621"/>
        </w:rPr>
        <w:t>business days to respond to AMRR requests</w:t>
      </w:r>
      <w:r>
        <w:rPr>
          <w:color w:val="4F504F"/>
        </w:rPr>
        <w:t xml:space="preserve">, </w:t>
      </w:r>
      <w:r>
        <w:rPr>
          <w:color w:val="1F2621"/>
        </w:rPr>
        <w:t>and 7 business days to respond to PQOC</w:t>
      </w:r>
      <w:r>
        <w:rPr>
          <w:color w:val="1F2621"/>
          <w:spacing w:val="-10"/>
        </w:rPr>
        <w:t xml:space="preserve"> </w:t>
      </w:r>
      <w:r>
        <w:rPr>
          <w:color w:val="1F2621"/>
        </w:rPr>
        <w:t>requests</w:t>
      </w:r>
      <w:r>
        <w:rPr>
          <w:color w:val="3A3F3B"/>
        </w:rPr>
        <w:t>.</w:t>
      </w:r>
    </w:p>
    <w:p w:rsidR="00356FD2" w:rsidRDefault="00AD6BC9">
      <w:pPr>
        <w:pStyle w:val="ListParagraph"/>
        <w:numPr>
          <w:ilvl w:val="1"/>
          <w:numId w:val="3"/>
        </w:numPr>
        <w:tabs>
          <w:tab w:val="left" w:pos="1189"/>
          <w:tab w:val="left" w:pos="1190"/>
        </w:tabs>
        <w:spacing w:before="109"/>
        <w:ind w:left="1189" w:hanging="350"/>
        <w:jc w:val="left"/>
        <w:rPr>
          <w:color w:val="4F504F"/>
        </w:rPr>
      </w:pPr>
      <w:r>
        <w:rPr>
          <w:color w:val="1F2621"/>
        </w:rPr>
        <w:t xml:space="preserve">RAPS requests are made in June with a final due date </w:t>
      </w:r>
      <w:r>
        <w:rPr>
          <w:color w:val="3A3F3B"/>
          <w:spacing w:val="-3"/>
        </w:rPr>
        <w:t>i</w:t>
      </w:r>
      <w:r>
        <w:rPr>
          <w:color w:val="1F2621"/>
          <w:spacing w:val="-3"/>
        </w:rPr>
        <w:t>n</w:t>
      </w:r>
      <w:r>
        <w:rPr>
          <w:color w:val="1F2621"/>
          <w:spacing w:val="-24"/>
        </w:rPr>
        <w:t xml:space="preserve"> </w:t>
      </w:r>
      <w:r>
        <w:rPr>
          <w:color w:val="1F2621"/>
        </w:rPr>
        <w:t>December.</w:t>
      </w:r>
    </w:p>
    <w:p w:rsidR="00356FD2" w:rsidRDefault="00AD6BC9">
      <w:pPr>
        <w:pStyle w:val="ListParagraph"/>
        <w:numPr>
          <w:ilvl w:val="0"/>
          <w:numId w:val="3"/>
        </w:numPr>
        <w:tabs>
          <w:tab w:val="left" w:pos="469"/>
          <w:tab w:val="left" w:pos="470"/>
        </w:tabs>
        <w:spacing w:before="143"/>
        <w:ind w:left="469" w:hanging="368"/>
        <w:jc w:val="left"/>
        <w:rPr>
          <w:color w:val="1F2621"/>
        </w:rPr>
      </w:pPr>
      <w:r>
        <w:rPr>
          <w:color w:val="1F2621"/>
        </w:rPr>
        <w:t>Frequency of requests for providers to submit medical</w:t>
      </w:r>
      <w:r>
        <w:rPr>
          <w:color w:val="1F2621"/>
          <w:spacing w:val="-5"/>
        </w:rPr>
        <w:t xml:space="preserve"> </w:t>
      </w:r>
      <w:r>
        <w:rPr>
          <w:color w:val="1F2621"/>
        </w:rPr>
        <w:t>records</w:t>
      </w:r>
      <w:r>
        <w:t>.</w:t>
      </w:r>
    </w:p>
    <w:p w:rsidR="00356FD2" w:rsidRDefault="00AD6BC9">
      <w:pPr>
        <w:pStyle w:val="ListParagraph"/>
        <w:numPr>
          <w:ilvl w:val="0"/>
          <w:numId w:val="2"/>
        </w:numPr>
        <w:tabs>
          <w:tab w:val="left" w:pos="1190"/>
        </w:tabs>
        <w:spacing w:before="114" w:line="242" w:lineRule="auto"/>
        <w:ind w:right="112" w:hanging="354"/>
      </w:pPr>
      <w:r>
        <w:rPr>
          <w:color w:val="1F2621"/>
          <w:w w:val="105"/>
        </w:rPr>
        <w:t xml:space="preserve">For the </w:t>
      </w:r>
      <w:r>
        <w:rPr>
          <w:color w:val="1F2621"/>
          <w:spacing w:val="-5"/>
          <w:w w:val="105"/>
        </w:rPr>
        <w:t>qua</w:t>
      </w:r>
      <w:r>
        <w:rPr>
          <w:color w:val="3A3F3B"/>
          <w:spacing w:val="-5"/>
          <w:w w:val="105"/>
        </w:rPr>
        <w:t>l</w:t>
      </w:r>
      <w:r>
        <w:rPr>
          <w:color w:val="1F2621"/>
          <w:spacing w:val="-5"/>
          <w:w w:val="105"/>
        </w:rPr>
        <w:t xml:space="preserve">ity </w:t>
      </w:r>
      <w:r>
        <w:rPr>
          <w:color w:val="3A3F3B"/>
          <w:w w:val="105"/>
        </w:rPr>
        <w:t>i</w:t>
      </w:r>
      <w:r>
        <w:rPr>
          <w:color w:val="1F2621"/>
          <w:w w:val="105"/>
        </w:rPr>
        <w:t xml:space="preserve">mprovement </w:t>
      </w:r>
      <w:r>
        <w:rPr>
          <w:color w:val="1F2621"/>
          <w:spacing w:val="-5"/>
          <w:w w:val="105"/>
        </w:rPr>
        <w:t>initiatives</w:t>
      </w:r>
      <w:r>
        <w:rPr>
          <w:color w:val="4F504F"/>
          <w:spacing w:val="-5"/>
          <w:w w:val="105"/>
        </w:rPr>
        <w:t xml:space="preserve">, </w:t>
      </w:r>
      <w:r>
        <w:rPr>
          <w:color w:val="1F2621"/>
          <w:w w:val="105"/>
        </w:rPr>
        <w:t>WellCare requests records for HEDIS annually, from February through May. This timel</w:t>
      </w:r>
      <w:r>
        <w:rPr>
          <w:color w:val="3A3F3B"/>
          <w:w w:val="105"/>
        </w:rPr>
        <w:t>i</w:t>
      </w:r>
      <w:r>
        <w:rPr>
          <w:color w:val="1F2621"/>
          <w:w w:val="105"/>
        </w:rPr>
        <w:t>ne is d</w:t>
      </w:r>
      <w:r>
        <w:rPr>
          <w:color w:val="3A3F3B"/>
          <w:w w:val="105"/>
        </w:rPr>
        <w:t>i</w:t>
      </w:r>
      <w:r>
        <w:rPr>
          <w:color w:val="1F2621"/>
          <w:w w:val="105"/>
        </w:rPr>
        <w:t xml:space="preserve">ctated by NCQA. For </w:t>
      </w:r>
      <w:r>
        <w:rPr>
          <w:color w:val="1F2621"/>
          <w:spacing w:val="-6"/>
          <w:w w:val="105"/>
        </w:rPr>
        <w:t>AMRR</w:t>
      </w:r>
      <w:r>
        <w:rPr>
          <w:color w:val="4F504F"/>
          <w:spacing w:val="-6"/>
          <w:w w:val="105"/>
        </w:rPr>
        <w:t>,</w:t>
      </w:r>
      <w:r>
        <w:rPr>
          <w:color w:val="4F504F"/>
          <w:spacing w:val="-24"/>
          <w:w w:val="105"/>
        </w:rPr>
        <w:t xml:space="preserve"> </w:t>
      </w:r>
      <w:r>
        <w:rPr>
          <w:color w:val="1F2621"/>
          <w:w w:val="105"/>
        </w:rPr>
        <w:t>our</w:t>
      </w:r>
      <w:r>
        <w:rPr>
          <w:color w:val="1F2621"/>
          <w:spacing w:val="-25"/>
          <w:w w:val="105"/>
        </w:rPr>
        <w:t xml:space="preserve"> </w:t>
      </w:r>
      <w:r>
        <w:rPr>
          <w:color w:val="1F2621"/>
          <w:w w:val="105"/>
        </w:rPr>
        <w:t>internal</w:t>
      </w:r>
      <w:r>
        <w:rPr>
          <w:color w:val="1F2621"/>
          <w:spacing w:val="-21"/>
          <w:w w:val="105"/>
        </w:rPr>
        <w:t xml:space="preserve"> </w:t>
      </w:r>
      <w:r>
        <w:rPr>
          <w:color w:val="1F2621"/>
          <w:w w:val="105"/>
        </w:rPr>
        <w:t>timeline</w:t>
      </w:r>
      <w:r>
        <w:rPr>
          <w:color w:val="1F2621"/>
          <w:spacing w:val="-23"/>
          <w:w w:val="105"/>
        </w:rPr>
        <w:t xml:space="preserve"> </w:t>
      </w:r>
      <w:r>
        <w:rPr>
          <w:color w:val="1F2621"/>
          <w:w w:val="105"/>
        </w:rPr>
        <w:t>for</w:t>
      </w:r>
      <w:r>
        <w:rPr>
          <w:color w:val="1F2621"/>
          <w:spacing w:val="-26"/>
          <w:w w:val="105"/>
        </w:rPr>
        <w:t xml:space="preserve"> </w:t>
      </w:r>
      <w:r>
        <w:rPr>
          <w:color w:val="1F2621"/>
          <w:w w:val="105"/>
        </w:rPr>
        <w:t>requests</w:t>
      </w:r>
      <w:r>
        <w:rPr>
          <w:color w:val="1F2621"/>
          <w:spacing w:val="-27"/>
          <w:w w:val="105"/>
        </w:rPr>
        <w:t xml:space="preserve"> </w:t>
      </w:r>
      <w:r>
        <w:rPr>
          <w:color w:val="1F2621"/>
          <w:w w:val="105"/>
        </w:rPr>
        <w:t>is</w:t>
      </w:r>
      <w:r>
        <w:rPr>
          <w:color w:val="1F2621"/>
          <w:spacing w:val="-27"/>
          <w:w w:val="105"/>
        </w:rPr>
        <w:t xml:space="preserve"> </w:t>
      </w:r>
      <w:r>
        <w:rPr>
          <w:color w:val="1F2621"/>
          <w:spacing w:val="-3"/>
          <w:w w:val="105"/>
        </w:rPr>
        <w:t>annual</w:t>
      </w:r>
      <w:r>
        <w:rPr>
          <w:color w:val="3A3F3B"/>
          <w:spacing w:val="-3"/>
          <w:w w:val="105"/>
        </w:rPr>
        <w:t>,</w:t>
      </w:r>
      <w:r>
        <w:rPr>
          <w:color w:val="3A3F3B"/>
          <w:spacing w:val="-27"/>
          <w:w w:val="105"/>
        </w:rPr>
        <w:t xml:space="preserve"> </w:t>
      </w:r>
      <w:r>
        <w:rPr>
          <w:color w:val="3A3F3B"/>
          <w:spacing w:val="-3"/>
          <w:w w:val="105"/>
        </w:rPr>
        <w:t>fr</w:t>
      </w:r>
      <w:r>
        <w:rPr>
          <w:color w:val="1F2621"/>
          <w:spacing w:val="-3"/>
          <w:w w:val="105"/>
        </w:rPr>
        <w:t>om</w:t>
      </w:r>
      <w:r>
        <w:rPr>
          <w:color w:val="1F2621"/>
          <w:spacing w:val="-27"/>
          <w:w w:val="105"/>
        </w:rPr>
        <w:t xml:space="preserve"> </w:t>
      </w:r>
      <w:r>
        <w:rPr>
          <w:color w:val="1F2621"/>
          <w:w w:val="105"/>
        </w:rPr>
        <w:t>August</w:t>
      </w:r>
      <w:r>
        <w:rPr>
          <w:color w:val="1F2621"/>
          <w:spacing w:val="-17"/>
          <w:w w:val="105"/>
        </w:rPr>
        <w:t xml:space="preserve"> </w:t>
      </w:r>
      <w:r>
        <w:rPr>
          <w:color w:val="1F2621"/>
          <w:w w:val="105"/>
        </w:rPr>
        <w:t>through</w:t>
      </w:r>
      <w:r>
        <w:rPr>
          <w:color w:val="1F2621"/>
          <w:spacing w:val="-20"/>
          <w:w w:val="105"/>
        </w:rPr>
        <w:t xml:space="preserve"> </w:t>
      </w:r>
      <w:r>
        <w:rPr>
          <w:color w:val="1F2621"/>
          <w:w w:val="105"/>
        </w:rPr>
        <w:t xml:space="preserve">December. </w:t>
      </w:r>
      <w:r>
        <w:rPr>
          <w:color w:val="1F2621"/>
          <w:w w:val="102"/>
        </w:rPr>
        <w:t>The</w:t>
      </w:r>
      <w:r>
        <w:rPr>
          <w:color w:val="1F2621"/>
          <w:spacing w:val="-10"/>
        </w:rPr>
        <w:t xml:space="preserve"> </w:t>
      </w:r>
      <w:r>
        <w:rPr>
          <w:color w:val="1F2621"/>
        </w:rPr>
        <w:t>PQOC</w:t>
      </w:r>
      <w:r>
        <w:rPr>
          <w:color w:val="1F2621"/>
          <w:spacing w:val="-7"/>
        </w:rPr>
        <w:t xml:space="preserve"> </w:t>
      </w:r>
      <w:r>
        <w:rPr>
          <w:color w:val="1F2621"/>
        </w:rPr>
        <w:t>requests</w:t>
      </w:r>
      <w:r>
        <w:rPr>
          <w:color w:val="1F2621"/>
        </w:rPr>
        <w:t xml:space="preserve"> </w:t>
      </w:r>
      <w:r>
        <w:rPr>
          <w:color w:val="1F2621"/>
        </w:rPr>
        <w:t>are</w:t>
      </w:r>
      <w:r>
        <w:rPr>
          <w:color w:val="1F2621"/>
          <w:spacing w:val="-11"/>
        </w:rPr>
        <w:t xml:space="preserve"> </w:t>
      </w:r>
      <w:r>
        <w:rPr>
          <w:color w:val="1F2621"/>
          <w:w w:val="105"/>
        </w:rPr>
        <w:t>ad</w:t>
      </w:r>
      <w:r>
        <w:rPr>
          <w:color w:val="1F2621"/>
          <w:spacing w:val="-11"/>
        </w:rPr>
        <w:t xml:space="preserve"> </w:t>
      </w:r>
      <w:r>
        <w:rPr>
          <w:color w:val="1F2621"/>
          <w:w w:val="99"/>
        </w:rPr>
        <w:t>hoc</w:t>
      </w:r>
      <w:r>
        <w:rPr>
          <w:color w:val="1F2621"/>
          <w:spacing w:val="-8"/>
        </w:rPr>
        <w:t xml:space="preserve"> </w:t>
      </w:r>
      <w:r>
        <w:rPr>
          <w:color w:val="1F2621"/>
          <w:w w:val="102"/>
        </w:rPr>
        <w:t>and</w:t>
      </w:r>
      <w:r>
        <w:rPr>
          <w:color w:val="1F2621"/>
          <w:spacing w:val="-9"/>
        </w:rPr>
        <w:t xml:space="preserve"> </w:t>
      </w:r>
      <w:r>
        <w:rPr>
          <w:color w:val="1F2621"/>
        </w:rPr>
        <w:t>vary</w:t>
      </w:r>
      <w:r>
        <w:rPr>
          <w:color w:val="1F2621"/>
          <w:spacing w:val="-12"/>
        </w:rPr>
        <w:t xml:space="preserve"> </w:t>
      </w:r>
      <w:r>
        <w:rPr>
          <w:color w:val="1F2621"/>
          <w:w w:val="109"/>
        </w:rPr>
        <w:t>in</w:t>
      </w:r>
      <w:r>
        <w:rPr>
          <w:color w:val="1F2621"/>
          <w:spacing w:val="-21"/>
        </w:rPr>
        <w:t xml:space="preserve"> </w:t>
      </w:r>
      <w:r>
        <w:rPr>
          <w:color w:val="1F2621"/>
          <w:w w:val="109"/>
        </w:rPr>
        <w:t>frequenc</w:t>
      </w:r>
      <w:r>
        <w:rPr>
          <w:color w:val="1F2621"/>
          <w:spacing w:val="-95"/>
          <w:w w:val="110"/>
        </w:rPr>
        <w:t>y</w:t>
      </w:r>
      <w:r>
        <w:rPr>
          <w:color w:val="4F504F"/>
        </w:rPr>
        <w:t>.</w:t>
      </w:r>
    </w:p>
    <w:p w:rsidR="00356FD2" w:rsidRDefault="00AD6BC9">
      <w:pPr>
        <w:pStyle w:val="ListParagraph"/>
        <w:numPr>
          <w:ilvl w:val="0"/>
          <w:numId w:val="2"/>
        </w:numPr>
        <w:tabs>
          <w:tab w:val="left" w:pos="1196"/>
          <w:tab w:val="left" w:pos="1197"/>
        </w:tabs>
        <w:spacing w:before="119"/>
        <w:ind w:left="1197" w:hanging="358"/>
        <w:jc w:val="left"/>
      </w:pPr>
      <w:r>
        <w:rPr>
          <w:color w:val="1F2621"/>
        </w:rPr>
        <w:t>RAPS requests are made</w:t>
      </w:r>
      <w:r>
        <w:rPr>
          <w:color w:val="1F2621"/>
          <w:spacing w:val="-12"/>
        </w:rPr>
        <w:t xml:space="preserve"> </w:t>
      </w:r>
      <w:r>
        <w:rPr>
          <w:color w:val="1F2621"/>
        </w:rPr>
        <w:t>annually.</w:t>
      </w:r>
    </w:p>
    <w:p w:rsidR="00356FD2" w:rsidRDefault="00AD6BC9">
      <w:pPr>
        <w:pStyle w:val="ListParagraph"/>
        <w:numPr>
          <w:ilvl w:val="0"/>
          <w:numId w:val="3"/>
        </w:numPr>
        <w:tabs>
          <w:tab w:val="left" w:pos="471"/>
          <w:tab w:val="left" w:pos="472"/>
        </w:tabs>
        <w:spacing w:before="143"/>
        <w:ind w:left="471" w:hanging="370"/>
        <w:jc w:val="left"/>
        <w:rPr>
          <w:color w:val="1F2621"/>
        </w:rPr>
      </w:pPr>
      <w:r>
        <w:rPr>
          <w:color w:val="1F2621"/>
        </w:rPr>
        <w:t>Volume of medical records in a given</w:t>
      </w:r>
      <w:r>
        <w:rPr>
          <w:color w:val="1F2621"/>
          <w:spacing w:val="-13"/>
        </w:rPr>
        <w:t xml:space="preserve"> </w:t>
      </w:r>
      <w:r>
        <w:rPr>
          <w:color w:val="1F2621"/>
        </w:rPr>
        <w:t>request.</w:t>
      </w:r>
    </w:p>
    <w:p w:rsidR="00356FD2" w:rsidRDefault="00AD6BC9">
      <w:pPr>
        <w:pStyle w:val="ListParagraph"/>
        <w:numPr>
          <w:ilvl w:val="1"/>
          <w:numId w:val="3"/>
        </w:numPr>
        <w:tabs>
          <w:tab w:val="left" w:pos="1200"/>
          <w:tab w:val="left" w:pos="1201"/>
        </w:tabs>
        <w:spacing w:before="114"/>
        <w:ind w:left="1199" w:hanging="360"/>
        <w:jc w:val="left"/>
        <w:rPr>
          <w:color w:val="4F504F"/>
        </w:rPr>
      </w:pPr>
      <w:r>
        <w:rPr>
          <w:color w:val="1F2621"/>
        </w:rPr>
        <w:t xml:space="preserve">Appeals </w:t>
      </w:r>
      <w:r>
        <w:rPr>
          <w:color w:val="1F2621"/>
          <w:spacing w:val="-4"/>
        </w:rPr>
        <w:t>doc</w:t>
      </w:r>
      <w:r>
        <w:rPr>
          <w:color w:val="3A3F3B"/>
          <w:spacing w:val="-4"/>
        </w:rPr>
        <w:t>u</w:t>
      </w:r>
      <w:r>
        <w:rPr>
          <w:color w:val="1F2621"/>
          <w:spacing w:val="-4"/>
        </w:rPr>
        <w:t xml:space="preserve">ments </w:t>
      </w:r>
      <w:r>
        <w:rPr>
          <w:color w:val="1F2621"/>
        </w:rPr>
        <w:t xml:space="preserve">average 41 pages per </w:t>
      </w:r>
      <w:r>
        <w:rPr>
          <w:color w:val="1F2621"/>
          <w:spacing w:val="26"/>
        </w:rPr>
        <w:t xml:space="preserve"> </w:t>
      </w:r>
      <w:r>
        <w:rPr>
          <w:color w:val="1F2621"/>
          <w:spacing w:val="-6"/>
        </w:rPr>
        <w:t>submission</w:t>
      </w:r>
      <w:r>
        <w:rPr>
          <w:color w:val="3A3F3B"/>
          <w:spacing w:val="-6"/>
        </w:rPr>
        <w:t>.</w:t>
      </w:r>
    </w:p>
    <w:p w:rsidR="00356FD2" w:rsidRDefault="00AD6BC9">
      <w:pPr>
        <w:pStyle w:val="ListParagraph"/>
        <w:numPr>
          <w:ilvl w:val="1"/>
          <w:numId w:val="3"/>
        </w:numPr>
        <w:tabs>
          <w:tab w:val="left" w:pos="1204"/>
          <w:tab w:val="left" w:pos="1205"/>
        </w:tabs>
        <w:spacing w:before="114"/>
        <w:ind w:hanging="365"/>
        <w:jc w:val="left"/>
        <w:rPr>
          <w:color w:val="5D605E"/>
        </w:rPr>
      </w:pPr>
      <w:r>
        <w:rPr>
          <w:color w:val="1F2621"/>
        </w:rPr>
        <w:t>PLP documents average 26 pages per</w:t>
      </w:r>
      <w:r>
        <w:rPr>
          <w:color w:val="1F2621"/>
          <w:spacing w:val="-24"/>
        </w:rPr>
        <w:t xml:space="preserve"> </w:t>
      </w:r>
      <w:r>
        <w:rPr>
          <w:color w:val="1F2621"/>
        </w:rPr>
        <w:t>submission.</w:t>
      </w:r>
    </w:p>
    <w:p w:rsidR="00356FD2" w:rsidRDefault="00AD6BC9">
      <w:pPr>
        <w:pStyle w:val="ListParagraph"/>
        <w:numPr>
          <w:ilvl w:val="1"/>
          <w:numId w:val="3"/>
        </w:numPr>
        <w:tabs>
          <w:tab w:val="left" w:pos="1203"/>
        </w:tabs>
        <w:spacing w:before="121" w:line="242" w:lineRule="auto"/>
        <w:ind w:left="1199" w:right="99" w:hanging="360"/>
        <w:rPr>
          <w:color w:val="4F504F"/>
        </w:rPr>
      </w:pPr>
      <w:r>
        <w:rPr>
          <w:color w:val="1F2621"/>
        </w:rPr>
        <w:t>The volume of requests for our quality improvement initiatives vary</w:t>
      </w:r>
      <w:r>
        <w:rPr>
          <w:color w:val="3A3F3B"/>
        </w:rPr>
        <w:t xml:space="preserve">. </w:t>
      </w:r>
      <w:r>
        <w:rPr>
          <w:color w:val="1F2621"/>
        </w:rPr>
        <w:t xml:space="preserve">For </w:t>
      </w:r>
      <w:r>
        <w:rPr>
          <w:color w:val="1F2621"/>
          <w:spacing w:val="-11"/>
        </w:rPr>
        <w:t>HEDIS</w:t>
      </w:r>
      <w:r>
        <w:rPr>
          <w:color w:val="4F504F"/>
          <w:spacing w:val="-11"/>
        </w:rPr>
        <w:t xml:space="preserve">, </w:t>
      </w:r>
      <w:r>
        <w:rPr>
          <w:color w:val="1F2621"/>
        </w:rPr>
        <w:t xml:space="preserve">the volume varies by members that fall into the particular requested measures and the </w:t>
      </w:r>
      <w:r>
        <w:rPr>
          <w:color w:val="1F2621"/>
          <w:spacing w:val="-4"/>
        </w:rPr>
        <w:t>provider</w:t>
      </w:r>
      <w:r>
        <w:rPr>
          <w:color w:val="3A3F3B"/>
          <w:spacing w:val="-4"/>
        </w:rPr>
        <w:t>'</w:t>
      </w:r>
      <w:r>
        <w:rPr>
          <w:color w:val="1F2621"/>
          <w:spacing w:val="-4"/>
        </w:rPr>
        <w:t xml:space="preserve">s </w:t>
      </w:r>
      <w:r>
        <w:rPr>
          <w:color w:val="1F2621"/>
        </w:rPr>
        <w:t>panel size. We could request as few as one member or as many as 100</w:t>
      </w:r>
      <w:r>
        <w:rPr>
          <w:color w:val="4F504F"/>
        </w:rPr>
        <w:t xml:space="preserve">. </w:t>
      </w:r>
      <w:r>
        <w:rPr>
          <w:color w:val="1F2621"/>
        </w:rPr>
        <w:t xml:space="preserve">The AMRR </w:t>
      </w:r>
      <w:r>
        <w:rPr>
          <w:color w:val="1F2621"/>
          <w:spacing w:val="-3"/>
        </w:rPr>
        <w:t>main</w:t>
      </w:r>
      <w:r>
        <w:rPr>
          <w:color w:val="3A3F3B"/>
          <w:spacing w:val="-3"/>
        </w:rPr>
        <w:t>t</w:t>
      </w:r>
      <w:r>
        <w:rPr>
          <w:color w:val="1F2621"/>
          <w:spacing w:val="-3"/>
        </w:rPr>
        <w:t xml:space="preserve">ains </w:t>
      </w:r>
      <w:r>
        <w:rPr>
          <w:color w:val="1F2621"/>
        </w:rPr>
        <w:t xml:space="preserve">a rule of 10 </w:t>
      </w:r>
      <w:r>
        <w:rPr>
          <w:color w:val="1F2621"/>
          <w:spacing w:val="-7"/>
        </w:rPr>
        <w:t>charts</w:t>
      </w:r>
      <w:r>
        <w:rPr>
          <w:color w:val="4F504F"/>
          <w:spacing w:val="-7"/>
        </w:rPr>
        <w:t xml:space="preserve">, </w:t>
      </w:r>
      <w:r>
        <w:rPr>
          <w:color w:val="1F2621"/>
        </w:rPr>
        <w:t xml:space="preserve">and we request one file for </w:t>
      </w:r>
      <w:r>
        <w:rPr>
          <w:color w:val="1F2621"/>
          <w:spacing w:val="6"/>
        </w:rPr>
        <w:t xml:space="preserve"> </w:t>
      </w:r>
      <w:r>
        <w:rPr>
          <w:color w:val="1F2621"/>
        </w:rPr>
        <w:t>PQOC</w:t>
      </w:r>
      <w:r>
        <w:rPr>
          <w:color w:val="4F504F"/>
        </w:rPr>
        <w:t>.</w:t>
      </w:r>
    </w:p>
    <w:p w:rsidR="00356FD2" w:rsidRDefault="00AD6BC9">
      <w:pPr>
        <w:pStyle w:val="ListParagraph"/>
        <w:numPr>
          <w:ilvl w:val="1"/>
          <w:numId w:val="3"/>
        </w:numPr>
        <w:tabs>
          <w:tab w:val="left" w:pos="1204"/>
          <w:tab w:val="left" w:pos="1205"/>
        </w:tabs>
        <w:spacing w:before="118"/>
        <w:ind w:hanging="365"/>
        <w:jc w:val="left"/>
        <w:rPr>
          <w:color w:val="4F504F"/>
        </w:rPr>
      </w:pPr>
      <w:r>
        <w:rPr>
          <w:color w:val="1F2621"/>
        </w:rPr>
        <w:t>RAPS reques</w:t>
      </w:r>
      <w:r>
        <w:rPr>
          <w:color w:val="3A3F3B"/>
        </w:rPr>
        <w:t>t</w:t>
      </w:r>
      <w:r>
        <w:rPr>
          <w:color w:val="1F2621"/>
        </w:rPr>
        <w:t>s</w:t>
      </w:r>
      <w:r>
        <w:rPr>
          <w:color w:val="1F2621"/>
        </w:rPr>
        <w:t xml:space="preserve"> are significantly</w:t>
      </w:r>
      <w:r>
        <w:rPr>
          <w:color w:val="1F2621"/>
          <w:spacing w:val="-9"/>
        </w:rPr>
        <w:t xml:space="preserve"> </w:t>
      </w:r>
      <w:r>
        <w:rPr>
          <w:color w:val="1F2621"/>
        </w:rPr>
        <w:t>large.</w:t>
      </w:r>
    </w:p>
    <w:p w:rsidR="00356FD2" w:rsidRDefault="00AD6BC9">
      <w:pPr>
        <w:pStyle w:val="ListParagraph"/>
        <w:numPr>
          <w:ilvl w:val="0"/>
          <w:numId w:val="3"/>
        </w:numPr>
        <w:tabs>
          <w:tab w:val="left" w:pos="470"/>
          <w:tab w:val="left" w:pos="471"/>
        </w:tabs>
        <w:spacing w:before="135"/>
        <w:ind w:left="470" w:hanging="355"/>
        <w:jc w:val="left"/>
        <w:rPr>
          <w:color w:val="3A3F3B"/>
        </w:rPr>
      </w:pPr>
      <w:r>
        <w:rPr>
          <w:color w:val="1F2621"/>
        </w:rPr>
        <w:t>Method of collection and submission of medical</w:t>
      </w:r>
      <w:r>
        <w:rPr>
          <w:color w:val="1F2621"/>
          <w:spacing w:val="8"/>
        </w:rPr>
        <w:t xml:space="preserve"> </w:t>
      </w:r>
      <w:r>
        <w:rPr>
          <w:color w:val="1F2621"/>
        </w:rPr>
        <w:t>records</w:t>
      </w:r>
      <w:r>
        <w:rPr>
          <w:color w:val="3A3F3B"/>
        </w:rPr>
        <w:t>.</w:t>
      </w:r>
    </w:p>
    <w:p w:rsidR="00356FD2" w:rsidRDefault="00AD6BC9">
      <w:pPr>
        <w:pStyle w:val="ListParagraph"/>
        <w:numPr>
          <w:ilvl w:val="1"/>
          <w:numId w:val="3"/>
        </w:numPr>
        <w:tabs>
          <w:tab w:val="left" w:pos="1203"/>
        </w:tabs>
        <w:spacing w:before="121"/>
        <w:ind w:right="98" w:hanging="357"/>
        <w:rPr>
          <w:color w:val="4F504F"/>
        </w:rPr>
      </w:pPr>
      <w:r>
        <w:rPr>
          <w:color w:val="1F2621"/>
        </w:rPr>
        <w:t xml:space="preserve">The primary method of </w:t>
      </w:r>
      <w:r>
        <w:rPr>
          <w:color w:val="1F2621"/>
          <w:spacing w:val="-6"/>
        </w:rPr>
        <w:t>collect</w:t>
      </w:r>
      <w:r>
        <w:rPr>
          <w:color w:val="3A3F3B"/>
          <w:spacing w:val="-6"/>
        </w:rPr>
        <w:t>i</w:t>
      </w:r>
      <w:r>
        <w:rPr>
          <w:color w:val="1F2621"/>
          <w:spacing w:val="-6"/>
        </w:rPr>
        <w:t xml:space="preserve">on </w:t>
      </w:r>
      <w:r>
        <w:rPr>
          <w:color w:val="1F2621"/>
          <w:spacing w:val="-5"/>
        </w:rPr>
        <w:t>fo</w:t>
      </w:r>
      <w:r>
        <w:rPr>
          <w:color w:val="3A3F3B"/>
          <w:spacing w:val="-5"/>
        </w:rPr>
        <w:t xml:space="preserve">r </w:t>
      </w:r>
      <w:r>
        <w:rPr>
          <w:color w:val="1F2621"/>
        </w:rPr>
        <w:t xml:space="preserve">quality </w:t>
      </w:r>
      <w:r>
        <w:rPr>
          <w:color w:val="3A3F3B"/>
        </w:rPr>
        <w:t>i</w:t>
      </w:r>
      <w:r>
        <w:rPr>
          <w:color w:val="1F2621"/>
        </w:rPr>
        <w:t xml:space="preserve">nitiative requests </w:t>
      </w:r>
      <w:r>
        <w:rPr>
          <w:color w:val="3A3F3B"/>
        </w:rPr>
        <w:t>i</w:t>
      </w:r>
      <w:r>
        <w:rPr>
          <w:color w:val="1F2621"/>
        </w:rPr>
        <w:t>s in paper fo</w:t>
      </w:r>
      <w:r>
        <w:rPr>
          <w:color w:val="3A3F3B"/>
        </w:rPr>
        <w:t>r</w:t>
      </w:r>
      <w:r>
        <w:rPr>
          <w:color w:val="1F2621"/>
        </w:rPr>
        <w:t xml:space="preserve">m via a PO </w:t>
      </w:r>
      <w:r>
        <w:rPr>
          <w:color w:val="1F2621"/>
          <w:spacing w:val="-5"/>
        </w:rPr>
        <w:t>Bo</w:t>
      </w:r>
      <w:r>
        <w:rPr>
          <w:color w:val="3A3F3B"/>
          <w:spacing w:val="-5"/>
        </w:rPr>
        <w:t xml:space="preserve">x </w:t>
      </w:r>
      <w:r>
        <w:rPr>
          <w:color w:val="1F2621"/>
        </w:rPr>
        <w:t>delivery</w:t>
      </w:r>
      <w:r>
        <w:rPr>
          <w:color w:val="3A3F3B"/>
        </w:rPr>
        <w:t xml:space="preserve">. </w:t>
      </w:r>
      <w:r>
        <w:rPr>
          <w:color w:val="1F2621"/>
          <w:spacing w:val="-9"/>
        </w:rPr>
        <w:t>Howeve</w:t>
      </w:r>
      <w:r>
        <w:rPr>
          <w:color w:val="5D605E"/>
          <w:spacing w:val="-9"/>
        </w:rPr>
        <w:t>,</w:t>
      </w:r>
      <w:r>
        <w:rPr>
          <w:color w:val="1F2621"/>
          <w:spacing w:val="-9"/>
        </w:rPr>
        <w:t xml:space="preserve">r </w:t>
      </w:r>
      <w:r>
        <w:rPr>
          <w:color w:val="1F2621"/>
        </w:rPr>
        <w:t xml:space="preserve">we also collect medical records via </w:t>
      </w:r>
      <w:r>
        <w:rPr>
          <w:color w:val="1F2621"/>
          <w:spacing w:val="-4"/>
        </w:rPr>
        <w:t>fax</w:t>
      </w:r>
      <w:r>
        <w:rPr>
          <w:color w:val="4F504F"/>
          <w:spacing w:val="-4"/>
        </w:rPr>
        <w:t xml:space="preserve">, </w:t>
      </w:r>
      <w:r>
        <w:rPr>
          <w:color w:val="1F2621"/>
        </w:rPr>
        <w:t xml:space="preserve">on-site </w:t>
      </w:r>
      <w:r>
        <w:rPr>
          <w:color w:val="1F2621"/>
          <w:spacing w:val="-3"/>
        </w:rPr>
        <w:t>retr</w:t>
      </w:r>
      <w:r>
        <w:rPr>
          <w:color w:val="3A3F3B"/>
          <w:spacing w:val="-3"/>
        </w:rPr>
        <w:t>i</w:t>
      </w:r>
      <w:r>
        <w:rPr>
          <w:color w:val="1F2621"/>
          <w:spacing w:val="-3"/>
        </w:rPr>
        <w:t>eval</w:t>
      </w:r>
      <w:r>
        <w:rPr>
          <w:color w:val="4F504F"/>
          <w:spacing w:val="-3"/>
        </w:rPr>
        <w:t xml:space="preserve">,  </w:t>
      </w:r>
      <w:r>
        <w:rPr>
          <w:color w:val="1F2621"/>
        </w:rPr>
        <w:t>or plan access to electronic medical records for an electronic</w:t>
      </w:r>
      <w:r>
        <w:rPr>
          <w:color w:val="1F2621"/>
          <w:spacing w:val="-19"/>
        </w:rPr>
        <w:t xml:space="preserve"> </w:t>
      </w:r>
      <w:r>
        <w:rPr>
          <w:color w:val="1F2621"/>
        </w:rPr>
        <w:t>pull.</w:t>
      </w:r>
    </w:p>
    <w:p w:rsidR="00356FD2" w:rsidRDefault="00AD6BC9">
      <w:pPr>
        <w:pStyle w:val="ListParagraph"/>
        <w:numPr>
          <w:ilvl w:val="1"/>
          <w:numId w:val="3"/>
        </w:numPr>
        <w:tabs>
          <w:tab w:val="left" w:pos="1204"/>
          <w:tab w:val="left" w:pos="1205"/>
        </w:tabs>
        <w:spacing w:before="121"/>
        <w:ind w:hanging="350"/>
        <w:jc w:val="left"/>
        <w:rPr>
          <w:color w:val="4F504F"/>
        </w:rPr>
      </w:pPr>
      <w:r>
        <w:rPr>
          <w:color w:val="1F2621"/>
        </w:rPr>
        <w:t xml:space="preserve">RAPS data is collected </w:t>
      </w:r>
      <w:r>
        <w:rPr>
          <w:color w:val="1F2621"/>
          <w:spacing w:val="-7"/>
        </w:rPr>
        <w:t>on-site</w:t>
      </w:r>
      <w:r>
        <w:rPr>
          <w:color w:val="3A3F3B"/>
          <w:spacing w:val="-7"/>
        </w:rPr>
        <w:t xml:space="preserve">, </w:t>
      </w:r>
      <w:r>
        <w:rPr>
          <w:color w:val="1F2621"/>
        </w:rPr>
        <w:t xml:space="preserve">by </w:t>
      </w:r>
      <w:r>
        <w:rPr>
          <w:color w:val="1F2621"/>
          <w:spacing w:val="2"/>
        </w:rPr>
        <w:t>fa</w:t>
      </w:r>
      <w:r>
        <w:rPr>
          <w:color w:val="3A3F3B"/>
          <w:spacing w:val="2"/>
        </w:rPr>
        <w:t xml:space="preserve">x, </w:t>
      </w:r>
      <w:r>
        <w:rPr>
          <w:color w:val="1F2621"/>
          <w:spacing w:val="-6"/>
        </w:rPr>
        <w:t>mail</w:t>
      </w:r>
      <w:r>
        <w:rPr>
          <w:color w:val="3A3F3B"/>
          <w:spacing w:val="-6"/>
        </w:rPr>
        <w:t xml:space="preserve">, </w:t>
      </w:r>
      <w:r>
        <w:rPr>
          <w:color w:val="1F2621"/>
        </w:rPr>
        <w:t xml:space="preserve">secure </w:t>
      </w:r>
      <w:r>
        <w:rPr>
          <w:color w:val="1F2621"/>
          <w:spacing w:val="-5"/>
        </w:rPr>
        <w:t>portal</w:t>
      </w:r>
      <w:r>
        <w:rPr>
          <w:color w:val="4F504F"/>
          <w:spacing w:val="-5"/>
        </w:rPr>
        <w:t xml:space="preserve">, </w:t>
      </w:r>
      <w:r>
        <w:rPr>
          <w:color w:val="1F2621"/>
        </w:rPr>
        <w:t xml:space="preserve">or remote </w:t>
      </w:r>
      <w:r>
        <w:rPr>
          <w:color w:val="1F2621"/>
          <w:spacing w:val="45"/>
        </w:rPr>
        <w:t xml:space="preserve"> </w:t>
      </w:r>
      <w:r>
        <w:rPr>
          <w:color w:val="1F2621"/>
        </w:rPr>
        <w:t>access</w:t>
      </w:r>
      <w:r>
        <w:rPr>
          <w:color w:val="4F504F"/>
        </w:rPr>
        <w:t>.</w:t>
      </w:r>
    </w:p>
    <w:p w:rsidR="00356FD2" w:rsidRDefault="00356FD2">
      <w:pPr>
        <w:sectPr w:rsidR="00356FD2">
          <w:headerReference w:type="default" r:id="rId16"/>
          <w:footerReference w:type="default" r:id="rId17"/>
          <w:pgSz w:w="12240" w:h="15840"/>
          <w:pgMar w:top="520" w:right="1220" w:bottom="540" w:left="1500" w:header="0" w:footer="348" w:gutter="0"/>
          <w:pgNumType w:start="14"/>
          <w:cols w:space="720"/>
        </w:sectPr>
      </w:pPr>
    </w:p>
    <w:p w:rsidR="00356FD2" w:rsidRDefault="00AD6BC9">
      <w:pPr>
        <w:pStyle w:val="Heading1"/>
        <w:tabs>
          <w:tab w:val="left" w:pos="7046"/>
        </w:tabs>
        <w:spacing w:before="58" w:line="797" w:lineRule="exact"/>
        <w:ind w:left="5231"/>
      </w:pPr>
      <w:r>
        <w:rPr>
          <w:color w:val="0572AA"/>
          <w:w w:val="105"/>
        </w:rPr>
        <w:lastRenderedPageBreak/>
        <w:t>,</w:t>
      </w:r>
      <w:r>
        <w:rPr>
          <w:color w:val="0572AA"/>
          <w:w w:val="105"/>
        </w:rPr>
        <w:tab/>
      </w:r>
      <w:r>
        <w:rPr>
          <w:color w:val="0572AA"/>
          <w:spacing w:val="-40"/>
        </w:rPr>
        <w:t>WellCare</w:t>
      </w:r>
      <w:r>
        <w:rPr>
          <w:color w:val="579AB6"/>
          <w:spacing w:val="-40"/>
        </w:rPr>
        <w:t>·</w:t>
      </w:r>
    </w:p>
    <w:p w:rsidR="00356FD2" w:rsidRDefault="00AD6BC9">
      <w:pPr>
        <w:pStyle w:val="Heading2"/>
        <w:spacing w:before="0" w:line="268" w:lineRule="exact"/>
        <w:ind w:left="6258"/>
      </w:pPr>
      <w:r>
        <w:rPr>
          <w:color w:val="0572AA"/>
          <w:w w:val="86"/>
        </w:rPr>
        <w:t>Beyond</w:t>
      </w:r>
      <w:r>
        <w:rPr>
          <w:color w:val="0572AA"/>
          <w:spacing w:val="-11"/>
        </w:rPr>
        <w:t xml:space="preserve"> </w:t>
      </w:r>
      <w:r>
        <w:rPr>
          <w:color w:val="0572AA"/>
          <w:w w:val="107"/>
        </w:rPr>
        <w:t>Healt</w:t>
      </w:r>
      <w:r>
        <w:rPr>
          <w:color w:val="0572AA"/>
          <w:spacing w:val="-6"/>
          <w:w w:val="107"/>
        </w:rPr>
        <w:t>h</w:t>
      </w:r>
      <w:r>
        <w:rPr>
          <w:color w:val="0572AA"/>
          <w:spacing w:val="-115"/>
          <w:w w:val="90"/>
        </w:rPr>
        <w:t>a</w:t>
      </w:r>
      <w:r>
        <w:rPr>
          <w:color w:val="0572AA"/>
          <w:spacing w:val="-28"/>
          <w:w w:val="107"/>
        </w:rPr>
        <w:t>c</w:t>
      </w:r>
      <w:r>
        <w:rPr>
          <w:color w:val="0572AA"/>
          <w:w w:val="90"/>
        </w:rPr>
        <w:t>r</w:t>
      </w:r>
      <w:r>
        <w:rPr>
          <w:color w:val="0572AA"/>
          <w:spacing w:val="-27"/>
          <w:w w:val="90"/>
        </w:rPr>
        <w:t>e</w:t>
      </w:r>
      <w:r>
        <w:rPr>
          <w:color w:val="166285"/>
          <w:w w:val="102"/>
        </w:rPr>
        <w:t>.</w:t>
      </w:r>
      <w:r>
        <w:rPr>
          <w:color w:val="166285"/>
          <w:spacing w:val="-18"/>
        </w:rPr>
        <w:t xml:space="preserve"> </w:t>
      </w:r>
      <w:r>
        <w:rPr>
          <w:color w:val="0572AA"/>
          <w:w w:val="89"/>
        </w:rPr>
        <w:t>A</w:t>
      </w:r>
      <w:r>
        <w:rPr>
          <w:color w:val="0572AA"/>
          <w:spacing w:val="-18"/>
        </w:rPr>
        <w:t xml:space="preserve"> </w:t>
      </w:r>
      <w:r>
        <w:rPr>
          <w:color w:val="0572AA"/>
          <w:w w:val="90"/>
        </w:rPr>
        <w:t>Better</w:t>
      </w:r>
      <w:r>
        <w:rPr>
          <w:color w:val="0572AA"/>
          <w:spacing w:val="-10"/>
        </w:rPr>
        <w:t xml:space="preserve"> </w:t>
      </w:r>
      <w:r>
        <w:rPr>
          <w:color w:val="0572AA"/>
        </w:rPr>
        <w:t>Yo</w:t>
      </w:r>
      <w:r>
        <w:rPr>
          <w:color w:val="0572AA"/>
          <w:spacing w:val="-65"/>
        </w:rPr>
        <w:t>u</w:t>
      </w:r>
      <w:r>
        <w:rPr>
          <w:color w:val="2D80A8"/>
          <w:w w:val="99"/>
        </w:rPr>
        <w:t>.</w:t>
      </w:r>
    </w:p>
    <w:p w:rsidR="00356FD2" w:rsidRDefault="00356FD2">
      <w:pPr>
        <w:pStyle w:val="BodyText"/>
        <w:rPr>
          <w:b/>
          <w:sz w:val="26"/>
        </w:rPr>
      </w:pPr>
    </w:p>
    <w:p w:rsidR="00356FD2" w:rsidRDefault="00356FD2">
      <w:pPr>
        <w:pStyle w:val="BodyText"/>
        <w:spacing w:before="6"/>
        <w:rPr>
          <w:b/>
          <w:sz w:val="30"/>
        </w:rPr>
      </w:pPr>
    </w:p>
    <w:p w:rsidR="00356FD2" w:rsidRDefault="00AD6BC9">
      <w:pPr>
        <w:pStyle w:val="ListParagraph"/>
        <w:numPr>
          <w:ilvl w:val="0"/>
          <w:numId w:val="1"/>
        </w:numPr>
        <w:tabs>
          <w:tab w:val="left" w:pos="814"/>
          <w:tab w:val="left" w:pos="815"/>
        </w:tabs>
        <w:spacing w:line="244" w:lineRule="auto"/>
        <w:ind w:right="191" w:hanging="365"/>
        <w:jc w:val="left"/>
        <w:rPr>
          <w:color w:val="1D2421"/>
        </w:rPr>
      </w:pPr>
      <w:r>
        <w:rPr>
          <w:color w:val="1D2421"/>
        </w:rPr>
        <w:t xml:space="preserve">How narrowly or broadly the requests are framed (for </w:t>
      </w:r>
      <w:r>
        <w:rPr>
          <w:color w:val="1D2421"/>
          <w:spacing w:val="-10"/>
        </w:rPr>
        <w:t>example</w:t>
      </w:r>
      <w:r>
        <w:rPr>
          <w:color w:val="505252"/>
          <w:spacing w:val="-10"/>
        </w:rPr>
        <w:t xml:space="preserve">, </w:t>
      </w:r>
      <w:r>
        <w:rPr>
          <w:color w:val="1D2421"/>
        </w:rPr>
        <w:t xml:space="preserve">whether the request is for a </w:t>
      </w:r>
      <w:r>
        <w:rPr>
          <w:color w:val="1D2421"/>
          <w:spacing w:val="-3"/>
        </w:rPr>
        <w:t>s</w:t>
      </w:r>
      <w:r>
        <w:rPr>
          <w:color w:val="383D3A"/>
          <w:spacing w:val="-3"/>
        </w:rPr>
        <w:t>i</w:t>
      </w:r>
      <w:r>
        <w:rPr>
          <w:color w:val="1D2421"/>
          <w:spacing w:val="-3"/>
        </w:rPr>
        <w:t xml:space="preserve">ngle </w:t>
      </w:r>
      <w:r>
        <w:rPr>
          <w:color w:val="1D2421"/>
          <w:spacing w:val="-6"/>
        </w:rPr>
        <w:t>visit</w:t>
      </w:r>
      <w:r>
        <w:rPr>
          <w:color w:val="505252"/>
          <w:spacing w:val="-6"/>
        </w:rPr>
        <w:t xml:space="preserve">, </w:t>
      </w:r>
      <w:r>
        <w:rPr>
          <w:color w:val="1D2421"/>
        </w:rPr>
        <w:t>a specific condition</w:t>
      </w:r>
      <w:r>
        <w:rPr>
          <w:color w:val="505252"/>
        </w:rPr>
        <w:t xml:space="preserve">, </w:t>
      </w:r>
      <w:r>
        <w:rPr>
          <w:color w:val="1D2421"/>
        </w:rPr>
        <w:t xml:space="preserve">and for what </w:t>
      </w:r>
      <w:r>
        <w:rPr>
          <w:color w:val="1D2421"/>
          <w:spacing w:val="50"/>
        </w:rPr>
        <w:t xml:space="preserve"> </w:t>
      </w:r>
      <w:r>
        <w:rPr>
          <w:color w:val="1D2421"/>
          <w:spacing w:val="-5"/>
        </w:rPr>
        <w:t>timeframe</w:t>
      </w:r>
      <w:r>
        <w:rPr>
          <w:color w:val="383D3A"/>
          <w:spacing w:val="-5"/>
        </w:rPr>
        <w:t>).</w:t>
      </w:r>
    </w:p>
    <w:p w:rsidR="00356FD2" w:rsidRDefault="00AD6BC9">
      <w:pPr>
        <w:pStyle w:val="ListParagraph"/>
        <w:numPr>
          <w:ilvl w:val="1"/>
          <w:numId w:val="1"/>
        </w:numPr>
        <w:tabs>
          <w:tab w:val="left" w:pos="1550"/>
        </w:tabs>
        <w:spacing w:before="108" w:line="242" w:lineRule="auto"/>
        <w:ind w:left="1545" w:right="191" w:hanging="360"/>
        <w:rPr>
          <w:color w:val="505252"/>
        </w:rPr>
      </w:pPr>
      <w:r>
        <w:rPr>
          <w:color w:val="1D2421"/>
        </w:rPr>
        <w:t xml:space="preserve">HEDIS data is requested for a single measurement </w:t>
      </w:r>
      <w:r>
        <w:rPr>
          <w:color w:val="1D2421"/>
          <w:spacing w:val="-4"/>
        </w:rPr>
        <w:t>year</w:t>
      </w:r>
      <w:r>
        <w:rPr>
          <w:color w:val="383D3A"/>
          <w:spacing w:val="-4"/>
        </w:rPr>
        <w:t xml:space="preserve">. </w:t>
      </w:r>
      <w:r>
        <w:rPr>
          <w:color w:val="1D2421"/>
        </w:rPr>
        <w:t>For e</w:t>
      </w:r>
      <w:r>
        <w:rPr>
          <w:color w:val="383D3A"/>
        </w:rPr>
        <w:t>x</w:t>
      </w:r>
      <w:r>
        <w:rPr>
          <w:color w:val="1D2421"/>
        </w:rPr>
        <w:t>ample</w:t>
      </w:r>
      <w:r>
        <w:rPr>
          <w:color w:val="383D3A"/>
        </w:rPr>
        <w:t xml:space="preserve">, </w:t>
      </w:r>
      <w:r>
        <w:rPr>
          <w:color w:val="1D2421"/>
        </w:rPr>
        <w:t xml:space="preserve">HEDIS 2017 data requests were for care </w:t>
      </w:r>
      <w:r>
        <w:rPr>
          <w:color w:val="1D2421"/>
          <w:spacing w:val="-4"/>
        </w:rPr>
        <w:t>rendere</w:t>
      </w:r>
      <w:r>
        <w:rPr>
          <w:color w:val="383D3A"/>
          <w:spacing w:val="-4"/>
        </w:rPr>
        <w:t xml:space="preserve">d </w:t>
      </w:r>
      <w:r>
        <w:rPr>
          <w:color w:val="1D2421"/>
        </w:rPr>
        <w:t xml:space="preserve">in </w:t>
      </w:r>
      <w:r>
        <w:rPr>
          <w:color w:val="1D2421"/>
          <w:spacing w:val="-8"/>
        </w:rPr>
        <w:t>2016</w:t>
      </w:r>
      <w:r>
        <w:rPr>
          <w:color w:val="383D3A"/>
          <w:spacing w:val="-8"/>
        </w:rPr>
        <w:t xml:space="preserve">. </w:t>
      </w:r>
      <w:r>
        <w:rPr>
          <w:color w:val="1D2421"/>
        </w:rPr>
        <w:t xml:space="preserve">HEDIS conducts a retrospective review process. The AMRR requests are similar to that of </w:t>
      </w:r>
      <w:r>
        <w:rPr>
          <w:color w:val="1D2421"/>
          <w:spacing w:val="-12"/>
        </w:rPr>
        <w:t>HEDIS</w:t>
      </w:r>
      <w:r>
        <w:rPr>
          <w:color w:val="383D3A"/>
          <w:spacing w:val="-12"/>
        </w:rPr>
        <w:t xml:space="preserve">. </w:t>
      </w:r>
      <w:r>
        <w:rPr>
          <w:color w:val="383D3A"/>
        </w:rPr>
        <w:t xml:space="preserve">It </w:t>
      </w:r>
      <w:r>
        <w:rPr>
          <w:color w:val="1D2421"/>
        </w:rPr>
        <w:t>is also a retrospective review</w:t>
      </w:r>
      <w:r>
        <w:rPr>
          <w:color w:val="505252"/>
        </w:rPr>
        <w:t xml:space="preserve">. </w:t>
      </w:r>
      <w:r>
        <w:rPr>
          <w:color w:val="1D2421"/>
        </w:rPr>
        <w:t>PQOC requests are targeted and seek records for the</w:t>
      </w:r>
      <w:r>
        <w:rPr>
          <w:color w:val="1D2421"/>
          <w:spacing w:val="-24"/>
        </w:rPr>
        <w:t xml:space="preserve"> </w:t>
      </w:r>
      <w:r>
        <w:rPr>
          <w:color w:val="1D2421"/>
        </w:rPr>
        <w:t>episode of care i</w:t>
      </w:r>
      <w:r>
        <w:rPr>
          <w:color w:val="1D2421"/>
        </w:rPr>
        <w:t xml:space="preserve">n </w:t>
      </w:r>
      <w:r>
        <w:rPr>
          <w:color w:val="1D2421"/>
          <w:spacing w:val="23"/>
        </w:rPr>
        <w:t xml:space="preserve"> </w:t>
      </w:r>
      <w:r>
        <w:rPr>
          <w:color w:val="1D2421"/>
          <w:spacing w:val="-9"/>
        </w:rPr>
        <w:t>question</w:t>
      </w:r>
      <w:r>
        <w:rPr>
          <w:color w:val="383D3A"/>
          <w:spacing w:val="-9"/>
        </w:rPr>
        <w:t>.</w:t>
      </w:r>
    </w:p>
    <w:p w:rsidR="00356FD2" w:rsidRDefault="00AD6BC9">
      <w:pPr>
        <w:pStyle w:val="ListParagraph"/>
        <w:numPr>
          <w:ilvl w:val="1"/>
          <w:numId w:val="1"/>
        </w:numPr>
        <w:tabs>
          <w:tab w:val="left" w:pos="1550"/>
        </w:tabs>
        <w:spacing w:before="111" w:line="244" w:lineRule="auto"/>
        <w:ind w:left="1545" w:right="200" w:hanging="360"/>
        <w:rPr>
          <w:color w:val="505252"/>
        </w:rPr>
      </w:pPr>
      <w:r>
        <w:rPr>
          <w:color w:val="1D2421"/>
        </w:rPr>
        <w:t xml:space="preserve">RAPS record requests span an entire </w:t>
      </w:r>
      <w:r>
        <w:rPr>
          <w:color w:val="1D2421"/>
          <w:spacing w:val="-3"/>
        </w:rPr>
        <w:t>year</w:t>
      </w:r>
      <w:r>
        <w:rPr>
          <w:color w:val="505252"/>
          <w:spacing w:val="-3"/>
        </w:rPr>
        <w:t xml:space="preserve">, </w:t>
      </w:r>
      <w:r>
        <w:rPr>
          <w:color w:val="1D2421"/>
        </w:rPr>
        <w:t>which is the date of service collection period</w:t>
      </w:r>
      <w:r>
        <w:rPr>
          <w:color w:val="383D3A"/>
        </w:rPr>
        <w:t>.</w:t>
      </w:r>
    </w:p>
    <w:p w:rsidR="00356FD2" w:rsidRDefault="00AD6BC9">
      <w:pPr>
        <w:pStyle w:val="ListParagraph"/>
        <w:numPr>
          <w:ilvl w:val="0"/>
          <w:numId w:val="1"/>
        </w:numPr>
        <w:tabs>
          <w:tab w:val="left" w:pos="815"/>
          <w:tab w:val="left" w:pos="816"/>
        </w:tabs>
        <w:spacing w:before="131" w:line="244" w:lineRule="auto"/>
        <w:ind w:left="824" w:right="198" w:hanging="363"/>
        <w:jc w:val="left"/>
        <w:rPr>
          <w:color w:val="1D2421"/>
        </w:rPr>
      </w:pPr>
      <w:r>
        <w:rPr>
          <w:color w:val="1D2421"/>
        </w:rPr>
        <w:t>Extent to which requests are made pursuant to a CMS-conducted RADV audit</w:t>
      </w:r>
      <w:r>
        <w:rPr>
          <w:color w:val="505252"/>
        </w:rPr>
        <w:t xml:space="preserve">, </w:t>
      </w:r>
      <w:r>
        <w:rPr>
          <w:color w:val="1D2421"/>
        </w:rPr>
        <w:t xml:space="preserve">other CMS </w:t>
      </w:r>
      <w:r>
        <w:rPr>
          <w:color w:val="1D2421"/>
          <w:spacing w:val="-7"/>
        </w:rPr>
        <w:t>activities</w:t>
      </w:r>
      <w:r>
        <w:rPr>
          <w:color w:val="383D3A"/>
          <w:spacing w:val="-7"/>
        </w:rPr>
        <w:t xml:space="preserve">, </w:t>
      </w:r>
      <w:r>
        <w:rPr>
          <w:color w:val="1D2421"/>
          <w:spacing w:val="-3"/>
        </w:rPr>
        <w:t>o</w:t>
      </w:r>
      <w:r>
        <w:rPr>
          <w:color w:val="383D3A"/>
          <w:spacing w:val="-3"/>
        </w:rPr>
        <w:t xml:space="preserve">r </w:t>
      </w:r>
      <w:r>
        <w:rPr>
          <w:color w:val="1D2421"/>
        </w:rPr>
        <w:t xml:space="preserve">for other purposes (please specify what the other purposes </w:t>
      </w:r>
      <w:r>
        <w:rPr>
          <w:color w:val="1D2421"/>
          <w:spacing w:val="51"/>
        </w:rPr>
        <w:t xml:space="preserve"> </w:t>
      </w:r>
      <w:r>
        <w:rPr>
          <w:color w:val="1D2421"/>
          <w:spacing w:val="-8"/>
        </w:rPr>
        <w:t>are)</w:t>
      </w:r>
      <w:r>
        <w:rPr>
          <w:color w:val="010101"/>
          <w:spacing w:val="-8"/>
        </w:rPr>
        <w:t>.</w:t>
      </w:r>
    </w:p>
    <w:p w:rsidR="00356FD2" w:rsidRDefault="00AD6BC9">
      <w:pPr>
        <w:pStyle w:val="ListParagraph"/>
        <w:numPr>
          <w:ilvl w:val="1"/>
          <w:numId w:val="1"/>
        </w:numPr>
        <w:tabs>
          <w:tab w:val="left" w:pos="1549"/>
          <w:tab w:val="left" w:pos="1550"/>
        </w:tabs>
        <w:spacing w:before="116"/>
        <w:ind w:left="1549" w:hanging="364"/>
        <w:jc w:val="left"/>
        <w:rPr>
          <w:color w:val="505252"/>
        </w:rPr>
      </w:pPr>
      <w:r>
        <w:rPr>
          <w:color w:val="1D2421"/>
        </w:rPr>
        <w:t>HEDIS requests are a CMS</w:t>
      </w:r>
      <w:r>
        <w:rPr>
          <w:color w:val="1D2421"/>
          <w:spacing w:val="-26"/>
        </w:rPr>
        <w:t xml:space="preserve"> </w:t>
      </w:r>
      <w:r>
        <w:rPr>
          <w:color w:val="1D2421"/>
        </w:rPr>
        <w:t>requirement.</w:t>
      </w:r>
    </w:p>
    <w:p w:rsidR="00356FD2" w:rsidRDefault="00AD6BC9">
      <w:pPr>
        <w:pStyle w:val="ListParagraph"/>
        <w:numPr>
          <w:ilvl w:val="1"/>
          <w:numId w:val="1"/>
        </w:numPr>
        <w:tabs>
          <w:tab w:val="left" w:pos="1549"/>
          <w:tab w:val="left" w:pos="1550"/>
        </w:tabs>
        <w:spacing w:before="121"/>
        <w:ind w:left="1549" w:hanging="364"/>
        <w:jc w:val="left"/>
        <w:rPr>
          <w:color w:val="505252"/>
        </w:rPr>
      </w:pPr>
      <w:r>
        <w:rPr>
          <w:color w:val="1D2421"/>
        </w:rPr>
        <w:t>RAPS data is for</w:t>
      </w:r>
      <w:r>
        <w:rPr>
          <w:color w:val="1D2421"/>
          <w:spacing w:val="12"/>
        </w:rPr>
        <w:t xml:space="preserve"> </w:t>
      </w:r>
      <w:r>
        <w:rPr>
          <w:color w:val="1D2421"/>
          <w:spacing w:val="-5"/>
        </w:rPr>
        <w:t>CMS</w:t>
      </w:r>
      <w:r>
        <w:rPr>
          <w:color w:val="383D3A"/>
          <w:spacing w:val="-5"/>
        </w:rPr>
        <w:t>.</w:t>
      </w:r>
    </w:p>
    <w:p w:rsidR="00356FD2" w:rsidRDefault="00AD6BC9">
      <w:pPr>
        <w:pStyle w:val="ListParagraph"/>
        <w:numPr>
          <w:ilvl w:val="0"/>
          <w:numId w:val="1"/>
        </w:numPr>
        <w:tabs>
          <w:tab w:val="left" w:pos="821"/>
          <w:tab w:val="left" w:pos="822"/>
        </w:tabs>
        <w:spacing w:before="136"/>
        <w:ind w:left="821" w:hanging="360"/>
        <w:jc w:val="left"/>
        <w:rPr>
          <w:color w:val="1D2421"/>
        </w:rPr>
      </w:pPr>
      <w:r>
        <w:rPr>
          <w:color w:val="1D2421"/>
        </w:rPr>
        <w:t>Considerations that may be unique to solo</w:t>
      </w:r>
      <w:r>
        <w:rPr>
          <w:color w:val="1D2421"/>
          <w:spacing w:val="-6"/>
        </w:rPr>
        <w:t xml:space="preserve"> </w:t>
      </w:r>
      <w:r>
        <w:rPr>
          <w:color w:val="1D2421"/>
        </w:rPr>
        <w:t>providers</w:t>
      </w:r>
      <w:r>
        <w:rPr>
          <w:color w:val="383D3A"/>
        </w:rPr>
        <w:t>.</w:t>
      </w:r>
    </w:p>
    <w:p w:rsidR="00356FD2" w:rsidRDefault="00AD6BC9">
      <w:pPr>
        <w:pStyle w:val="BodyText"/>
        <w:spacing w:before="121"/>
        <w:ind w:left="1545" w:right="185" w:hanging="361"/>
        <w:jc w:val="both"/>
      </w:pPr>
      <w:r>
        <w:rPr>
          <w:rFonts w:ascii="Times New Roman"/>
          <w:color w:val="505252"/>
          <w:sz w:val="21"/>
        </w:rPr>
        <w:t xml:space="preserve">o </w:t>
      </w:r>
      <w:r>
        <w:rPr>
          <w:color w:val="1D2421"/>
        </w:rPr>
        <w:t>Solo providers often have limited office staff to pull requested records. In such instances, we would offer to travel to the offices to retrieve the requested files</w:t>
      </w:r>
      <w:r>
        <w:rPr>
          <w:color w:val="383D3A"/>
        </w:rPr>
        <w:t>.</w:t>
      </w:r>
    </w:p>
    <w:p w:rsidR="00356FD2" w:rsidRDefault="00AD6BC9">
      <w:pPr>
        <w:pStyle w:val="BodyText"/>
        <w:spacing w:before="121" w:line="242" w:lineRule="auto"/>
        <w:ind w:left="1543" w:right="188" w:hanging="359"/>
        <w:jc w:val="both"/>
      </w:pPr>
      <w:r>
        <w:rPr>
          <w:color w:val="505252"/>
        </w:rPr>
        <w:t xml:space="preserve">o </w:t>
      </w:r>
      <w:r>
        <w:rPr>
          <w:color w:val="1D2421"/>
        </w:rPr>
        <w:t>Every health plan is collect</w:t>
      </w:r>
      <w:r>
        <w:rPr>
          <w:color w:val="383D3A"/>
        </w:rPr>
        <w:t>i</w:t>
      </w:r>
      <w:r>
        <w:rPr>
          <w:color w:val="1D2421"/>
        </w:rPr>
        <w:t>ng HEDIS records during the same time period</w:t>
      </w:r>
      <w:r>
        <w:rPr>
          <w:color w:val="383D3A"/>
        </w:rPr>
        <w:t xml:space="preserve">. </w:t>
      </w:r>
      <w:r>
        <w:rPr>
          <w:color w:val="1D2421"/>
        </w:rPr>
        <w:t>The continual</w:t>
      </w:r>
      <w:r>
        <w:rPr>
          <w:color w:val="1D2421"/>
        </w:rPr>
        <w:t xml:space="preserve"> request for records places an administ</w:t>
      </w:r>
      <w:r>
        <w:rPr>
          <w:color w:val="383D3A"/>
        </w:rPr>
        <w:t>r</w:t>
      </w:r>
      <w:r>
        <w:rPr>
          <w:color w:val="1D2421"/>
        </w:rPr>
        <w:t>ative burden on smaller practices</w:t>
      </w:r>
      <w:r>
        <w:rPr>
          <w:color w:val="383D3A"/>
        </w:rPr>
        <w:t xml:space="preserve">, </w:t>
      </w:r>
      <w:r>
        <w:rPr>
          <w:color w:val="1D2421"/>
        </w:rPr>
        <w:t>particularly solo practitioners</w:t>
      </w:r>
      <w:r>
        <w:rPr>
          <w:color w:val="010101"/>
        </w:rPr>
        <w:t>.</w:t>
      </w:r>
    </w:p>
    <w:p w:rsidR="00356FD2" w:rsidRDefault="00AD6BC9">
      <w:pPr>
        <w:pStyle w:val="ListParagraph"/>
        <w:numPr>
          <w:ilvl w:val="0"/>
          <w:numId w:val="1"/>
        </w:numPr>
        <w:tabs>
          <w:tab w:val="left" w:pos="819"/>
          <w:tab w:val="left" w:pos="820"/>
        </w:tabs>
        <w:spacing w:before="133"/>
        <w:ind w:left="819" w:hanging="358"/>
        <w:jc w:val="left"/>
        <w:rPr>
          <w:color w:val="1D2421"/>
        </w:rPr>
      </w:pPr>
      <w:r>
        <w:rPr>
          <w:color w:val="1D2421"/>
        </w:rPr>
        <w:t>Impact on burden due to increased adoption of electronic health record</w:t>
      </w:r>
      <w:r>
        <w:rPr>
          <w:color w:val="1D2421"/>
          <w:spacing w:val="-8"/>
        </w:rPr>
        <w:t xml:space="preserve"> </w:t>
      </w:r>
      <w:r>
        <w:rPr>
          <w:color w:val="1D2421"/>
        </w:rPr>
        <w:t>systems</w:t>
      </w:r>
      <w:r>
        <w:rPr>
          <w:color w:val="383D3A"/>
        </w:rPr>
        <w:t>.</w:t>
      </w:r>
    </w:p>
    <w:p w:rsidR="00356FD2" w:rsidRDefault="00AD6BC9">
      <w:pPr>
        <w:pStyle w:val="BodyText"/>
        <w:spacing w:before="121"/>
        <w:ind w:left="1552" w:right="202" w:hanging="361"/>
        <w:jc w:val="both"/>
      </w:pPr>
      <w:r>
        <w:rPr>
          <w:rFonts w:ascii="Times New Roman"/>
          <w:color w:val="505252"/>
          <w:w w:val="105"/>
          <w:sz w:val="21"/>
        </w:rPr>
        <w:t>o</w:t>
      </w:r>
      <w:r>
        <w:rPr>
          <w:rFonts w:ascii="Times New Roman"/>
          <w:color w:val="505252"/>
          <w:spacing w:val="40"/>
          <w:w w:val="105"/>
          <w:sz w:val="21"/>
        </w:rPr>
        <w:t xml:space="preserve"> </w:t>
      </w:r>
      <w:r>
        <w:rPr>
          <w:color w:val="1D2421"/>
          <w:w w:val="105"/>
        </w:rPr>
        <w:t>The</w:t>
      </w:r>
      <w:r>
        <w:rPr>
          <w:color w:val="1D2421"/>
          <w:spacing w:val="-27"/>
          <w:w w:val="105"/>
        </w:rPr>
        <w:t xml:space="preserve"> </w:t>
      </w:r>
      <w:r>
        <w:rPr>
          <w:color w:val="1D2421"/>
          <w:w w:val="105"/>
        </w:rPr>
        <w:t>increased</w:t>
      </w:r>
      <w:r>
        <w:rPr>
          <w:color w:val="1D2421"/>
          <w:spacing w:val="-19"/>
          <w:w w:val="105"/>
        </w:rPr>
        <w:t xml:space="preserve"> </w:t>
      </w:r>
      <w:r>
        <w:rPr>
          <w:color w:val="1D2421"/>
          <w:w w:val="105"/>
        </w:rPr>
        <w:t>adoption</w:t>
      </w:r>
      <w:r>
        <w:rPr>
          <w:color w:val="1D2421"/>
          <w:spacing w:val="-22"/>
          <w:w w:val="105"/>
        </w:rPr>
        <w:t xml:space="preserve"> </w:t>
      </w:r>
      <w:r>
        <w:rPr>
          <w:color w:val="1D2421"/>
          <w:w w:val="105"/>
        </w:rPr>
        <w:t>of</w:t>
      </w:r>
      <w:r>
        <w:rPr>
          <w:color w:val="1D2421"/>
          <w:spacing w:val="-28"/>
          <w:w w:val="105"/>
        </w:rPr>
        <w:t xml:space="preserve"> </w:t>
      </w:r>
      <w:r>
        <w:rPr>
          <w:color w:val="1D2421"/>
          <w:w w:val="105"/>
        </w:rPr>
        <w:t>electronic</w:t>
      </w:r>
      <w:r>
        <w:rPr>
          <w:color w:val="1D2421"/>
          <w:spacing w:val="-21"/>
          <w:w w:val="105"/>
        </w:rPr>
        <w:t xml:space="preserve"> </w:t>
      </w:r>
      <w:r>
        <w:rPr>
          <w:color w:val="1D2421"/>
          <w:spacing w:val="-7"/>
          <w:w w:val="105"/>
        </w:rPr>
        <w:t>hea</w:t>
      </w:r>
      <w:r>
        <w:rPr>
          <w:color w:val="383D3A"/>
          <w:spacing w:val="-7"/>
          <w:w w:val="105"/>
        </w:rPr>
        <w:t>l</w:t>
      </w:r>
      <w:r>
        <w:rPr>
          <w:color w:val="1D2421"/>
          <w:spacing w:val="-7"/>
          <w:w w:val="105"/>
        </w:rPr>
        <w:t>th</w:t>
      </w:r>
      <w:r>
        <w:rPr>
          <w:color w:val="1D2421"/>
          <w:spacing w:val="-30"/>
          <w:w w:val="105"/>
        </w:rPr>
        <w:t xml:space="preserve"> </w:t>
      </w:r>
      <w:r>
        <w:rPr>
          <w:color w:val="1D2421"/>
          <w:w w:val="105"/>
        </w:rPr>
        <w:t>record</w:t>
      </w:r>
      <w:r>
        <w:rPr>
          <w:color w:val="1D2421"/>
          <w:spacing w:val="-23"/>
          <w:w w:val="105"/>
        </w:rPr>
        <w:t xml:space="preserve"> </w:t>
      </w:r>
      <w:r>
        <w:rPr>
          <w:color w:val="1D2421"/>
          <w:w w:val="105"/>
        </w:rPr>
        <w:t>systems</w:t>
      </w:r>
      <w:r>
        <w:rPr>
          <w:color w:val="1D2421"/>
          <w:spacing w:val="-20"/>
          <w:w w:val="105"/>
        </w:rPr>
        <w:t xml:space="preserve"> </w:t>
      </w:r>
      <w:r>
        <w:rPr>
          <w:color w:val="1D2421"/>
          <w:w w:val="105"/>
        </w:rPr>
        <w:t>improves</w:t>
      </w:r>
      <w:r>
        <w:rPr>
          <w:color w:val="1D2421"/>
          <w:spacing w:val="-23"/>
          <w:w w:val="105"/>
        </w:rPr>
        <w:t xml:space="preserve"> </w:t>
      </w:r>
      <w:r>
        <w:rPr>
          <w:color w:val="1D2421"/>
          <w:w w:val="105"/>
        </w:rPr>
        <w:t>the</w:t>
      </w:r>
      <w:r>
        <w:rPr>
          <w:color w:val="1D2421"/>
          <w:spacing w:val="-28"/>
          <w:w w:val="105"/>
        </w:rPr>
        <w:t xml:space="preserve"> </w:t>
      </w:r>
      <w:r>
        <w:rPr>
          <w:color w:val="1D2421"/>
          <w:w w:val="105"/>
        </w:rPr>
        <w:t>readability of</w:t>
      </w:r>
      <w:r>
        <w:rPr>
          <w:color w:val="1D2421"/>
          <w:spacing w:val="-20"/>
          <w:w w:val="105"/>
        </w:rPr>
        <w:t xml:space="preserve"> </w:t>
      </w:r>
      <w:r>
        <w:rPr>
          <w:color w:val="1D2421"/>
          <w:w w:val="105"/>
        </w:rPr>
        <w:t>files</w:t>
      </w:r>
      <w:r>
        <w:rPr>
          <w:color w:val="383D3A"/>
          <w:w w:val="105"/>
        </w:rPr>
        <w:t>.</w:t>
      </w:r>
      <w:r>
        <w:rPr>
          <w:color w:val="383D3A"/>
          <w:spacing w:val="26"/>
          <w:w w:val="105"/>
        </w:rPr>
        <w:t xml:space="preserve"> </w:t>
      </w:r>
      <w:r>
        <w:rPr>
          <w:color w:val="1D2421"/>
          <w:w w:val="105"/>
        </w:rPr>
        <w:t>It</w:t>
      </w:r>
      <w:r>
        <w:rPr>
          <w:color w:val="1D2421"/>
          <w:spacing w:val="-22"/>
          <w:w w:val="105"/>
        </w:rPr>
        <w:t xml:space="preserve"> </w:t>
      </w:r>
      <w:r>
        <w:rPr>
          <w:color w:val="1D2421"/>
          <w:w w:val="105"/>
        </w:rPr>
        <w:t>also</w:t>
      </w:r>
      <w:r>
        <w:rPr>
          <w:color w:val="1D2421"/>
          <w:spacing w:val="-22"/>
          <w:w w:val="105"/>
        </w:rPr>
        <w:t xml:space="preserve"> </w:t>
      </w:r>
      <w:r>
        <w:rPr>
          <w:color w:val="1D2421"/>
          <w:w w:val="105"/>
        </w:rPr>
        <w:t>allows</w:t>
      </w:r>
      <w:r>
        <w:rPr>
          <w:color w:val="1D2421"/>
          <w:spacing w:val="-21"/>
          <w:w w:val="105"/>
        </w:rPr>
        <w:t xml:space="preserve"> </w:t>
      </w:r>
      <w:r>
        <w:rPr>
          <w:color w:val="1D2421"/>
          <w:w w:val="105"/>
        </w:rPr>
        <w:t>p</w:t>
      </w:r>
      <w:r>
        <w:rPr>
          <w:color w:val="383D3A"/>
          <w:w w:val="105"/>
        </w:rPr>
        <w:t>r</w:t>
      </w:r>
      <w:r>
        <w:rPr>
          <w:color w:val="1D2421"/>
          <w:w w:val="105"/>
        </w:rPr>
        <w:t>ovidersto</w:t>
      </w:r>
      <w:r>
        <w:rPr>
          <w:color w:val="1D2421"/>
          <w:spacing w:val="-27"/>
          <w:w w:val="105"/>
        </w:rPr>
        <w:t xml:space="preserve"> </w:t>
      </w:r>
      <w:r>
        <w:rPr>
          <w:color w:val="1D2421"/>
          <w:w w:val="105"/>
        </w:rPr>
        <w:t>conduct</w:t>
      </w:r>
      <w:r>
        <w:rPr>
          <w:color w:val="1D2421"/>
          <w:spacing w:val="-10"/>
          <w:w w:val="105"/>
        </w:rPr>
        <w:t xml:space="preserve"> </w:t>
      </w:r>
      <w:r>
        <w:rPr>
          <w:color w:val="1D2421"/>
          <w:w w:val="105"/>
        </w:rPr>
        <w:t>a</w:t>
      </w:r>
      <w:r>
        <w:rPr>
          <w:color w:val="1D2421"/>
          <w:spacing w:val="-22"/>
          <w:w w:val="105"/>
        </w:rPr>
        <w:t xml:space="preserve"> </w:t>
      </w:r>
      <w:r>
        <w:rPr>
          <w:color w:val="1D2421"/>
          <w:w w:val="105"/>
        </w:rPr>
        <w:t>search</w:t>
      </w:r>
      <w:r>
        <w:rPr>
          <w:color w:val="1D2421"/>
          <w:spacing w:val="-22"/>
          <w:w w:val="105"/>
        </w:rPr>
        <w:t xml:space="preserve"> </w:t>
      </w:r>
      <w:r>
        <w:rPr>
          <w:color w:val="1D2421"/>
          <w:w w:val="105"/>
        </w:rPr>
        <w:t>in</w:t>
      </w:r>
      <w:r>
        <w:rPr>
          <w:color w:val="1D2421"/>
          <w:spacing w:val="-22"/>
          <w:w w:val="105"/>
        </w:rPr>
        <w:t xml:space="preserve"> </w:t>
      </w:r>
      <w:r>
        <w:rPr>
          <w:color w:val="1D2421"/>
          <w:w w:val="105"/>
        </w:rPr>
        <w:t>order</w:t>
      </w:r>
      <w:r>
        <w:rPr>
          <w:color w:val="1D2421"/>
          <w:spacing w:val="-28"/>
          <w:w w:val="105"/>
        </w:rPr>
        <w:t xml:space="preserve"> </w:t>
      </w:r>
      <w:r>
        <w:rPr>
          <w:color w:val="1D2421"/>
          <w:w w:val="105"/>
        </w:rPr>
        <w:t>to</w:t>
      </w:r>
      <w:r>
        <w:rPr>
          <w:color w:val="1D2421"/>
          <w:spacing w:val="-25"/>
          <w:w w:val="105"/>
        </w:rPr>
        <w:t xml:space="preserve"> </w:t>
      </w:r>
      <w:r>
        <w:rPr>
          <w:color w:val="1D2421"/>
          <w:w w:val="105"/>
        </w:rPr>
        <w:t>pull</w:t>
      </w:r>
      <w:r>
        <w:rPr>
          <w:color w:val="1D2421"/>
          <w:spacing w:val="-25"/>
          <w:w w:val="105"/>
        </w:rPr>
        <w:t xml:space="preserve"> </w:t>
      </w:r>
      <w:r>
        <w:rPr>
          <w:color w:val="1D2421"/>
          <w:w w:val="105"/>
        </w:rPr>
        <w:t>files.</w:t>
      </w:r>
    </w:p>
    <w:p w:rsidR="00356FD2" w:rsidRDefault="00AD6BC9">
      <w:pPr>
        <w:pStyle w:val="ListParagraph"/>
        <w:numPr>
          <w:ilvl w:val="0"/>
          <w:numId w:val="1"/>
        </w:numPr>
        <w:tabs>
          <w:tab w:val="left" w:pos="822"/>
          <w:tab w:val="left" w:pos="823"/>
        </w:tabs>
        <w:spacing w:before="135"/>
        <w:ind w:left="822" w:right="184" w:hanging="361"/>
        <w:jc w:val="left"/>
        <w:rPr>
          <w:color w:val="1D2421"/>
        </w:rPr>
      </w:pPr>
      <w:r>
        <w:rPr>
          <w:color w:val="1D2421"/>
        </w:rPr>
        <w:t xml:space="preserve">Specific examples of medical record requests </w:t>
      </w:r>
      <w:r>
        <w:rPr>
          <w:color w:val="383D3A"/>
        </w:rPr>
        <w:t>(</w:t>
      </w:r>
      <w:r>
        <w:rPr>
          <w:color w:val="1D2421"/>
        </w:rPr>
        <w:t xml:space="preserve">for </w:t>
      </w:r>
      <w:r>
        <w:rPr>
          <w:color w:val="1D2421"/>
          <w:spacing w:val="-9"/>
        </w:rPr>
        <w:t>examp</w:t>
      </w:r>
      <w:r>
        <w:rPr>
          <w:color w:val="505252"/>
          <w:spacing w:val="-9"/>
        </w:rPr>
        <w:t>l</w:t>
      </w:r>
      <w:r>
        <w:rPr>
          <w:color w:val="1D2421"/>
          <w:spacing w:val="-9"/>
        </w:rPr>
        <w:t>e</w:t>
      </w:r>
      <w:r>
        <w:rPr>
          <w:color w:val="383D3A"/>
          <w:spacing w:val="-9"/>
        </w:rPr>
        <w:t xml:space="preserve">, </w:t>
      </w:r>
      <w:r>
        <w:rPr>
          <w:color w:val="1D2421"/>
        </w:rPr>
        <w:t xml:space="preserve">anecdotes and/or the </w:t>
      </w:r>
      <w:r>
        <w:rPr>
          <w:color w:val="1D2421"/>
          <w:spacing w:val="-5"/>
        </w:rPr>
        <w:t>reques</w:t>
      </w:r>
      <w:r>
        <w:rPr>
          <w:color w:val="383D3A"/>
          <w:spacing w:val="-5"/>
        </w:rPr>
        <w:t>t</w:t>
      </w:r>
      <w:r>
        <w:rPr>
          <w:color w:val="1D2421"/>
          <w:spacing w:val="-5"/>
        </w:rPr>
        <w:t xml:space="preserve">s </w:t>
      </w:r>
      <w:r>
        <w:rPr>
          <w:color w:val="1D2421"/>
          <w:spacing w:val="-4"/>
        </w:rPr>
        <w:t>themselves</w:t>
      </w:r>
      <w:r>
        <w:rPr>
          <w:color w:val="383D3A"/>
          <w:spacing w:val="-4"/>
        </w:rPr>
        <w:t xml:space="preserve">, </w:t>
      </w:r>
      <w:r>
        <w:rPr>
          <w:color w:val="1D2421"/>
        </w:rPr>
        <w:t xml:space="preserve">appropriately </w:t>
      </w:r>
      <w:r>
        <w:rPr>
          <w:color w:val="1D2421"/>
          <w:spacing w:val="2"/>
        </w:rPr>
        <w:t>redac</w:t>
      </w:r>
      <w:r>
        <w:rPr>
          <w:color w:val="383D3A"/>
          <w:spacing w:val="2"/>
        </w:rPr>
        <w:t>t</w:t>
      </w:r>
      <w:r>
        <w:rPr>
          <w:color w:val="1D2421"/>
          <w:spacing w:val="2"/>
        </w:rPr>
        <w:t xml:space="preserve">ed </w:t>
      </w:r>
      <w:r>
        <w:rPr>
          <w:color w:val="1D2421"/>
        </w:rPr>
        <w:t>of confidential information and</w:t>
      </w:r>
      <w:r>
        <w:rPr>
          <w:color w:val="1D2421"/>
          <w:spacing w:val="38"/>
        </w:rPr>
        <w:t xml:space="preserve"> </w:t>
      </w:r>
      <w:r>
        <w:rPr>
          <w:color w:val="1D2421"/>
        </w:rPr>
        <w:t>PII/PHI</w:t>
      </w:r>
      <w:r>
        <w:rPr>
          <w:color w:val="383D3A"/>
        </w:rPr>
        <w:t>).</w:t>
      </w:r>
    </w:p>
    <w:p w:rsidR="00356FD2" w:rsidRDefault="00AD6BC9">
      <w:pPr>
        <w:pStyle w:val="ListParagraph"/>
        <w:numPr>
          <w:ilvl w:val="1"/>
          <w:numId w:val="1"/>
        </w:numPr>
        <w:tabs>
          <w:tab w:val="left" w:pos="1550"/>
          <w:tab w:val="left" w:pos="1551"/>
        </w:tabs>
        <w:spacing w:before="120"/>
        <w:ind w:left="1550" w:hanging="351"/>
        <w:jc w:val="left"/>
        <w:rPr>
          <w:color w:val="505252"/>
        </w:rPr>
      </w:pPr>
      <w:r>
        <w:rPr>
          <w:color w:val="1D2421"/>
        </w:rPr>
        <w:t xml:space="preserve">Please see </w:t>
      </w:r>
      <w:r>
        <w:rPr>
          <w:color w:val="1D2421"/>
          <w:spacing w:val="-7"/>
        </w:rPr>
        <w:t>examp</w:t>
      </w:r>
      <w:r>
        <w:rPr>
          <w:color w:val="383D3A"/>
          <w:spacing w:val="-7"/>
        </w:rPr>
        <w:t>l</w:t>
      </w:r>
      <w:r>
        <w:rPr>
          <w:color w:val="1D2421"/>
          <w:spacing w:val="-7"/>
        </w:rPr>
        <w:t xml:space="preserve">es </w:t>
      </w:r>
      <w:r>
        <w:rPr>
          <w:color w:val="1D2421"/>
        </w:rPr>
        <w:t xml:space="preserve">following the conclusion  of our </w:t>
      </w:r>
      <w:r>
        <w:rPr>
          <w:color w:val="1D2421"/>
          <w:spacing w:val="6"/>
        </w:rPr>
        <w:t xml:space="preserve"> </w:t>
      </w:r>
      <w:r>
        <w:rPr>
          <w:color w:val="1D2421"/>
          <w:spacing w:val="-9"/>
        </w:rPr>
        <w:t>comments</w:t>
      </w:r>
      <w:r>
        <w:rPr>
          <w:color w:val="505252"/>
          <w:spacing w:val="-9"/>
        </w:rPr>
        <w:t>.</w:t>
      </w:r>
    </w:p>
    <w:p w:rsidR="00356FD2" w:rsidRDefault="00AD6BC9">
      <w:pPr>
        <w:pStyle w:val="BodyText"/>
        <w:spacing w:before="120"/>
        <w:ind w:left="100"/>
      </w:pPr>
      <w:r>
        <w:rPr>
          <w:color w:val="1D2421"/>
          <w:w w:val="104"/>
        </w:rPr>
        <w:t>The</w:t>
      </w:r>
      <w:r>
        <w:rPr>
          <w:color w:val="1D2421"/>
          <w:spacing w:val="-15"/>
        </w:rPr>
        <w:t xml:space="preserve"> </w:t>
      </w:r>
      <w:r>
        <w:rPr>
          <w:color w:val="1D2421"/>
        </w:rPr>
        <w:t>nature</w:t>
      </w:r>
      <w:r>
        <w:rPr>
          <w:color w:val="1D2421"/>
          <w:spacing w:val="6"/>
        </w:rPr>
        <w:t xml:space="preserve"> </w:t>
      </w:r>
      <w:r>
        <w:rPr>
          <w:color w:val="1D2421"/>
        </w:rPr>
        <w:t>and</w:t>
      </w:r>
      <w:r>
        <w:rPr>
          <w:color w:val="1D2421"/>
          <w:spacing w:val="-15"/>
        </w:rPr>
        <w:t xml:space="preserve"> </w:t>
      </w:r>
      <w:r>
        <w:rPr>
          <w:color w:val="1D2421"/>
        </w:rPr>
        <w:t>extent</w:t>
      </w:r>
      <w:r>
        <w:rPr>
          <w:color w:val="1D2421"/>
          <w:spacing w:val="4"/>
        </w:rPr>
        <w:t xml:space="preserve"> </w:t>
      </w:r>
      <w:r>
        <w:rPr>
          <w:color w:val="1D2421"/>
          <w:w w:val="99"/>
        </w:rPr>
        <w:t>of</w:t>
      </w:r>
      <w:r>
        <w:rPr>
          <w:color w:val="1D2421"/>
        </w:rPr>
        <w:t xml:space="preserve"> </w:t>
      </w:r>
      <w:r>
        <w:rPr>
          <w:color w:val="1D2421"/>
          <w:w w:val="99"/>
        </w:rPr>
        <w:t>requests</w:t>
      </w:r>
      <w:r>
        <w:rPr>
          <w:color w:val="1D2421"/>
          <w:spacing w:val="2"/>
        </w:rPr>
        <w:t xml:space="preserve"> </w:t>
      </w:r>
      <w:r>
        <w:rPr>
          <w:color w:val="1D2421"/>
          <w:w w:val="99"/>
        </w:rPr>
        <w:t>related</w:t>
      </w:r>
      <w:r>
        <w:rPr>
          <w:color w:val="1D2421"/>
          <w:spacing w:val="-7"/>
        </w:rPr>
        <w:t xml:space="preserve"> </w:t>
      </w:r>
      <w:r>
        <w:rPr>
          <w:color w:val="1D2421"/>
          <w:w w:val="106"/>
        </w:rPr>
        <w:t>to</w:t>
      </w:r>
      <w:r>
        <w:rPr>
          <w:color w:val="1D2421"/>
          <w:spacing w:val="-9"/>
        </w:rPr>
        <w:t xml:space="preserve"> </w:t>
      </w:r>
      <w:r>
        <w:rPr>
          <w:color w:val="1D2421"/>
          <w:w w:val="98"/>
        </w:rPr>
        <w:t>medical</w:t>
      </w:r>
      <w:r>
        <w:rPr>
          <w:color w:val="1D2421"/>
          <w:spacing w:val="-6"/>
        </w:rPr>
        <w:t xml:space="preserve"> </w:t>
      </w:r>
      <w:r>
        <w:rPr>
          <w:color w:val="1D2421"/>
        </w:rPr>
        <w:t>record</w:t>
      </w:r>
      <w:r>
        <w:rPr>
          <w:color w:val="1D2421"/>
          <w:spacing w:val="6"/>
        </w:rPr>
        <w:t xml:space="preserve"> </w:t>
      </w:r>
      <w:r>
        <w:rPr>
          <w:color w:val="1D2421"/>
          <w:spacing w:val="-11"/>
        </w:rPr>
        <w:t>a</w:t>
      </w:r>
      <w:r>
        <w:rPr>
          <w:color w:val="1D2421"/>
          <w:w w:val="108"/>
        </w:rPr>
        <w:t>ttestation</w:t>
      </w:r>
      <w:r>
        <w:rPr>
          <w:color w:val="1D2421"/>
          <w:spacing w:val="-92"/>
          <w:w w:val="109"/>
        </w:rPr>
        <w:t>s</w:t>
      </w:r>
      <w:r>
        <w:rPr>
          <w:color w:val="505252"/>
          <w:w w:val="105"/>
        </w:rPr>
        <w:t>,</w:t>
      </w:r>
      <w:r>
        <w:rPr>
          <w:color w:val="505252"/>
        </w:rPr>
        <w:t xml:space="preserve"> </w:t>
      </w:r>
      <w:r>
        <w:rPr>
          <w:color w:val="1D2421"/>
          <w:w w:val="98"/>
        </w:rPr>
        <w:t>including</w:t>
      </w:r>
      <w:r>
        <w:rPr>
          <w:color w:val="1D2421"/>
          <w:spacing w:val="1"/>
        </w:rPr>
        <w:t xml:space="preserve"> </w:t>
      </w:r>
      <w:r>
        <w:rPr>
          <w:color w:val="1D2421"/>
          <w:w w:val="103"/>
        </w:rPr>
        <w:t>the</w:t>
      </w:r>
      <w:r>
        <w:rPr>
          <w:color w:val="1D2421"/>
          <w:spacing w:val="-3"/>
        </w:rPr>
        <w:t xml:space="preserve"> </w:t>
      </w:r>
      <w:r>
        <w:rPr>
          <w:color w:val="1D2421"/>
          <w:w w:val="97"/>
        </w:rPr>
        <w:t>following:</w:t>
      </w:r>
    </w:p>
    <w:p w:rsidR="00356FD2" w:rsidRDefault="00AD6BC9">
      <w:pPr>
        <w:pStyle w:val="ListParagraph"/>
        <w:numPr>
          <w:ilvl w:val="0"/>
          <w:numId w:val="1"/>
        </w:numPr>
        <w:tabs>
          <w:tab w:val="left" w:pos="829"/>
          <w:tab w:val="left" w:pos="830"/>
        </w:tabs>
        <w:spacing w:before="135"/>
        <w:ind w:left="829" w:hanging="368"/>
        <w:jc w:val="left"/>
        <w:rPr>
          <w:color w:val="1D2421"/>
        </w:rPr>
      </w:pPr>
      <w:r>
        <w:rPr>
          <w:color w:val="1D2421"/>
        </w:rPr>
        <w:t>Reasoning beh</w:t>
      </w:r>
      <w:r>
        <w:rPr>
          <w:color w:val="383D3A"/>
        </w:rPr>
        <w:t>i</w:t>
      </w:r>
      <w:r>
        <w:rPr>
          <w:color w:val="1D2421"/>
        </w:rPr>
        <w:t>nd the attestation</w:t>
      </w:r>
      <w:r>
        <w:rPr>
          <w:color w:val="1D2421"/>
          <w:spacing w:val="13"/>
        </w:rPr>
        <w:t xml:space="preserve"> </w:t>
      </w:r>
      <w:r>
        <w:rPr>
          <w:color w:val="383D3A"/>
        </w:rPr>
        <w:t>r</w:t>
      </w:r>
      <w:r>
        <w:rPr>
          <w:color w:val="1D2421"/>
        </w:rPr>
        <w:t>equest.</w:t>
      </w:r>
    </w:p>
    <w:p w:rsidR="00356FD2" w:rsidRDefault="00AD6BC9">
      <w:pPr>
        <w:pStyle w:val="ListParagraph"/>
        <w:numPr>
          <w:ilvl w:val="1"/>
          <w:numId w:val="1"/>
        </w:numPr>
        <w:tabs>
          <w:tab w:val="left" w:pos="1553"/>
          <w:tab w:val="left" w:pos="1554"/>
        </w:tabs>
        <w:spacing w:before="121"/>
        <w:ind w:left="1553" w:hanging="354"/>
        <w:jc w:val="left"/>
        <w:rPr>
          <w:color w:val="505252"/>
        </w:rPr>
      </w:pPr>
      <w:r>
        <w:rPr>
          <w:color w:val="1D2421"/>
          <w:spacing w:val="-3"/>
        </w:rPr>
        <w:t>Attestat</w:t>
      </w:r>
      <w:r>
        <w:rPr>
          <w:color w:val="383D3A"/>
          <w:spacing w:val="-3"/>
        </w:rPr>
        <w:t>i</w:t>
      </w:r>
      <w:r>
        <w:rPr>
          <w:color w:val="1D2421"/>
          <w:spacing w:val="-3"/>
        </w:rPr>
        <w:t xml:space="preserve">ons </w:t>
      </w:r>
      <w:r>
        <w:rPr>
          <w:color w:val="1D2421"/>
        </w:rPr>
        <w:t>are required for RADV</w:t>
      </w:r>
      <w:r>
        <w:rPr>
          <w:color w:val="1D2421"/>
          <w:spacing w:val="30"/>
        </w:rPr>
        <w:t xml:space="preserve"> </w:t>
      </w:r>
      <w:r>
        <w:rPr>
          <w:color w:val="1D2421"/>
        </w:rPr>
        <w:t>audits</w:t>
      </w:r>
      <w:r>
        <w:rPr>
          <w:color w:val="383D3A"/>
        </w:rPr>
        <w:t>.</w:t>
      </w:r>
    </w:p>
    <w:p w:rsidR="00356FD2" w:rsidRDefault="00AD6BC9">
      <w:pPr>
        <w:pStyle w:val="ListParagraph"/>
        <w:numPr>
          <w:ilvl w:val="0"/>
          <w:numId w:val="1"/>
        </w:numPr>
        <w:tabs>
          <w:tab w:val="left" w:pos="833"/>
          <w:tab w:val="left" w:pos="834"/>
          <w:tab w:val="left" w:pos="1554"/>
        </w:tabs>
        <w:spacing w:before="135" w:line="355" w:lineRule="auto"/>
        <w:ind w:left="1199" w:right="2701" w:hanging="738"/>
        <w:jc w:val="left"/>
        <w:rPr>
          <w:color w:val="1D2421"/>
        </w:rPr>
      </w:pPr>
      <w:r>
        <w:rPr>
          <w:color w:val="1D2421"/>
        </w:rPr>
        <w:t>Amount of time afforded to providers to respond to such requests</w:t>
      </w:r>
      <w:r>
        <w:rPr>
          <w:color w:val="383D3A"/>
        </w:rPr>
        <w:t xml:space="preserve">. </w:t>
      </w:r>
      <w:r>
        <w:rPr>
          <w:color w:val="505252"/>
        </w:rPr>
        <w:t>o</w:t>
      </w:r>
      <w:r>
        <w:rPr>
          <w:color w:val="505252"/>
        </w:rPr>
        <w:tab/>
      </w:r>
      <w:r>
        <w:rPr>
          <w:color w:val="1D2421"/>
        </w:rPr>
        <w:t>The time afforded for RADV audits is limited to one</w:t>
      </w:r>
      <w:r>
        <w:rPr>
          <w:color w:val="1D2421"/>
          <w:spacing w:val="24"/>
        </w:rPr>
        <w:t xml:space="preserve"> </w:t>
      </w:r>
      <w:r>
        <w:rPr>
          <w:color w:val="1D2421"/>
          <w:spacing w:val="-9"/>
        </w:rPr>
        <w:t>week</w:t>
      </w:r>
      <w:r>
        <w:rPr>
          <w:color w:val="383D3A"/>
          <w:spacing w:val="-9"/>
        </w:rPr>
        <w:t>.</w:t>
      </w:r>
    </w:p>
    <w:p w:rsidR="00356FD2" w:rsidRDefault="00AD6BC9">
      <w:pPr>
        <w:pStyle w:val="ListParagraph"/>
        <w:numPr>
          <w:ilvl w:val="0"/>
          <w:numId w:val="1"/>
        </w:numPr>
        <w:tabs>
          <w:tab w:val="left" w:pos="829"/>
          <w:tab w:val="left" w:pos="830"/>
        </w:tabs>
        <w:spacing w:before="17"/>
        <w:ind w:left="829" w:hanging="361"/>
        <w:jc w:val="left"/>
        <w:rPr>
          <w:color w:val="383D3A"/>
        </w:rPr>
      </w:pPr>
      <w:r>
        <w:rPr>
          <w:color w:val="1D2421"/>
        </w:rPr>
        <w:t>Frequency of requests for prov</w:t>
      </w:r>
      <w:r>
        <w:rPr>
          <w:color w:val="383D3A"/>
        </w:rPr>
        <w:t>i</w:t>
      </w:r>
      <w:r>
        <w:rPr>
          <w:color w:val="1D2421"/>
        </w:rPr>
        <w:t>ders to sign</w:t>
      </w:r>
      <w:r>
        <w:rPr>
          <w:color w:val="1D2421"/>
          <w:spacing w:val="40"/>
        </w:rPr>
        <w:t xml:space="preserve"> </w:t>
      </w:r>
      <w:r>
        <w:rPr>
          <w:color w:val="1D2421"/>
          <w:spacing w:val="-4"/>
        </w:rPr>
        <w:t>attestat</w:t>
      </w:r>
      <w:r>
        <w:rPr>
          <w:color w:val="383D3A"/>
          <w:spacing w:val="-4"/>
        </w:rPr>
        <w:t>i</w:t>
      </w:r>
      <w:r>
        <w:rPr>
          <w:color w:val="1D2421"/>
          <w:spacing w:val="-4"/>
        </w:rPr>
        <w:t>ons</w:t>
      </w:r>
      <w:r>
        <w:rPr>
          <w:color w:val="505252"/>
          <w:spacing w:val="-4"/>
        </w:rPr>
        <w:t>.</w:t>
      </w:r>
    </w:p>
    <w:p w:rsidR="00356FD2" w:rsidRDefault="00AD6BC9">
      <w:pPr>
        <w:pStyle w:val="BodyText"/>
        <w:tabs>
          <w:tab w:val="left" w:pos="1562"/>
        </w:tabs>
        <w:spacing w:before="121"/>
        <w:ind w:left="1199"/>
      </w:pPr>
      <w:r>
        <w:rPr>
          <w:rFonts w:ascii="Times New Roman"/>
          <w:color w:val="505252"/>
          <w:sz w:val="21"/>
        </w:rPr>
        <w:t>o</w:t>
      </w:r>
      <w:r>
        <w:rPr>
          <w:rFonts w:ascii="Times New Roman"/>
          <w:color w:val="505252"/>
          <w:sz w:val="21"/>
        </w:rPr>
        <w:tab/>
      </w:r>
      <w:r>
        <w:rPr>
          <w:color w:val="1D2421"/>
        </w:rPr>
        <w:t>The frequency varies based on whether or not we are undergoing a RADV</w:t>
      </w:r>
      <w:r>
        <w:rPr>
          <w:color w:val="1D2421"/>
          <w:spacing w:val="-30"/>
        </w:rPr>
        <w:t xml:space="preserve"> </w:t>
      </w:r>
      <w:r>
        <w:rPr>
          <w:color w:val="1D2421"/>
        </w:rPr>
        <w:t>audit.</w:t>
      </w:r>
    </w:p>
    <w:p w:rsidR="00356FD2" w:rsidRDefault="00AD6BC9">
      <w:pPr>
        <w:pStyle w:val="ListParagraph"/>
        <w:numPr>
          <w:ilvl w:val="0"/>
          <w:numId w:val="1"/>
        </w:numPr>
        <w:tabs>
          <w:tab w:val="left" w:pos="831"/>
          <w:tab w:val="left" w:pos="832"/>
        </w:tabs>
        <w:spacing w:before="136"/>
        <w:ind w:left="831" w:hanging="356"/>
        <w:jc w:val="left"/>
        <w:rPr>
          <w:color w:val="1D2421"/>
        </w:rPr>
      </w:pPr>
      <w:r>
        <w:rPr>
          <w:color w:val="1D2421"/>
        </w:rPr>
        <w:t>Volume of</w:t>
      </w:r>
      <w:r>
        <w:rPr>
          <w:color w:val="1D2421"/>
          <w:spacing w:val="-5"/>
        </w:rPr>
        <w:t xml:space="preserve"> </w:t>
      </w:r>
      <w:r>
        <w:rPr>
          <w:color w:val="1D2421"/>
        </w:rPr>
        <w:t>requests.</w:t>
      </w:r>
    </w:p>
    <w:p w:rsidR="00356FD2" w:rsidRDefault="00AD6BC9">
      <w:pPr>
        <w:pStyle w:val="ListParagraph"/>
        <w:numPr>
          <w:ilvl w:val="1"/>
          <w:numId w:val="1"/>
        </w:numPr>
        <w:tabs>
          <w:tab w:val="left" w:pos="1562"/>
          <w:tab w:val="left" w:pos="1563"/>
        </w:tabs>
        <w:spacing w:before="121"/>
        <w:ind w:left="1562" w:hanging="363"/>
        <w:jc w:val="left"/>
        <w:rPr>
          <w:color w:val="505252"/>
        </w:rPr>
      </w:pPr>
      <w:r>
        <w:rPr>
          <w:color w:val="1D2421"/>
        </w:rPr>
        <w:t xml:space="preserve">The volume for a RADV audit is </w:t>
      </w:r>
      <w:r>
        <w:rPr>
          <w:color w:val="1D2421"/>
          <w:spacing w:val="-8"/>
        </w:rPr>
        <w:t>rough</w:t>
      </w:r>
      <w:r>
        <w:rPr>
          <w:color w:val="383D3A"/>
          <w:spacing w:val="-8"/>
        </w:rPr>
        <w:t>l</w:t>
      </w:r>
      <w:r>
        <w:rPr>
          <w:color w:val="1D2421"/>
          <w:spacing w:val="-8"/>
        </w:rPr>
        <w:t xml:space="preserve">y </w:t>
      </w:r>
      <w:r>
        <w:rPr>
          <w:color w:val="1D2421"/>
          <w:spacing w:val="-10"/>
        </w:rPr>
        <w:t>15</w:t>
      </w:r>
      <w:r>
        <w:rPr>
          <w:color w:val="383D3A"/>
          <w:spacing w:val="-10"/>
        </w:rPr>
        <w:t xml:space="preserve">%  </w:t>
      </w:r>
      <w:r>
        <w:rPr>
          <w:color w:val="1D2421"/>
        </w:rPr>
        <w:t xml:space="preserve">of medical </w:t>
      </w:r>
      <w:r>
        <w:rPr>
          <w:color w:val="1D2421"/>
          <w:spacing w:val="25"/>
        </w:rPr>
        <w:t xml:space="preserve"> </w:t>
      </w:r>
      <w:r>
        <w:rPr>
          <w:color w:val="383D3A"/>
        </w:rPr>
        <w:t>r</w:t>
      </w:r>
      <w:r>
        <w:rPr>
          <w:color w:val="1D2421"/>
        </w:rPr>
        <w:t>ecordrequests.</w:t>
      </w:r>
    </w:p>
    <w:p w:rsidR="00356FD2" w:rsidRDefault="00AD6BC9">
      <w:pPr>
        <w:pStyle w:val="ListParagraph"/>
        <w:numPr>
          <w:ilvl w:val="0"/>
          <w:numId w:val="1"/>
        </w:numPr>
        <w:tabs>
          <w:tab w:val="left" w:pos="839"/>
        </w:tabs>
        <w:spacing w:before="135"/>
        <w:ind w:left="832" w:right="161" w:hanging="357"/>
        <w:rPr>
          <w:color w:val="383D3A"/>
        </w:rPr>
      </w:pPr>
      <w:r>
        <w:rPr>
          <w:color w:val="1D2421"/>
        </w:rPr>
        <w:t xml:space="preserve">Level and duration for which attestations are requested (for </w:t>
      </w:r>
      <w:r>
        <w:rPr>
          <w:color w:val="1D2421"/>
          <w:spacing w:val="-4"/>
        </w:rPr>
        <w:t>example</w:t>
      </w:r>
      <w:r>
        <w:rPr>
          <w:color w:val="383D3A"/>
          <w:spacing w:val="-4"/>
        </w:rPr>
        <w:t xml:space="preserve">, </w:t>
      </w:r>
      <w:r>
        <w:rPr>
          <w:color w:val="1D2421"/>
          <w:spacing w:val="-5"/>
        </w:rPr>
        <w:t>fo</w:t>
      </w:r>
      <w:r>
        <w:rPr>
          <w:color w:val="383D3A"/>
          <w:spacing w:val="-5"/>
        </w:rPr>
        <w:t xml:space="preserve">r </w:t>
      </w:r>
      <w:r>
        <w:rPr>
          <w:color w:val="1D2421"/>
        </w:rPr>
        <w:t xml:space="preserve">each medical record, for all </w:t>
      </w:r>
      <w:r>
        <w:rPr>
          <w:color w:val="1D2421"/>
          <w:spacing w:val="-3"/>
        </w:rPr>
        <w:t>med</w:t>
      </w:r>
      <w:r>
        <w:rPr>
          <w:color w:val="383D3A"/>
          <w:spacing w:val="-3"/>
        </w:rPr>
        <w:t>i</w:t>
      </w:r>
      <w:r>
        <w:rPr>
          <w:color w:val="1D2421"/>
          <w:spacing w:val="-3"/>
        </w:rPr>
        <w:t xml:space="preserve">cal </w:t>
      </w:r>
      <w:r>
        <w:rPr>
          <w:color w:val="1D2421"/>
        </w:rPr>
        <w:t>reco</w:t>
      </w:r>
      <w:r>
        <w:rPr>
          <w:color w:val="383D3A"/>
        </w:rPr>
        <w:t>r</w:t>
      </w:r>
      <w:r>
        <w:rPr>
          <w:color w:val="1D2421"/>
        </w:rPr>
        <w:t>ds for a beneficiary for a particular date of service or for a particular</w:t>
      </w:r>
      <w:r>
        <w:rPr>
          <w:color w:val="1D2421"/>
          <w:spacing w:val="1"/>
        </w:rPr>
        <w:t xml:space="preserve"> </w:t>
      </w:r>
      <w:r>
        <w:rPr>
          <w:color w:val="1D2421"/>
        </w:rPr>
        <w:t>year)</w:t>
      </w:r>
      <w:r>
        <w:rPr>
          <w:color w:val="383D3A"/>
        </w:rPr>
        <w:t>.</w:t>
      </w:r>
    </w:p>
    <w:p w:rsidR="00356FD2" w:rsidRDefault="00356FD2">
      <w:pPr>
        <w:jc w:val="both"/>
        <w:sectPr w:rsidR="00356FD2">
          <w:headerReference w:type="default" r:id="rId18"/>
          <w:footerReference w:type="default" r:id="rId19"/>
          <w:pgSz w:w="12240" w:h="15840"/>
          <w:pgMar w:top="440" w:right="1160" w:bottom="520" w:left="1140" w:header="0" w:footer="333" w:gutter="0"/>
          <w:pgNumType w:start="15"/>
          <w:cols w:space="720"/>
        </w:sectPr>
      </w:pPr>
    </w:p>
    <w:p w:rsidR="00356FD2" w:rsidRDefault="00AD6BC9">
      <w:pPr>
        <w:pStyle w:val="BodyText"/>
        <w:ind w:left="5865"/>
        <w:rPr>
          <w:sz w:val="20"/>
        </w:rPr>
      </w:pPr>
      <w:bookmarkStart w:id="0" w:name="_GoBack"/>
      <w:r>
        <w:rPr>
          <w:noProof/>
          <w:sz w:val="20"/>
        </w:rPr>
        <w:lastRenderedPageBreak/>
        <w:drawing>
          <wp:inline distT="0" distB="0" distL="0" distR="0">
            <wp:extent cx="2473452" cy="43891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2473452" cy="438911"/>
                    </a:xfrm>
                    <a:prstGeom prst="rect">
                      <a:avLst/>
                    </a:prstGeom>
                  </pic:spPr>
                </pic:pic>
              </a:graphicData>
            </a:graphic>
          </wp:inline>
        </w:drawing>
      </w:r>
    </w:p>
    <w:p w:rsidR="00356FD2" w:rsidRDefault="00AD6BC9">
      <w:pPr>
        <w:pStyle w:val="Heading2"/>
        <w:spacing w:before="75"/>
        <w:ind w:left="6272"/>
      </w:pPr>
      <w:r>
        <w:rPr>
          <w:color w:val="086EA3"/>
          <w:w w:val="87"/>
        </w:rPr>
        <w:t>Beyond</w:t>
      </w:r>
      <w:r>
        <w:rPr>
          <w:color w:val="086EA3"/>
          <w:spacing w:val="-17"/>
        </w:rPr>
        <w:t xml:space="preserve"> </w:t>
      </w:r>
      <w:r>
        <w:rPr>
          <w:color w:val="086EA3"/>
          <w:w w:val="107"/>
        </w:rPr>
        <w:t>Healthca</w:t>
      </w:r>
      <w:r>
        <w:rPr>
          <w:color w:val="086EA3"/>
          <w:spacing w:val="-93"/>
          <w:w w:val="107"/>
        </w:rPr>
        <w:t>r</w:t>
      </w:r>
      <w:r>
        <w:rPr>
          <w:color w:val="2D7299"/>
          <w:w w:val="102"/>
        </w:rPr>
        <w:t>.</w:t>
      </w:r>
      <w:r>
        <w:rPr>
          <w:color w:val="2D7299"/>
          <w:spacing w:val="-44"/>
        </w:rPr>
        <w:t xml:space="preserve"> </w:t>
      </w:r>
      <w:r>
        <w:rPr>
          <w:color w:val="086EA3"/>
          <w:spacing w:val="-120"/>
          <w:w w:val="107"/>
        </w:rPr>
        <w:t>e</w:t>
      </w:r>
      <w:r>
        <w:rPr>
          <w:color w:val="086EA3"/>
          <w:w w:val="89"/>
        </w:rPr>
        <w:t>A</w:t>
      </w:r>
      <w:r>
        <w:rPr>
          <w:color w:val="086EA3"/>
          <w:spacing w:val="-19"/>
        </w:rPr>
        <w:t xml:space="preserve"> </w:t>
      </w:r>
      <w:r>
        <w:rPr>
          <w:color w:val="086EA3"/>
          <w:w w:val="91"/>
        </w:rPr>
        <w:t>Better</w:t>
      </w:r>
      <w:r>
        <w:rPr>
          <w:color w:val="086EA3"/>
          <w:spacing w:val="-3"/>
        </w:rPr>
        <w:t xml:space="preserve"> </w:t>
      </w:r>
      <w:r>
        <w:rPr>
          <w:color w:val="086EA3"/>
          <w:w w:val="86"/>
        </w:rPr>
        <w:t>You.</w:t>
      </w:r>
    </w:p>
    <w:p w:rsidR="00356FD2" w:rsidRDefault="00356FD2">
      <w:pPr>
        <w:pStyle w:val="BodyText"/>
        <w:rPr>
          <w:b/>
          <w:sz w:val="26"/>
        </w:rPr>
      </w:pPr>
    </w:p>
    <w:p w:rsidR="00356FD2" w:rsidRDefault="00356FD2">
      <w:pPr>
        <w:pStyle w:val="BodyText"/>
        <w:spacing w:before="3"/>
        <w:rPr>
          <w:b/>
          <w:sz w:val="29"/>
        </w:rPr>
      </w:pPr>
    </w:p>
    <w:p w:rsidR="00356FD2" w:rsidRDefault="00AD6BC9">
      <w:pPr>
        <w:pStyle w:val="ListParagraph"/>
        <w:numPr>
          <w:ilvl w:val="1"/>
          <w:numId w:val="1"/>
        </w:numPr>
        <w:tabs>
          <w:tab w:val="left" w:pos="1567"/>
          <w:tab w:val="left" w:pos="1568"/>
        </w:tabs>
        <w:ind w:left="1567" w:hanging="360"/>
        <w:jc w:val="left"/>
        <w:rPr>
          <w:color w:val="4B4F4D"/>
        </w:rPr>
      </w:pPr>
      <w:r>
        <w:rPr>
          <w:color w:val="1F2621"/>
        </w:rPr>
        <w:t>Attestations are requested for the date of a specific</w:t>
      </w:r>
      <w:r>
        <w:rPr>
          <w:color w:val="1F2621"/>
          <w:spacing w:val="-27"/>
        </w:rPr>
        <w:t xml:space="preserve"> </w:t>
      </w:r>
      <w:r>
        <w:rPr>
          <w:color w:val="1F2621"/>
        </w:rPr>
        <w:t>service</w:t>
      </w:r>
      <w:r>
        <w:rPr>
          <w:color w:val="4B4F4D"/>
        </w:rPr>
        <w:t>.</w:t>
      </w:r>
    </w:p>
    <w:p w:rsidR="00356FD2" w:rsidRDefault="00AD6BC9">
      <w:pPr>
        <w:pStyle w:val="ListParagraph"/>
        <w:numPr>
          <w:ilvl w:val="0"/>
          <w:numId w:val="1"/>
        </w:numPr>
        <w:tabs>
          <w:tab w:val="left" w:pos="844"/>
          <w:tab w:val="left" w:pos="845"/>
        </w:tabs>
        <w:spacing w:before="142"/>
        <w:ind w:left="844" w:hanging="369"/>
        <w:jc w:val="left"/>
        <w:rPr>
          <w:color w:val="1F2621"/>
        </w:rPr>
      </w:pPr>
      <w:r>
        <w:rPr>
          <w:color w:val="1F2621"/>
        </w:rPr>
        <w:t>Whether there is reduced burden associated with electronic</w:t>
      </w:r>
      <w:r>
        <w:rPr>
          <w:color w:val="1F2621"/>
          <w:spacing w:val="35"/>
        </w:rPr>
        <w:t xml:space="preserve"> </w:t>
      </w:r>
      <w:r>
        <w:rPr>
          <w:color w:val="1F2621"/>
          <w:spacing w:val="-5"/>
        </w:rPr>
        <w:t>signatures</w:t>
      </w:r>
      <w:r>
        <w:rPr>
          <w:color w:val="4B4F4D"/>
          <w:spacing w:val="-5"/>
        </w:rPr>
        <w:t>.</w:t>
      </w:r>
    </w:p>
    <w:p w:rsidR="00356FD2" w:rsidRDefault="00AD6BC9">
      <w:pPr>
        <w:pStyle w:val="ListParagraph"/>
        <w:numPr>
          <w:ilvl w:val="1"/>
          <w:numId w:val="1"/>
        </w:numPr>
        <w:tabs>
          <w:tab w:val="left" w:pos="1564"/>
          <w:tab w:val="left" w:pos="1565"/>
        </w:tabs>
        <w:spacing w:before="113" w:line="244" w:lineRule="auto"/>
        <w:ind w:right="134" w:hanging="360"/>
        <w:jc w:val="left"/>
        <w:rPr>
          <w:color w:val="4B4F4D"/>
        </w:rPr>
      </w:pPr>
      <w:r>
        <w:rPr>
          <w:color w:val="1F2621"/>
        </w:rPr>
        <w:t xml:space="preserve">Electronic signatures increase the </w:t>
      </w:r>
      <w:r>
        <w:rPr>
          <w:color w:val="1F2621"/>
          <w:spacing w:val="-7"/>
        </w:rPr>
        <w:t>burden</w:t>
      </w:r>
      <w:r>
        <w:rPr>
          <w:color w:val="4B4F4D"/>
          <w:spacing w:val="-7"/>
        </w:rPr>
        <w:t xml:space="preserve">, </w:t>
      </w:r>
      <w:r>
        <w:rPr>
          <w:color w:val="1F2621"/>
        </w:rPr>
        <w:t xml:space="preserve">as typically electronic signatures do not </w:t>
      </w:r>
      <w:r>
        <w:rPr>
          <w:color w:val="1F2621"/>
          <w:w w:val="99"/>
        </w:rPr>
        <w:t>include</w:t>
      </w:r>
      <w:r>
        <w:rPr>
          <w:color w:val="1F2621"/>
          <w:spacing w:val="-1"/>
        </w:rPr>
        <w:t xml:space="preserve"> </w:t>
      </w:r>
      <w:r>
        <w:rPr>
          <w:color w:val="1F2621"/>
          <w:w w:val="103"/>
        </w:rPr>
        <w:t>the</w:t>
      </w:r>
      <w:r>
        <w:rPr>
          <w:color w:val="1F2621"/>
          <w:spacing w:val="-2"/>
        </w:rPr>
        <w:t xml:space="preserve"> </w:t>
      </w:r>
      <w:r>
        <w:rPr>
          <w:color w:val="1F2621"/>
          <w:w w:val="99"/>
        </w:rPr>
        <w:t>date</w:t>
      </w:r>
      <w:r>
        <w:rPr>
          <w:color w:val="1F2621"/>
        </w:rPr>
        <w:t xml:space="preserve"> </w:t>
      </w:r>
      <w:r>
        <w:rPr>
          <w:color w:val="1F2621"/>
          <w:w w:val="99"/>
        </w:rPr>
        <w:t>of</w:t>
      </w:r>
      <w:r>
        <w:rPr>
          <w:color w:val="1F2621"/>
          <w:spacing w:val="-13"/>
        </w:rPr>
        <w:t xml:space="preserve"> </w:t>
      </w:r>
      <w:r>
        <w:rPr>
          <w:color w:val="1F2621"/>
          <w:w w:val="103"/>
        </w:rPr>
        <w:t>the</w:t>
      </w:r>
      <w:r>
        <w:rPr>
          <w:color w:val="1F2621"/>
          <w:spacing w:val="-8"/>
        </w:rPr>
        <w:t xml:space="preserve"> </w:t>
      </w:r>
      <w:r>
        <w:rPr>
          <w:color w:val="1F2621"/>
          <w:spacing w:val="-7"/>
          <w:w w:val="104"/>
        </w:rPr>
        <w:t>s</w:t>
      </w:r>
      <w:r>
        <w:rPr>
          <w:color w:val="3A3D3B"/>
          <w:spacing w:val="-1"/>
          <w:w w:val="103"/>
        </w:rPr>
        <w:t>i</w:t>
      </w:r>
      <w:r>
        <w:rPr>
          <w:color w:val="1F2621"/>
          <w:w w:val="104"/>
        </w:rPr>
        <w:t>gnatur</w:t>
      </w:r>
      <w:r>
        <w:rPr>
          <w:color w:val="1F2621"/>
          <w:spacing w:val="-39"/>
          <w:w w:val="104"/>
        </w:rPr>
        <w:t>e</w:t>
      </w:r>
      <w:r>
        <w:rPr>
          <w:color w:val="4B4F4D"/>
          <w:w w:val="107"/>
        </w:rPr>
        <w:t>,</w:t>
      </w:r>
      <w:r>
        <w:rPr>
          <w:color w:val="4B4F4D"/>
          <w:spacing w:val="-2"/>
        </w:rPr>
        <w:t xml:space="preserve"> </w:t>
      </w:r>
      <w:r>
        <w:rPr>
          <w:color w:val="1F2621"/>
          <w:w w:val="98"/>
        </w:rPr>
        <w:t>which</w:t>
      </w:r>
      <w:r>
        <w:rPr>
          <w:color w:val="1F2621"/>
          <w:spacing w:val="-2"/>
        </w:rPr>
        <w:t xml:space="preserve"> </w:t>
      </w:r>
      <w:r>
        <w:rPr>
          <w:color w:val="1F2621"/>
          <w:w w:val="103"/>
        </w:rPr>
        <w:t>is</w:t>
      </w:r>
      <w:r>
        <w:rPr>
          <w:color w:val="1F2621"/>
          <w:spacing w:val="-11"/>
        </w:rPr>
        <w:t xml:space="preserve"> </w:t>
      </w:r>
      <w:r>
        <w:rPr>
          <w:color w:val="1F2621"/>
          <w:w w:val="99"/>
        </w:rPr>
        <w:t>needed</w:t>
      </w:r>
      <w:r>
        <w:rPr>
          <w:color w:val="1F2621"/>
          <w:spacing w:val="-6"/>
        </w:rPr>
        <w:t xml:space="preserve"> </w:t>
      </w:r>
      <w:r>
        <w:rPr>
          <w:color w:val="1F2621"/>
          <w:w w:val="104"/>
        </w:rPr>
        <w:t>in</w:t>
      </w:r>
      <w:r>
        <w:rPr>
          <w:color w:val="1F2621"/>
          <w:spacing w:val="-14"/>
        </w:rPr>
        <w:t xml:space="preserve"> </w:t>
      </w:r>
      <w:r>
        <w:rPr>
          <w:color w:val="1F2621"/>
        </w:rPr>
        <w:t>RADV</w:t>
      </w:r>
      <w:r>
        <w:rPr>
          <w:color w:val="1F2621"/>
          <w:spacing w:val="-3"/>
        </w:rPr>
        <w:t xml:space="preserve"> </w:t>
      </w:r>
      <w:r>
        <w:rPr>
          <w:color w:val="1F2621"/>
          <w:w w:val="107"/>
        </w:rPr>
        <w:t>attestation</w:t>
      </w:r>
      <w:r>
        <w:rPr>
          <w:color w:val="1F2621"/>
          <w:spacing w:val="-96"/>
          <w:w w:val="108"/>
        </w:rPr>
        <w:t>s</w:t>
      </w:r>
      <w:r>
        <w:rPr>
          <w:color w:val="4B4F4D"/>
          <w:w w:val="103"/>
        </w:rPr>
        <w:t>.</w:t>
      </w:r>
    </w:p>
    <w:p w:rsidR="00356FD2" w:rsidRDefault="00AD6BC9">
      <w:pPr>
        <w:pStyle w:val="ListParagraph"/>
        <w:numPr>
          <w:ilvl w:val="0"/>
          <w:numId w:val="1"/>
        </w:numPr>
        <w:tabs>
          <w:tab w:val="left" w:pos="836"/>
          <w:tab w:val="left" w:pos="838"/>
          <w:tab w:val="left" w:pos="1564"/>
        </w:tabs>
        <w:spacing w:before="130" w:line="355" w:lineRule="auto"/>
        <w:ind w:left="1207" w:right="1879" w:hanging="732"/>
        <w:jc w:val="left"/>
        <w:rPr>
          <w:color w:val="1F2621"/>
        </w:rPr>
      </w:pPr>
      <w:r>
        <w:rPr>
          <w:color w:val="1F2621"/>
        </w:rPr>
        <w:t>Specific examples of medical record attestations and attestation requests</w:t>
      </w:r>
      <w:r>
        <w:rPr>
          <w:color w:val="4B4F4D"/>
        </w:rPr>
        <w:t>. o</w:t>
      </w:r>
      <w:r>
        <w:rPr>
          <w:color w:val="4B4F4D"/>
        </w:rPr>
        <w:tab/>
      </w:r>
      <w:r>
        <w:rPr>
          <w:color w:val="1F2621"/>
        </w:rPr>
        <w:t>Please see e</w:t>
      </w:r>
      <w:r>
        <w:rPr>
          <w:color w:val="3A3D3B"/>
        </w:rPr>
        <w:t>x</w:t>
      </w:r>
      <w:r>
        <w:rPr>
          <w:color w:val="1F2621"/>
        </w:rPr>
        <w:t>amples following the conclusion of our</w:t>
      </w:r>
      <w:r>
        <w:rPr>
          <w:color w:val="1F2621"/>
          <w:spacing w:val="-22"/>
        </w:rPr>
        <w:t xml:space="preserve"> </w:t>
      </w:r>
      <w:r>
        <w:rPr>
          <w:color w:val="1F2621"/>
        </w:rPr>
        <w:t>comments</w:t>
      </w:r>
      <w:r>
        <w:rPr>
          <w:color w:val="3A3D3B"/>
        </w:rPr>
        <w:t>.</w:t>
      </w:r>
    </w:p>
    <w:p w:rsidR="00356FD2" w:rsidRDefault="00356FD2">
      <w:pPr>
        <w:pStyle w:val="BodyText"/>
        <w:rPr>
          <w:sz w:val="24"/>
        </w:rPr>
      </w:pPr>
    </w:p>
    <w:p w:rsidR="00356FD2" w:rsidRDefault="00356FD2">
      <w:pPr>
        <w:pStyle w:val="BodyText"/>
        <w:spacing w:before="6"/>
        <w:rPr>
          <w:sz w:val="20"/>
        </w:rPr>
      </w:pPr>
    </w:p>
    <w:p w:rsidR="00356FD2" w:rsidRDefault="00AD6BC9">
      <w:pPr>
        <w:pStyle w:val="Heading3"/>
        <w:numPr>
          <w:ilvl w:val="0"/>
          <w:numId w:val="9"/>
        </w:numPr>
        <w:tabs>
          <w:tab w:val="left" w:pos="423"/>
        </w:tabs>
        <w:ind w:left="422" w:hanging="314"/>
        <w:jc w:val="both"/>
        <w:rPr>
          <w:color w:val="1F2621"/>
        </w:rPr>
      </w:pPr>
      <w:r>
        <w:rPr>
          <w:color w:val="1F2621"/>
          <w:w w:val="105"/>
        </w:rPr>
        <w:t>Implementing Other</w:t>
      </w:r>
      <w:r>
        <w:rPr>
          <w:color w:val="1F2621"/>
          <w:spacing w:val="-15"/>
          <w:w w:val="105"/>
        </w:rPr>
        <w:t xml:space="preserve"> </w:t>
      </w:r>
      <w:r>
        <w:rPr>
          <w:color w:val="1F2621"/>
          <w:w w:val="105"/>
        </w:rPr>
        <w:t>Changes</w:t>
      </w:r>
    </w:p>
    <w:p w:rsidR="00356FD2" w:rsidRDefault="00356FD2">
      <w:pPr>
        <w:pStyle w:val="BodyText"/>
        <w:rPr>
          <w:sz w:val="26"/>
        </w:rPr>
      </w:pPr>
    </w:p>
    <w:p w:rsidR="00356FD2" w:rsidRDefault="00356FD2">
      <w:pPr>
        <w:pStyle w:val="BodyText"/>
        <w:spacing w:before="5"/>
        <w:rPr>
          <w:sz w:val="21"/>
        </w:rPr>
      </w:pPr>
    </w:p>
    <w:p w:rsidR="00356FD2" w:rsidRDefault="00AD6BC9">
      <w:pPr>
        <w:pStyle w:val="ListParagraph"/>
        <w:numPr>
          <w:ilvl w:val="1"/>
          <w:numId w:val="9"/>
        </w:numPr>
        <w:tabs>
          <w:tab w:val="left" w:pos="364"/>
        </w:tabs>
        <w:ind w:hanging="253"/>
        <w:jc w:val="both"/>
        <w:rPr>
          <w:b/>
          <w:color w:val="1F2621"/>
          <w:sz w:val="21"/>
        </w:rPr>
      </w:pPr>
      <w:r>
        <w:rPr>
          <w:b/>
          <w:color w:val="1F2621"/>
          <w:w w:val="105"/>
          <w:sz w:val="21"/>
        </w:rPr>
        <w:t xml:space="preserve">Reducing the Burden of </w:t>
      </w:r>
      <w:r>
        <w:rPr>
          <w:b/>
          <w:color w:val="3A3D3B"/>
          <w:w w:val="105"/>
          <w:sz w:val="21"/>
        </w:rPr>
        <w:t>t</w:t>
      </w:r>
      <w:r>
        <w:rPr>
          <w:b/>
          <w:color w:val="1F2621"/>
          <w:w w:val="105"/>
          <w:sz w:val="21"/>
        </w:rPr>
        <w:t>he Medicare Part C and Part D Medical Loss Ratio</w:t>
      </w:r>
      <w:r>
        <w:rPr>
          <w:b/>
          <w:color w:val="1F2621"/>
          <w:spacing w:val="-4"/>
          <w:w w:val="105"/>
          <w:sz w:val="21"/>
        </w:rPr>
        <w:t xml:space="preserve"> </w:t>
      </w:r>
      <w:r>
        <w:rPr>
          <w:b/>
          <w:color w:val="1F2621"/>
          <w:w w:val="105"/>
          <w:sz w:val="21"/>
        </w:rPr>
        <w:t>Requirements</w:t>
      </w:r>
    </w:p>
    <w:p w:rsidR="00356FD2" w:rsidRDefault="00AD6BC9">
      <w:pPr>
        <w:pStyle w:val="BodyText"/>
        <w:spacing w:before="7"/>
        <w:ind w:left="113"/>
        <w:jc w:val="both"/>
      </w:pPr>
      <w:r>
        <w:rPr>
          <w:color w:val="1F2621"/>
          <w:w w:val="105"/>
        </w:rPr>
        <w:t>(page 446</w:t>
      </w:r>
      <w:r>
        <w:rPr>
          <w:color w:val="3A3D3B"/>
          <w:w w:val="105"/>
        </w:rPr>
        <w:t>)</w:t>
      </w:r>
    </w:p>
    <w:p w:rsidR="00356FD2" w:rsidRDefault="00AD6BC9">
      <w:pPr>
        <w:pStyle w:val="BodyText"/>
        <w:spacing w:before="121"/>
        <w:ind w:left="104" w:right="125" w:firstLine="5"/>
        <w:jc w:val="both"/>
      </w:pPr>
      <w:r>
        <w:rPr>
          <w:color w:val="1F2621"/>
          <w:w w:val="105"/>
        </w:rPr>
        <w:t xml:space="preserve">WellCare supports CMS' proposals to change the treatment of expenses for fraud reduction activities in the Medicare MLR </w:t>
      </w:r>
      <w:r>
        <w:rPr>
          <w:color w:val="1F2621"/>
          <w:spacing w:val="-6"/>
          <w:w w:val="105"/>
        </w:rPr>
        <w:t>calculat</w:t>
      </w:r>
      <w:r>
        <w:rPr>
          <w:color w:val="3A3D3B"/>
          <w:spacing w:val="-6"/>
          <w:w w:val="105"/>
        </w:rPr>
        <w:t>i</w:t>
      </w:r>
      <w:r>
        <w:rPr>
          <w:color w:val="1F2621"/>
          <w:spacing w:val="-6"/>
          <w:w w:val="105"/>
        </w:rPr>
        <w:t>on</w:t>
      </w:r>
      <w:r>
        <w:rPr>
          <w:spacing w:val="-6"/>
          <w:w w:val="105"/>
        </w:rPr>
        <w:t xml:space="preserve">. </w:t>
      </w:r>
      <w:r>
        <w:rPr>
          <w:color w:val="1F2621"/>
          <w:w w:val="105"/>
        </w:rPr>
        <w:t xml:space="preserve">Medicare Advantage organizations should be </w:t>
      </w:r>
      <w:r>
        <w:rPr>
          <w:color w:val="1F2621"/>
          <w:spacing w:val="-3"/>
          <w:w w:val="105"/>
        </w:rPr>
        <w:t>incent</w:t>
      </w:r>
      <w:r>
        <w:rPr>
          <w:color w:val="4B4F4D"/>
          <w:spacing w:val="-3"/>
          <w:w w:val="105"/>
        </w:rPr>
        <w:t>i</w:t>
      </w:r>
      <w:r>
        <w:rPr>
          <w:color w:val="1F2621"/>
          <w:spacing w:val="-3"/>
          <w:w w:val="105"/>
        </w:rPr>
        <w:t>v</w:t>
      </w:r>
      <w:r>
        <w:rPr>
          <w:color w:val="4B4F4D"/>
          <w:spacing w:val="-3"/>
          <w:w w:val="105"/>
        </w:rPr>
        <w:t>i</w:t>
      </w:r>
      <w:r>
        <w:rPr>
          <w:color w:val="1F2621"/>
          <w:spacing w:val="-3"/>
          <w:w w:val="105"/>
        </w:rPr>
        <w:t>zed</w:t>
      </w:r>
      <w:r>
        <w:rPr>
          <w:color w:val="1F2621"/>
          <w:spacing w:val="-25"/>
          <w:w w:val="105"/>
        </w:rPr>
        <w:t xml:space="preserve"> </w:t>
      </w:r>
      <w:r>
        <w:rPr>
          <w:color w:val="1F2621"/>
          <w:w w:val="105"/>
        </w:rPr>
        <w:t>to</w:t>
      </w:r>
      <w:r>
        <w:rPr>
          <w:color w:val="1F2621"/>
          <w:spacing w:val="-25"/>
          <w:w w:val="105"/>
        </w:rPr>
        <w:t xml:space="preserve"> </w:t>
      </w:r>
      <w:r>
        <w:rPr>
          <w:color w:val="1F2621"/>
          <w:w w:val="105"/>
        </w:rPr>
        <w:t>implement</w:t>
      </w:r>
      <w:r>
        <w:rPr>
          <w:color w:val="1F2621"/>
          <w:spacing w:val="-12"/>
          <w:w w:val="105"/>
        </w:rPr>
        <w:t xml:space="preserve"> </w:t>
      </w:r>
      <w:r>
        <w:rPr>
          <w:color w:val="1F2621"/>
          <w:w w:val="105"/>
        </w:rPr>
        <w:t>programs</w:t>
      </w:r>
      <w:r>
        <w:rPr>
          <w:color w:val="1F2621"/>
          <w:spacing w:val="-19"/>
          <w:w w:val="105"/>
        </w:rPr>
        <w:t xml:space="preserve"> </w:t>
      </w:r>
      <w:r>
        <w:rPr>
          <w:color w:val="1F2621"/>
          <w:w w:val="105"/>
        </w:rPr>
        <w:t>and</w:t>
      </w:r>
      <w:r>
        <w:rPr>
          <w:color w:val="1F2621"/>
          <w:spacing w:val="-24"/>
          <w:w w:val="105"/>
        </w:rPr>
        <w:t xml:space="preserve"> </w:t>
      </w:r>
      <w:r>
        <w:rPr>
          <w:color w:val="1F2621"/>
          <w:w w:val="105"/>
        </w:rPr>
        <w:t>increase</w:t>
      </w:r>
      <w:r>
        <w:rPr>
          <w:color w:val="1F2621"/>
          <w:spacing w:val="-20"/>
          <w:w w:val="105"/>
        </w:rPr>
        <w:t xml:space="preserve"> </w:t>
      </w:r>
      <w:r>
        <w:rPr>
          <w:color w:val="1F2621"/>
          <w:w w:val="105"/>
        </w:rPr>
        <w:t>efforts</w:t>
      </w:r>
      <w:r>
        <w:rPr>
          <w:color w:val="1F2621"/>
          <w:spacing w:val="-20"/>
          <w:w w:val="105"/>
        </w:rPr>
        <w:t xml:space="preserve"> </w:t>
      </w:r>
      <w:r>
        <w:rPr>
          <w:color w:val="1F2621"/>
          <w:w w:val="105"/>
        </w:rPr>
        <w:t>to</w:t>
      </w:r>
      <w:r>
        <w:rPr>
          <w:color w:val="1F2621"/>
          <w:spacing w:val="-22"/>
          <w:w w:val="105"/>
        </w:rPr>
        <w:t xml:space="preserve"> </w:t>
      </w:r>
      <w:r>
        <w:rPr>
          <w:color w:val="1F2621"/>
          <w:w w:val="105"/>
        </w:rPr>
        <w:t>combat</w:t>
      </w:r>
      <w:r>
        <w:rPr>
          <w:color w:val="1F2621"/>
          <w:spacing w:val="-19"/>
          <w:w w:val="105"/>
        </w:rPr>
        <w:t xml:space="preserve"> </w:t>
      </w:r>
      <w:r>
        <w:rPr>
          <w:color w:val="1F2621"/>
          <w:spacing w:val="-9"/>
          <w:w w:val="105"/>
        </w:rPr>
        <w:t>fraud</w:t>
      </w:r>
      <w:r>
        <w:rPr>
          <w:color w:val="3A3D3B"/>
          <w:spacing w:val="-9"/>
          <w:w w:val="105"/>
        </w:rPr>
        <w:t>.</w:t>
      </w:r>
      <w:r>
        <w:rPr>
          <w:color w:val="3A3D3B"/>
          <w:spacing w:val="26"/>
          <w:w w:val="105"/>
        </w:rPr>
        <w:t xml:space="preserve"> </w:t>
      </w:r>
      <w:r>
        <w:rPr>
          <w:color w:val="1F2621"/>
          <w:w w:val="105"/>
        </w:rPr>
        <w:t>These</w:t>
      </w:r>
      <w:r>
        <w:rPr>
          <w:color w:val="1F2621"/>
          <w:spacing w:val="-18"/>
          <w:w w:val="105"/>
        </w:rPr>
        <w:t xml:space="preserve"> </w:t>
      </w:r>
      <w:r>
        <w:rPr>
          <w:color w:val="1F2621"/>
          <w:w w:val="105"/>
        </w:rPr>
        <w:t>efforts</w:t>
      </w:r>
      <w:r>
        <w:rPr>
          <w:color w:val="1F2621"/>
          <w:spacing w:val="-19"/>
          <w:w w:val="105"/>
        </w:rPr>
        <w:t xml:space="preserve"> </w:t>
      </w:r>
      <w:r>
        <w:rPr>
          <w:color w:val="1F2621"/>
          <w:w w:val="105"/>
        </w:rPr>
        <w:t xml:space="preserve">ultimately achieve savings in the </w:t>
      </w:r>
      <w:r>
        <w:rPr>
          <w:color w:val="1F2621"/>
          <w:spacing w:val="-5"/>
          <w:w w:val="105"/>
        </w:rPr>
        <w:t>Med</w:t>
      </w:r>
      <w:r>
        <w:rPr>
          <w:color w:val="3A3D3B"/>
          <w:spacing w:val="-5"/>
          <w:w w:val="105"/>
        </w:rPr>
        <w:t>i</w:t>
      </w:r>
      <w:r>
        <w:rPr>
          <w:color w:val="1F2621"/>
          <w:spacing w:val="-5"/>
          <w:w w:val="105"/>
        </w:rPr>
        <w:t xml:space="preserve">care </w:t>
      </w:r>
      <w:r>
        <w:rPr>
          <w:color w:val="1F2621"/>
          <w:spacing w:val="-4"/>
          <w:w w:val="105"/>
        </w:rPr>
        <w:t>program</w:t>
      </w:r>
      <w:r>
        <w:rPr>
          <w:color w:val="4B4F4D"/>
          <w:spacing w:val="-4"/>
          <w:w w:val="105"/>
        </w:rPr>
        <w:t xml:space="preserve">. </w:t>
      </w:r>
      <w:r>
        <w:rPr>
          <w:color w:val="1F2621"/>
          <w:w w:val="105"/>
        </w:rPr>
        <w:t xml:space="preserve">We agree with </w:t>
      </w:r>
      <w:r>
        <w:rPr>
          <w:color w:val="1F2621"/>
          <w:spacing w:val="-9"/>
          <w:w w:val="105"/>
        </w:rPr>
        <w:t>CMS</w:t>
      </w:r>
      <w:r>
        <w:rPr>
          <w:color w:val="4B4F4D"/>
          <w:spacing w:val="-9"/>
          <w:w w:val="105"/>
        </w:rPr>
        <w:t xml:space="preserve">' </w:t>
      </w:r>
      <w:r>
        <w:rPr>
          <w:color w:val="1F2621"/>
          <w:w w:val="105"/>
        </w:rPr>
        <w:t xml:space="preserve">rationale for the </w:t>
      </w:r>
      <w:r>
        <w:rPr>
          <w:color w:val="1F2621"/>
          <w:spacing w:val="-8"/>
          <w:w w:val="105"/>
        </w:rPr>
        <w:t>proposa</w:t>
      </w:r>
      <w:r>
        <w:rPr>
          <w:color w:val="3A3D3B"/>
          <w:spacing w:val="-8"/>
          <w:w w:val="105"/>
        </w:rPr>
        <w:t>,</w:t>
      </w:r>
      <w:r>
        <w:rPr>
          <w:color w:val="1F2621"/>
          <w:spacing w:val="-8"/>
          <w:w w:val="105"/>
        </w:rPr>
        <w:t xml:space="preserve">l </w:t>
      </w:r>
      <w:r>
        <w:rPr>
          <w:color w:val="1F2621"/>
          <w:w w:val="105"/>
        </w:rPr>
        <w:t>and support</w:t>
      </w:r>
      <w:r>
        <w:rPr>
          <w:color w:val="1F2621"/>
          <w:spacing w:val="-27"/>
          <w:w w:val="105"/>
        </w:rPr>
        <w:t xml:space="preserve"> </w:t>
      </w:r>
      <w:r>
        <w:rPr>
          <w:color w:val="1F2621"/>
          <w:w w:val="105"/>
        </w:rPr>
        <w:t>the</w:t>
      </w:r>
      <w:r>
        <w:rPr>
          <w:color w:val="1F2621"/>
          <w:spacing w:val="-36"/>
          <w:w w:val="105"/>
        </w:rPr>
        <w:t xml:space="preserve"> </w:t>
      </w:r>
      <w:r>
        <w:rPr>
          <w:color w:val="1F2621"/>
          <w:spacing w:val="-6"/>
          <w:w w:val="105"/>
        </w:rPr>
        <w:t>agency</w:t>
      </w:r>
      <w:r>
        <w:rPr>
          <w:color w:val="4B4F4D"/>
          <w:spacing w:val="-6"/>
          <w:w w:val="105"/>
        </w:rPr>
        <w:t>'</w:t>
      </w:r>
      <w:r>
        <w:rPr>
          <w:color w:val="1F2621"/>
          <w:spacing w:val="-6"/>
          <w:w w:val="105"/>
        </w:rPr>
        <w:t>s</w:t>
      </w:r>
      <w:r>
        <w:rPr>
          <w:color w:val="1F2621"/>
          <w:spacing w:val="-36"/>
          <w:w w:val="105"/>
        </w:rPr>
        <w:t xml:space="preserve"> </w:t>
      </w:r>
      <w:r>
        <w:rPr>
          <w:color w:val="1F2621"/>
          <w:w w:val="105"/>
        </w:rPr>
        <w:t>decision.</w:t>
      </w:r>
    </w:p>
    <w:p w:rsidR="00356FD2" w:rsidRDefault="00AD6BC9">
      <w:pPr>
        <w:pStyle w:val="BodyText"/>
        <w:spacing w:before="121"/>
        <w:ind w:left="109" w:right="119" w:hanging="3"/>
        <w:jc w:val="both"/>
      </w:pPr>
      <w:r>
        <w:rPr>
          <w:color w:val="1F2621"/>
        </w:rPr>
        <w:t xml:space="preserve">In an effort to reduce reporting burden, CMS </w:t>
      </w:r>
      <w:r>
        <w:rPr>
          <w:color w:val="4B4F4D"/>
        </w:rPr>
        <w:t>i</w:t>
      </w:r>
      <w:r>
        <w:rPr>
          <w:color w:val="1F2621"/>
        </w:rPr>
        <w:t xml:space="preserve">s proposing regulatory changes </w:t>
      </w:r>
      <w:r>
        <w:rPr>
          <w:color w:val="3A3D3B"/>
          <w:spacing w:val="3"/>
        </w:rPr>
        <w:t>t</w:t>
      </w:r>
      <w:r>
        <w:rPr>
          <w:color w:val="1F2621"/>
          <w:spacing w:val="3"/>
        </w:rPr>
        <w:t xml:space="preserve">o </w:t>
      </w:r>
      <w:r>
        <w:rPr>
          <w:color w:val="1F2621"/>
        </w:rPr>
        <w:t>the reporting requirements</w:t>
      </w:r>
      <w:r>
        <w:rPr>
          <w:color w:val="3A3D3B"/>
        </w:rPr>
        <w:t xml:space="preserve">. </w:t>
      </w:r>
      <w:r>
        <w:rPr>
          <w:color w:val="1F2621"/>
        </w:rPr>
        <w:t>Current reporting requirements include a 3 page template with multiple sections and subsections</w:t>
      </w:r>
      <w:r>
        <w:rPr>
          <w:color w:val="4B4F4D"/>
        </w:rPr>
        <w:t xml:space="preserve">. </w:t>
      </w:r>
      <w:r>
        <w:rPr>
          <w:color w:val="1F2621"/>
        </w:rPr>
        <w:t>WellCare  asks CMS to confirm that the only data that will need to  be reported are  the three data fields included in the chart on</w:t>
      </w:r>
      <w:r>
        <w:rPr>
          <w:color w:val="1F2621"/>
        </w:rPr>
        <w:t xml:space="preserve"> page </w:t>
      </w:r>
      <w:r>
        <w:rPr>
          <w:color w:val="1F2621"/>
          <w:spacing w:val="-9"/>
        </w:rPr>
        <w:t>456</w:t>
      </w:r>
      <w:r>
        <w:rPr>
          <w:color w:val="3A3D3B"/>
          <w:spacing w:val="-9"/>
        </w:rPr>
        <w:t xml:space="preserve">. </w:t>
      </w:r>
      <w:r>
        <w:rPr>
          <w:color w:val="1F2621"/>
        </w:rPr>
        <w:t xml:space="preserve">If </w:t>
      </w:r>
      <w:r>
        <w:rPr>
          <w:color w:val="1F2621"/>
          <w:spacing w:val="-8"/>
        </w:rPr>
        <w:t>so</w:t>
      </w:r>
      <w:r>
        <w:rPr>
          <w:color w:val="4B4F4D"/>
          <w:spacing w:val="-8"/>
        </w:rPr>
        <w:t xml:space="preserve">, </w:t>
      </w:r>
      <w:r>
        <w:rPr>
          <w:color w:val="1F2621"/>
        </w:rPr>
        <w:t xml:space="preserve">WellCare is concerned that such a drastic reduction in reporting will increase the burden on audits on both CMS and Medicare Advantage plans regarding data </w:t>
      </w:r>
      <w:r>
        <w:rPr>
          <w:color w:val="1F2621"/>
          <w:spacing w:val="-6"/>
        </w:rPr>
        <w:t>quality</w:t>
      </w:r>
      <w:r>
        <w:rPr>
          <w:spacing w:val="-6"/>
        </w:rPr>
        <w:t xml:space="preserve">. </w:t>
      </w:r>
      <w:r>
        <w:rPr>
          <w:color w:val="1F2621"/>
        </w:rPr>
        <w:t>We ask CMS to issue gu</w:t>
      </w:r>
      <w:r>
        <w:rPr>
          <w:color w:val="3A3D3B"/>
        </w:rPr>
        <w:t>i</w:t>
      </w:r>
      <w:r>
        <w:rPr>
          <w:color w:val="1F2621"/>
        </w:rPr>
        <w:t>dance on how the agency will facilitate the curren</w:t>
      </w:r>
      <w:r>
        <w:rPr>
          <w:color w:val="1F2621"/>
        </w:rPr>
        <w:t>t desk review in light of the p</w:t>
      </w:r>
      <w:r>
        <w:rPr>
          <w:color w:val="3A3D3B"/>
        </w:rPr>
        <w:t>r</w:t>
      </w:r>
      <w:r>
        <w:rPr>
          <w:color w:val="1F2621"/>
        </w:rPr>
        <w:t xml:space="preserve">oposed </w:t>
      </w:r>
      <w:r>
        <w:rPr>
          <w:color w:val="1F2621"/>
          <w:spacing w:val="5"/>
        </w:rPr>
        <w:t xml:space="preserve"> </w:t>
      </w:r>
      <w:r>
        <w:rPr>
          <w:color w:val="1F2621"/>
          <w:spacing w:val="-9"/>
        </w:rPr>
        <w:t>changes</w:t>
      </w:r>
      <w:r>
        <w:rPr>
          <w:spacing w:val="-9"/>
        </w:rPr>
        <w:t>.</w:t>
      </w:r>
    </w:p>
    <w:p w:rsidR="00356FD2" w:rsidRDefault="00356FD2">
      <w:pPr>
        <w:pStyle w:val="BodyText"/>
        <w:rPr>
          <w:sz w:val="24"/>
        </w:rPr>
      </w:pPr>
    </w:p>
    <w:p w:rsidR="00356FD2" w:rsidRDefault="00356FD2">
      <w:pPr>
        <w:pStyle w:val="BodyText"/>
        <w:spacing w:before="10"/>
        <w:rPr>
          <w:sz w:val="19"/>
        </w:rPr>
      </w:pPr>
    </w:p>
    <w:p w:rsidR="00356FD2" w:rsidRDefault="00AD6BC9">
      <w:pPr>
        <w:ind w:left="117"/>
        <w:jc w:val="both"/>
        <w:rPr>
          <w:b/>
          <w:sz w:val="21"/>
        </w:rPr>
      </w:pPr>
      <w:r>
        <w:rPr>
          <w:b/>
          <w:color w:val="1F2621"/>
          <w:w w:val="105"/>
          <w:sz w:val="21"/>
        </w:rPr>
        <w:t>Conclusion</w:t>
      </w:r>
    </w:p>
    <w:p w:rsidR="00356FD2" w:rsidRDefault="00AD6BC9">
      <w:pPr>
        <w:pStyle w:val="BodyText"/>
        <w:spacing w:before="123" w:line="242" w:lineRule="auto"/>
        <w:ind w:left="110" w:right="117" w:hanging="1"/>
        <w:jc w:val="both"/>
      </w:pPr>
      <w:r>
        <w:rPr>
          <w:color w:val="1F2621"/>
        </w:rPr>
        <w:t xml:space="preserve">WellCare appreciates the opportunity to provide comments on </w:t>
      </w:r>
      <w:r>
        <w:rPr>
          <w:color w:val="3A3D3B"/>
        </w:rPr>
        <w:t>t</w:t>
      </w:r>
      <w:r>
        <w:rPr>
          <w:color w:val="1F2621"/>
        </w:rPr>
        <w:t xml:space="preserve">heseimportant </w:t>
      </w:r>
      <w:r>
        <w:rPr>
          <w:color w:val="1F2621"/>
          <w:spacing w:val="-5"/>
        </w:rPr>
        <w:t>pol</w:t>
      </w:r>
      <w:r>
        <w:rPr>
          <w:color w:val="3A3D3B"/>
          <w:spacing w:val="-5"/>
        </w:rPr>
        <w:t>i</w:t>
      </w:r>
      <w:r>
        <w:rPr>
          <w:color w:val="1F2621"/>
          <w:spacing w:val="-5"/>
        </w:rPr>
        <w:t xml:space="preserve">cy </w:t>
      </w:r>
      <w:r>
        <w:rPr>
          <w:color w:val="1F2621"/>
        </w:rPr>
        <w:t xml:space="preserve">issues and to </w:t>
      </w:r>
      <w:r>
        <w:rPr>
          <w:color w:val="1F2621"/>
        </w:rPr>
        <w:t>partner</w:t>
      </w:r>
      <w:r>
        <w:rPr>
          <w:color w:val="1F2621"/>
          <w:spacing w:val="12"/>
        </w:rPr>
        <w:t xml:space="preserve"> </w:t>
      </w:r>
      <w:r>
        <w:rPr>
          <w:color w:val="1F2621"/>
          <w:w w:val="99"/>
        </w:rPr>
        <w:t>with</w:t>
      </w:r>
      <w:r>
        <w:rPr>
          <w:color w:val="1F2621"/>
          <w:spacing w:val="-6"/>
        </w:rPr>
        <w:t xml:space="preserve"> </w:t>
      </w:r>
      <w:r>
        <w:rPr>
          <w:color w:val="1F2621"/>
          <w:w w:val="106"/>
        </w:rPr>
        <w:t>CM</w:t>
      </w:r>
      <w:r>
        <w:rPr>
          <w:color w:val="1F2621"/>
          <w:spacing w:val="-28"/>
          <w:w w:val="106"/>
        </w:rPr>
        <w:t>S</w:t>
      </w:r>
      <w:r>
        <w:rPr>
          <w:color w:val="4B4F4D"/>
          <w:w w:val="106"/>
        </w:rPr>
        <w:t>.</w:t>
      </w:r>
      <w:r>
        <w:rPr>
          <w:color w:val="4B4F4D"/>
        </w:rPr>
        <w:t xml:space="preserve"> </w:t>
      </w:r>
      <w:r>
        <w:rPr>
          <w:color w:val="4B4F4D"/>
          <w:spacing w:val="-1"/>
        </w:rPr>
        <w:t xml:space="preserve"> </w:t>
      </w:r>
      <w:r>
        <w:rPr>
          <w:color w:val="1F2621"/>
          <w:w w:val="103"/>
        </w:rPr>
        <w:t>If</w:t>
      </w:r>
      <w:r>
        <w:rPr>
          <w:color w:val="1F2621"/>
          <w:spacing w:val="1"/>
        </w:rPr>
        <w:t xml:space="preserve"> </w:t>
      </w:r>
      <w:r>
        <w:rPr>
          <w:color w:val="1F2621"/>
          <w:w w:val="98"/>
        </w:rPr>
        <w:t>your</w:t>
      </w:r>
      <w:r>
        <w:rPr>
          <w:color w:val="1F2621"/>
        </w:rPr>
        <w:t xml:space="preserve"> </w:t>
      </w:r>
      <w:r>
        <w:rPr>
          <w:color w:val="1F2621"/>
          <w:w w:val="99"/>
        </w:rPr>
        <w:t>staff</w:t>
      </w:r>
      <w:r>
        <w:rPr>
          <w:color w:val="1F2621"/>
          <w:spacing w:val="5"/>
        </w:rPr>
        <w:t xml:space="preserve"> </w:t>
      </w:r>
      <w:r>
        <w:rPr>
          <w:color w:val="1F2621"/>
          <w:w w:val="99"/>
        </w:rPr>
        <w:t>would</w:t>
      </w:r>
      <w:r>
        <w:rPr>
          <w:color w:val="1F2621"/>
          <w:spacing w:val="-2"/>
        </w:rPr>
        <w:t xml:space="preserve"> </w:t>
      </w:r>
      <w:r>
        <w:rPr>
          <w:color w:val="1F2621"/>
        </w:rPr>
        <w:t>like</w:t>
      </w:r>
      <w:r>
        <w:rPr>
          <w:color w:val="1F2621"/>
          <w:spacing w:val="-8"/>
        </w:rPr>
        <w:t xml:space="preserve"> </w:t>
      </w:r>
      <w:r>
        <w:rPr>
          <w:color w:val="1F2621"/>
        </w:rPr>
        <w:t>further</w:t>
      </w:r>
      <w:r>
        <w:rPr>
          <w:color w:val="1F2621"/>
          <w:spacing w:val="-3"/>
        </w:rPr>
        <w:t xml:space="preserve"> </w:t>
      </w:r>
      <w:r>
        <w:rPr>
          <w:color w:val="1F2621"/>
        </w:rPr>
        <w:t>detail</w:t>
      </w:r>
      <w:r>
        <w:rPr>
          <w:color w:val="1F2621"/>
          <w:spacing w:val="-4"/>
        </w:rPr>
        <w:t xml:space="preserve"> </w:t>
      </w:r>
      <w:r>
        <w:rPr>
          <w:color w:val="1F2621"/>
          <w:w w:val="104"/>
        </w:rPr>
        <w:t>on</w:t>
      </w:r>
      <w:r>
        <w:rPr>
          <w:color w:val="1F2621"/>
          <w:spacing w:val="-17"/>
        </w:rPr>
        <w:t xml:space="preserve"> </w:t>
      </w:r>
      <w:r>
        <w:rPr>
          <w:color w:val="1F2621"/>
          <w:w w:val="99"/>
        </w:rPr>
        <w:t>any</w:t>
      </w:r>
      <w:r>
        <w:rPr>
          <w:color w:val="1F2621"/>
        </w:rPr>
        <w:t xml:space="preserve"> </w:t>
      </w:r>
      <w:r>
        <w:rPr>
          <w:color w:val="1F2621"/>
          <w:w w:val="103"/>
        </w:rPr>
        <w:t>of</w:t>
      </w:r>
      <w:r>
        <w:rPr>
          <w:color w:val="1F2621"/>
        </w:rPr>
        <w:t xml:space="preserve"> </w:t>
      </w:r>
      <w:r>
        <w:rPr>
          <w:color w:val="1F2621"/>
          <w:w w:val="98"/>
        </w:rPr>
        <w:t>our</w:t>
      </w:r>
      <w:r>
        <w:rPr>
          <w:color w:val="1F2621"/>
          <w:spacing w:val="-2"/>
        </w:rPr>
        <w:t xml:space="preserve"> </w:t>
      </w:r>
      <w:r>
        <w:rPr>
          <w:color w:val="3A3D3B"/>
          <w:spacing w:val="5"/>
          <w:w w:val="98"/>
        </w:rPr>
        <w:t>r</w:t>
      </w:r>
      <w:r>
        <w:rPr>
          <w:color w:val="1F2621"/>
          <w:w w:val="107"/>
        </w:rPr>
        <w:t>ecommendation</w:t>
      </w:r>
      <w:r>
        <w:rPr>
          <w:color w:val="1F2621"/>
          <w:spacing w:val="-16"/>
          <w:w w:val="108"/>
        </w:rPr>
        <w:t>s</w:t>
      </w:r>
      <w:r>
        <w:rPr>
          <w:color w:val="1F2621"/>
          <w:spacing w:val="-109"/>
        </w:rPr>
        <w:t>p</w:t>
      </w:r>
      <w:r>
        <w:rPr>
          <w:color w:val="1F2621"/>
          <w:w w:val="107"/>
        </w:rPr>
        <w:t>,</w:t>
      </w:r>
      <w:r>
        <w:rPr>
          <w:color w:val="1F2621"/>
          <w:spacing w:val="-19"/>
        </w:rPr>
        <w:t xml:space="preserve"> </w:t>
      </w:r>
      <w:r>
        <w:rPr>
          <w:color w:val="1F2621"/>
        </w:rPr>
        <w:t>lease</w:t>
      </w:r>
      <w:r>
        <w:rPr>
          <w:color w:val="1F2621"/>
          <w:spacing w:val="-13"/>
        </w:rPr>
        <w:t xml:space="preserve"> </w:t>
      </w:r>
      <w:r>
        <w:rPr>
          <w:color w:val="1F2621"/>
          <w:w w:val="102"/>
        </w:rPr>
        <w:t xml:space="preserve">feel </w:t>
      </w:r>
      <w:r>
        <w:rPr>
          <w:color w:val="1F2621"/>
        </w:rPr>
        <w:t>free to contact me at (813) 206-5606</w:t>
      </w:r>
      <w:r>
        <w:rPr>
          <w:color w:val="3A3D3B"/>
        </w:rPr>
        <w:t xml:space="preserve">.  </w:t>
      </w:r>
      <w:r>
        <w:rPr>
          <w:color w:val="1F2621"/>
        </w:rPr>
        <w:t xml:space="preserve">Thank you for your </w:t>
      </w:r>
      <w:r>
        <w:rPr>
          <w:color w:val="1F2621"/>
          <w:spacing w:val="54"/>
        </w:rPr>
        <w:t xml:space="preserve"> </w:t>
      </w:r>
      <w:r>
        <w:rPr>
          <w:color w:val="1F2621"/>
          <w:spacing w:val="-6"/>
        </w:rPr>
        <w:t>considera</w:t>
      </w:r>
      <w:r>
        <w:rPr>
          <w:color w:val="4B4F4D"/>
          <w:spacing w:val="-6"/>
        </w:rPr>
        <w:t>t</w:t>
      </w:r>
      <w:r>
        <w:rPr>
          <w:color w:val="1F2621"/>
          <w:spacing w:val="-6"/>
        </w:rPr>
        <w:t>ion.</w:t>
      </w:r>
    </w:p>
    <w:p w:rsidR="00356FD2" w:rsidRDefault="00356FD2">
      <w:pPr>
        <w:pStyle w:val="BodyText"/>
        <w:rPr>
          <w:sz w:val="24"/>
        </w:rPr>
      </w:pPr>
    </w:p>
    <w:p w:rsidR="00356FD2" w:rsidRDefault="00356FD2">
      <w:pPr>
        <w:pStyle w:val="BodyText"/>
        <w:spacing w:before="10"/>
        <w:rPr>
          <w:sz w:val="18"/>
        </w:rPr>
      </w:pPr>
    </w:p>
    <w:p w:rsidR="00356FD2" w:rsidRDefault="00AD6BC9">
      <w:pPr>
        <w:pStyle w:val="BodyText"/>
        <w:ind w:left="117"/>
        <w:jc w:val="both"/>
      </w:pPr>
      <w:r>
        <w:rPr>
          <w:color w:val="1F2621"/>
          <w:w w:val="105"/>
        </w:rPr>
        <w:t>Sincerely</w:t>
      </w:r>
      <w:r>
        <w:rPr>
          <w:color w:val="4B4F4D"/>
          <w:w w:val="105"/>
        </w:rPr>
        <w:t>,</w:t>
      </w:r>
    </w:p>
    <w:p w:rsidR="00356FD2" w:rsidRDefault="00AD6BC9">
      <w:pPr>
        <w:pStyle w:val="BodyText"/>
        <w:spacing w:before="2"/>
        <w:rPr>
          <w:sz w:val="18"/>
        </w:rPr>
      </w:pPr>
      <w:r>
        <w:rPr>
          <w:noProof/>
        </w:rPr>
        <w:drawing>
          <wp:anchor distT="0" distB="0" distL="0" distR="0" simplePos="0" relativeHeight="251657216" behindDoc="0" locked="0" layoutInCell="1" allowOverlap="1">
            <wp:simplePos x="0" y="0"/>
            <wp:positionH relativeFrom="page">
              <wp:posOffset>790955</wp:posOffset>
            </wp:positionH>
            <wp:positionV relativeFrom="paragraph">
              <wp:posOffset>157824</wp:posOffset>
            </wp:positionV>
            <wp:extent cx="2670047" cy="40233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2670047" cy="402336"/>
                    </a:xfrm>
                    <a:prstGeom prst="rect">
                      <a:avLst/>
                    </a:prstGeom>
                  </pic:spPr>
                </pic:pic>
              </a:graphicData>
            </a:graphic>
          </wp:anchor>
        </w:drawing>
      </w:r>
    </w:p>
    <w:p w:rsidR="00356FD2" w:rsidRDefault="00356FD2">
      <w:pPr>
        <w:pStyle w:val="BodyText"/>
        <w:spacing w:before="4"/>
        <w:rPr>
          <w:sz w:val="28"/>
        </w:rPr>
      </w:pPr>
    </w:p>
    <w:p w:rsidR="00356FD2" w:rsidRDefault="00AD6BC9">
      <w:pPr>
        <w:pStyle w:val="BodyText"/>
        <w:ind w:left="125"/>
        <w:jc w:val="both"/>
      </w:pPr>
      <w:r>
        <w:rPr>
          <w:color w:val="1F2621"/>
        </w:rPr>
        <w:t>Michelle Turano</w:t>
      </w:r>
      <w:bookmarkEnd w:id="0"/>
    </w:p>
    <w:sectPr w:rsidR="00356FD2">
      <w:headerReference w:type="default" r:id="rId22"/>
      <w:footerReference w:type="default" r:id="rId23"/>
      <w:pgSz w:w="12240" w:h="15840"/>
      <w:pgMar w:top="520" w:right="1200" w:bottom="520" w:left="1140" w:header="0" w:footer="333" w:gutter="0"/>
      <w:pgNumType w:start="1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D6BC9">
      <w:r>
        <w:separator/>
      </w:r>
    </w:p>
  </w:endnote>
  <w:endnote w:type="continuationSeparator" w:id="0">
    <w:p w:rsidR="00000000" w:rsidRDefault="00AD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19"/>
      </w:rPr>
    </w:pPr>
    <w:r>
      <w:pict>
        <v:shapetype id="_x0000_t202" coordsize="21600,21600" o:spt="202" path="m,l,21600r21600,l21600,xe">
          <v:stroke joinstyle="miter"/>
          <v:path gradientshapeok="t" o:connecttype="rect"/>
        </v:shapetype>
        <v:shape id="_x0000_s2057" type="#_x0000_t202" style="position:absolute;margin-left:539pt;margin-top:769.15pt;width:10.95pt;height:15.7pt;z-index:-11464;mso-position-horizontal-relative:page;mso-position-vertical-relative:page" filled="f" stroked="f">
          <v:textbox inset="0,0,0,0">
            <w:txbxContent>
              <w:p w:rsidR="00356FD2" w:rsidRDefault="00AD6BC9">
                <w:pPr>
                  <w:spacing w:before="86"/>
                  <w:ind w:left="48"/>
                  <w:rPr>
                    <w:sz w:val="18"/>
                  </w:rPr>
                </w:pPr>
                <w:r>
                  <w:fldChar w:fldCharType="begin"/>
                </w:r>
                <w:r>
                  <w:rPr>
                    <w:color w:val="3A3F3B"/>
                    <w:w w:val="101"/>
                    <w:sz w:val="18"/>
                  </w:rPr>
                  <w:instrText xml:space="preserve"> PAGE </w:instrText>
                </w:r>
                <w:r>
                  <w:fldChar w:fldCharType="separate"/>
                </w:r>
                <w:r>
                  <w:rPr>
                    <w:noProof/>
                    <w:color w:val="3A3F3B"/>
                    <w:w w:val="101"/>
                    <w:sz w:val="18"/>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35.15pt;margin-top:768.45pt;width:12.45pt;height:12.1pt;z-index:-11392;mso-position-horizontal-relative:page;mso-position-vertical-relative:page" filled="f" stroked="f">
          <v:textbox inset="0,0,0,0">
            <w:txbxContent>
              <w:p w:rsidR="00356FD2" w:rsidRDefault="00AD6BC9">
                <w:pPr>
                  <w:spacing w:before="14"/>
                  <w:ind w:left="20"/>
                  <w:rPr>
                    <w:sz w:val="18"/>
                  </w:rPr>
                </w:pPr>
                <w:r>
                  <w:rPr>
                    <w:color w:val="363B38"/>
                    <w:w w:val="105"/>
                    <w:sz w:val="18"/>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31.9pt;margin-top:763.6pt;width:18.1pt;height:16pt;z-index:-11368;mso-position-horizontal-relative:page;mso-position-vertical-relative:page" filled="f" stroked="f">
          <v:textbox inset="0,0,0,0">
            <w:txbxContent>
              <w:p w:rsidR="00356FD2" w:rsidRDefault="00AD6BC9">
                <w:pPr>
                  <w:spacing w:before="62"/>
                  <w:ind w:left="66"/>
                  <w:rPr>
                    <w:rFonts w:ascii="Courier New"/>
                    <w:sz w:val="21"/>
                  </w:rPr>
                </w:pPr>
                <w:r>
                  <w:fldChar w:fldCharType="begin"/>
                </w:r>
                <w:r>
                  <w:rPr>
                    <w:rFonts w:ascii="Courier New"/>
                    <w:color w:val="383D3A"/>
                    <w:sz w:val="21"/>
                  </w:rPr>
                  <w:instrText xml:space="preserve"> PAGE </w:instrText>
                </w:r>
                <w:r>
                  <w:fldChar w:fldCharType="separate"/>
                </w:r>
                <w:r>
                  <w:rPr>
                    <w:rFonts w:ascii="Courier New"/>
                    <w:noProof/>
                    <w:color w:val="383D3A"/>
                    <w:sz w:val="21"/>
                  </w:rPr>
                  <w:t>13</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2.55pt;margin-top:763.6pt;width:15pt;height:13.35pt;z-index:-11296;mso-position-horizontal-relative:page;mso-position-vertical-relative:page" filled="f" stroked="f">
          <v:textbox inset="0,0,0,0">
            <w:txbxContent>
              <w:p w:rsidR="00356FD2" w:rsidRDefault="00AD6BC9">
                <w:pPr>
                  <w:spacing w:before="20"/>
                  <w:ind w:left="40"/>
                  <w:rPr>
                    <w:rFonts w:ascii="Courier New"/>
                    <w:sz w:val="20"/>
                  </w:rPr>
                </w:pPr>
                <w:r>
                  <w:fldChar w:fldCharType="begin"/>
                </w:r>
                <w:r>
                  <w:rPr>
                    <w:rFonts w:ascii="Courier New"/>
                    <w:color w:val="3A3F3B"/>
                    <w:w w:val="105"/>
                    <w:sz w:val="20"/>
                  </w:rPr>
                  <w:instrText xml:space="preserve"> PAGE </w:instrText>
                </w:r>
                <w:r>
                  <w:fldChar w:fldCharType="separate"/>
                </w:r>
                <w:r>
                  <w:rPr>
                    <w:rFonts w:ascii="Courier New"/>
                    <w:noProof/>
                    <w:color w:val="3A3F3B"/>
                    <w:w w:val="105"/>
                    <w:sz w:val="20"/>
                  </w:rPr>
                  <w:t>14</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1.9pt;margin-top:764.35pt;width:16.45pt;height:12.8pt;z-index:-11272;mso-position-horizontal-relative:page;mso-position-vertical-relative:page" filled="f" stroked="f">
          <v:textbox inset="0,0,0,0">
            <w:txbxContent>
              <w:p w:rsidR="00356FD2" w:rsidRDefault="00AD6BC9">
                <w:pPr>
                  <w:spacing w:before="20"/>
                  <w:ind w:left="40"/>
                  <w:rPr>
                    <w:rFonts w:ascii="Courier New"/>
                    <w:sz w:val="19"/>
                  </w:rPr>
                </w:pPr>
                <w:r>
                  <w:fldChar w:fldCharType="begin"/>
                </w:r>
                <w:r>
                  <w:rPr>
                    <w:rFonts w:ascii="Courier New"/>
                    <w:color w:val="1D2421"/>
                    <w:w w:val="110"/>
                    <w:sz w:val="19"/>
                  </w:rPr>
                  <w:instrText xml:space="preserve"> PAGE </w:instrText>
                </w:r>
                <w:r>
                  <w:fldChar w:fldCharType="separate"/>
                </w:r>
                <w:r>
                  <w:rPr>
                    <w:rFonts w:ascii="Courier New"/>
                    <w:noProof/>
                    <w:color w:val="1D2421"/>
                    <w:w w:val="110"/>
                    <w:sz w:val="19"/>
                  </w:rPr>
                  <w:t>15</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65pt;margin-top:764.35pt;width:15.4pt;height:12.8pt;z-index:-11248;mso-position-horizontal-relative:page;mso-position-vertical-relative:page" filled="f" stroked="f">
          <v:textbox inset="0,0,0,0">
            <w:txbxContent>
              <w:p w:rsidR="00356FD2" w:rsidRDefault="00AD6BC9">
                <w:pPr>
                  <w:spacing w:before="20"/>
                  <w:ind w:left="40"/>
                  <w:rPr>
                    <w:rFonts w:ascii="Courier New"/>
                    <w:sz w:val="19"/>
                  </w:rPr>
                </w:pPr>
                <w:r>
                  <w:fldChar w:fldCharType="begin"/>
                </w:r>
                <w:r>
                  <w:rPr>
                    <w:rFonts w:ascii="Courier New"/>
                    <w:color w:val="3A3D3B"/>
                    <w:sz w:val="19"/>
                  </w:rPr>
                  <w:instrText xml:space="preserve"> PAGE </w:instrText>
                </w:r>
                <w:r>
                  <w:fldChar w:fldCharType="separate"/>
                </w:r>
                <w:r>
                  <w:rPr>
                    <w:rFonts w:ascii="Courier New"/>
                    <w:noProof/>
                    <w:color w:val="3A3D3B"/>
                    <w:sz w:val="19"/>
                  </w:rPr>
                  <w:t>16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D6BC9">
      <w:r>
        <w:separator/>
      </w:r>
    </w:p>
  </w:footnote>
  <w:footnote w:type="continuationSeparator" w:id="0">
    <w:p w:rsidR="00000000" w:rsidRDefault="00AD6B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20"/>
      </w:rPr>
    </w:pPr>
    <w:r>
      <w:rPr>
        <w:noProof/>
      </w:rPr>
      <w:drawing>
        <wp:anchor distT="0" distB="0" distL="0" distR="0" simplePos="0" relativeHeight="268423895" behindDoc="1" locked="0" layoutInCell="1" allowOverlap="1">
          <wp:simplePos x="0" y="0"/>
          <wp:positionH relativeFrom="page">
            <wp:posOffset>4448555</wp:posOffset>
          </wp:positionH>
          <wp:positionV relativeFrom="page">
            <wp:posOffset>411480</wp:posOffset>
          </wp:positionV>
          <wp:extent cx="2487168" cy="45262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487168" cy="45262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9" type="#_x0000_t202" style="position:absolute;margin-left:370pt;margin-top:70.95pt;width:172pt;height:15.45pt;z-index:-11536;mso-position-horizontal-relative:page;mso-position-vertical-relative:page" filled="f" stroked="f">
          <v:textbox inset="0,0,0,0">
            <w:txbxContent>
              <w:p w:rsidR="00356FD2" w:rsidRDefault="00AD6BC9">
                <w:pPr>
                  <w:spacing w:before="12"/>
                  <w:ind w:left="20"/>
                  <w:rPr>
                    <w:b/>
                    <w:sz w:val="24"/>
                  </w:rPr>
                </w:pPr>
                <w:r>
                  <w:rPr>
                    <w:b/>
                    <w:color w:val="0872AA"/>
                    <w:w w:val="95"/>
                    <w:sz w:val="24"/>
                  </w:rPr>
                  <w:t>Beyond</w:t>
                </w:r>
                <w:r>
                  <w:rPr>
                    <w:b/>
                    <w:color w:val="0872AA"/>
                    <w:spacing w:val="-47"/>
                    <w:w w:val="95"/>
                    <w:sz w:val="24"/>
                  </w:rPr>
                  <w:t xml:space="preserve"> </w:t>
                </w:r>
                <w:r>
                  <w:rPr>
                    <w:b/>
                    <w:color w:val="0872AA"/>
                    <w:spacing w:val="-7"/>
                    <w:w w:val="95"/>
                    <w:sz w:val="24"/>
                  </w:rPr>
                  <w:t>Healthcare</w:t>
                </w:r>
                <w:r>
                  <w:rPr>
                    <w:b/>
                    <w:color w:val="237099"/>
                    <w:spacing w:val="-7"/>
                    <w:w w:val="95"/>
                    <w:sz w:val="24"/>
                  </w:rPr>
                  <w:t>.</w:t>
                </w:r>
                <w:r>
                  <w:rPr>
                    <w:b/>
                    <w:color w:val="237099"/>
                    <w:spacing w:val="-45"/>
                    <w:w w:val="95"/>
                    <w:sz w:val="24"/>
                  </w:rPr>
                  <w:t xml:space="preserve"> </w:t>
                </w:r>
                <w:r>
                  <w:rPr>
                    <w:b/>
                    <w:color w:val="0872AA"/>
                    <w:w w:val="95"/>
                    <w:sz w:val="24"/>
                  </w:rPr>
                  <w:t>A</w:t>
                </w:r>
                <w:r>
                  <w:rPr>
                    <w:b/>
                    <w:color w:val="0872AA"/>
                    <w:spacing w:val="-48"/>
                    <w:w w:val="95"/>
                    <w:sz w:val="24"/>
                  </w:rPr>
                  <w:t xml:space="preserve"> </w:t>
                </w:r>
                <w:r>
                  <w:rPr>
                    <w:b/>
                    <w:color w:val="0872AA"/>
                    <w:w w:val="95"/>
                    <w:sz w:val="24"/>
                  </w:rPr>
                  <w:t>Better</w:t>
                </w:r>
                <w:r>
                  <w:rPr>
                    <w:b/>
                    <w:color w:val="0872AA"/>
                    <w:spacing w:val="-36"/>
                    <w:w w:val="95"/>
                    <w:sz w:val="24"/>
                  </w:rPr>
                  <w:t xml:space="preserve"> </w:t>
                </w:r>
                <w:r>
                  <w:rPr>
                    <w:b/>
                    <w:color w:val="0872AA"/>
                    <w:w w:val="95"/>
                    <w:sz w:val="24"/>
                  </w:rPr>
                  <w:t>You.</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20"/>
      </w:rPr>
    </w:pPr>
    <w:r>
      <w:rPr>
        <w:noProof/>
      </w:rPr>
      <w:drawing>
        <wp:anchor distT="0" distB="0" distL="0" distR="0" simplePos="0" relativeHeight="268423943" behindDoc="1" locked="0" layoutInCell="1" allowOverlap="1">
          <wp:simplePos x="0" y="0"/>
          <wp:positionH relativeFrom="page">
            <wp:posOffset>4448555</wp:posOffset>
          </wp:positionH>
          <wp:positionV relativeFrom="page">
            <wp:posOffset>425195</wp:posOffset>
          </wp:positionV>
          <wp:extent cx="2487168" cy="43891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2487168" cy="43891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8" type="#_x0000_t202" style="position:absolute;margin-left:371.1pt;margin-top:70.6pt;width:171.7pt;height:15.45pt;z-index:-11488;mso-position-horizontal-relative:page;mso-position-vertical-relative:page" filled="f" stroked="f">
          <v:textbox inset="0,0,0,0">
            <w:txbxContent>
              <w:p w:rsidR="00356FD2" w:rsidRDefault="00AD6BC9">
                <w:pPr>
                  <w:spacing w:before="12"/>
                  <w:ind w:left="20"/>
                  <w:rPr>
                    <w:b/>
                    <w:sz w:val="24"/>
                  </w:rPr>
                </w:pPr>
                <w:r>
                  <w:rPr>
                    <w:b/>
                    <w:color w:val="0770A7"/>
                    <w:w w:val="95"/>
                    <w:sz w:val="24"/>
                  </w:rPr>
                  <w:t xml:space="preserve">Beyond </w:t>
                </w:r>
                <w:r>
                  <w:rPr>
                    <w:b/>
                    <w:color w:val="0770A7"/>
                    <w:spacing w:val="-9"/>
                    <w:w w:val="95"/>
                    <w:sz w:val="24"/>
                  </w:rPr>
                  <w:t>Healthcar</w:t>
                </w:r>
                <w:r>
                  <w:rPr>
                    <w:b/>
                    <w:color w:val="2D7EAC"/>
                    <w:spacing w:val="-9"/>
                    <w:w w:val="95"/>
                    <w:sz w:val="24"/>
                  </w:rPr>
                  <w:t>.</w:t>
                </w:r>
                <w:r>
                  <w:rPr>
                    <w:b/>
                    <w:color w:val="0770A7"/>
                    <w:spacing w:val="-9"/>
                    <w:w w:val="95"/>
                    <w:sz w:val="24"/>
                  </w:rPr>
                  <w:t xml:space="preserve">eA </w:t>
                </w:r>
                <w:r>
                  <w:rPr>
                    <w:b/>
                    <w:color w:val="0770A7"/>
                    <w:w w:val="95"/>
                    <w:sz w:val="24"/>
                  </w:rPr>
                  <w:t xml:space="preserve">Better </w:t>
                </w:r>
                <w:r>
                  <w:rPr>
                    <w:b/>
                    <w:color w:val="0770A7"/>
                    <w:spacing w:val="-18"/>
                    <w:w w:val="95"/>
                    <w:sz w:val="24"/>
                  </w:rPr>
                  <w:t>You</w:t>
                </w:r>
                <w:r>
                  <w:rPr>
                    <w:b/>
                    <w:color w:val="2A93B8"/>
                    <w:spacing w:val="-18"/>
                    <w:w w:val="95"/>
                    <w:sz w:val="24"/>
                  </w:rPr>
                  <w:t>.</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20"/>
      </w:rPr>
    </w:pPr>
    <w:r>
      <w:rPr>
        <w:noProof/>
      </w:rPr>
      <w:drawing>
        <wp:anchor distT="0" distB="0" distL="0" distR="0" simplePos="0" relativeHeight="268424015" behindDoc="1" locked="0" layoutInCell="1" allowOverlap="1">
          <wp:simplePos x="0" y="0"/>
          <wp:positionH relativeFrom="page">
            <wp:posOffset>4462271</wp:posOffset>
          </wp:positionH>
          <wp:positionV relativeFrom="page">
            <wp:posOffset>425195</wp:posOffset>
          </wp:positionV>
          <wp:extent cx="2473452" cy="438911"/>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2473452" cy="43891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371.8pt;margin-top:65.2pt;width:171.55pt;height:15.45pt;z-index:-11416;mso-position-horizontal-relative:page;mso-position-vertical-relative:page" filled="f" stroked="f">
          <v:textbox inset="0,0,0,0">
            <w:txbxContent>
              <w:p w:rsidR="00356FD2" w:rsidRDefault="00AD6BC9">
                <w:pPr>
                  <w:spacing w:before="12"/>
                  <w:ind w:left="20"/>
                  <w:rPr>
                    <w:sz w:val="24"/>
                  </w:rPr>
                </w:pPr>
                <w:r>
                  <w:rPr>
                    <w:color w:val="0872A8"/>
                    <w:sz w:val="24"/>
                  </w:rPr>
                  <w:t xml:space="preserve">Beyond </w:t>
                </w:r>
                <w:r>
                  <w:rPr>
                    <w:color w:val="0872A8"/>
                    <w:spacing w:val="-12"/>
                    <w:sz w:val="24"/>
                  </w:rPr>
                  <w:t>Healthcare</w:t>
                </w:r>
                <w:r>
                  <w:rPr>
                    <w:color w:val="2B85B5"/>
                    <w:spacing w:val="-12"/>
                    <w:sz w:val="24"/>
                  </w:rPr>
                  <w:t xml:space="preserve">. </w:t>
                </w:r>
                <w:r>
                  <w:rPr>
                    <w:color w:val="0872A8"/>
                    <w:sz w:val="24"/>
                  </w:rPr>
                  <w:t xml:space="preserve">A Better </w:t>
                </w:r>
                <w:r>
                  <w:rPr>
                    <w:color w:val="0872A8"/>
                    <w:spacing w:val="-15"/>
                    <w:sz w:val="24"/>
                  </w:rPr>
                  <w:t>You</w:t>
                </w:r>
                <w:r>
                  <w:rPr>
                    <w:color w:val="2B85B5"/>
                    <w:spacing w:val="-15"/>
                    <w:sz w:val="24"/>
                  </w:rPr>
                  <w:t>.</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AD6BC9">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19.4pt;margin-top:27.55pt;width:10.95pt;height:40.8pt;z-index:-11344;mso-position-horizontal-relative:page;mso-position-vertical-relative:page" filled="f" stroked="f">
          <v:textbox inset="0,0,0,0">
            <w:txbxContent>
              <w:p w:rsidR="00356FD2" w:rsidRDefault="00AD6BC9">
                <w:pPr>
                  <w:spacing w:line="795" w:lineRule="exact"/>
                  <w:ind w:left="20"/>
                  <w:rPr>
                    <w:rFonts w:ascii="Times New Roman"/>
                    <w:b/>
                    <w:sz w:val="70"/>
                  </w:rPr>
                </w:pPr>
                <w:r>
                  <w:rPr>
                    <w:rFonts w:ascii="Times New Roman"/>
                    <w:b/>
                    <w:color w:val="0572A8"/>
                    <w:w w:val="102"/>
                    <w:sz w:val="70"/>
                  </w:rPr>
                  <w:t>,</w:t>
                </w:r>
              </w:p>
            </w:txbxContent>
          </v:textbox>
          <w10:wrap anchorx="page" anchory="page"/>
        </v:shape>
      </w:pict>
    </w:r>
    <w:r>
      <w:pict>
        <v:shape id="_x0000_s2052" type="#_x0000_t202" style="position:absolute;margin-left:371.15pt;margin-top:27.55pt;width:178.7pt;height:53.55pt;z-index:-11320;mso-position-horizontal-relative:page;mso-position-vertical-relative:page" filled="f" stroked="f">
          <v:textbox inset="0,0,0,0">
            <w:txbxContent>
              <w:p w:rsidR="00356FD2" w:rsidRDefault="00AD6BC9">
                <w:pPr>
                  <w:spacing w:line="795" w:lineRule="exact"/>
                  <w:ind w:left="792"/>
                  <w:rPr>
                    <w:rFonts w:ascii="Times New Roman" w:hAnsi="Times New Roman"/>
                    <w:b/>
                    <w:sz w:val="70"/>
                  </w:rPr>
                </w:pPr>
                <w:r>
                  <w:rPr>
                    <w:rFonts w:ascii="Times New Roman" w:hAnsi="Times New Roman"/>
                    <w:b/>
                    <w:color w:val="0572A8"/>
                    <w:spacing w:val="-24"/>
                    <w:w w:val="95"/>
                    <w:sz w:val="70"/>
                  </w:rPr>
                  <w:t>WellCare</w:t>
                </w:r>
                <w:r>
                  <w:rPr>
                    <w:rFonts w:ascii="Times New Roman" w:hAnsi="Times New Roman"/>
                    <w:b/>
                    <w:color w:val="5BA8BF"/>
                    <w:spacing w:val="-24"/>
                    <w:w w:val="95"/>
                    <w:sz w:val="70"/>
                  </w:rPr>
                  <w:t>·</w:t>
                </w:r>
              </w:p>
              <w:p w:rsidR="00356FD2" w:rsidRDefault="00AD6BC9">
                <w:pPr>
                  <w:pStyle w:val="BodyText"/>
                  <w:spacing w:before="2"/>
                  <w:ind w:left="20"/>
                </w:pPr>
                <w:r>
                  <w:rPr>
                    <w:color w:val="0572A8"/>
                    <w:w w:val="105"/>
                  </w:rPr>
                  <w:t>Beyond Healthcare</w:t>
                </w:r>
                <w:r>
                  <w:rPr>
                    <w:color w:val="0C628E"/>
                    <w:w w:val="105"/>
                  </w:rPr>
                  <w:t xml:space="preserve">. </w:t>
                </w:r>
                <w:r>
                  <w:rPr>
                    <w:color w:val="0572A8"/>
                    <w:w w:val="105"/>
                  </w:rPr>
                  <w:t>A Better You</w:t>
                </w:r>
                <w:r>
                  <w:rPr>
                    <w:color w:val="3890BD"/>
                    <w:w w:val="105"/>
                  </w:rPr>
                  <w:t>.</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356FD2">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356FD2">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D2" w:rsidRDefault="00356FD2">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16025"/>
    <w:multiLevelType w:val="hybridMultilevel"/>
    <w:tmpl w:val="5EECEEB8"/>
    <w:lvl w:ilvl="0" w:tplc="9034C5CA">
      <w:start w:val="15"/>
      <w:numFmt w:val="decimal"/>
      <w:lvlText w:val="%1."/>
      <w:lvlJc w:val="left"/>
      <w:pPr>
        <w:ind w:left="119" w:hanging="402"/>
        <w:jc w:val="left"/>
      </w:pPr>
      <w:rPr>
        <w:rFonts w:ascii="Arial" w:eastAsia="Arial" w:hAnsi="Arial" w:cs="Arial" w:hint="default"/>
        <w:b/>
        <w:bCs/>
        <w:color w:val="1F2621"/>
        <w:w w:val="105"/>
        <w:sz w:val="22"/>
        <w:szCs w:val="22"/>
      </w:rPr>
    </w:lvl>
    <w:lvl w:ilvl="1" w:tplc="82241552">
      <w:numFmt w:val="bullet"/>
      <w:lvlText w:val="•"/>
      <w:lvlJc w:val="left"/>
      <w:pPr>
        <w:ind w:left="1098" w:hanging="402"/>
      </w:pPr>
      <w:rPr>
        <w:rFonts w:hint="default"/>
      </w:rPr>
    </w:lvl>
    <w:lvl w:ilvl="2" w:tplc="5EAEBFF6">
      <w:numFmt w:val="bullet"/>
      <w:lvlText w:val="•"/>
      <w:lvlJc w:val="left"/>
      <w:pPr>
        <w:ind w:left="2076" w:hanging="402"/>
      </w:pPr>
      <w:rPr>
        <w:rFonts w:hint="default"/>
      </w:rPr>
    </w:lvl>
    <w:lvl w:ilvl="3" w:tplc="B20CEB96">
      <w:numFmt w:val="bullet"/>
      <w:lvlText w:val="•"/>
      <w:lvlJc w:val="left"/>
      <w:pPr>
        <w:ind w:left="3054" w:hanging="402"/>
      </w:pPr>
      <w:rPr>
        <w:rFonts w:hint="default"/>
      </w:rPr>
    </w:lvl>
    <w:lvl w:ilvl="4" w:tplc="7944A42E">
      <w:numFmt w:val="bullet"/>
      <w:lvlText w:val="•"/>
      <w:lvlJc w:val="left"/>
      <w:pPr>
        <w:ind w:left="4032" w:hanging="402"/>
      </w:pPr>
      <w:rPr>
        <w:rFonts w:hint="default"/>
      </w:rPr>
    </w:lvl>
    <w:lvl w:ilvl="5" w:tplc="257EC7F6">
      <w:numFmt w:val="bullet"/>
      <w:lvlText w:val="•"/>
      <w:lvlJc w:val="left"/>
      <w:pPr>
        <w:ind w:left="5010" w:hanging="402"/>
      </w:pPr>
      <w:rPr>
        <w:rFonts w:hint="default"/>
      </w:rPr>
    </w:lvl>
    <w:lvl w:ilvl="6" w:tplc="E2B4BAB8">
      <w:numFmt w:val="bullet"/>
      <w:lvlText w:val="•"/>
      <w:lvlJc w:val="left"/>
      <w:pPr>
        <w:ind w:left="5988" w:hanging="402"/>
      </w:pPr>
      <w:rPr>
        <w:rFonts w:hint="default"/>
      </w:rPr>
    </w:lvl>
    <w:lvl w:ilvl="7" w:tplc="94040508">
      <w:numFmt w:val="bullet"/>
      <w:lvlText w:val="•"/>
      <w:lvlJc w:val="left"/>
      <w:pPr>
        <w:ind w:left="6966" w:hanging="402"/>
      </w:pPr>
      <w:rPr>
        <w:rFonts w:hint="default"/>
      </w:rPr>
    </w:lvl>
    <w:lvl w:ilvl="8" w:tplc="469E6E0E">
      <w:numFmt w:val="bullet"/>
      <w:lvlText w:val="•"/>
      <w:lvlJc w:val="left"/>
      <w:pPr>
        <w:ind w:left="7944" w:hanging="402"/>
      </w:pPr>
      <w:rPr>
        <w:rFonts w:hint="default"/>
      </w:rPr>
    </w:lvl>
  </w:abstractNum>
  <w:abstractNum w:abstractNumId="1" w15:restartNumberingAfterBreak="0">
    <w:nsid w:val="28213596"/>
    <w:multiLevelType w:val="hybridMultilevel"/>
    <w:tmpl w:val="D048D95E"/>
    <w:lvl w:ilvl="0" w:tplc="9CB41C6E">
      <w:numFmt w:val="bullet"/>
      <w:lvlText w:val="o"/>
      <w:lvlJc w:val="left"/>
      <w:pPr>
        <w:ind w:left="1193" w:hanging="350"/>
      </w:pPr>
      <w:rPr>
        <w:rFonts w:ascii="Times New Roman" w:eastAsia="Times New Roman" w:hAnsi="Times New Roman" w:cs="Times New Roman" w:hint="default"/>
        <w:color w:val="4F504F"/>
        <w:w w:val="104"/>
        <w:sz w:val="21"/>
        <w:szCs w:val="21"/>
      </w:rPr>
    </w:lvl>
    <w:lvl w:ilvl="1" w:tplc="28CEE674">
      <w:numFmt w:val="bullet"/>
      <w:lvlText w:val="•"/>
      <w:lvlJc w:val="left"/>
      <w:pPr>
        <w:ind w:left="2032" w:hanging="350"/>
      </w:pPr>
      <w:rPr>
        <w:rFonts w:hint="default"/>
      </w:rPr>
    </w:lvl>
    <w:lvl w:ilvl="2" w:tplc="984E52AE">
      <w:numFmt w:val="bullet"/>
      <w:lvlText w:val="•"/>
      <w:lvlJc w:val="left"/>
      <w:pPr>
        <w:ind w:left="2864" w:hanging="350"/>
      </w:pPr>
      <w:rPr>
        <w:rFonts w:hint="default"/>
      </w:rPr>
    </w:lvl>
    <w:lvl w:ilvl="3" w:tplc="4F3AC328">
      <w:numFmt w:val="bullet"/>
      <w:lvlText w:val="•"/>
      <w:lvlJc w:val="left"/>
      <w:pPr>
        <w:ind w:left="3696" w:hanging="350"/>
      </w:pPr>
      <w:rPr>
        <w:rFonts w:hint="default"/>
      </w:rPr>
    </w:lvl>
    <w:lvl w:ilvl="4" w:tplc="8ACE7E54">
      <w:numFmt w:val="bullet"/>
      <w:lvlText w:val="•"/>
      <w:lvlJc w:val="left"/>
      <w:pPr>
        <w:ind w:left="4528" w:hanging="350"/>
      </w:pPr>
      <w:rPr>
        <w:rFonts w:hint="default"/>
      </w:rPr>
    </w:lvl>
    <w:lvl w:ilvl="5" w:tplc="C2F48444">
      <w:numFmt w:val="bullet"/>
      <w:lvlText w:val="•"/>
      <w:lvlJc w:val="left"/>
      <w:pPr>
        <w:ind w:left="5360" w:hanging="350"/>
      </w:pPr>
      <w:rPr>
        <w:rFonts w:hint="default"/>
      </w:rPr>
    </w:lvl>
    <w:lvl w:ilvl="6" w:tplc="CCC8BF76">
      <w:numFmt w:val="bullet"/>
      <w:lvlText w:val="•"/>
      <w:lvlJc w:val="left"/>
      <w:pPr>
        <w:ind w:left="6192" w:hanging="350"/>
      </w:pPr>
      <w:rPr>
        <w:rFonts w:hint="default"/>
      </w:rPr>
    </w:lvl>
    <w:lvl w:ilvl="7" w:tplc="ACFCE2C2">
      <w:numFmt w:val="bullet"/>
      <w:lvlText w:val="•"/>
      <w:lvlJc w:val="left"/>
      <w:pPr>
        <w:ind w:left="7024" w:hanging="350"/>
      </w:pPr>
      <w:rPr>
        <w:rFonts w:hint="default"/>
      </w:rPr>
    </w:lvl>
    <w:lvl w:ilvl="8" w:tplc="E23813A4">
      <w:numFmt w:val="bullet"/>
      <w:lvlText w:val="•"/>
      <w:lvlJc w:val="left"/>
      <w:pPr>
        <w:ind w:left="7856" w:hanging="350"/>
      </w:pPr>
      <w:rPr>
        <w:rFonts w:hint="default"/>
      </w:rPr>
    </w:lvl>
  </w:abstractNum>
  <w:abstractNum w:abstractNumId="2" w15:restartNumberingAfterBreak="0">
    <w:nsid w:val="2F8F359A"/>
    <w:multiLevelType w:val="hybridMultilevel"/>
    <w:tmpl w:val="25327C2A"/>
    <w:lvl w:ilvl="0" w:tplc="C07CE87E">
      <w:start w:val="6"/>
      <w:numFmt w:val="decimal"/>
      <w:lvlText w:val="%1."/>
      <w:lvlJc w:val="left"/>
      <w:pPr>
        <w:ind w:left="112" w:hanging="282"/>
        <w:jc w:val="left"/>
      </w:pPr>
      <w:rPr>
        <w:rFonts w:ascii="Arial" w:eastAsia="Arial" w:hAnsi="Arial" w:cs="Arial" w:hint="default"/>
        <w:b/>
        <w:bCs/>
        <w:color w:val="1D241F"/>
        <w:w w:val="99"/>
        <w:sz w:val="22"/>
        <w:szCs w:val="22"/>
      </w:rPr>
    </w:lvl>
    <w:lvl w:ilvl="1" w:tplc="BDD2A882">
      <w:numFmt w:val="bullet"/>
      <w:lvlText w:val="•"/>
      <w:lvlJc w:val="left"/>
      <w:pPr>
        <w:ind w:left="1102" w:hanging="282"/>
      </w:pPr>
      <w:rPr>
        <w:rFonts w:hint="default"/>
      </w:rPr>
    </w:lvl>
    <w:lvl w:ilvl="2" w:tplc="0B5E5F0A">
      <w:numFmt w:val="bullet"/>
      <w:lvlText w:val="•"/>
      <w:lvlJc w:val="left"/>
      <w:pPr>
        <w:ind w:left="2084" w:hanging="282"/>
      </w:pPr>
      <w:rPr>
        <w:rFonts w:hint="default"/>
      </w:rPr>
    </w:lvl>
    <w:lvl w:ilvl="3" w:tplc="67FA596E">
      <w:numFmt w:val="bullet"/>
      <w:lvlText w:val="•"/>
      <w:lvlJc w:val="left"/>
      <w:pPr>
        <w:ind w:left="3066" w:hanging="282"/>
      </w:pPr>
      <w:rPr>
        <w:rFonts w:hint="default"/>
      </w:rPr>
    </w:lvl>
    <w:lvl w:ilvl="4" w:tplc="4DAE6CC6">
      <w:numFmt w:val="bullet"/>
      <w:lvlText w:val="•"/>
      <w:lvlJc w:val="left"/>
      <w:pPr>
        <w:ind w:left="4048" w:hanging="282"/>
      </w:pPr>
      <w:rPr>
        <w:rFonts w:hint="default"/>
      </w:rPr>
    </w:lvl>
    <w:lvl w:ilvl="5" w:tplc="6B96CF8A">
      <w:numFmt w:val="bullet"/>
      <w:lvlText w:val="•"/>
      <w:lvlJc w:val="left"/>
      <w:pPr>
        <w:ind w:left="5030" w:hanging="282"/>
      </w:pPr>
      <w:rPr>
        <w:rFonts w:hint="default"/>
      </w:rPr>
    </w:lvl>
    <w:lvl w:ilvl="6" w:tplc="91806546">
      <w:numFmt w:val="bullet"/>
      <w:lvlText w:val="•"/>
      <w:lvlJc w:val="left"/>
      <w:pPr>
        <w:ind w:left="6012" w:hanging="282"/>
      </w:pPr>
      <w:rPr>
        <w:rFonts w:hint="default"/>
      </w:rPr>
    </w:lvl>
    <w:lvl w:ilvl="7" w:tplc="B3741FF0">
      <w:numFmt w:val="bullet"/>
      <w:lvlText w:val="•"/>
      <w:lvlJc w:val="left"/>
      <w:pPr>
        <w:ind w:left="6994" w:hanging="282"/>
      </w:pPr>
      <w:rPr>
        <w:rFonts w:hint="default"/>
      </w:rPr>
    </w:lvl>
    <w:lvl w:ilvl="8" w:tplc="9D66EA22">
      <w:numFmt w:val="bullet"/>
      <w:lvlText w:val="•"/>
      <w:lvlJc w:val="left"/>
      <w:pPr>
        <w:ind w:left="7976" w:hanging="282"/>
      </w:pPr>
      <w:rPr>
        <w:rFonts w:hint="default"/>
      </w:rPr>
    </w:lvl>
  </w:abstractNum>
  <w:abstractNum w:abstractNumId="3" w15:restartNumberingAfterBreak="0">
    <w:nsid w:val="34642BDE"/>
    <w:multiLevelType w:val="hybridMultilevel"/>
    <w:tmpl w:val="1DBE79BE"/>
    <w:lvl w:ilvl="0" w:tplc="E87C5B4A">
      <w:start w:val="13"/>
      <w:numFmt w:val="decimal"/>
      <w:lvlText w:val="%1."/>
      <w:lvlJc w:val="left"/>
      <w:pPr>
        <w:ind w:left="116" w:hanging="420"/>
        <w:jc w:val="left"/>
      </w:pPr>
      <w:rPr>
        <w:rFonts w:hint="default"/>
        <w:b/>
        <w:bCs/>
        <w:spacing w:val="-4"/>
        <w:w w:val="105"/>
      </w:rPr>
    </w:lvl>
    <w:lvl w:ilvl="1" w:tplc="8E4EC0BC">
      <w:numFmt w:val="bullet"/>
      <w:lvlText w:val="•"/>
      <w:lvlJc w:val="left"/>
      <w:pPr>
        <w:ind w:left="1098" w:hanging="420"/>
      </w:pPr>
      <w:rPr>
        <w:rFonts w:hint="default"/>
      </w:rPr>
    </w:lvl>
    <w:lvl w:ilvl="2" w:tplc="A41682FA">
      <w:numFmt w:val="bullet"/>
      <w:lvlText w:val="•"/>
      <w:lvlJc w:val="left"/>
      <w:pPr>
        <w:ind w:left="2076" w:hanging="420"/>
      </w:pPr>
      <w:rPr>
        <w:rFonts w:hint="default"/>
      </w:rPr>
    </w:lvl>
    <w:lvl w:ilvl="3" w:tplc="3E78E38C">
      <w:numFmt w:val="bullet"/>
      <w:lvlText w:val="•"/>
      <w:lvlJc w:val="left"/>
      <w:pPr>
        <w:ind w:left="3054" w:hanging="420"/>
      </w:pPr>
      <w:rPr>
        <w:rFonts w:hint="default"/>
      </w:rPr>
    </w:lvl>
    <w:lvl w:ilvl="4" w:tplc="11483576">
      <w:numFmt w:val="bullet"/>
      <w:lvlText w:val="•"/>
      <w:lvlJc w:val="left"/>
      <w:pPr>
        <w:ind w:left="4032" w:hanging="420"/>
      </w:pPr>
      <w:rPr>
        <w:rFonts w:hint="default"/>
      </w:rPr>
    </w:lvl>
    <w:lvl w:ilvl="5" w:tplc="3BE4E8D4">
      <w:numFmt w:val="bullet"/>
      <w:lvlText w:val="•"/>
      <w:lvlJc w:val="left"/>
      <w:pPr>
        <w:ind w:left="5010" w:hanging="420"/>
      </w:pPr>
      <w:rPr>
        <w:rFonts w:hint="default"/>
      </w:rPr>
    </w:lvl>
    <w:lvl w:ilvl="6" w:tplc="9280D4A0">
      <w:numFmt w:val="bullet"/>
      <w:lvlText w:val="•"/>
      <w:lvlJc w:val="left"/>
      <w:pPr>
        <w:ind w:left="5988" w:hanging="420"/>
      </w:pPr>
      <w:rPr>
        <w:rFonts w:hint="default"/>
      </w:rPr>
    </w:lvl>
    <w:lvl w:ilvl="7" w:tplc="9C1ED44A">
      <w:numFmt w:val="bullet"/>
      <w:lvlText w:val="•"/>
      <w:lvlJc w:val="left"/>
      <w:pPr>
        <w:ind w:left="6966" w:hanging="420"/>
      </w:pPr>
      <w:rPr>
        <w:rFonts w:hint="default"/>
      </w:rPr>
    </w:lvl>
    <w:lvl w:ilvl="8" w:tplc="B934A97A">
      <w:numFmt w:val="bullet"/>
      <w:lvlText w:val="•"/>
      <w:lvlJc w:val="left"/>
      <w:pPr>
        <w:ind w:left="7944" w:hanging="420"/>
      </w:pPr>
      <w:rPr>
        <w:rFonts w:hint="default"/>
      </w:rPr>
    </w:lvl>
  </w:abstractNum>
  <w:abstractNum w:abstractNumId="4" w15:restartNumberingAfterBreak="0">
    <w:nsid w:val="4554677B"/>
    <w:multiLevelType w:val="hybridMultilevel"/>
    <w:tmpl w:val="72301EC2"/>
    <w:lvl w:ilvl="0" w:tplc="3E84A218">
      <w:start w:val="4"/>
      <w:numFmt w:val="decimal"/>
      <w:lvlText w:val="%1."/>
      <w:lvlJc w:val="left"/>
      <w:pPr>
        <w:ind w:left="136" w:hanging="248"/>
        <w:jc w:val="left"/>
      </w:pPr>
      <w:rPr>
        <w:rFonts w:hint="default"/>
        <w:b/>
        <w:bCs/>
        <w:w w:val="102"/>
      </w:rPr>
    </w:lvl>
    <w:lvl w:ilvl="1" w:tplc="EE5E1FF2">
      <w:numFmt w:val="bullet"/>
      <w:lvlText w:val="•"/>
      <w:lvlJc w:val="left"/>
      <w:pPr>
        <w:ind w:left="1118" w:hanging="248"/>
      </w:pPr>
      <w:rPr>
        <w:rFonts w:hint="default"/>
      </w:rPr>
    </w:lvl>
    <w:lvl w:ilvl="2" w:tplc="DF22B9AA">
      <w:numFmt w:val="bullet"/>
      <w:lvlText w:val="•"/>
      <w:lvlJc w:val="left"/>
      <w:pPr>
        <w:ind w:left="2096" w:hanging="248"/>
      </w:pPr>
      <w:rPr>
        <w:rFonts w:hint="default"/>
      </w:rPr>
    </w:lvl>
    <w:lvl w:ilvl="3" w:tplc="4C326C0E">
      <w:numFmt w:val="bullet"/>
      <w:lvlText w:val="•"/>
      <w:lvlJc w:val="left"/>
      <w:pPr>
        <w:ind w:left="3074" w:hanging="248"/>
      </w:pPr>
      <w:rPr>
        <w:rFonts w:hint="default"/>
      </w:rPr>
    </w:lvl>
    <w:lvl w:ilvl="4" w:tplc="EAE4E6D8">
      <w:numFmt w:val="bullet"/>
      <w:lvlText w:val="•"/>
      <w:lvlJc w:val="left"/>
      <w:pPr>
        <w:ind w:left="4052" w:hanging="248"/>
      </w:pPr>
      <w:rPr>
        <w:rFonts w:hint="default"/>
      </w:rPr>
    </w:lvl>
    <w:lvl w:ilvl="5" w:tplc="6BA88828">
      <w:numFmt w:val="bullet"/>
      <w:lvlText w:val="•"/>
      <w:lvlJc w:val="left"/>
      <w:pPr>
        <w:ind w:left="5030" w:hanging="248"/>
      </w:pPr>
      <w:rPr>
        <w:rFonts w:hint="default"/>
      </w:rPr>
    </w:lvl>
    <w:lvl w:ilvl="6" w:tplc="DDF8F982">
      <w:numFmt w:val="bullet"/>
      <w:lvlText w:val="•"/>
      <w:lvlJc w:val="left"/>
      <w:pPr>
        <w:ind w:left="6008" w:hanging="248"/>
      </w:pPr>
      <w:rPr>
        <w:rFonts w:hint="default"/>
      </w:rPr>
    </w:lvl>
    <w:lvl w:ilvl="7" w:tplc="BA909986">
      <w:numFmt w:val="bullet"/>
      <w:lvlText w:val="•"/>
      <w:lvlJc w:val="left"/>
      <w:pPr>
        <w:ind w:left="6986" w:hanging="248"/>
      </w:pPr>
      <w:rPr>
        <w:rFonts w:hint="default"/>
      </w:rPr>
    </w:lvl>
    <w:lvl w:ilvl="8" w:tplc="4F446FB0">
      <w:numFmt w:val="bullet"/>
      <w:lvlText w:val="•"/>
      <w:lvlJc w:val="left"/>
      <w:pPr>
        <w:ind w:left="7964" w:hanging="248"/>
      </w:pPr>
      <w:rPr>
        <w:rFonts w:hint="default"/>
      </w:rPr>
    </w:lvl>
  </w:abstractNum>
  <w:abstractNum w:abstractNumId="5" w15:restartNumberingAfterBreak="0">
    <w:nsid w:val="4B553FBF"/>
    <w:multiLevelType w:val="hybridMultilevel"/>
    <w:tmpl w:val="91341726"/>
    <w:lvl w:ilvl="0" w:tplc="7C5E957C">
      <w:start w:val="9"/>
      <w:numFmt w:val="decimal"/>
      <w:lvlText w:val="%1."/>
      <w:lvlJc w:val="left"/>
      <w:pPr>
        <w:ind w:left="126" w:hanging="294"/>
        <w:jc w:val="left"/>
      </w:pPr>
      <w:rPr>
        <w:rFonts w:hint="default"/>
        <w:b/>
        <w:bCs/>
        <w:w w:val="104"/>
      </w:rPr>
    </w:lvl>
    <w:lvl w:ilvl="1" w:tplc="3BEAE388">
      <w:numFmt w:val="bullet"/>
      <w:lvlText w:val="•"/>
      <w:lvlJc w:val="left"/>
      <w:pPr>
        <w:ind w:left="873" w:hanging="369"/>
      </w:pPr>
      <w:rPr>
        <w:rFonts w:ascii="Arial" w:eastAsia="Arial" w:hAnsi="Arial" w:cs="Arial" w:hint="default"/>
        <w:color w:val="1D231F"/>
        <w:w w:val="103"/>
        <w:sz w:val="22"/>
        <w:szCs w:val="22"/>
      </w:rPr>
    </w:lvl>
    <w:lvl w:ilvl="2" w:tplc="7C1E1442">
      <w:numFmt w:val="bullet"/>
      <w:lvlText w:val="o"/>
      <w:lvlJc w:val="left"/>
      <w:pPr>
        <w:ind w:left="1185" w:hanging="348"/>
      </w:pPr>
      <w:rPr>
        <w:rFonts w:ascii="Arial" w:eastAsia="Arial" w:hAnsi="Arial" w:cs="Arial" w:hint="default"/>
        <w:color w:val="4F504F"/>
        <w:w w:val="105"/>
        <w:sz w:val="22"/>
        <w:szCs w:val="22"/>
      </w:rPr>
    </w:lvl>
    <w:lvl w:ilvl="3" w:tplc="ACC6CA3A">
      <w:numFmt w:val="bullet"/>
      <w:lvlText w:val="•"/>
      <w:lvlJc w:val="left"/>
      <w:pPr>
        <w:ind w:left="2222" w:hanging="348"/>
      </w:pPr>
      <w:rPr>
        <w:rFonts w:hint="default"/>
      </w:rPr>
    </w:lvl>
    <w:lvl w:ilvl="4" w:tplc="B0F8ADB0">
      <w:numFmt w:val="bullet"/>
      <w:lvlText w:val="•"/>
      <w:lvlJc w:val="left"/>
      <w:pPr>
        <w:ind w:left="3265" w:hanging="348"/>
      </w:pPr>
      <w:rPr>
        <w:rFonts w:hint="default"/>
      </w:rPr>
    </w:lvl>
    <w:lvl w:ilvl="5" w:tplc="AD3EB7CC">
      <w:numFmt w:val="bullet"/>
      <w:lvlText w:val="•"/>
      <w:lvlJc w:val="left"/>
      <w:pPr>
        <w:ind w:left="4307" w:hanging="348"/>
      </w:pPr>
      <w:rPr>
        <w:rFonts w:hint="default"/>
      </w:rPr>
    </w:lvl>
    <w:lvl w:ilvl="6" w:tplc="7C566CB4">
      <w:numFmt w:val="bullet"/>
      <w:lvlText w:val="•"/>
      <w:lvlJc w:val="left"/>
      <w:pPr>
        <w:ind w:left="5350" w:hanging="348"/>
      </w:pPr>
      <w:rPr>
        <w:rFonts w:hint="default"/>
      </w:rPr>
    </w:lvl>
    <w:lvl w:ilvl="7" w:tplc="B0E6022C">
      <w:numFmt w:val="bullet"/>
      <w:lvlText w:val="•"/>
      <w:lvlJc w:val="left"/>
      <w:pPr>
        <w:ind w:left="6392" w:hanging="348"/>
      </w:pPr>
      <w:rPr>
        <w:rFonts w:hint="default"/>
      </w:rPr>
    </w:lvl>
    <w:lvl w:ilvl="8" w:tplc="C06A20B8">
      <w:numFmt w:val="bullet"/>
      <w:lvlText w:val="•"/>
      <w:lvlJc w:val="left"/>
      <w:pPr>
        <w:ind w:left="7435" w:hanging="348"/>
      </w:pPr>
      <w:rPr>
        <w:rFonts w:hint="default"/>
      </w:rPr>
    </w:lvl>
  </w:abstractNum>
  <w:abstractNum w:abstractNumId="6" w15:restartNumberingAfterBreak="0">
    <w:nsid w:val="532A4185"/>
    <w:multiLevelType w:val="hybridMultilevel"/>
    <w:tmpl w:val="75A230EC"/>
    <w:lvl w:ilvl="0" w:tplc="343AF1F8">
      <w:numFmt w:val="bullet"/>
      <w:lvlText w:val="•"/>
      <w:lvlJc w:val="left"/>
      <w:pPr>
        <w:ind w:left="826" w:hanging="354"/>
      </w:pPr>
      <w:rPr>
        <w:rFonts w:hint="default"/>
        <w:w w:val="99"/>
      </w:rPr>
    </w:lvl>
    <w:lvl w:ilvl="1" w:tplc="5A84FBAE">
      <w:numFmt w:val="bullet"/>
      <w:lvlText w:val="o"/>
      <w:lvlJc w:val="left"/>
      <w:pPr>
        <w:ind w:left="1559" w:hanging="365"/>
      </w:pPr>
      <w:rPr>
        <w:rFonts w:hint="default"/>
        <w:w w:val="103"/>
      </w:rPr>
    </w:lvl>
    <w:lvl w:ilvl="2" w:tplc="DCC2A53C">
      <w:numFmt w:val="bullet"/>
      <w:lvlText w:val="•"/>
      <w:lvlJc w:val="left"/>
      <w:pPr>
        <w:ind w:left="1560" w:hanging="365"/>
      </w:pPr>
      <w:rPr>
        <w:rFonts w:hint="default"/>
      </w:rPr>
    </w:lvl>
    <w:lvl w:ilvl="3" w:tplc="8B1064BE">
      <w:numFmt w:val="bullet"/>
      <w:lvlText w:val="•"/>
      <w:lvlJc w:val="left"/>
      <w:pPr>
        <w:ind w:left="2602" w:hanging="365"/>
      </w:pPr>
      <w:rPr>
        <w:rFonts w:hint="default"/>
      </w:rPr>
    </w:lvl>
    <w:lvl w:ilvl="4" w:tplc="5860C3F0">
      <w:numFmt w:val="bullet"/>
      <w:lvlText w:val="•"/>
      <w:lvlJc w:val="left"/>
      <w:pPr>
        <w:ind w:left="3645" w:hanging="365"/>
      </w:pPr>
      <w:rPr>
        <w:rFonts w:hint="default"/>
      </w:rPr>
    </w:lvl>
    <w:lvl w:ilvl="5" w:tplc="5CEEB24E">
      <w:numFmt w:val="bullet"/>
      <w:lvlText w:val="•"/>
      <w:lvlJc w:val="left"/>
      <w:pPr>
        <w:ind w:left="4687" w:hanging="365"/>
      </w:pPr>
      <w:rPr>
        <w:rFonts w:hint="default"/>
      </w:rPr>
    </w:lvl>
    <w:lvl w:ilvl="6" w:tplc="116A54E8">
      <w:numFmt w:val="bullet"/>
      <w:lvlText w:val="•"/>
      <w:lvlJc w:val="left"/>
      <w:pPr>
        <w:ind w:left="5730" w:hanging="365"/>
      </w:pPr>
      <w:rPr>
        <w:rFonts w:hint="default"/>
      </w:rPr>
    </w:lvl>
    <w:lvl w:ilvl="7" w:tplc="CFDA6D00">
      <w:numFmt w:val="bullet"/>
      <w:lvlText w:val="•"/>
      <w:lvlJc w:val="left"/>
      <w:pPr>
        <w:ind w:left="6772" w:hanging="365"/>
      </w:pPr>
      <w:rPr>
        <w:rFonts w:hint="default"/>
      </w:rPr>
    </w:lvl>
    <w:lvl w:ilvl="8" w:tplc="1714C398">
      <w:numFmt w:val="bullet"/>
      <w:lvlText w:val="•"/>
      <w:lvlJc w:val="left"/>
      <w:pPr>
        <w:ind w:left="7815" w:hanging="365"/>
      </w:pPr>
      <w:rPr>
        <w:rFonts w:hint="default"/>
      </w:rPr>
    </w:lvl>
  </w:abstractNum>
  <w:abstractNum w:abstractNumId="7" w15:restartNumberingAfterBreak="0">
    <w:nsid w:val="53D54809"/>
    <w:multiLevelType w:val="hybridMultilevel"/>
    <w:tmpl w:val="AC1AD1F4"/>
    <w:lvl w:ilvl="0" w:tplc="FBC8E044">
      <w:start w:val="1"/>
      <w:numFmt w:val="upperLetter"/>
      <w:lvlText w:val="%1."/>
      <w:lvlJc w:val="left"/>
      <w:pPr>
        <w:ind w:left="1230" w:hanging="292"/>
        <w:jc w:val="right"/>
      </w:pPr>
      <w:rPr>
        <w:rFonts w:hint="default"/>
        <w:w w:val="106"/>
      </w:rPr>
    </w:lvl>
    <w:lvl w:ilvl="1" w:tplc="1EF63CD8">
      <w:start w:val="1"/>
      <w:numFmt w:val="decimal"/>
      <w:lvlText w:val="%2."/>
      <w:lvlJc w:val="left"/>
      <w:pPr>
        <w:ind w:left="363" w:hanging="254"/>
        <w:jc w:val="left"/>
      </w:pPr>
      <w:rPr>
        <w:rFonts w:hint="default"/>
        <w:b/>
        <w:bCs/>
        <w:w w:val="103"/>
      </w:rPr>
    </w:lvl>
    <w:lvl w:ilvl="2" w:tplc="84589950">
      <w:numFmt w:val="bullet"/>
      <w:lvlText w:val="•"/>
      <w:lvlJc w:val="left"/>
      <w:pPr>
        <w:ind w:left="1240" w:hanging="254"/>
      </w:pPr>
      <w:rPr>
        <w:rFonts w:hint="default"/>
      </w:rPr>
    </w:lvl>
    <w:lvl w:ilvl="3" w:tplc="39E6A590">
      <w:numFmt w:val="bullet"/>
      <w:lvlText w:val="•"/>
      <w:lvlJc w:val="left"/>
      <w:pPr>
        <w:ind w:left="2322" w:hanging="254"/>
      </w:pPr>
      <w:rPr>
        <w:rFonts w:hint="default"/>
      </w:rPr>
    </w:lvl>
    <w:lvl w:ilvl="4" w:tplc="2A1CB986">
      <w:numFmt w:val="bullet"/>
      <w:lvlText w:val="•"/>
      <w:lvlJc w:val="left"/>
      <w:pPr>
        <w:ind w:left="3405" w:hanging="254"/>
      </w:pPr>
      <w:rPr>
        <w:rFonts w:hint="default"/>
      </w:rPr>
    </w:lvl>
    <w:lvl w:ilvl="5" w:tplc="BAA02D56">
      <w:numFmt w:val="bullet"/>
      <w:lvlText w:val="•"/>
      <w:lvlJc w:val="left"/>
      <w:pPr>
        <w:ind w:left="4487" w:hanging="254"/>
      </w:pPr>
      <w:rPr>
        <w:rFonts w:hint="default"/>
      </w:rPr>
    </w:lvl>
    <w:lvl w:ilvl="6" w:tplc="B5F8A348">
      <w:numFmt w:val="bullet"/>
      <w:lvlText w:val="•"/>
      <w:lvlJc w:val="left"/>
      <w:pPr>
        <w:ind w:left="5570" w:hanging="254"/>
      </w:pPr>
      <w:rPr>
        <w:rFonts w:hint="default"/>
      </w:rPr>
    </w:lvl>
    <w:lvl w:ilvl="7" w:tplc="8B56DF2E">
      <w:numFmt w:val="bullet"/>
      <w:lvlText w:val="•"/>
      <w:lvlJc w:val="left"/>
      <w:pPr>
        <w:ind w:left="6652" w:hanging="254"/>
      </w:pPr>
      <w:rPr>
        <w:rFonts w:hint="default"/>
      </w:rPr>
    </w:lvl>
    <w:lvl w:ilvl="8" w:tplc="7C600F4E">
      <w:numFmt w:val="bullet"/>
      <w:lvlText w:val="•"/>
      <w:lvlJc w:val="left"/>
      <w:pPr>
        <w:ind w:left="7735" w:hanging="254"/>
      </w:pPr>
      <w:rPr>
        <w:rFonts w:hint="default"/>
      </w:rPr>
    </w:lvl>
  </w:abstractNum>
  <w:abstractNum w:abstractNumId="8" w15:restartNumberingAfterBreak="0">
    <w:nsid w:val="6CDB4C8E"/>
    <w:multiLevelType w:val="hybridMultilevel"/>
    <w:tmpl w:val="4F3889C0"/>
    <w:lvl w:ilvl="0" w:tplc="FD8ED330">
      <w:numFmt w:val="bullet"/>
      <w:lvlText w:val="•"/>
      <w:lvlJc w:val="left"/>
      <w:pPr>
        <w:ind w:left="465" w:hanging="365"/>
      </w:pPr>
      <w:rPr>
        <w:rFonts w:hint="default"/>
        <w:w w:val="99"/>
      </w:rPr>
    </w:lvl>
    <w:lvl w:ilvl="1" w:tplc="7CE28A44">
      <w:numFmt w:val="bullet"/>
      <w:lvlText w:val="o"/>
      <w:lvlJc w:val="left"/>
      <w:pPr>
        <w:ind w:left="1204" w:hanging="355"/>
      </w:pPr>
      <w:rPr>
        <w:rFonts w:hint="default"/>
        <w:w w:val="105"/>
      </w:rPr>
    </w:lvl>
    <w:lvl w:ilvl="2" w:tplc="EA287E64">
      <w:numFmt w:val="bullet"/>
      <w:lvlText w:val="•"/>
      <w:lvlJc w:val="left"/>
      <w:pPr>
        <w:ind w:left="1200" w:hanging="355"/>
      </w:pPr>
      <w:rPr>
        <w:rFonts w:hint="default"/>
      </w:rPr>
    </w:lvl>
    <w:lvl w:ilvl="3" w:tplc="4E6CF7A8">
      <w:numFmt w:val="bullet"/>
      <w:lvlText w:val="•"/>
      <w:lvlJc w:val="left"/>
      <w:pPr>
        <w:ind w:left="2240" w:hanging="355"/>
      </w:pPr>
      <w:rPr>
        <w:rFonts w:hint="default"/>
      </w:rPr>
    </w:lvl>
    <w:lvl w:ilvl="4" w:tplc="A27E597A">
      <w:numFmt w:val="bullet"/>
      <w:lvlText w:val="•"/>
      <w:lvlJc w:val="left"/>
      <w:pPr>
        <w:ind w:left="3280" w:hanging="355"/>
      </w:pPr>
      <w:rPr>
        <w:rFonts w:hint="default"/>
      </w:rPr>
    </w:lvl>
    <w:lvl w:ilvl="5" w:tplc="0AA6EDD6">
      <w:numFmt w:val="bullet"/>
      <w:lvlText w:val="•"/>
      <w:lvlJc w:val="left"/>
      <w:pPr>
        <w:ind w:left="4320" w:hanging="355"/>
      </w:pPr>
      <w:rPr>
        <w:rFonts w:hint="default"/>
      </w:rPr>
    </w:lvl>
    <w:lvl w:ilvl="6" w:tplc="E52C4FF2">
      <w:numFmt w:val="bullet"/>
      <w:lvlText w:val="•"/>
      <w:lvlJc w:val="left"/>
      <w:pPr>
        <w:ind w:left="5360" w:hanging="355"/>
      </w:pPr>
      <w:rPr>
        <w:rFonts w:hint="default"/>
      </w:rPr>
    </w:lvl>
    <w:lvl w:ilvl="7" w:tplc="7A8E0E64">
      <w:numFmt w:val="bullet"/>
      <w:lvlText w:val="•"/>
      <w:lvlJc w:val="left"/>
      <w:pPr>
        <w:ind w:left="6400" w:hanging="355"/>
      </w:pPr>
      <w:rPr>
        <w:rFonts w:hint="default"/>
      </w:rPr>
    </w:lvl>
    <w:lvl w:ilvl="8" w:tplc="57AE0EFE">
      <w:numFmt w:val="bullet"/>
      <w:lvlText w:val="•"/>
      <w:lvlJc w:val="left"/>
      <w:pPr>
        <w:ind w:left="7440" w:hanging="355"/>
      </w:pPr>
      <w:rPr>
        <w:rFonts w:hint="default"/>
      </w:rPr>
    </w:lvl>
  </w:abstractNum>
  <w:num w:numId="1">
    <w:abstractNumId w:val="6"/>
  </w:num>
  <w:num w:numId="2">
    <w:abstractNumId w:val="1"/>
  </w:num>
  <w:num w:numId="3">
    <w:abstractNumId w:val="8"/>
  </w:num>
  <w:num w:numId="4">
    <w:abstractNumId w:val="5"/>
  </w:num>
  <w:num w:numId="5">
    <w:abstractNumId w:val="4"/>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56FD2"/>
    <w:rsid w:val="00356FD2"/>
    <w:rsid w:val="00AD6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E5081408-AD7A-47E6-8EF9-AAC39D08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795" w:lineRule="exact"/>
      <w:ind w:left="20"/>
      <w:outlineLvl w:val="0"/>
    </w:pPr>
    <w:rPr>
      <w:rFonts w:ascii="Times New Roman" w:eastAsia="Times New Roman" w:hAnsi="Times New Roman" w:cs="Times New Roman"/>
      <w:b/>
      <w:bCs/>
      <w:sz w:val="70"/>
      <w:szCs w:val="70"/>
    </w:rPr>
  </w:style>
  <w:style w:type="paragraph" w:styleId="Heading2">
    <w:name w:val="heading 2"/>
    <w:basedOn w:val="Normal"/>
    <w:uiPriority w:val="1"/>
    <w:qFormat/>
    <w:pPr>
      <w:spacing w:before="12"/>
      <w:ind w:left="20"/>
      <w:outlineLvl w:val="1"/>
    </w:pPr>
    <w:rPr>
      <w:b/>
      <w:bCs/>
      <w:sz w:val="24"/>
      <w:szCs w:val="24"/>
    </w:rPr>
  </w:style>
  <w:style w:type="paragraph" w:styleId="Heading3">
    <w:name w:val="heading 3"/>
    <w:basedOn w:val="Normal"/>
    <w:uiPriority w:val="1"/>
    <w:qFormat/>
    <w:pPr>
      <w:ind w:left="422" w:hanging="314"/>
      <w:jc w:val="both"/>
      <w:outlineLvl w:val="2"/>
    </w:pPr>
    <w:rPr>
      <w:sz w:val="23"/>
      <w:szCs w:val="23"/>
    </w:rPr>
  </w:style>
  <w:style w:type="paragraph" w:styleId="Heading4">
    <w:name w:val="heading 4"/>
    <w:basedOn w:val="Normal"/>
    <w:uiPriority w:val="1"/>
    <w:qFormat/>
    <w:pPr>
      <w:ind w:left="119"/>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mailto:Michelle.Turano@wellcare.com"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7918</Words>
  <Characters>43675</Characters>
  <Application>Microsoft Office Word</Application>
  <DocSecurity>0</DocSecurity>
  <Lines>739</Lines>
  <Paragraphs>171</Paragraphs>
  <ScaleCrop>false</ScaleCrop>
  <Company>CMS</Company>
  <LinksUpToDate>false</LinksUpToDate>
  <CharactersWithSpaces>51805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2018-06-14T21:36:00Z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Xerox WorkCentre 5335</vt:lpwstr>
  </property>
  <property fmtid="{D5CDD505-2E9C-101B-9397-08002B2CF9AE}" pid="4" name="LastSaved">
    <vt:filetime>2018-06-15T00:00:00Z</vt:filetime>
  </property>
</Properties>
</file>