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 xml:space="preserve">Part II of the </w:t>
      </w:r>
      <w:proofErr w:type="gramStart"/>
      <w:r w:rsidRPr="008F1654">
        <w:rPr>
          <w:b/>
        </w:rPr>
        <w:t>Advance Notice</w:t>
      </w:r>
      <w:proofErr w:type="gramEnd"/>
      <w:r w:rsidRPr="008F1654">
        <w:rPr>
          <w:b/>
        </w:rPr>
        <w:t xml:space="preserve"> of Methodological Changes for CY 2019 for Medicare Advantage, Part D and 2019 draft Call Letter   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Comments on “Proposed Scale Reductions for Appeals IRE Data Completeness Issues”</w:t>
      </w:r>
    </w:p>
    <w:p w:rsidR="008F1654" w:rsidRPr="008F1654" w:rsidRDefault="008F1654" w:rsidP="008F1654">
      <w:pPr>
        <w:spacing w:after="0" w:line="240" w:lineRule="auto"/>
        <w:rPr>
          <w:b/>
        </w:rPr>
      </w:pPr>
      <w:r w:rsidRPr="008F1654">
        <w:rPr>
          <w:b/>
        </w:rPr>
        <w:t>March 2, 2018</w:t>
      </w:r>
      <w:bookmarkStart w:id="0" w:name="_GoBack"/>
      <w:bookmarkEnd w:id="0"/>
    </w:p>
    <w:p w:rsidR="008F1654" w:rsidRDefault="008F1654"/>
    <w:p w:rsidR="00822EA9" w:rsidRDefault="00A77EBD">
      <w:r>
        <w:t>In response to the Proposed Scale Reductions for Appeals IRE Data Completeness Issues, we understand that the proposal is seeking to use the 2016 Timeliness Monitoring Project for calculations</w:t>
      </w:r>
      <w:r w:rsidR="00B4182F">
        <w:t xml:space="preserve"> of the four Appeals related</w:t>
      </w:r>
      <w:r>
        <w:t xml:space="preserve"> Star </w:t>
      </w:r>
      <w:r w:rsidR="00B4182F">
        <w:t>measures</w:t>
      </w:r>
      <w:r>
        <w:t xml:space="preserve">.  We respectfully request reconsideration of this proposal because </w:t>
      </w:r>
      <w:r w:rsidR="00F8332E">
        <w:t>we were</w:t>
      </w:r>
      <w:r w:rsidR="00B4182F">
        <w:t xml:space="preserve"> still</w:t>
      </w:r>
      <w:r>
        <w:t xml:space="preserve"> in a non-clean period as </w:t>
      </w:r>
      <w:r w:rsidR="00B4182F">
        <w:t>it remediated the issues identified during its</w:t>
      </w:r>
      <w:r>
        <w:t xml:space="preserve"> 2015 Program Audit.  It is our belief that we and other plans that encounter the same issue will be penalized for a third time due to</w:t>
      </w:r>
      <w:r w:rsidR="00985AEF">
        <w:t xml:space="preserve"> an </w:t>
      </w:r>
      <w:r>
        <w:t>issue we have</w:t>
      </w:r>
      <w:r w:rsidR="00B4182F">
        <w:t xml:space="preserve"> long</w:t>
      </w:r>
      <w:r>
        <w:t xml:space="preserve"> since corrected</w:t>
      </w:r>
      <w:r w:rsidR="00B4182F">
        <w:t xml:space="preserve"> and which has passed Independent Validation Audit</w:t>
      </w:r>
      <w:r>
        <w:t>.  We were first penalized</w:t>
      </w:r>
      <w:r w:rsidR="00B4182F">
        <w:t xml:space="preserve"> in the 2017 Star Ratings with </w:t>
      </w:r>
      <w:r w:rsidR="008F1654">
        <w:t>1-star</w:t>
      </w:r>
      <w:r w:rsidR="00B4182F">
        <w:t xml:space="preserve"> designations for the four appeals measures</w:t>
      </w:r>
      <w:r>
        <w:t xml:space="preserve"> based on the </w:t>
      </w:r>
      <w:r w:rsidR="00B4182F">
        <w:t>2015 Program A</w:t>
      </w:r>
      <w:r>
        <w:t>udit findings</w:t>
      </w:r>
      <w:r w:rsidR="00802F5F">
        <w:t xml:space="preserve"> because the results were reported in 2016</w:t>
      </w:r>
      <w:r w:rsidR="00B4182F">
        <w:t xml:space="preserve">. </w:t>
      </w:r>
      <w:r>
        <w:t xml:space="preserve"> </w:t>
      </w:r>
      <w:r w:rsidR="00B4182F">
        <w:t xml:space="preserve">We then received a 1 star designation </w:t>
      </w:r>
      <w:r w:rsidR="00572BFC">
        <w:t xml:space="preserve">in the BAPP measure in the </w:t>
      </w:r>
      <w:r w:rsidR="00B4182F">
        <w:t>2018 Star Ratings, again as a result of the 2015 Program Audit</w:t>
      </w:r>
      <w:r w:rsidR="00802F5F">
        <w:t xml:space="preserve"> because the enforcement action and remediation took place in 2016</w:t>
      </w:r>
      <w:r w:rsidR="00B4182F">
        <w:t xml:space="preserve">. This resulted in </w:t>
      </w:r>
      <w:r w:rsidR="00F8332E">
        <w:t>our</w:t>
      </w:r>
      <w:r w:rsidR="00B4182F">
        <w:t xml:space="preserve"> losing the 4 Star rating it had worked hard to achieve and maintain. </w:t>
      </w:r>
      <w:r>
        <w:t>And now</w:t>
      </w:r>
      <w:r w:rsidR="00802F5F">
        <w:t>,</w:t>
      </w:r>
      <w:r>
        <w:t xml:space="preserve"> if the proposal to use the 2016 data in the 2019 Stars measurement we will be penalized again</w:t>
      </w:r>
      <w:r w:rsidR="00802F5F">
        <w:t xml:space="preserve"> for the appeal measures</w:t>
      </w:r>
      <w:r>
        <w:t>.  We take our compliance concerns very seriously and have work</w:t>
      </w:r>
      <w:r w:rsidR="00802F5F">
        <w:t>ed</w:t>
      </w:r>
      <w:r>
        <w:t xml:space="preserve"> very hard to make sure we are in compliance with Medicare Program requirements</w:t>
      </w:r>
      <w:r w:rsidR="00802F5F">
        <w:t>. We respectfully</w:t>
      </w:r>
      <w:r>
        <w:t xml:space="preserve"> ask that the proposal </w:t>
      </w:r>
      <w:r w:rsidR="00802F5F">
        <w:t>to use 2016 data (which is certainly not reflective of current</w:t>
      </w:r>
      <w:r w:rsidR="00572BFC">
        <w:t xml:space="preserve"> plan</w:t>
      </w:r>
      <w:r w:rsidR="00802F5F">
        <w:t xml:space="preserve"> performance in this area) </w:t>
      </w:r>
      <w:r>
        <w:t xml:space="preserve">be reconsidered due to the disadvantage to plans who </w:t>
      </w:r>
      <w:r w:rsidR="00572BFC">
        <w:t>have already endured the consequences of noncompliance in this important program area multiple times</w:t>
      </w:r>
      <w:r>
        <w:t xml:space="preserve">.    </w:t>
      </w:r>
      <w:r w:rsidR="00802F5F">
        <w:t>We would be supportive of any methodology that more accurately represents plan performance using more recent data. Thank you in advance for your consideration.</w:t>
      </w:r>
    </w:p>
    <w:sectPr w:rsidR="00822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BD"/>
    <w:rsid w:val="00572BFC"/>
    <w:rsid w:val="006A2466"/>
    <w:rsid w:val="00802F5F"/>
    <w:rsid w:val="00822EA9"/>
    <w:rsid w:val="008F1654"/>
    <w:rsid w:val="00985AEF"/>
    <w:rsid w:val="00A77EBD"/>
    <w:rsid w:val="00B4182F"/>
    <w:rsid w:val="00F8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ED942-BC73-4949-AE1E-39731EB6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McElroy</dc:creator>
  <cp:keywords/>
  <dc:description/>
  <cp:lastModifiedBy>Teresa McElroy</cp:lastModifiedBy>
  <cp:revision>2</cp:revision>
  <dcterms:created xsi:type="dcterms:W3CDTF">2018-03-02T14:59:00Z</dcterms:created>
  <dcterms:modified xsi:type="dcterms:W3CDTF">2018-03-02T14:59:00Z</dcterms:modified>
</cp:coreProperties>
</file>