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9"/>
        <w:jc w:val="both"/>
      </w:pPr>
      <w:r>
        <w:rPr>
          <w:color w:val="202020"/>
        </w:rPr>
        <w:t>March 5, 2018</w:t>
      </w:r>
    </w:p>
    <w:p>
      <w:pPr>
        <w:pStyle w:val="BodyText"/>
        <w:ind w:left="0"/>
      </w:pPr>
    </w:p>
    <w:p>
      <w:pPr>
        <w:pStyle w:val="BodyText"/>
        <w:ind w:right="6601"/>
      </w:pPr>
      <w:r>
        <w:rPr>
          <w:color w:val="202020"/>
        </w:rPr>
        <w:t>The Honorable Seema Verma Administrator</w:t>
      </w:r>
    </w:p>
    <w:p>
      <w:pPr>
        <w:pStyle w:val="BodyText"/>
        <w:ind w:right="5161"/>
      </w:pPr>
      <w:r>
        <w:rPr>
          <w:color w:val="202020"/>
        </w:rPr>
        <w:t>Centers for Medicare &amp; Medicaid Services Department of Health &amp; Human Services 200 Independence Avenue, S.W. Washington, D.C. 20201</w:t>
      </w:r>
    </w:p>
    <w:p>
      <w:pPr>
        <w:pStyle w:val="BodyText"/>
        <w:ind w:left="0"/>
      </w:pPr>
    </w:p>
    <w:p>
      <w:pPr>
        <w:pStyle w:val="BodyText"/>
        <w:jc w:val="both"/>
      </w:pPr>
      <w:r>
        <w:rPr>
          <w:color w:val="202020"/>
        </w:rPr>
        <w:t>RE: Comments Regarding 2019 Proposed Changes to Medicare Advantage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0"/>
        <w:ind w:left="0"/>
        <w:rPr>
          <w:sz w:val="21"/>
        </w:rPr>
      </w:pPr>
    </w:p>
    <w:p>
      <w:pPr>
        <w:spacing w:before="1"/>
        <w:ind w:left="100" w:right="0" w:firstLine="0"/>
        <w:jc w:val="both"/>
        <w:rPr>
          <w:sz w:val="23"/>
        </w:rPr>
      </w:pPr>
      <w:r>
        <w:rPr>
          <w:color w:val="202020"/>
          <w:sz w:val="23"/>
        </w:rPr>
        <w:t>Dear Administrator Verma,</w:t>
      </w:r>
    </w:p>
    <w:p>
      <w:pPr>
        <w:pStyle w:val="BodyText"/>
        <w:ind w:left="0"/>
      </w:pPr>
    </w:p>
    <w:p>
      <w:pPr>
        <w:pStyle w:val="BodyText"/>
        <w:ind w:right="117"/>
        <w:jc w:val="both"/>
      </w:pPr>
      <w:r>
        <w:rPr>
          <w:color w:val="202020"/>
        </w:rPr>
        <w:t>I am writing this letter on behalf of myself and </w:t>
      </w:r>
      <w:r>
        <w:rPr>
          <w:color w:val="202020"/>
          <w:spacing w:val="2"/>
        </w:rPr>
        <w:t>my </w:t>
      </w:r>
      <w:r>
        <w:rPr>
          <w:color w:val="202020"/>
        </w:rPr>
        <w:t>wife. My wife retired from the State of Texas, and</w:t>
      </w:r>
      <w:r>
        <w:rPr>
          <w:color w:val="202020"/>
          <w:spacing w:val="-5"/>
        </w:rPr>
        <w:t> </w:t>
      </w:r>
      <w:r>
        <w:rPr>
          <w:color w:val="202020"/>
        </w:rPr>
        <w:t>we</w:t>
      </w:r>
      <w:r>
        <w:rPr>
          <w:color w:val="202020"/>
          <w:spacing w:val="-6"/>
        </w:rPr>
        <w:t> </w:t>
      </w:r>
      <w:r>
        <w:rPr>
          <w:color w:val="202020"/>
        </w:rPr>
        <w:t>have</w:t>
      </w:r>
      <w:r>
        <w:rPr>
          <w:color w:val="202020"/>
          <w:spacing w:val="-6"/>
        </w:rPr>
        <w:t> </w:t>
      </w:r>
      <w:r>
        <w:rPr>
          <w:color w:val="202020"/>
        </w:rPr>
        <w:t>received</w:t>
      </w:r>
      <w:r>
        <w:rPr>
          <w:color w:val="202020"/>
          <w:spacing w:val="-4"/>
        </w:rPr>
        <w:t> </w:t>
      </w:r>
      <w:r>
        <w:rPr>
          <w:color w:val="202020"/>
        </w:rPr>
        <w:t>Medicare</w:t>
      </w:r>
      <w:r>
        <w:rPr>
          <w:color w:val="202020"/>
          <w:spacing w:val="-7"/>
        </w:rPr>
        <w:t> </w:t>
      </w:r>
      <w:r>
        <w:rPr>
          <w:color w:val="202020"/>
        </w:rPr>
        <w:t>Advantage</w:t>
      </w:r>
      <w:r>
        <w:rPr>
          <w:color w:val="202020"/>
          <w:spacing w:val="-6"/>
        </w:rPr>
        <w:t> </w:t>
      </w:r>
      <w:r>
        <w:rPr>
          <w:color w:val="202020"/>
        </w:rPr>
        <w:t>Retiree</w:t>
      </w:r>
      <w:r>
        <w:rPr>
          <w:color w:val="202020"/>
          <w:spacing w:val="-4"/>
        </w:rPr>
        <w:t> </w:t>
      </w:r>
      <w:r>
        <w:rPr>
          <w:color w:val="202020"/>
        </w:rPr>
        <w:t>Plan</w:t>
      </w:r>
      <w:r>
        <w:rPr>
          <w:color w:val="202020"/>
          <w:spacing w:val="-2"/>
        </w:rPr>
        <w:t> </w:t>
      </w:r>
      <w:r>
        <w:rPr>
          <w:color w:val="202020"/>
        </w:rPr>
        <w:t>coverage</w:t>
      </w:r>
      <w:r>
        <w:rPr>
          <w:color w:val="202020"/>
          <w:spacing w:val="-6"/>
        </w:rPr>
        <w:t> </w:t>
      </w:r>
      <w:r>
        <w:rPr>
          <w:color w:val="202020"/>
        </w:rPr>
        <w:t>from</w:t>
      </w:r>
      <w:r>
        <w:rPr>
          <w:color w:val="202020"/>
          <w:spacing w:val="-4"/>
        </w:rPr>
        <w:t> </w:t>
      </w:r>
      <w:r>
        <w:rPr>
          <w:color w:val="202020"/>
        </w:rPr>
        <w:t>Humana</w:t>
      </w:r>
      <w:r>
        <w:rPr>
          <w:color w:val="202020"/>
          <w:spacing w:val="-6"/>
        </w:rPr>
        <w:t> </w:t>
      </w:r>
      <w:r>
        <w:rPr>
          <w:color w:val="202020"/>
        </w:rPr>
        <w:t>for</w:t>
      </w:r>
      <w:r>
        <w:rPr>
          <w:color w:val="202020"/>
          <w:spacing w:val="-6"/>
        </w:rPr>
        <w:t> </w:t>
      </w:r>
      <w:r>
        <w:rPr>
          <w:color w:val="202020"/>
        </w:rPr>
        <w:t>11</w:t>
      </w:r>
      <w:r>
        <w:rPr>
          <w:color w:val="202020"/>
          <w:spacing w:val="-2"/>
        </w:rPr>
        <w:t> </w:t>
      </w:r>
      <w:r>
        <w:rPr>
          <w:color w:val="202020"/>
        </w:rPr>
        <w:t>years.</w:t>
      </w:r>
      <w:r>
        <w:rPr>
          <w:color w:val="202020"/>
          <w:spacing w:val="-5"/>
        </w:rPr>
        <w:t> </w:t>
      </w:r>
      <w:r>
        <w:rPr>
          <w:color w:val="202020"/>
        </w:rPr>
        <w:t>Our plan</w:t>
      </w:r>
      <w:r>
        <w:rPr>
          <w:color w:val="202020"/>
          <w:spacing w:val="-4"/>
        </w:rPr>
        <w:t> </w:t>
      </w:r>
      <w:r>
        <w:rPr>
          <w:color w:val="202020"/>
        </w:rPr>
        <w:t>is</w:t>
      </w:r>
      <w:r>
        <w:rPr>
          <w:color w:val="202020"/>
          <w:spacing w:val="-3"/>
        </w:rPr>
        <w:t> </w:t>
      </w:r>
      <w:r>
        <w:rPr>
          <w:color w:val="202020"/>
        </w:rPr>
        <w:t>excellent,</w:t>
      </w:r>
      <w:r>
        <w:rPr>
          <w:color w:val="202020"/>
          <w:spacing w:val="-4"/>
        </w:rPr>
        <w:t> </w:t>
      </w:r>
      <w:r>
        <w:rPr>
          <w:color w:val="202020"/>
        </w:rPr>
        <w:t>and</w:t>
      </w:r>
      <w:r>
        <w:rPr>
          <w:color w:val="202020"/>
          <w:spacing w:val="-4"/>
        </w:rPr>
        <w:t> </w:t>
      </w:r>
      <w:r>
        <w:rPr>
          <w:color w:val="202020"/>
        </w:rPr>
        <w:t>I</w:t>
      </w:r>
      <w:r>
        <w:rPr>
          <w:color w:val="202020"/>
          <w:spacing w:val="-9"/>
        </w:rPr>
        <w:t> </w:t>
      </w:r>
      <w:r>
        <w:rPr>
          <w:color w:val="202020"/>
        </w:rPr>
        <w:t>am</w:t>
      </w:r>
      <w:r>
        <w:rPr>
          <w:color w:val="202020"/>
          <w:spacing w:val="-3"/>
        </w:rPr>
        <w:t> </w:t>
      </w:r>
      <w:r>
        <w:rPr>
          <w:color w:val="202020"/>
        </w:rPr>
        <w:t>concerned</w:t>
      </w:r>
      <w:r>
        <w:rPr>
          <w:color w:val="202020"/>
          <w:spacing w:val="-4"/>
        </w:rPr>
        <w:t> </w:t>
      </w:r>
      <w:r>
        <w:rPr>
          <w:color w:val="202020"/>
        </w:rPr>
        <w:t>about</w:t>
      </w:r>
      <w:r>
        <w:rPr>
          <w:color w:val="202020"/>
          <w:spacing w:val="-3"/>
        </w:rPr>
        <w:t> </w:t>
      </w:r>
      <w:r>
        <w:rPr>
          <w:color w:val="202020"/>
        </w:rPr>
        <w:t>any</w:t>
      </w:r>
      <w:r>
        <w:rPr>
          <w:color w:val="202020"/>
          <w:spacing w:val="-9"/>
        </w:rPr>
        <w:t> </w:t>
      </w:r>
      <w:r>
        <w:rPr>
          <w:color w:val="202020"/>
        </w:rPr>
        <w:t>changes</w:t>
      </w:r>
      <w:r>
        <w:rPr>
          <w:color w:val="202020"/>
          <w:spacing w:val="-4"/>
        </w:rPr>
        <w:t> </w:t>
      </w:r>
      <w:r>
        <w:rPr>
          <w:color w:val="202020"/>
        </w:rPr>
        <w:t>that</w:t>
      </w:r>
      <w:r>
        <w:rPr>
          <w:color w:val="202020"/>
          <w:spacing w:val="-4"/>
        </w:rPr>
        <w:t> </w:t>
      </w:r>
      <w:r>
        <w:rPr>
          <w:color w:val="202020"/>
        </w:rPr>
        <w:t>could</w:t>
      </w:r>
      <w:r>
        <w:rPr>
          <w:color w:val="202020"/>
          <w:spacing w:val="-3"/>
        </w:rPr>
        <w:t> </w:t>
      </w:r>
      <w:r>
        <w:rPr>
          <w:color w:val="202020"/>
        </w:rPr>
        <w:t>impact</w:t>
      </w:r>
      <w:r>
        <w:rPr>
          <w:color w:val="202020"/>
          <w:spacing w:val="-3"/>
        </w:rPr>
        <w:t> </w:t>
      </w:r>
      <w:r>
        <w:rPr>
          <w:color w:val="202020"/>
        </w:rPr>
        <w:t>the</w:t>
      </w:r>
      <w:r>
        <w:rPr>
          <w:color w:val="202020"/>
          <w:spacing w:val="-4"/>
        </w:rPr>
        <w:t> </w:t>
      </w:r>
      <w:r>
        <w:rPr>
          <w:color w:val="202020"/>
        </w:rPr>
        <w:t>level</w:t>
      </w:r>
      <w:r>
        <w:rPr>
          <w:color w:val="202020"/>
          <w:spacing w:val="-3"/>
        </w:rPr>
        <w:t> </w:t>
      </w:r>
      <w:r>
        <w:rPr>
          <w:color w:val="202020"/>
        </w:rPr>
        <w:t>of</w:t>
      </w:r>
      <w:r>
        <w:rPr>
          <w:color w:val="202020"/>
          <w:spacing w:val="-5"/>
        </w:rPr>
        <w:t> </w:t>
      </w:r>
      <w:r>
        <w:rPr>
          <w:color w:val="202020"/>
        </w:rPr>
        <w:t>care</w:t>
      </w:r>
      <w:r>
        <w:rPr>
          <w:color w:val="202020"/>
          <w:spacing w:val="-6"/>
        </w:rPr>
        <w:t> </w:t>
      </w:r>
      <w:r>
        <w:rPr>
          <w:color w:val="202020"/>
        </w:rPr>
        <w:t>we</w:t>
      </w:r>
      <w:r>
        <w:rPr>
          <w:color w:val="202020"/>
          <w:spacing w:val="-5"/>
        </w:rPr>
        <w:t> </w:t>
      </w:r>
      <w:r>
        <w:rPr>
          <w:color w:val="202020"/>
        </w:rPr>
        <w:t>are used to</w:t>
      </w:r>
      <w:r>
        <w:rPr>
          <w:color w:val="202020"/>
          <w:spacing w:val="-6"/>
        </w:rPr>
        <w:t> </w:t>
      </w:r>
      <w:r>
        <w:rPr>
          <w:color w:val="202020"/>
        </w:rPr>
        <w:t>receiving.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right="115"/>
        <w:jc w:val="both"/>
      </w:pPr>
      <w:r>
        <w:rPr>
          <w:color w:val="202020"/>
        </w:rPr>
        <w:t>In our Humana plan, we have a $0 deductible and a $0 copay which helps us manage our costs. We also have access to dental, hearing, and vision benefits which are very important to seniors. I have several heart conditions and the exceptional care and access to dedicated providers helps</w:t>
      </w:r>
      <w:r>
        <w:rPr>
          <w:color w:val="202020"/>
          <w:spacing w:val="-20"/>
        </w:rPr>
        <w:t> </w:t>
      </w:r>
      <w:r>
        <w:rPr>
          <w:color w:val="202020"/>
        </w:rPr>
        <w:t>me manage </w:t>
      </w:r>
      <w:r>
        <w:rPr>
          <w:color w:val="202020"/>
          <w:spacing w:val="2"/>
        </w:rPr>
        <w:t>my </w:t>
      </w:r>
      <w:r>
        <w:rPr>
          <w:color w:val="202020"/>
        </w:rPr>
        <w:t>chronic</w:t>
      </w:r>
      <w:r>
        <w:rPr>
          <w:color w:val="202020"/>
          <w:spacing w:val="-10"/>
        </w:rPr>
        <w:t> </w:t>
      </w:r>
      <w:r>
        <w:rPr>
          <w:color w:val="202020"/>
        </w:rPr>
        <w:t>conditions.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right="115"/>
        <w:jc w:val="both"/>
      </w:pPr>
      <w:r>
        <w:rPr>
          <w:color w:val="202020"/>
        </w:rPr>
        <w:t>I</w:t>
      </w:r>
      <w:r>
        <w:rPr>
          <w:color w:val="202020"/>
          <w:spacing w:val="-18"/>
        </w:rPr>
        <w:t> </w:t>
      </w:r>
      <w:r>
        <w:rPr>
          <w:color w:val="202020"/>
        </w:rPr>
        <w:t>urge</w:t>
      </w:r>
      <w:r>
        <w:rPr>
          <w:color w:val="202020"/>
          <w:spacing w:val="-15"/>
        </w:rPr>
        <w:t> </w:t>
      </w:r>
      <w:r>
        <w:rPr>
          <w:color w:val="202020"/>
        </w:rPr>
        <w:t>Washington</w:t>
      </w:r>
      <w:r>
        <w:rPr>
          <w:color w:val="202020"/>
          <w:spacing w:val="-14"/>
        </w:rPr>
        <w:t> </w:t>
      </w:r>
      <w:r>
        <w:rPr>
          <w:color w:val="202020"/>
        </w:rPr>
        <w:t>to</w:t>
      </w:r>
      <w:r>
        <w:rPr>
          <w:color w:val="202020"/>
          <w:spacing w:val="-14"/>
        </w:rPr>
        <w:t> </w:t>
      </w:r>
      <w:r>
        <w:rPr>
          <w:color w:val="202020"/>
        </w:rPr>
        <w:t>consider</w:t>
      </w:r>
      <w:r>
        <w:rPr>
          <w:color w:val="202020"/>
          <w:spacing w:val="-15"/>
        </w:rPr>
        <w:t> </w:t>
      </w:r>
      <w:r>
        <w:rPr>
          <w:color w:val="202020"/>
        </w:rPr>
        <w:t>the</w:t>
      </w:r>
      <w:r>
        <w:rPr>
          <w:color w:val="202020"/>
          <w:spacing w:val="-15"/>
        </w:rPr>
        <w:t> </w:t>
      </w:r>
      <w:r>
        <w:rPr>
          <w:color w:val="202020"/>
        </w:rPr>
        <w:t>real</w:t>
      </w:r>
      <w:r>
        <w:rPr>
          <w:color w:val="202020"/>
          <w:spacing w:val="-14"/>
        </w:rPr>
        <w:t> </w:t>
      </w:r>
      <w:r>
        <w:rPr>
          <w:color w:val="202020"/>
        </w:rPr>
        <w:t>lives</w:t>
      </w:r>
      <w:r>
        <w:rPr>
          <w:color w:val="202020"/>
          <w:spacing w:val="-14"/>
        </w:rPr>
        <w:t> </w:t>
      </w:r>
      <w:r>
        <w:rPr>
          <w:color w:val="202020"/>
        </w:rPr>
        <w:t>that</w:t>
      </w:r>
      <w:r>
        <w:rPr>
          <w:color w:val="202020"/>
          <w:spacing w:val="-14"/>
        </w:rPr>
        <w:t> </w:t>
      </w:r>
      <w:r>
        <w:rPr>
          <w:color w:val="202020"/>
        </w:rPr>
        <w:t>would</w:t>
      </w:r>
      <w:r>
        <w:rPr>
          <w:color w:val="202020"/>
          <w:spacing w:val="-14"/>
        </w:rPr>
        <w:t> </w:t>
      </w:r>
      <w:r>
        <w:rPr>
          <w:color w:val="202020"/>
        </w:rPr>
        <w:t>be</w:t>
      </w:r>
      <w:r>
        <w:rPr>
          <w:color w:val="202020"/>
          <w:spacing w:val="-15"/>
        </w:rPr>
        <w:t> </w:t>
      </w:r>
      <w:r>
        <w:rPr>
          <w:color w:val="202020"/>
        </w:rPr>
        <w:t>impacted</w:t>
      </w:r>
      <w:r>
        <w:rPr>
          <w:color w:val="202020"/>
          <w:spacing w:val="-15"/>
        </w:rPr>
        <w:t> </w:t>
      </w:r>
      <w:r>
        <w:rPr>
          <w:color w:val="202020"/>
        </w:rPr>
        <w:t>if</w:t>
      </w:r>
      <w:r>
        <w:rPr>
          <w:color w:val="202020"/>
          <w:spacing w:val="-15"/>
        </w:rPr>
        <w:t> </w:t>
      </w:r>
      <w:r>
        <w:rPr>
          <w:color w:val="202020"/>
        </w:rPr>
        <w:t>harmful</w:t>
      </w:r>
      <w:r>
        <w:rPr>
          <w:color w:val="202020"/>
          <w:spacing w:val="-14"/>
        </w:rPr>
        <w:t> </w:t>
      </w:r>
      <w:r>
        <w:rPr>
          <w:color w:val="202020"/>
        </w:rPr>
        <w:t>changes</w:t>
      </w:r>
      <w:r>
        <w:rPr>
          <w:color w:val="202020"/>
          <w:spacing w:val="-14"/>
        </w:rPr>
        <w:t> </w:t>
      </w:r>
      <w:r>
        <w:rPr>
          <w:color w:val="202020"/>
        </w:rPr>
        <w:t>to</w:t>
      </w:r>
      <w:r>
        <w:rPr>
          <w:color w:val="202020"/>
          <w:spacing w:val="-14"/>
        </w:rPr>
        <w:t> </w:t>
      </w:r>
      <w:r>
        <w:rPr>
          <w:color w:val="202020"/>
        </w:rPr>
        <w:t>Medicare Advantage Retiree Plans are made. There are 4 million Americans that would have to adapt to these changes and many of us are</w:t>
      </w:r>
      <w:r>
        <w:rPr>
          <w:color w:val="202020"/>
          <w:spacing w:val="-7"/>
        </w:rPr>
        <w:t> </w:t>
      </w:r>
      <w:r>
        <w:rPr>
          <w:color w:val="202020"/>
        </w:rPr>
        <w:t>low-income.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right="123"/>
        <w:jc w:val="both"/>
      </w:pPr>
      <w:r>
        <w:rPr>
          <w:color w:val="202020"/>
        </w:rPr>
        <w:t>We</w:t>
      </w:r>
      <w:r>
        <w:rPr>
          <w:color w:val="202020"/>
          <w:spacing w:val="-12"/>
        </w:rPr>
        <w:t> </w:t>
      </w:r>
      <w:r>
        <w:rPr>
          <w:color w:val="202020"/>
        </w:rPr>
        <w:t>must</w:t>
      </w:r>
      <w:r>
        <w:rPr>
          <w:color w:val="202020"/>
          <w:spacing w:val="-10"/>
        </w:rPr>
        <w:t> </w:t>
      </w:r>
      <w:r>
        <w:rPr>
          <w:color w:val="202020"/>
        </w:rPr>
        <w:t>work</w:t>
      </w:r>
      <w:r>
        <w:rPr>
          <w:color w:val="202020"/>
          <w:spacing w:val="-11"/>
        </w:rPr>
        <w:t> </w:t>
      </w:r>
      <w:r>
        <w:rPr>
          <w:color w:val="202020"/>
        </w:rPr>
        <w:t>together</w:t>
      </w:r>
      <w:r>
        <w:rPr>
          <w:color w:val="202020"/>
          <w:spacing w:val="-12"/>
        </w:rPr>
        <w:t> </w:t>
      </w:r>
      <w:r>
        <w:rPr>
          <w:color w:val="202020"/>
        </w:rPr>
        <w:t>to</w:t>
      </w:r>
      <w:r>
        <w:rPr>
          <w:color w:val="202020"/>
          <w:spacing w:val="-11"/>
        </w:rPr>
        <w:t> </w:t>
      </w:r>
      <w:r>
        <w:rPr>
          <w:color w:val="202020"/>
        </w:rPr>
        <w:t>stand</w:t>
      </w:r>
      <w:r>
        <w:rPr>
          <w:color w:val="202020"/>
          <w:spacing w:val="-11"/>
        </w:rPr>
        <w:t> </w:t>
      </w:r>
      <w:r>
        <w:rPr>
          <w:color w:val="202020"/>
        </w:rPr>
        <w:t>up</w:t>
      </w:r>
      <w:r>
        <w:rPr>
          <w:color w:val="202020"/>
          <w:spacing w:val="-11"/>
        </w:rPr>
        <w:t> </w:t>
      </w:r>
      <w:r>
        <w:rPr>
          <w:color w:val="202020"/>
        </w:rPr>
        <w:t>for</w:t>
      </w:r>
      <w:r>
        <w:rPr>
          <w:color w:val="202020"/>
          <w:spacing w:val="-10"/>
        </w:rPr>
        <w:t> </w:t>
      </w:r>
      <w:r>
        <w:rPr>
          <w:color w:val="202020"/>
        </w:rPr>
        <w:t>retirees</w:t>
      </w:r>
      <w:r>
        <w:rPr>
          <w:color w:val="202020"/>
          <w:spacing w:val="-11"/>
        </w:rPr>
        <w:t> </w:t>
      </w:r>
      <w:r>
        <w:rPr>
          <w:color w:val="202020"/>
        </w:rPr>
        <w:t>and</w:t>
      </w:r>
      <w:r>
        <w:rPr>
          <w:color w:val="202020"/>
          <w:spacing w:val="-9"/>
        </w:rPr>
        <w:t> </w:t>
      </w:r>
      <w:r>
        <w:rPr>
          <w:color w:val="202020"/>
        </w:rPr>
        <w:t>for</w:t>
      </w:r>
      <w:r>
        <w:rPr>
          <w:color w:val="202020"/>
          <w:spacing w:val="-13"/>
        </w:rPr>
        <w:t> </w:t>
      </w:r>
      <w:r>
        <w:rPr>
          <w:color w:val="202020"/>
        </w:rPr>
        <w:t>seniors</w:t>
      </w:r>
      <w:r>
        <w:rPr>
          <w:color w:val="202020"/>
          <w:spacing w:val="-9"/>
        </w:rPr>
        <w:t> </w:t>
      </w:r>
      <w:r>
        <w:rPr>
          <w:color w:val="202020"/>
        </w:rPr>
        <w:t>across</w:t>
      </w:r>
      <w:r>
        <w:rPr>
          <w:color w:val="202020"/>
          <w:spacing w:val="-11"/>
        </w:rPr>
        <w:t> </w:t>
      </w:r>
      <w:r>
        <w:rPr>
          <w:color w:val="202020"/>
        </w:rPr>
        <w:t>the</w:t>
      </w:r>
      <w:r>
        <w:rPr>
          <w:color w:val="202020"/>
          <w:spacing w:val="-12"/>
        </w:rPr>
        <w:t> </w:t>
      </w:r>
      <w:r>
        <w:rPr>
          <w:color w:val="202020"/>
        </w:rPr>
        <w:t>country.</w:t>
      </w:r>
      <w:r>
        <w:rPr>
          <w:color w:val="202020"/>
          <w:spacing w:val="-11"/>
        </w:rPr>
        <w:t> </w:t>
      </w:r>
      <w:r>
        <w:rPr>
          <w:color w:val="202020"/>
        </w:rPr>
        <w:t>We</w:t>
      </w:r>
      <w:r>
        <w:rPr>
          <w:color w:val="202020"/>
          <w:spacing w:val="-12"/>
        </w:rPr>
        <w:t> </w:t>
      </w:r>
      <w:r>
        <w:rPr>
          <w:color w:val="202020"/>
        </w:rPr>
        <w:t>have</w:t>
      </w:r>
      <w:r>
        <w:rPr>
          <w:color w:val="202020"/>
          <w:spacing w:val="-12"/>
        </w:rPr>
        <w:t> </w:t>
      </w:r>
      <w:r>
        <w:rPr>
          <w:color w:val="202020"/>
        </w:rPr>
        <w:t>worked hard and deserve access quality health care. We shouldn’t have to worry about not being able to afford other necessities because our health coverage has gotten more</w:t>
      </w:r>
      <w:r>
        <w:rPr>
          <w:color w:val="202020"/>
          <w:spacing w:val="-15"/>
        </w:rPr>
        <w:t> </w:t>
      </w:r>
      <w:r>
        <w:rPr>
          <w:color w:val="202020"/>
        </w:rPr>
        <w:t>expensive.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right="119"/>
        <w:jc w:val="both"/>
      </w:pPr>
      <w:r>
        <w:rPr>
          <w:color w:val="202020"/>
        </w:rPr>
        <w:t>Again, I ask that your final decision is one that will enhance my care as a Medicare Advantage beneficiary, and not lead to more costs or reduced benefits. I am happy with the level of care I receive, and I want to keep it that way. Thank you for your consideration.</w:t>
      </w:r>
    </w:p>
    <w:p>
      <w:pPr>
        <w:pStyle w:val="BodyText"/>
        <w:spacing w:line="552" w:lineRule="exact" w:before="58"/>
        <w:ind w:right="8493"/>
      </w:pPr>
      <w:r>
        <w:rPr>
          <w:color w:val="202020"/>
        </w:rPr>
        <w:t>Sincerely, Don Potts</w:t>
      </w:r>
    </w:p>
    <w:p>
      <w:pPr>
        <w:pStyle w:val="BodyText"/>
        <w:spacing w:line="218" w:lineRule="exact"/>
        <w:jc w:val="both"/>
      </w:pPr>
      <w:r>
        <w:rPr>
          <w:color w:val="202020"/>
        </w:rPr>
        <w:t>6742 Arroyo Dr</w:t>
      </w:r>
    </w:p>
    <w:p>
      <w:pPr>
        <w:pStyle w:val="BodyText"/>
        <w:jc w:val="both"/>
      </w:pPr>
      <w:r>
        <w:rPr>
          <w:color w:val="202020"/>
        </w:rPr>
        <w:t>Amarillo, TX 79108</w:t>
      </w:r>
    </w:p>
    <w:sectPr>
      <w:type w:val="continuous"/>
      <w:pgSz w:w="12240" w:h="15840"/>
      <w:pgMar w:top="13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 w:cs="Times New Rom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Raven Garris</dc:creator>
  <dcterms:created xsi:type="dcterms:W3CDTF">2018-06-12T23:23:38Z</dcterms:created>
  <dcterms:modified xsi:type="dcterms:W3CDTF">2018-06-12T23:23:38Z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2018-06-13T00:00:00Z</vt:filetime>
  </property>
</Properties>
</file>