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94E" w:rsidRDefault="007C705C">
      <w:pPr>
        <w:spacing w:before="53"/>
        <w:ind w:left="2293"/>
        <w:rPr>
          <w:b/>
          <w:sz w:val="16"/>
        </w:rPr>
      </w:pPr>
      <w:r>
        <w:rPr>
          <w:b/>
          <w:color w:val="4F2842"/>
          <w:w w:val="92"/>
          <w:sz w:val="60"/>
        </w:rPr>
        <w:t>UP</w:t>
      </w:r>
      <w:r>
        <w:rPr>
          <w:b/>
          <w:color w:val="4F2842"/>
          <w:spacing w:val="-6"/>
          <w:w w:val="92"/>
          <w:sz w:val="60"/>
        </w:rPr>
        <w:t>M</w:t>
      </w:r>
      <w:r>
        <w:rPr>
          <w:b/>
          <w:color w:val="4F2842"/>
          <w:spacing w:val="51"/>
          <w:w w:val="97"/>
          <w:sz w:val="60"/>
        </w:rPr>
        <w:t>C</w:t>
      </w:r>
      <w:r>
        <w:rPr>
          <w:b/>
          <w:color w:val="4F2842"/>
          <w:w w:val="90"/>
          <w:sz w:val="16"/>
        </w:rPr>
        <w:t>CHANGING</w:t>
      </w:r>
    </w:p>
    <w:p w:rsidR="0092494E" w:rsidRDefault="0092494E">
      <w:pPr>
        <w:pStyle w:val="BodyText"/>
        <w:rPr>
          <w:b/>
          <w:sz w:val="53"/>
        </w:rPr>
      </w:pPr>
    </w:p>
    <w:p w:rsidR="0092494E" w:rsidRDefault="007C705C">
      <w:pPr>
        <w:pStyle w:val="BodyText"/>
        <w:ind w:left="2266"/>
      </w:pPr>
      <w:r>
        <w:rPr>
          <w:color w:val="212121"/>
        </w:rPr>
        <w:t xml:space="preserve">March </w:t>
      </w:r>
      <w:r>
        <w:rPr>
          <w:color w:val="363636"/>
        </w:rPr>
        <w:t>5, 2018</w:t>
      </w:r>
    </w:p>
    <w:p w:rsidR="0092494E" w:rsidRDefault="0092494E">
      <w:pPr>
        <w:pStyle w:val="BodyText"/>
        <w:spacing w:before="1"/>
        <w:rPr>
          <w:sz w:val="10"/>
        </w:rPr>
      </w:pPr>
    </w:p>
    <w:p w:rsidR="0092494E" w:rsidRDefault="0092494E">
      <w:pPr>
        <w:rPr>
          <w:sz w:val="10"/>
        </w:rPr>
        <w:sectPr w:rsidR="0092494E">
          <w:footerReference w:type="default" r:id="rId7"/>
          <w:type w:val="continuous"/>
          <w:pgSz w:w="12240" w:h="15840"/>
          <w:pgMar w:top="880" w:right="1440" w:bottom="1180" w:left="240" w:header="720" w:footer="998" w:gutter="0"/>
          <w:pgNumType w:start="1"/>
          <w:cols w:space="720"/>
        </w:sectPr>
      </w:pPr>
    </w:p>
    <w:p w:rsidR="0092494E" w:rsidRDefault="007C705C">
      <w:pPr>
        <w:spacing w:before="93"/>
        <w:ind w:left="308"/>
        <w:rPr>
          <w:rFonts w:ascii="Arial"/>
          <w:sz w:val="15"/>
        </w:rPr>
      </w:pPr>
      <w:r>
        <w:pict>
          <v:line id="_x0000_s2051" style="position:absolute;left:0;text-align:left;z-index:251657728;mso-position-horizontal-relative:page;mso-position-vertical-relative:page" from="17.8pt,787.5pt" to="101.15pt,787.5pt" strokecolor="#979797" strokeweight=".33036mm">
            <w10:wrap anchorx="page" anchory="page"/>
          </v:line>
        </w:pict>
      </w:r>
      <w:r>
        <w:rPr>
          <w:b/>
          <w:color w:val="665B62"/>
          <w:sz w:val="17"/>
        </w:rPr>
        <w:t xml:space="preserve">UPMC </w:t>
      </w:r>
      <w:r>
        <w:rPr>
          <w:rFonts w:ascii="Arial"/>
          <w:color w:val="665B62"/>
          <w:sz w:val="15"/>
        </w:rPr>
        <w:t>Health Plan</w:t>
      </w:r>
    </w:p>
    <w:p w:rsidR="0092494E" w:rsidRDefault="007C705C">
      <w:pPr>
        <w:spacing w:before="96"/>
        <w:ind w:left="311"/>
        <w:rPr>
          <w:rFonts w:ascii="Arial"/>
          <w:sz w:val="14"/>
        </w:rPr>
      </w:pPr>
      <w:r>
        <w:rPr>
          <w:rFonts w:ascii="Arial"/>
          <w:color w:val="363636"/>
          <w:w w:val="95"/>
          <w:sz w:val="14"/>
        </w:rPr>
        <w:t xml:space="preserve">Legal </w:t>
      </w:r>
      <w:r>
        <w:rPr>
          <w:rFonts w:ascii="Arial"/>
          <w:color w:val="212121"/>
          <w:w w:val="95"/>
          <w:sz w:val="14"/>
        </w:rPr>
        <w:t>Serv</w:t>
      </w:r>
      <w:r>
        <w:rPr>
          <w:rFonts w:ascii="Arial"/>
          <w:color w:val="4D4D4D"/>
          <w:w w:val="95"/>
          <w:sz w:val="14"/>
        </w:rPr>
        <w:t>ices</w:t>
      </w:r>
      <w:r>
        <w:rPr>
          <w:rFonts w:ascii="Arial"/>
          <w:color w:val="212121"/>
          <w:w w:val="95"/>
          <w:sz w:val="14"/>
        </w:rPr>
        <w:t>Department</w:t>
      </w:r>
    </w:p>
    <w:p w:rsidR="0092494E" w:rsidRDefault="007C705C">
      <w:pPr>
        <w:spacing w:before="141"/>
        <w:ind w:left="321"/>
        <w:rPr>
          <w:sz w:val="14"/>
        </w:rPr>
      </w:pPr>
      <w:r>
        <w:rPr>
          <w:color w:val="727272"/>
          <w:sz w:val="14"/>
        </w:rPr>
        <w:t>U.S</w:t>
      </w:r>
      <w:r>
        <w:rPr>
          <w:color w:val="A3A3A3"/>
          <w:sz w:val="14"/>
        </w:rPr>
        <w:t xml:space="preserve">. </w:t>
      </w:r>
      <w:r>
        <w:rPr>
          <w:color w:val="727272"/>
          <w:sz w:val="14"/>
        </w:rPr>
        <w:t>Steel Tower</w:t>
      </w:r>
    </w:p>
    <w:p w:rsidR="0092494E" w:rsidRDefault="007C705C">
      <w:pPr>
        <w:spacing w:before="8"/>
        <w:ind w:left="325"/>
        <w:rPr>
          <w:sz w:val="14"/>
        </w:rPr>
      </w:pPr>
      <w:r>
        <w:rPr>
          <w:color w:val="727272"/>
          <w:sz w:val="14"/>
        </w:rPr>
        <w:t xml:space="preserve">600 </w:t>
      </w:r>
      <w:r>
        <w:rPr>
          <w:color w:val="665B62"/>
          <w:sz w:val="14"/>
        </w:rPr>
        <w:t xml:space="preserve">Grant </w:t>
      </w:r>
      <w:r>
        <w:rPr>
          <w:color w:val="727272"/>
          <w:sz w:val="14"/>
        </w:rPr>
        <w:t>Stre</w:t>
      </w:r>
      <w:r>
        <w:rPr>
          <w:color w:val="4D4D4D"/>
          <w:sz w:val="14"/>
        </w:rPr>
        <w:t>e</w:t>
      </w:r>
      <w:r>
        <w:rPr>
          <w:color w:val="727272"/>
          <w:sz w:val="14"/>
        </w:rPr>
        <w:t>t, 55th</w:t>
      </w:r>
      <w:r>
        <w:rPr>
          <w:color w:val="727272"/>
          <w:spacing w:val="-6"/>
          <w:sz w:val="14"/>
        </w:rPr>
        <w:t xml:space="preserve"> </w:t>
      </w:r>
      <w:r>
        <w:rPr>
          <w:color w:val="363636"/>
          <w:sz w:val="14"/>
        </w:rPr>
        <w:t>F</w:t>
      </w:r>
      <w:r>
        <w:rPr>
          <w:color w:val="727272"/>
          <w:sz w:val="14"/>
        </w:rPr>
        <w:t>loor</w:t>
      </w:r>
    </w:p>
    <w:p w:rsidR="0092494E" w:rsidRDefault="007C705C">
      <w:pPr>
        <w:spacing w:before="8" w:line="254" w:lineRule="auto"/>
        <w:ind w:left="328" w:right="383" w:hanging="8"/>
        <w:rPr>
          <w:sz w:val="14"/>
        </w:rPr>
      </w:pPr>
      <w:r>
        <w:rPr>
          <w:rFonts w:ascii="Arial" w:hAnsi="Arial"/>
          <w:color w:val="727272"/>
          <w:w w:val="95"/>
          <w:sz w:val="14"/>
        </w:rPr>
        <w:t>Pittsb</w:t>
      </w:r>
      <w:r>
        <w:rPr>
          <w:rFonts w:ascii="Arial" w:hAnsi="Arial"/>
          <w:color w:val="4D4D4D"/>
          <w:w w:val="95"/>
          <w:sz w:val="14"/>
        </w:rPr>
        <w:t>u</w:t>
      </w:r>
      <w:r>
        <w:rPr>
          <w:rFonts w:ascii="Arial" w:hAnsi="Arial"/>
          <w:color w:val="727272"/>
          <w:w w:val="95"/>
          <w:sz w:val="14"/>
        </w:rPr>
        <w:t>rgh,</w:t>
      </w:r>
      <w:r>
        <w:rPr>
          <w:rFonts w:ascii="Arial" w:hAnsi="Arial"/>
          <w:color w:val="665B62"/>
          <w:w w:val="95"/>
          <w:sz w:val="14"/>
        </w:rPr>
        <w:t>PA</w:t>
      </w:r>
      <w:r>
        <w:rPr>
          <w:rFonts w:ascii="Arial" w:hAnsi="Arial"/>
          <w:color w:val="727272"/>
          <w:w w:val="95"/>
          <w:sz w:val="14"/>
        </w:rPr>
        <w:t>152</w:t>
      </w:r>
      <w:r>
        <w:rPr>
          <w:rFonts w:ascii="Arial" w:hAnsi="Arial"/>
          <w:color w:val="4D4D4D"/>
          <w:w w:val="95"/>
          <w:sz w:val="14"/>
        </w:rPr>
        <w:t>1</w:t>
      </w:r>
      <w:r>
        <w:rPr>
          <w:rFonts w:ascii="Arial" w:hAnsi="Arial"/>
          <w:color w:val="727272"/>
          <w:w w:val="95"/>
          <w:sz w:val="14"/>
        </w:rPr>
        <w:t xml:space="preserve">9 </w:t>
      </w:r>
      <w:r>
        <w:rPr>
          <w:rFonts w:ascii="Arial" w:hAnsi="Arial"/>
          <w:color w:val="727272"/>
          <w:sz w:val="14"/>
        </w:rPr>
        <w:t xml:space="preserve">T </w:t>
      </w:r>
      <w:r>
        <w:rPr>
          <w:color w:val="727272"/>
          <w:sz w:val="14"/>
        </w:rPr>
        <w:t>412·454·7823</w:t>
      </w:r>
    </w:p>
    <w:p w:rsidR="0092494E" w:rsidRDefault="007C705C">
      <w:pPr>
        <w:spacing w:line="151" w:lineRule="exact"/>
        <w:ind w:left="338"/>
        <w:rPr>
          <w:sz w:val="14"/>
        </w:rPr>
      </w:pPr>
      <w:r>
        <w:rPr>
          <w:color w:val="4D4D4D"/>
          <w:sz w:val="14"/>
        </w:rPr>
        <w:t>F 412</w:t>
      </w:r>
      <w:r>
        <w:rPr>
          <w:color w:val="212121"/>
          <w:sz w:val="14"/>
        </w:rPr>
        <w:t>·4</w:t>
      </w:r>
      <w:r>
        <w:rPr>
          <w:color w:val="727272"/>
          <w:sz w:val="14"/>
        </w:rPr>
        <w:t>54·29</w:t>
      </w:r>
      <w:r>
        <w:rPr>
          <w:color w:val="4D4D4D"/>
          <w:sz w:val="14"/>
        </w:rPr>
        <w:t>00</w:t>
      </w:r>
    </w:p>
    <w:p w:rsidR="0092494E" w:rsidRDefault="007C705C">
      <w:pPr>
        <w:pStyle w:val="BodyText"/>
        <w:spacing w:before="9"/>
        <w:rPr>
          <w:sz w:val="18"/>
        </w:rPr>
      </w:pPr>
      <w:r>
        <w:br w:type="column"/>
      </w:r>
    </w:p>
    <w:p w:rsidR="0092494E" w:rsidRDefault="007C705C">
      <w:pPr>
        <w:pStyle w:val="BodyText"/>
        <w:ind w:left="308"/>
      </w:pPr>
      <w:r>
        <w:rPr>
          <w:color w:val="363636"/>
        </w:rPr>
        <w:t>Demetrios Kouzoukas</w:t>
      </w:r>
    </w:p>
    <w:p w:rsidR="0092494E" w:rsidRDefault="007C705C">
      <w:pPr>
        <w:pStyle w:val="BodyText"/>
        <w:spacing w:before="30" w:line="288" w:lineRule="auto"/>
        <w:ind w:left="308" w:right="4170"/>
      </w:pPr>
      <w:r>
        <w:rPr>
          <w:color w:val="363636"/>
          <w:w w:val="105"/>
        </w:rPr>
        <w:t xml:space="preserve">Principal </w:t>
      </w:r>
      <w:r>
        <w:rPr>
          <w:color w:val="212121"/>
          <w:w w:val="105"/>
        </w:rPr>
        <w:t xml:space="preserve">Deputy </w:t>
      </w:r>
      <w:r>
        <w:rPr>
          <w:color w:val="363636"/>
          <w:w w:val="105"/>
        </w:rPr>
        <w:t xml:space="preserve">Administrator and Director, </w:t>
      </w:r>
      <w:r>
        <w:rPr>
          <w:color w:val="212121"/>
          <w:w w:val="105"/>
        </w:rPr>
        <w:t xml:space="preserve">Center </w:t>
      </w:r>
      <w:r>
        <w:rPr>
          <w:color w:val="363636"/>
          <w:w w:val="105"/>
        </w:rPr>
        <w:t xml:space="preserve">for </w:t>
      </w:r>
      <w:r>
        <w:rPr>
          <w:color w:val="212121"/>
          <w:w w:val="105"/>
        </w:rPr>
        <w:t>Medicare</w:t>
      </w:r>
    </w:p>
    <w:p w:rsidR="0092494E" w:rsidRDefault="007C705C">
      <w:pPr>
        <w:pStyle w:val="BodyText"/>
        <w:spacing w:line="235" w:lineRule="exact"/>
        <w:ind w:left="313"/>
      </w:pPr>
      <w:r>
        <w:rPr>
          <w:color w:val="363636"/>
          <w:w w:val="105"/>
        </w:rPr>
        <w:t xml:space="preserve">7500 Security </w:t>
      </w:r>
      <w:r>
        <w:rPr>
          <w:color w:val="212121"/>
          <w:w w:val="105"/>
        </w:rPr>
        <w:t>Boulevard</w:t>
      </w:r>
    </w:p>
    <w:p w:rsidR="0092494E" w:rsidRDefault="007C705C">
      <w:pPr>
        <w:pStyle w:val="BodyText"/>
        <w:spacing w:before="40"/>
        <w:ind w:left="308"/>
      </w:pPr>
      <w:r>
        <w:rPr>
          <w:color w:val="363636"/>
        </w:rPr>
        <w:t xml:space="preserve">Baltimore, </w:t>
      </w:r>
      <w:r>
        <w:rPr>
          <w:color w:val="212121"/>
        </w:rPr>
        <w:t xml:space="preserve">MD </w:t>
      </w:r>
      <w:r>
        <w:rPr>
          <w:color w:val="363636"/>
        </w:rPr>
        <w:t>21244</w:t>
      </w:r>
    </w:p>
    <w:p w:rsidR="0092494E" w:rsidRDefault="0092494E">
      <w:pPr>
        <w:pStyle w:val="BodyText"/>
        <w:spacing w:before="11"/>
        <w:rPr>
          <w:sz w:val="28"/>
        </w:rPr>
      </w:pPr>
    </w:p>
    <w:p w:rsidR="0092494E" w:rsidRDefault="007C705C">
      <w:pPr>
        <w:ind w:left="310"/>
      </w:pPr>
      <w:r>
        <w:rPr>
          <w:i/>
          <w:color w:val="363636"/>
        </w:rPr>
        <w:t xml:space="preserve">Submitted  electronically via </w:t>
      </w:r>
      <w:hyperlink r:id="rId8">
        <w:r>
          <w:rPr>
            <w:color w:val="363636"/>
            <w:u w:val="single" w:color="000000"/>
          </w:rPr>
          <w:t>www.regulations.goy</w:t>
        </w:r>
      </w:hyperlink>
    </w:p>
    <w:p w:rsidR="0092494E" w:rsidRDefault="0092494E">
      <w:pPr>
        <w:pStyle w:val="BodyText"/>
        <w:spacing w:before="10"/>
        <w:rPr>
          <w:sz w:val="28"/>
        </w:rPr>
      </w:pPr>
    </w:p>
    <w:p w:rsidR="0092494E" w:rsidRDefault="007C705C">
      <w:pPr>
        <w:spacing w:before="1" w:line="276" w:lineRule="auto"/>
        <w:ind w:left="316" w:right="215" w:firstLine="1"/>
        <w:rPr>
          <w:b/>
        </w:rPr>
      </w:pPr>
      <w:r>
        <w:rPr>
          <w:b/>
          <w:color w:val="212121"/>
        </w:rPr>
        <w:t>Re: CMS-2017-0163:</w:t>
      </w:r>
      <w:r>
        <w:rPr>
          <w:b/>
          <w:color w:val="363636"/>
        </w:rPr>
        <w:t xml:space="preserve">"Advance </w:t>
      </w:r>
      <w:r>
        <w:rPr>
          <w:b/>
          <w:color w:val="212121"/>
        </w:rPr>
        <w:t xml:space="preserve">Notice of Methodological Changes for Calendar Year (CY) 2019 for Medicare Advantage (MA) Capitation Rates, Part C and  Part D Payment  </w:t>
      </w:r>
      <w:r>
        <w:rPr>
          <w:b/>
          <w:color w:val="212121"/>
          <w:spacing w:val="2"/>
        </w:rPr>
        <w:t xml:space="preserve">Policiesand </w:t>
      </w:r>
      <w:r>
        <w:rPr>
          <w:b/>
          <w:color w:val="212121"/>
        </w:rPr>
        <w:t xml:space="preserve">2019 draft Call Letter'' and </w:t>
      </w:r>
      <w:r>
        <w:rPr>
          <w:b/>
          <w:color w:val="363636"/>
        </w:rPr>
        <w:t xml:space="preserve">"Advance  </w:t>
      </w:r>
      <w:r>
        <w:rPr>
          <w:b/>
          <w:color w:val="212121"/>
        </w:rPr>
        <w:t>Notice of Methodological Changes for Calend</w:t>
      </w:r>
      <w:r>
        <w:rPr>
          <w:b/>
          <w:color w:val="212121"/>
        </w:rPr>
        <w:t xml:space="preserve">ar Year (CY) 2019 for the Medicare Advantage </w:t>
      </w:r>
      <w:r>
        <w:rPr>
          <w:b/>
          <w:color w:val="212121"/>
          <w:w w:val="95"/>
        </w:rPr>
        <w:t>(MA) CMS-HCC Risk Adjustment</w:t>
      </w:r>
      <w:r>
        <w:rPr>
          <w:b/>
          <w:color w:val="212121"/>
          <w:spacing w:val="10"/>
          <w:w w:val="95"/>
        </w:rPr>
        <w:t xml:space="preserve"> </w:t>
      </w:r>
      <w:r>
        <w:rPr>
          <w:b/>
          <w:color w:val="212121"/>
          <w:w w:val="95"/>
        </w:rPr>
        <w:t>Model"</w:t>
      </w:r>
    </w:p>
    <w:p w:rsidR="0092494E" w:rsidRDefault="0092494E">
      <w:pPr>
        <w:pStyle w:val="BodyText"/>
        <w:spacing w:before="7"/>
        <w:rPr>
          <w:b/>
          <w:sz w:val="26"/>
        </w:rPr>
      </w:pPr>
    </w:p>
    <w:p w:rsidR="0092494E" w:rsidRDefault="007C705C">
      <w:pPr>
        <w:pStyle w:val="BodyText"/>
        <w:spacing w:line="273" w:lineRule="auto"/>
        <w:ind w:left="329" w:right="352"/>
      </w:pPr>
      <w:r>
        <w:rPr>
          <w:color w:val="363636"/>
        </w:rPr>
        <w:t xml:space="preserve">UPMC Health </w:t>
      </w:r>
      <w:r>
        <w:rPr>
          <w:color w:val="212121"/>
        </w:rPr>
        <w:t xml:space="preserve">Plan and </w:t>
      </w:r>
      <w:r>
        <w:rPr>
          <w:color w:val="363636"/>
        </w:rPr>
        <w:t xml:space="preserve">the </w:t>
      </w:r>
      <w:r>
        <w:rPr>
          <w:color w:val="212121"/>
        </w:rPr>
        <w:t xml:space="preserve">integrated </w:t>
      </w:r>
      <w:r>
        <w:rPr>
          <w:color w:val="363636"/>
        </w:rPr>
        <w:t xml:space="preserve">companies of </w:t>
      </w:r>
      <w:r>
        <w:rPr>
          <w:color w:val="212121"/>
        </w:rPr>
        <w:t xml:space="preserve">the UPMC </w:t>
      </w:r>
      <w:r>
        <w:rPr>
          <w:color w:val="363636"/>
        </w:rPr>
        <w:t xml:space="preserve">Insurance Services </w:t>
      </w:r>
      <w:r>
        <w:rPr>
          <w:color w:val="212121"/>
        </w:rPr>
        <w:t>Division (</w:t>
      </w:r>
      <w:r>
        <w:rPr>
          <w:color w:val="363636"/>
        </w:rPr>
        <w:t xml:space="preserve">collectively, "UPMC") are </w:t>
      </w:r>
      <w:r>
        <w:rPr>
          <w:color w:val="212121"/>
        </w:rPr>
        <w:t xml:space="preserve">pleased to </w:t>
      </w:r>
      <w:r>
        <w:rPr>
          <w:color w:val="363636"/>
        </w:rPr>
        <w:t xml:space="preserve">submit the </w:t>
      </w:r>
      <w:r>
        <w:rPr>
          <w:color w:val="212121"/>
        </w:rPr>
        <w:t xml:space="preserve">following </w:t>
      </w:r>
      <w:r>
        <w:rPr>
          <w:color w:val="363636"/>
        </w:rPr>
        <w:t xml:space="preserve">comments </w:t>
      </w:r>
      <w:r>
        <w:rPr>
          <w:color w:val="212121"/>
        </w:rPr>
        <w:t xml:space="preserve">in </w:t>
      </w:r>
      <w:r>
        <w:rPr>
          <w:color w:val="363636"/>
        </w:rPr>
        <w:t xml:space="preserve">response to </w:t>
      </w:r>
      <w:r>
        <w:rPr>
          <w:color w:val="212121"/>
        </w:rPr>
        <w:t xml:space="preserve">the </w:t>
      </w:r>
      <w:r>
        <w:rPr>
          <w:color w:val="363636"/>
        </w:rPr>
        <w:t>C</w:t>
      </w:r>
      <w:r>
        <w:rPr>
          <w:color w:val="363636"/>
        </w:rPr>
        <w:t xml:space="preserve">enters for </w:t>
      </w:r>
      <w:r>
        <w:rPr>
          <w:color w:val="212121"/>
        </w:rPr>
        <w:t xml:space="preserve">Medicare </w:t>
      </w:r>
      <w:r>
        <w:rPr>
          <w:color w:val="363636"/>
        </w:rPr>
        <w:t xml:space="preserve">&amp; Medicaid Services (CMS or the </w:t>
      </w:r>
      <w:r>
        <w:rPr>
          <w:color w:val="4D4D4D"/>
        </w:rPr>
        <w:t xml:space="preserve">"Age </w:t>
      </w:r>
      <w:r>
        <w:rPr>
          <w:color w:val="212121"/>
        </w:rPr>
        <w:t>ncy</w:t>
      </w:r>
      <w:r>
        <w:rPr>
          <w:color w:val="4D4D4D"/>
        </w:rPr>
        <w:t xml:space="preserve">") </w:t>
      </w:r>
      <w:r>
        <w:rPr>
          <w:color w:val="363636"/>
        </w:rPr>
        <w:t xml:space="preserve">2019 Advance </w:t>
      </w:r>
      <w:r>
        <w:rPr>
          <w:color w:val="212121"/>
        </w:rPr>
        <w:t xml:space="preserve">Notice </w:t>
      </w:r>
      <w:r>
        <w:rPr>
          <w:color w:val="363636"/>
        </w:rPr>
        <w:t xml:space="preserve">Parts </w:t>
      </w:r>
      <w:r>
        <w:rPr>
          <w:color w:val="212121"/>
        </w:rPr>
        <w:t xml:space="preserve">I </w:t>
      </w:r>
      <w:r>
        <w:rPr>
          <w:color w:val="363636"/>
        </w:rPr>
        <w:t xml:space="preserve">and </w:t>
      </w:r>
      <w:r>
        <w:rPr>
          <w:color w:val="212121"/>
        </w:rPr>
        <w:t xml:space="preserve">II and draft Call </w:t>
      </w:r>
      <w:r>
        <w:rPr>
          <w:color w:val="363636"/>
        </w:rPr>
        <w:t xml:space="preserve">Letter, as published on </w:t>
      </w:r>
      <w:r>
        <w:rPr>
          <w:color w:val="212121"/>
        </w:rPr>
        <w:t xml:space="preserve">December </w:t>
      </w:r>
      <w:r>
        <w:rPr>
          <w:color w:val="363636"/>
        </w:rPr>
        <w:t xml:space="preserve">27, 2017 </w:t>
      </w:r>
      <w:r>
        <w:rPr>
          <w:color w:val="212121"/>
        </w:rPr>
        <w:t xml:space="preserve">(Part </w:t>
      </w:r>
      <w:r>
        <w:rPr>
          <w:color w:val="363636"/>
        </w:rPr>
        <w:t xml:space="preserve">I) and </w:t>
      </w:r>
      <w:r>
        <w:rPr>
          <w:color w:val="212121"/>
        </w:rPr>
        <w:t xml:space="preserve">February </w:t>
      </w:r>
      <w:r>
        <w:rPr>
          <w:color w:val="363636"/>
        </w:rPr>
        <w:t xml:space="preserve">1, 2018 </w:t>
      </w:r>
      <w:r>
        <w:rPr>
          <w:color w:val="212121"/>
        </w:rPr>
        <w:t xml:space="preserve">(Part II </w:t>
      </w:r>
      <w:r>
        <w:rPr>
          <w:color w:val="363636"/>
        </w:rPr>
        <w:t xml:space="preserve">and </w:t>
      </w:r>
      <w:r>
        <w:rPr>
          <w:color w:val="212121"/>
        </w:rPr>
        <w:t xml:space="preserve">draft </w:t>
      </w:r>
      <w:r>
        <w:rPr>
          <w:color w:val="363636"/>
        </w:rPr>
        <w:t xml:space="preserve">Call </w:t>
      </w:r>
      <w:r>
        <w:rPr>
          <w:color w:val="212121"/>
        </w:rPr>
        <w:t xml:space="preserve">Lett er) </w:t>
      </w:r>
      <w:r>
        <w:rPr>
          <w:color w:val="4D4D4D"/>
        </w:rPr>
        <w:t xml:space="preserve">, </w:t>
      </w:r>
      <w:r>
        <w:rPr>
          <w:color w:val="363636"/>
        </w:rPr>
        <w:t xml:space="preserve">collectively </w:t>
      </w:r>
      <w:r>
        <w:rPr>
          <w:color w:val="212121"/>
        </w:rPr>
        <w:t xml:space="preserve">referred </w:t>
      </w:r>
      <w:r>
        <w:rPr>
          <w:color w:val="363636"/>
        </w:rPr>
        <w:t xml:space="preserve">to herein </w:t>
      </w:r>
      <w:r>
        <w:rPr>
          <w:color w:val="212121"/>
        </w:rPr>
        <w:t xml:space="preserve">as </w:t>
      </w:r>
      <w:r>
        <w:rPr>
          <w:color w:val="363636"/>
        </w:rPr>
        <w:t xml:space="preserve">the  </w:t>
      </w:r>
      <w:r>
        <w:rPr>
          <w:color w:val="212121"/>
        </w:rPr>
        <w:t>"Letter."</w:t>
      </w:r>
    </w:p>
    <w:p w:rsidR="0092494E" w:rsidRDefault="0092494E">
      <w:pPr>
        <w:pStyle w:val="BodyText"/>
        <w:spacing w:before="9"/>
        <w:rPr>
          <w:sz w:val="26"/>
        </w:rPr>
      </w:pPr>
    </w:p>
    <w:p w:rsidR="0092494E" w:rsidRDefault="007C705C">
      <w:pPr>
        <w:pStyle w:val="BodyText"/>
        <w:spacing w:line="273" w:lineRule="auto"/>
        <w:ind w:left="324" w:firstLine="14"/>
      </w:pPr>
      <w:r>
        <w:rPr>
          <w:color w:val="363636"/>
          <w:w w:val="105"/>
        </w:rPr>
        <w:t xml:space="preserve">UPMC is pleased to offer a full range of commercial </w:t>
      </w:r>
      <w:r>
        <w:rPr>
          <w:color w:val="212121"/>
          <w:w w:val="105"/>
        </w:rPr>
        <w:t xml:space="preserve">individual </w:t>
      </w:r>
      <w:r>
        <w:rPr>
          <w:color w:val="363636"/>
          <w:w w:val="105"/>
        </w:rPr>
        <w:t xml:space="preserve">and group </w:t>
      </w:r>
      <w:r>
        <w:rPr>
          <w:color w:val="212121"/>
          <w:w w:val="105"/>
        </w:rPr>
        <w:t xml:space="preserve">health </w:t>
      </w:r>
      <w:r>
        <w:rPr>
          <w:color w:val="363636"/>
          <w:w w:val="105"/>
        </w:rPr>
        <w:t>insurance,</w:t>
      </w:r>
      <w:r>
        <w:rPr>
          <w:color w:val="363636"/>
          <w:spacing w:val="-27"/>
          <w:w w:val="105"/>
        </w:rPr>
        <w:t xml:space="preserve"> </w:t>
      </w:r>
      <w:r>
        <w:rPr>
          <w:color w:val="212121"/>
          <w:w w:val="105"/>
        </w:rPr>
        <w:t>Medicare</w:t>
      </w:r>
      <w:r>
        <w:rPr>
          <w:color w:val="212121"/>
          <w:spacing w:val="-34"/>
          <w:w w:val="105"/>
        </w:rPr>
        <w:t xml:space="preserve"> </w:t>
      </w:r>
      <w:r>
        <w:rPr>
          <w:color w:val="212121"/>
          <w:w w:val="105"/>
        </w:rPr>
        <w:t>Advantage</w:t>
      </w:r>
      <w:r>
        <w:rPr>
          <w:color w:val="212121"/>
          <w:spacing w:val="-23"/>
          <w:w w:val="105"/>
        </w:rPr>
        <w:t xml:space="preserve"> </w:t>
      </w:r>
      <w:r>
        <w:rPr>
          <w:color w:val="363636"/>
          <w:w w:val="105"/>
        </w:rPr>
        <w:t>(MA),</w:t>
      </w:r>
      <w:r>
        <w:rPr>
          <w:color w:val="363636"/>
          <w:spacing w:val="-34"/>
          <w:w w:val="105"/>
        </w:rPr>
        <w:t xml:space="preserve"> </w:t>
      </w:r>
      <w:r>
        <w:rPr>
          <w:color w:val="212121"/>
          <w:w w:val="105"/>
        </w:rPr>
        <w:t>Medicare</w:t>
      </w:r>
      <w:r>
        <w:rPr>
          <w:color w:val="212121"/>
          <w:spacing w:val="-34"/>
          <w:w w:val="105"/>
        </w:rPr>
        <w:t xml:space="preserve"> </w:t>
      </w:r>
      <w:r>
        <w:rPr>
          <w:color w:val="363636"/>
          <w:w w:val="105"/>
        </w:rPr>
        <w:t>Special</w:t>
      </w:r>
      <w:r>
        <w:rPr>
          <w:color w:val="363636"/>
          <w:spacing w:val="-21"/>
          <w:w w:val="105"/>
        </w:rPr>
        <w:t xml:space="preserve"> </w:t>
      </w:r>
      <w:r>
        <w:rPr>
          <w:color w:val="212121"/>
          <w:w w:val="105"/>
        </w:rPr>
        <w:t>Needs</w:t>
      </w:r>
      <w:r>
        <w:rPr>
          <w:color w:val="212121"/>
          <w:spacing w:val="-27"/>
          <w:w w:val="105"/>
        </w:rPr>
        <w:t xml:space="preserve"> </w:t>
      </w:r>
      <w:r>
        <w:rPr>
          <w:color w:val="363636"/>
          <w:w w:val="105"/>
        </w:rPr>
        <w:t>Plans</w:t>
      </w:r>
      <w:r>
        <w:rPr>
          <w:color w:val="363636"/>
          <w:spacing w:val="-31"/>
          <w:w w:val="105"/>
        </w:rPr>
        <w:t xml:space="preserve"> </w:t>
      </w:r>
      <w:r>
        <w:rPr>
          <w:color w:val="363636"/>
          <w:w w:val="105"/>
        </w:rPr>
        <w:t>(SNPs),</w:t>
      </w:r>
      <w:r>
        <w:rPr>
          <w:color w:val="363636"/>
          <w:spacing w:val="-37"/>
          <w:w w:val="105"/>
        </w:rPr>
        <w:t xml:space="preserve"> </w:t>
      </w:r>
      <w:r>
        <w:rPr>
          <w:color w:val="212121"/>
          <w:w w:val="105"/>
        </w:rPr>
        <w:t>CHIP</w:t>
      </w:r>
      <w:r>
        <w:rPr>
          <w:color w:val="4D4D4D"/>
          <w:w w:val="105"/>
        </w:rPr>
        <w:t xml:space="preserve">, </w:t>
      </w:r>
      <w:r>
        <w:rPr>
          <w:color w:val="363636"/>
          <w:w w:val="105"/>
        </w:rPr>
        <w:t xml:space="preserve">Medicaid, </w:t>
      </w:r>
      <w:r>
        <w:rPr>
          <w:color w:val="212121"/>
          <w:w w:val="105"/>
        </w:rPr>
        <w:t xml:space="preserve">behavioral health, dental, </w:t>
      </w:r>
      <w:r>
        <w:rPr>
          <w:color w:val="363636"/>
          <w:w w:val="105"/>
        </w:rPr>
        <w:t>vision, employee assistance and workers'</w:t>
      </w:r>
      <w:r>
        <w:rPr>
          <w:color w:val="363636"/>
          <w:w w:val="105"/>
        </w:rPr>
        <w:t xml:space="preserve"> compensation</w:t>
      </w:r>
      <w:r>
        <w:rPr>
          <w:color w:val="363636"/>
          <w:spacing w:val="-19"/>
          <w:w w:val="105"/>
        </w:rPr>
        <w:t xml:space="preserve"> </w:t>
      </w:r>
      <w:r>
        <w:rPr>
          <w:color w:val="363636"/>
          <w:w w:val="105"/>
        </w:rPr>
        <w:t>coverage</w:t>
      </w:r>
      <w:r>
        <w:rPr>
          <w:color w:val="363636"/>
          <w:spacing w:val="-22"/>
          <w:w w:val="105"/>
        </w:rPr>
        <w:t xml:space="preserve"> </w:t>
      </w:r>
      <w:r>
        <w:rPr>
          <w:color w:val="212121"/>
          <w:w w:val="105"/>
        </w:rPr>
        <w:t>products.</w:t>
      </w:r>
      <w:r>
        <w:rPr>
          <w:color w:val="212121"/>
          <w:spacing w:val="-25"/>
          <w:w w:val="105"/>
        </w:rPr>
        <w:t xml:space="preserve"> </w:t>
      </w:r>
      <w:r>
        <w:rPr>
          <w:color w:val="212121"/>
          <w:w w:val="105"/>
        </w:rPr>
        <w:t>Our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MA</w:t>
      </w:r>
      <w:r>
        <w:rPr>
          <w:color w:val="212121"/>
          <w:spacing w:val="-31"/>
          <w:w w:val="105"/>
        </w:rPr>
        <w:t xml:space="preserve"> </w:t>
      </w:r>
      <w:r>
        <w:rPr>
          <w:color w:val="363636"/>
          <w:w w:val="105"/>
        </w:rPr>
        <w:t>Plan,</w:t>
      </w:r>
      <w:r>
        <w:rPr>
          <w:color w:val="363636"/>
          <w:spacing w:val="-23"/>
          <w:w w:val="105"/>
        </w:rPr>
        <w:t xml:space="preserve"> </w:t>
      </w:r>
      <w:r>
        <w:rPr>
          <w:color w:val="363636"/>
          <w:w w:val="105"/>
        </w:rPr>
        <w:t>UPMC/or</w:t>
      </w:r>
      <w:r>
        <w:rPr>
          <w:color w:val="363636"/>
          <w:spacing w:val="-18"/>
          <w:w w:val="105"/>
        </w:rPr>
        <w:t xml:space="preserve"> </w:t>
      </w:r>
      <w:r>
        <w:rPr>
          <w:i/>
          <w:color w:val="212121"/>
          <w:w w:val="105"/>
        </w:rPr>
        <w:t>Life,</w:t>
      </w:r>
      <w:r>
        <w:rPr>
          <w:color w:val="363636"/>
          <w:w w:val="105"/>
        </w:rPr>
        <w:t>serves</w:t>
      </w:r>
      <w:r>
        <w:rPr>
          <w:color w:val="363636"/>
          <w:spacing w:val="-24"/>
          <w:w w:val="105"/>
        </w:rPr>
        <w:t xml:space="preserve"> </w:t>
      </w:r>
      <w:r>
        <w:rPr>
          <w:color w:val="363636"/>
          <w:w w:val="105"/>
        </w:rPr>
        <w:t xml:space="preserve">approximately </w:t>
      </w:r>
      <w:r>
        <w:rPr>
          <w:color w:val="4D4D4D"/>
          <w:spacing w:val="2"/>
          <w:w w:val="105"/>
        </w:rPr>
        <w:t>16</w:t>
      </w:r>
      <w:r>
        <w:rPr>
          <w:color w:val="212121"/>
          <w:spacing w:val="2"/>
          <w:w w:val="105"/>
        </w:rPr>
        <w:t>0,000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members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combined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through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MA</w:t>
      </w:r>
      <w:r>
        <w:rPr>
          <w:color w:val="212121"/>
          <w:spacing w:val="-24"/>
          <w:w w:val="105"/>
        </w:rPr>
        <w:t xml:space="preserve"> </w:t>
      </w:r>
      <w:r>
        <w:rPr>
          <w:color w:val="212121"/>
          <w:w w:val="105"/>
        </w:rPr>
        <w:t>Part</w:t>
      </w:r>
      <w:r>
        <w:rPr>
          <w:color w:val="212121"/>
          <w:spacing w:val="-25"/>
          <w:w w:val="105"/>
        </w:rPr>
        <w:t xml:space="preserve"> </w:t>
      </w:r>
      <w:r>
        <w:rPr>
          <w:color w:val="212121"/>
          <w:w w:val="105"/>
        </w:rPr>
        <w:t>C/D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22"/>
          <w:w w:val="105"/>
        </w:rPr>
        <w:t xml:space="preserve"> </w:t>
      </w:r>
      <w:r>
        <w:rPr>
          <w:color w:val="363636"/>
          <w:w w:val="105"/>
        </w:rPr>
        <w:t>SNP</w:t>
      </w:r>
      <w:r>
        <w:rPr>
          <w:color w:val="363636"/>
          <w:spacing w:val="-16"/>
          <w:w w:val="105"/>
        </w:rPr>
        <w:t xml:space="preserve"> </w:t>
      </w:r>
      <w:r>
        <w:rPr>
          <w:color w:val="212121"/>
          <w:w w:val="105"/>
        </w:rPr>
        <w:t>programs;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more</w:t>
      </w:r>
      <w:r>
        <w:rPr>
          <w:color w:val="212121"/>
          <w:spacing w:val="-14"/>
          <w:w w:val="105"/>
        </w:rPr>
        <w:t xml:space="preserve"> </w:t>
      </w:r>
      <w:r>
        <w:rPr>
          <w:color w:val="363636"/>
          <w:w w:val="105"/>
        </w:rPr>
        <w:t>than</w:t>
      </w:r>
    </w:p>
    <w:p w:rsidR="0092494E" w:rsidRDefault="007C705C">
      <w:pPr>
        <w:pStyle w:val="BodyText"/>
        <w:spacing w:before="5" w:line="273" w:lineRule="auto"/>
        <w:ind w:left="339" w:right="177" w:firstLine="6"/>
      </w:pPr>
      <w:r>
        <w:rPr>
          <w:color w:val="363636"/>
          <w:w w:val="105"/>
        </w:rPr>
        <w:t xml:space="preserve">21,000 of </w:t>
      </w:r>
      <w:r>
        <w:rPr>
          <w:color w:val="212121"/>
          <w:w w:val="105"/>
        </w:rPr>
        <w:t xml:space="preserve">these </w:t>
      </w:r>
      <w:r>
        <w:rPr>
          <w:color w:val="363636"/>
          <w:w w:val="105"/>
        </w:rPr>
        <w:t xml:space="preserve">members are enrolled </w:t>
      </w:r>
      <w:r>
        <w:rPr>
          <w:color w:val="212121"/>
          <w:w w:val="105"/>
        </w:rPr>
        <w:t xml:space="preserve">in </w:t>
      </w:r>
      <w:r>
        <w:rPr>
          <w:color w:val="363636"/>
          <w:w w:val="105"/>
        </w:rPr>
        <w:t xml:space="preserve">UPMC/or </w:t>
      </w:r>
      <w:r>
        <w:rPr>
          <w:i/>
          <w:color w:val="363636"/>
          <w:w w:val="105"/>
        </w:rPr>
        <w:t xml:space="preserve">Life </w:t>
      </w:r>
      <w:r>
        <w:rPr>
          <w:color w:val="212121"/>
          <w:w w:val="105"/>
        </w:rPr>
        <w:t>Dual, the largest</w:t>
      </w:r>
      <w:r>
        <w:rPr>
          <w:color w:val="363636"/>
          <w:w w:val="105"/>
        </w:rPr>
        <w:t xml:space="preserve">stand-alone 4- star </w:t>
      </w:r>
      <w:r>
        <w:rPr>
          <w:color w:val="212121"/>
          <w:w w:val="105"/>
        </w:rPr>
        <w:t xml:space="preserve">D-SNP in the </w:t>
      </w:r>
      <w:r>
        <w:rPr>
          <w:color w:val="363636"/>
          <w:w w:val="105"/>
        </w:rPr>
        <w:t xml:space="preserve">nation. </w:t>
      </w:r>
      <w:r>
        <w:rPr>
          <w:color w:val="212121"/>
          <w:w w:val="105"/>
        </w:rPr>
        <w:t xml:space="preserve">Through </w:t>
      </w:r>
      <w:r>
        <w:rPr>
          <w:color w:val="363636"/>
          <w:w w:val="105"/>
        </w:rPr>
        <w:t xml:space="preserve">our </w:t>
      </w:r>
      <w:r>
        <w:rPr>
          <w:color w:val="212121"/>
          <w:w w:val="105"/>
        </w:rPr>
        <w:t xml:space="preserve">Medicaid managed </w:t>
      </w:r>
      <w:r>
        <w:rPr>
          <w:color w:val="363636"/>
          <w:w w:val="105"/>
        </w:rPr>
        <w:t xml:space="preserve">care organization, </w:t>
      </w:r>
      <w:r>
        <w:rPr>
          <w:color w:val="212121"/>
          <w:w w:val="105"/>
        </w:rPr>
        <w:t xml:space="preserve">UPMC/or </w:t>
      </w:r>
      <w:r>
        <w:rPr>
          <w:i/>
          <w:color w:val="363636"/>
          <w:spacing w:val="2"/>
          <w:w w:val="105"/>
        </w:rPr>
        <w:t>You,</w:t>
      </w:r>
      <w:r>
        <w:rPr>
          <w:color w:val="363636"/>
          <w:spacing w:val="2"/>
          <w:w w:val="105"/>
        </w:rPr>
        <w:t xml:space="preserve">we </w:t>
      </w:r>
      <w:r>
        <w:rPr>
          <w:color w:val="212121"/>
          <w:w w:val="105"/>
        </w:rPr>
        <w:t xml:space="preserve">provide </w:t>
      </w:r>
      <w:r>
        <w:rPr>
          <w:color w:val="363636"/>
          <w:w w:val="105"/>
        </w:rPr>
        <w:t xml:space="preserve">coverage </w:t>
      </w:r>
      <w:r>
        <w:rPr>
          <w:color w:val="4D4D4D"/>
          <w:w w:val="105"/>
        </w:rPr>
        <w:t xml:space="preserve">to </w:t>
      </w:r>
      <w:r>
        <w:rPr>
          <w:color w:val="212121"/>
          <w:w w:val="105"/>
        </w:rPr>
        <w:t xml:space="preserve">more than 400,000 </w:t>
      </w:r>
      <w:r>
        <w:rPr>
          <w:color w:val="363636"/>
          <w:w w:val="105"/>
        </w:rPr>
        <w:t xml:space="preserve">enrollees across 40 Pennsylvania counties, and our behavioral </w:t>
      </w:r>
      <w:r>
        <w:rPr>
          <w:color w:val="212121"/>
          <w:w w:val="105"/>
        </w:rPr>
        <w:t xml:space="preserve">health </w:t>
      </w:r>
      <w:r>
        <w:rPr>
          <w:color w:val="363636"/>
          <w:w w:val="105"/>
        </w:rPr>
        <w:t xml:space="preserve">managed care organization, Community Care Behavioral </w:t>
      </w:r>
      <w:r>
        <w:rPr>
          <w:color w:val="212121"/>
          <w:w w:val="105"/>
        </w:rPr>
        <w:t xml:space="preserve">Health, </w:t>
      </w:r>
      <w:r>
        <w:rPr>
          <w:color w:val="363636"/>
          <w:w w:val="105"/>
        </w:rPr>
        <w:t>mana</w:t>
      </w:r>
      <w:r>
        <w:rPr>
          <w:color w:val="363636"/>
          <w:w w:val="105"/>
        </w:rPr>
        <w:t xml:space="preserve">ges </w:t>
      </w:r>
      <w:r>
        <w:rPr>
          <w:color w:val="212121"/>
          <w:w w:val="105"/>
        </w:rPr>
        <w:t xml:space="preserve">mental </w:t>
      </w:r>
      <w:r>
        <w:rPr>
          <w:color w:val="363636"/>
          <w:w w:val="105"/>
        </w:rPr>
        <w:t xml:space="preserve">health and substance abuse services for </w:t>
      </w:r>
      <w:r>
        <w:rPr>
          <w:color w:val="212121"/>
          <w:w w:val="105"/>
        </w:rPr>
        <w:t xml:space="preserve">almost </w:t>
      </w:r>
      <w:r>
        <w:rPr>
          <w:color w:val="363636"/>
          <w:w w:val="105"/>
        </w:rPr>
        <w:t xml:space="preserve">one </w:t>
      </w:r>
      <w:r>
        <w:rPr>
          <w:color w:val="212121"/>
          <w:w w:val="105"/>
        </w:rPr>
        <w:t xml:space="preserve">million </w:t>
      </w:r>
      <w:r>
        <w:rPr>
          <w:color w:val="363636"/>
          <w:w w:val="105"/>
        </w:rPr>
        <w:t xml:space="preserve">Medical </w:t>
      </w:r>
      <w:r>
        <w:rPr>
          <w:color w:val="212121"/>
          <w:w w:val="105"/>
        </w:rPr>
        <w:t xml:space="preserve">Assistance </w:t>
      </w:r>
      <w:r>
        <w:rPr>
          <w:color w:val="363636"/>
          <w:w w:val="105"/>
        </w:rPr>
        <w:t xml:space="preserve">enrollees </w:t>
      </w:r>
      <w:r>
        <w:rPr>
          <w:color w:val="212121"/>
          <w:w w:val="105"/>
        </w:rPr>
        <w:t xml:space="preserve">in </w:t>
      </w:r>
      <w:r>
        <w:rPr>
          <w:color w:val="212121"/>
          <w:spacing w:val="-5"/>
          <w:w w:val="105"/>
        </w:rPr>
        <w:t>Pennsylvania</w:t>
      </w:r>
      <w:r>
        <w:rPr>
          <w:color w:val="4D4D4D"/>
          <w:spacing w:val="-5"/>
          <w:w w:val="105"/>
        </w:rPr>
        <w:t xml:space="preserve">. </w:t>
      </w:r>
      <w:r>
        <w:rPr>
          <w:color w:val="363636"/>
          <w:w w:val="105"/>
        </w:rPr>
        <w:t xml:space="preserve">UPMC also </w:t>
      </w:r>
      <w:r>
        <w:rPr>
          <w:color w:val="212121"/>
          <w:w w:val="105"/>
        </w:rPr>
        <w:t>re</w:t>
      </w:r>
      <w:r>
        <w:rPr>
          <w:color w:val="4D4D4D"/>
          <w:w w:val="105"/>
        </w:rPr>
        <w:t>ce</w:t>
      </w:r>
      <w:r>
        <w:rPr>
          <w:color w:val="212121"/>
          <w:w w:val="105"/>
        </w:rPr>
        <w:t xml:space="preserve">ntly </w:t>
      </w:r>
      <w:r>
        <w:rPr>
          <w:color w:val="363636"/>
          <w:w w:val="105"/>
        </w:rPr>
        <w:t>began enrolling</w:t>
      </w:r>
      <w:r>
        <w:rPr>
          <w:color w:val="363636"/>
          <w:spacing w:val="-30"/>
          <w:w w:val="105"/>
        </w:rPr>
        <w:t xml:space="preserve"> </w:t>
      </w:r>
      <w:r>
        <w:rPr>
          <w:color w:val="212121"/>
          <w:w w:val="105"/>
        </w:rPr>
        <w:t>members</w:t>
      </w:r>
      <w:r>
        <w:rPr>
          <w:color w:val="212121"/>
          <w:spacing w:val="-28"/>
          <w:w w:val="105"/>
        </w:rPr>
        <w:t xml:space="preserve"> </w:t>
      </w:r>
      <w:r>
        <w:rPr>
          <w:color w:val="363636"/>
          <w:w w:val="105"/>
        </w:rPr>
        <w:t>through</w:t>
      </w:r>
      <w:r>
        <w:rPr>
          <w:color w:val="363636"/>
          <w:spacing w:val="-18"/>
          <w:w w:val="105"/>
        </w:rPr>
        <w:t xml:space="preserve"> </w:t>
      </w:r>
      <w:r>
        <w:rPr>
          <w:color w:val="212121"/>
          <w:w w:val="105"/>
        </w:rPr>
        <w:t>Pennsylvania's</w:t>
      </w:r>
      <w:r>
        <w:rPr>
          <w:color w:val="212121"/>
          <w:spacing w:val="-43"/>
          <w:w w:val="105"/>
        </w:rPr>
        <w:t xml:space="preserve"> </w:t>
      </w:r>
      <w:r>
        <w:rPr>
          <w:color w:val="363636"/>
          <w:w w:val="105"/>
        </w:rPr>
        <w:t>Community</w:t>
      </w:r>
      <w:r>
        <w:rPr>
          <w:color w:val="363636"/>
          <w:spacing w:val="-14"/>
          <w:w w:val="105"/>
        </w:rPr>
        <w:t xml:space="preserve"> </w:t>
      </w:r>
      <w:r>
        <w:rPr>
          <w:color w:val="212121"/>
          <w:w w:val="105"/>
        </w:rPr>
        <w:t>HealthChoices,</w:t>
      </w:r>
      <w:r>
        <w:rPr>
          <w:color w:val="212121"/>
          <w:spacing w:val="-39"/>
          <w:w w:val="105"/>
        </w:rPr>
        <w:t xml:space="preserve"> </w:t>
      </w:r>
      <w:r>
        <w:rPr>
          <w:color w:val="363636"/>
          <w:w w:val="105"/>
        </w:rPr>
        <w:t>a</w:t>
      </w:r>
      <w:r>
        <w:rPr>
          <w:color w:val="363636"/>
          <w:spacing w:val="-16"/>
          <w:w w:val="105"/>
        </w:rPr>
        <w:t xml:space="preserve"> </w:t>
      </w:r>
      <w:r>
        <w:rPr>
          <w:color w:val="363636"/>
          <w:w w:val="105"/>
        </w:rPr>
        <w:t>Managed</w:t>
      </w:r>
      <w:r>
        <w:rPr>
          <w:color w:val="363636"/>
          <w:spacing w:val="-18"/>
          <w:w w:val="105"/>
        </w:rPr>
        <w:t xml:space="preserve"> </w:t>
      </w:r>
      <w:r>
        <w:rPr>
          <w:color w:val="363636"/>
          <w:w w:val="105"/>
        </w:rPr>
        <w:t xml:space="preserve">Long­ Term Services and Supports (MLTSS) program that </w:t>
      </w:r>
      <w:r>
        <w:rPr>
          <w:color w:val="212121"/>
          <w:spacing w:val="2"/>
          <w:w w:val="105"/>
        </w:rPr>
        <w:t>is</w:t>
      </w:r>
      <w:r>
        <w:rPr>
          <w:color w:val="363636"/>
          <w:spacing w:val="2"/>
          <w:w w:val="105"/>
        </w:rPr>
        <w:t xml:space="preserve">expected </w:t>
      </w:r>
      <w:r>
        <w:rPr>
          <w:color w:val="363636"/>
          <w:w w:val="105"/>
        </w:rPr>
        <w:t xml:space="preserve">to serve </w:t>
      </w:r>
      <w:r>
        <w:rPr>
          <w:color w:val="212121"/>
          <w:w w:val="105"/>
        </w:rPr>
        <w:t xml:space="preserve">more than </w:t>
      </w:r>
      <w:r>
        <w:rPr>
          <w:color w:val="363636"/>
          <w:w w:val="105"/>
        </w:rPr>
        <w:t xml:space="preserve">360,000 </w:t>
      </w:r>
      <w:r>
        <w:rPr>
          <w:color w:val="212121"/>
          <w:w w:val="105"/>
        </w:rPr>
        <w:t xml:space="preserve">individuals </w:t>
      </w:r>
      <w:r>
        <w:rPr>
          <w:color w:val="363636"/>
          <w:w w:val="105"/>
        </w:rPr>
        <w:t xml:space="preserve">who are </w:t>
      </w:r>
      <w:r>
        <w:rPr>
          <w:color w:val="212121"/>
          <w:spacing w:val="-3"/>
          <w:w w:val="105"/>
        </w:rPr>
        <w:t>disabled</w:t>
      </w:r>
      <w:r>
        <w:rPr>
          <w:color w:val="665B62"/>
          <w:spacing w:val="-3"/>
          <w:w w:val="105"/>
        </w:rPr>
        <w:t xml:space="preserve">, </w:t>
      </w:r>
      <w:r>
        <w:rPr>
          <w:color w:val="212121"/>
          <w:w w:val="105"/>
        </w:rPr>
        <w:t xml:space="preserve">placed </w:t>
      </w:r>
      <w:r>
        <w:rPr>
          <w:color w:val="363636"/>
          <w:w w:val="105"/>
        </w:rPr>
        <w:t xml:space="preserve">in </w:t>
      </w:r>
      <w:r>
        <w:rPr>
          <w:color w:val="212121"/>
          <w:w w:val="105"/>
        </w:rPr>
        <w:t xml:space="preserve">nursing </w:t>
      </w:r>
      <w:r>
        <w:rPr>
          <w:color w:val="363636"/>
          <w:w w:val="105"/>
        </w:rPr>
        <w:t xml:space="preserve">homes, or dually eligible </w:t>
      </w:r>
      <w:r>
        <w:rPr>
          <w:color w:val="212121"/>
          <w:w w:val="105"/>
        </w:rPr>
        <w:t xml:space="preserve">for </w:t>
      </w:r>
      <w:r>
        <w:rPr>
          <w:color w:val="363636"/>
          <w:w w:val="105"/>
        </w:rPr>
        <w:t xml:space="preserve">Medicare and Medicaid. Collectively, our commercial and government </w:t>
      </w:r>
      <w:r>
        <w:rPr>
          <w:color w:val="212121"/>
          <w:w w:val="105"/>
        </w:rPr>
        <w:t>programs membership</w:t>
      </w:r>
      <w:r>
        <w:rPr>
          <w:color w:val="212121"/>
          <w:spacing w:val="-21"/>
          <w:w w:val="105"/>
        </w:rPr>
        <w:t xml:space="preserve"> </w:t>
      </w:r>
      <w:r>
        <w:rPr>
          <w:color w:val="363636"/>
          <w:w w:val="105"/>
        </w:rPr>
        <w:t>exceeds</w:t>
      </w:r>
      <w:r>
        <w:rPr>
          <w:color w:val="363636"/>
          <w:spacing w:val="-25"/>
          <w:w w:val="105"/>
        </w:rPr>
        <w:t xml:space="preserve"> </w:t>
      </w:r>
      <w:r>
        <w:rPr>
          <w:color w:val="363636"/>
          <w:w w:val="105"/>
        </w:rPr>
        <w:t>3</w:t>
      </w:r>
      <w:r>
        <w:rPr>
          <w:color w:val="363636"/>
          <w:spacing w:val="-13"/>
          <w:w w:val="105"/>
        </w:rPr>
        <w:t xml:space="preserve"> </w:t>
      </w:r>
      <w:r>
        <w:rPr>
          <w:color w:val="212121"/>
          <w:w w:val="105"/>
        </w:rPr>
        <w:t>million</w:t>
      </w:r>
      <w:r>
        <w:rPr>
          <w:color w:val="4D4D4D"/>
          <w:w w:val="105"/>
        </w:rPr>
        <w:t>.</w:t>
      </w:r>
    </w:p>
    <w:p w:rsidR="0092494E" w:rsidRDefault="0092494E">
      <w:pPr>
        <w:spacing w:line="273" w:lineRule="auto"/>
        <w:sectPr w:rsidR="0092494E">
          <w:type w:val="continuous"/>
          <w:pgSz w:w="12240" w:h="15840"/>
          <w:pgMar w:top="880" w:right="1440" w:bottom="1180" w:left="240" w:header="720" w:footer="720" w:gutter="0"/>
          <w:cols w:num="2" w:space="720" w:equalWidth="0">
            <w:col w:w="1907" w:space="50"/>
            <w:col w:w="8603"/>
          </w:cols>
        </w:sectPr>
      </w:pPr>
    </w:p>
    <w:p w:rsidR="0092494E" w:rsidRDefault="007C705C">
      <w:pPr>
        <w:pStyle w:val="BodyText"/>
        <w:spacing w:before="148"/>
        <w:ind w:left="755"/>
      </w:pPr>
      <w:r>
        <w:rPr>
          <w:color w:val="2B2B2B"/>
        </w:rPr>
        <w:lastRenderedPageBreak/>
        <w:t xml:space="preserve">We </w:t>
      </w:r>
      <w:r>
        <w:rPr>
          <w:color w:val="3F3F3F"/>
        </w:rPr>
        <w:t>t</w:t>
      </w:r>
      <w:r>
        <w:rPr>
          <w:color w:val="181818"/>
        </w:rPr>
        <w:t xml:space="preserve">hank </w:t>
      </w:r>
      <w:r>
        <w:rPr>
          <w:color w:val="2B2B2B"/>
        </w:rPr>
        <w:t xml:space="preserve">CMS </w:t>
      </w:r>
      <w:r>
        <w:rPr>
          <w:color w:val="181818"/>
        </w:rPr>
        <w:t xml:space="preserve">for </w:t>
      </w:r>
      <w:r>
        <w:rPr>
          <w:color w:val="3F3F3F"/>
        </w:rPr>
        <w:t>affor</w:t>
      </w:r>
      <w:r>
        <w:rPr>
          <w:color w:val="181818"/>
        </w:rPr>
        <w:t xml:space="preserve">ding  </w:t>
      </w:r>
      <w:r>
        <w:rPr>
          <w:color w:val="2B2B2B"/>
        </w:rPr>
        <w:t xml:space="preserve">Medicare Advantage Organizations (MAOs) </w:t>
      </w:r>
      <w:r>
        <w:rPr>
          <w:color w:val="3F3F3F"/>
        </w:rPr>
        <w:t xml:space="preserve">and </w:t>
      </w:r>
      <w:r>
        <w:rPr>
          <w:color w:val="2B2B2B"/>
        </w:rPr>
        <w:t>other</w:t>
      </w:r>
    </w:p>
    <w:p w:rsidR="0092494E" w:rsidRDefault="007C705C">
      <w:pPr>
        <w:pStyle w:val="BodyText"/>
        <w:spacing w:before="41" w:line="278" w:lineRule="auto"/>
        <w:ind w:left="765" w:right="162" w:hanging="80"/>
      </w:pPr>
      <w:r>
        <w:rPr>
          <w:color w:val="B3B3B3"/>
          <w:w w:val="105"/>
        </w:rPr>
        <w:t>·</w:t>
      </w:r>
      <w:r>
        <w:rPr>
          <w:color w:val="3F3F3F"/>
          <w:w w:val="105"/>
        </w:rPr>
        <w:t xml:space="preserve">stakeholders an </w:t>
      </w:r>
      <w:r>
        <w:rPr>
          <w:color w:val="2B2B2B"/>
          <w:w w:val="105"/>
        </w:rPr>
        <w:t xml:space="preserve">opportunity to </w:t>
      </w:r>
      <w:r>
        <w:rPr>
          <w:color w:val="3F3F3F"/>
          <w:w w:val="105"/>
        </w:rPr>
        <w:t xml:space="preserve">comment </w:t>
      </w:r>
      <w:r>
        <w:rPr>
          <w:color w:val="2B2B2B"/>
          <w:w w:val="105"/>
        </w:rPr>
        <w:t xml:space="preserve">on anticipated future </w:t>
      </w:r>
      <w:r>
        <w:rPr>
          <w:color w:val="3F3F3F"/>
          <w:w w:val="105"/>
        </w:rPr>
        <w:t xml:space="preserve">changes </w:t>
      </w:r>
      <w:r>
        <w:rPr>
          <w:color w:val="2B2B2B"/>
          <w:w w:val="105"/>
        </w:rPr>
        <w:t xml:space="preserve">to the </w:t>
      </w:r>
      <w:r>
        <w:rPr>
          <w:color w:val="3F3F3F"/>
          <w:w w:val="105"/>
        </w:rPr>
        <w:t xml:space="preserve">MA and </w:t>
      </w:r>
      <w:r>
        <w:rPr>
          <w:color w:val="2B2B2B"/>
          <w:w w:val="105"/>
        </w:rPr>
        <w:t xml:space="preserve">Part D program(s). UPMC supports CMS in its ongoing </w:t>
      </w:r>
      <w:r>
        <w:rPr>
          <w:color w:val="3F3F3F"/>
          <w:w w:val="105"/>
        </w:rPr>
        <w:t xml:space="preserve">efforts </w:t>
      </w:r>
      <w:r>
        <w:rPr>
          <w:color w:val="2B2B2B"/>
          <w:w w:val="105"/>
        </w:rPr>
        <w:t>to improve the quality, integrity,</w:t>
      </w:r>
      <w:r>
        <w:rPr>
          <w:color w:val="2B2B2B"/>
          <w:spacing w:val="-19"/>
          <w:w w:val="105"/>
        </w:rPr>
        <w:t xml:space="preserve"> </w:t>
      </w:r>
      <w:r>
        <w:rPr>
          <w:color w:val="2B2B2B"/>
          <w:w w:val="105"/>
        </w:rPr>
        <w:t>and</w:t>
      </w:r>
      <w:r>
        <w:rPr>
          <w:color w:val="2B2B2B"/>
          <w:spacing w:val="1"/>
          <w:w w:val="105"/>
        </w:rPr>
        <w:t xml:space="preserve"> </w:t>
      </w:r>
      <w:r>
        <w:rPr>
          <w:color w:val="2B2B2B"/>
          <w:w w:val="105"/>
        </w:rPr>
        <w:t>efficiency</w:t>
      </w:r>
      <w:r>
        <w:rPr>
          <w:color w:val="2B2B2B"/>
          <w:spacing w:val="-12"/>
          <w:w w:val="105"/>
        </w:rPr>
        <w:t xml:space="preserve"> </w:t>
      </w:r>
      <w:r>
        <w:rPr>
          <w:color w:val="2B2B2B"/>
          <w:w w:val="105"/>
        </w:rPr>
        <w:t>of</w:t>
      </w:r>
      <w:r>
        <w:rPr>
          <w:color w:val="2B2B2B"/>
          <w:spacing w:val="-16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13"/>
          <w:w w:val="105"/>
        </w:rPr>
        <w:t xml:space="preserve"> </w:t>
      </w:r>
      <w:r>
        <w:rPr>
          <w:color w:val="2B2B2B"/>
          <w:w w:val="105"/>
        </w:rPr>
        <w:t>Medicare</w:t>
      </w:r>
      <w:r>
        <w:rPr>
          <w:color w:val="2B2B2B"/>
          <w:spacing w:val="-14"/>
          <w:w w:val="105"/>
        </w:rPr>
        <w:t xml:space="preserve"> </w:t>
      </w:r>
      <w:r>
        <w:rPr>
          <w:color w:val="2B2B2B"/>
          <w:w w:val="105"/>
        </w:rPr>
        <w:t>program</w:t>
      </w:r>
      <w:r>
        <w:rPr>
          <w:color w:val="2B2B2B"/>
          <w:spacing w:val="-10"/>
          <w:w w:val="105"/>
        </w:rPr>
        <w:t xml:space="preserve"> </w:t>
      </w:r>
      <w:r>
        <w:rPr>
          <w:color w:val="2B2B2B"/>
          <w:w w:val="105"/>
        </w:rPr>
        <w:t>for</w:t>
      </w:r>
      <w:r>
        <w:rPr>
          <w:color w:val="2B2B2B"/>
          <w:spacing w:val="-13"/>
          <w:w w:val="105"/>
        </w:rPr>
        <w:t xml:space="preserve"> </w:t>
      </w:r>
      <w:r>
        <w:rPr>
          <w:color w:val="2B2B2B"/>
          <w:w w:val="105"/>
        </w:rPr>
        <w:t>all</w:t>
      </w:r>
      <w:r>
        <w:rPr>
          <w:color w:val="2B2B2B"/>
          <w:spacing w:val="-14"/>
          <w:w w:val="105"/>
        </w:rPr>
        <w:t xml:space="preserve"> </w:t>
      </w:r>
      <w:r>
        <w:rPr>
          <w:color w:val="2B2B2B"/>
          <w:w w:val="105"/>
        </w:rPr>
        <w:t>beneficiaries,</w:t>
      </w:r>
      <w:r>
        <w:rPr>
          <w:color w:val="2B2B2B"/>
          <w:spacing w:val="-22"/>
          <w:w w:val="105"/>
        </w:rPr>
        <w:t xml:space="preserve"> </w:t>
      </w:r>
      <w:r>
        <w:rPr>
          <w:color w:val="3F3F3F"/>
          <w:w w:val="105"/>
        </w:rPr>
        <w:t>while</w:t>
      </w:r>
      <w:r>
        <w:rPr>
          <w:color w:val="3F3F3F"/>
          <w:spacing w:val="-16"/>
          <w:w w:val="105"/>
        </w:rPr>
        <w:t xml:space="preserve"> </w:t>
      </w:r>
      <w:r>
        <w:rPr>
          <w:color w:val="2B2B2B"/>
          <w:w w:val="105"/>
        </w:rPr>
        <w:t>also</w:t>
      </w:r>
      <w:r>
        <w:rPr>
          <w:color w:val="2B2B2B"/>
          <w:spacing w:val="-13"/>
          <w:w w:val="105"/>
        </w:rPr>
        <w:t xml:space="preserve"> </w:t>
      </w:r>
      <w:r>
        <w:rPr>
          <w:color w:val="3F3F3F"/>
          <w:w w:val="105"/>
        </w:rPr>
        <w:t xml:space="preserve">ensuring </w:t>
      </w:r>
      <w:r>
        <w:rPr>
          <w:color w:val="2B2B2B"/>
          <w:w w:val="105"/>
        </w:rPr>
        <w:t xml:space="preserve">that Medicare payment policies </w:t>
      </w:r>
      <w:r>
        <w:rPr>
          <w:color w:val="3F3F3F"/>
          <w:w w:val="105"/>
        </w:rPr>
        <w:t xml:space="preserve">and </w:t>
      </w:r>
      <w:r>
        <w:rPr>
          <w:color w:val="2B2B2B"/>
          <w:w w:val="105"/>
        </w:rPr>
        <w:t xml:space="preserve">administrative requirements  </w:t>
      </w:r>
      <w:r>
        <w:rPr>
          <w:color w:val="3F3F3F"/>
          <w:w w:val="105"/>
        </w:rPr>
        <w:t xml:space="preserve">continue  to </w:t>
      </w:r>
      <w:r>
        <w:rPr>
          <w:color w:val="2B2B2B"/>
          <w:w w:val="105"/>
        </w:rPr>
        <w:t xml:space="preserve">support the innovation and quality </w:t>
      </w:r>
      <w:r>
        <w:rPr>
          <w:color w:val="181818"/>
          <w:w w:val="105"/>
        </w:rPr>
        <w:t>improvem</w:t>
      </w:r>
      <w:r>
        <w:rPr>
          <w:color w:val="3F3F3F"/>
          <w:w w:val="105"/>
        </w:rPr>
        <w:t xml:space="preserve">ent </w:t>
      </w:r>
      <w:r>
        <w:rPr>
          <w:color w:val="181818"/>
          <w:w w:val="105"/>
        </w:rPr>
        <w:t xml:space="preserve">long </w:t>
      </w:r>
      <w:r>
        <w:rPr>
          <w:color w:val="2B2B2B"/>
          <w:w w:val="105"/>
        </w:rPr>
        <w:t xml:space="preserve">advanced by MAOs.  </w:t>
      </w:r>
      <w:r>
        <w:rPr>
          <w:color w:val="181818"/>
          <w:w w:val="105"/>
        </w:rPr>
        <w:t xml:space="preserve">It </w:t>
      </w:r>
      <w:r>
        <w:rPr>
          <w:color w:val="2B2B2B"/>
          <w:w w:val="105"/>
        </w:rPr>
        <w:t xml:space="preserve">is with this support in mind that we respectfully offer for </w:t>
      </w:r>
      <w:r>
        <w:rPr>
          <w:color w:val="3F3F3F"/>
          <w:w w:val="105"/>
        </w:rPr>
        <w:t>your</w:t>
      </w:r>
      <w:r>
        <w:rPr>
          <w:color w:val="3F3F3F"/>
          <w:spacing w:val="-41"/>
          <w:w w:val="105"/>
        </w:rPr>
        <w:t xml:space="preserve"> </w:t>
      </w:r>
      <w:r>
        <w:rPr>
          <w:color w:val="2B2B2B"/>
          <w:w w:val="105"/>
        </w:rPr>
        <w:t xml:space="preserve">consideration the following </w:t>
      </w:r>
      <w:r>
        <w:rPr>
          <w:color w:val="3F3F3F"/>
          <w:w w:val="105"/>
        </w:rPr>
        <w:t>comments.</w:t>
      </w:r>
    </w:p>
    <w:p w:rsidR="0092494E" w:rsidRDefault="0092494E">
      <w:pPr>
        <w:pStyle w:val="BodyText"/>
        <w:spacing w:before="5"/>
        <w:rPr>
          <w:sz w:val="23"/>
        </w:rPr>
      </w:pPr>
    </w:p>
    <w:p w:rsidR="0092494E" w:rsidRDefault="007C705C">
      <w:pPr>
        <w:pStyle w:val="Heading1"/>
        <w:ind w:left="779"/>
      </w:pPr>
      <w:r>
        <w:rPr>
          <w:color w:val="181818"/>
          <w:w w:val="80"/>
          <w:u w:val="single" w:color="000000"/>
        </w:rPr>
        <w:t xml:space="preserve">Part I: CMS-HCC Risk </w:t>
      </w:r>
      <w:r>
        <w:rPr>
          <w:color w:val="2B2B2B"/>
          <w:w w:val="80"/>
          <w:u w:val="single" w:color="000000"/>
        </w:rPr>
        <w:t xml:space="preserve">Adjustment </w:t>
      </w:r>
      <w:r>
        <w:rPr>
          <w:color w:val="181818"/>
          <w:w w:val="80"/>
          <w:u w:val="single" w:color="000000"/>
        </w:rPr>
        <w:t>Model</w:t>
      </w:r>
    </w:p>
    <w:p w:rsidR="0092494E" w:rsidRDefault="0092494E">
      <w:pPr>
        <w:pStyle w:val="BodyText"/>
        <w:spacing w:before="2"/>
        <w:rPr>
          <w:b/>
          <w:sz w:val="24"/>
        </w:rPr>
      </w:pPr>
    </w:p>
    <w:p w:rsidR="0092494E" w:rsidRDefault="007C705C">
      <w:pPr>
        <w:pStyle w:val="Heading2"/>
        <w:ind w:left="780"/>
      </w:pPr>
      <w:r>
        <w:rPr>
          <w:color w:val="3F3F3F"/>
          <w:w w:val="85"/>
          <w:u w:val="single" w:color="000000"/>
        </w:rPr>
        <w:t xml:space="preserve">Additional </w:t>
      </w:r>
      <w:r>
        <w:rPr>
          <w:color w:val="2B2B2B"/>
          <w:w w:val="85"/>
          <w:u w:val="single" w:color="000000"/>
        </w:rPr>
        <w:t xml:space="preserve">Diagnosis </w:t>
      </w:r>
      <w:r>
        <w:rPr>
          <w:color w:val="3F3F3F"/>
          <w:w w:val="85"/>
          <w:u w:val="single" w:color="000000"/>
        </w:rPr>
        <w:t xml:space="preserve">Codes: Substance </w:t>
      </w:r>
      <w:r>
        <w:rPr>
          <w:color w:val="2B2B2B"/>
          <w:w w:val="85"/>
          <w:u w:val="single" w:color="000000"/>
        </w:rPr>
        <w:t>Use Disorders</w:t>
      </w:r>
    </w:p>
    <w:p w:rsidR="0092494E" w:rsidRDefault="0092494E">
      <w:pPr>
        <w:pStyle w:val="BodyText"/>
        <w:spacing w:before="7"/>
        <w:rPr>
          <w:i/>
          <w:sz w:val="27"/>
        </w:rPr>
      </w:pPr>
    </w:p>
    <w:p w:rsidR="0092494E" w:rsidRDefault="007C705C">
      <w:pPr>
        <w:pStyle w:val="BodyText"/>
        <w:spacing w:line="276" w:lineRule="auto"/>
        <w:ind w:left="778" w:right="136" w:firstLine="1"/>
      </w:pPr>
      <w:r>
        <w:rPr>
          <w:color w:val="2B2B2B"/>
          <w:w w:val="105"/>
        </w:rPr>
        <w:t xml:space="preserve">The </w:t>
      </w:r>
      <w:r>
        <w:rPr>
          <w:color w:val="3F3F3F"/>
          <w:w w:val="105"/>
        </w:rPr>
        <w:t xml:space="preserve">Letter </w:t>
      </w:r>
      <w:r>
        <w:rPr>
          <w:color w:val="2B2B2B"/>
          <w:w w:val="105"/>
        </w:rPr>
        <w:t>proposes to add new Substan</w:t>
      </w:r>
      <w:r>
        <w:rPr>
          <w:color w:val="2B2B2B"/>
          <w:w w:val="105"/>
        </w:rPr>
        <w:t xml:space="preserve">ce Use Disorder (SUD) </w:t>
      </w:r>
      <w:r>
        <w:rPr>
          <w:color w:val="3F3F3F"/>
          <w:w w:val="105"/>
        </w:rPr>
        <w:t xml:space="preserve">diagnosis codes </w:t>
      </w:r>
      <w:r>
        <w:rPr>
          <w:color w:val="2B2B2B"/>
          <w:w w:val="105"/>
        </w:rPr>
        <w:t xml:space="preserve">to better </w:t>
      </w:r>
      <w:r>
        <w:rPr>
          <w:color w:val="3F3F3F"/>
          <w:w w:val="105"/>
        </w:rPr>
        <w:t xml:space="preserve">reflect </w:t>
      </w:r>
      <w:r>
        <w:rPr>
          <w:color w:val="181818"/>
          <w:spacing w:val="-3"/>
          <w:w w:val="105"/>
        </w:rPr>
        <w:t>ICD-</w:t>
      </w:r>
      <w:r>
        <w:rPr>
          <w:color w:val="3F3F3F"/>
          <w:spacing w:val="-3"/>
          <w:w w:val="105"/>
        </w:rPr>
        <w:t xml:space="preserve">1 </w:t>
      </w:r>
      <w:r>
        <w:rPr>
          <w:color w:val="3F3F3F"/>
          <w:w w:val="105"/>
        </w:rPr>
        <w:t xml:space="preserve">0 </w:t>
      </w:r>
      <w:r>
        <w:rPr>
          <w:color w:val="2B2B2B"/>
          <w:w w:val="105"/>
        </w:rPr>
        <w:t>diagnosis code classification(s). While we agree that the use of diagnosis codes</w:t>
      </w:r>
      <w:r>
        <w:rPr>
          <w:color w:val="2B2B2B"/>
          <w:spacing w:val="-18"/>
          <w:w w:val="105"/>
        </w:rPr>
        <w:t xml:space="preserve"> </w:t>
      </w:r>
      <w:r>
        <w:rPr>
          <w:color w:val="2B2B2B"/>
          <w:w w:val="105"/>
        </w:rPr>
        <w:t>with</w:t>
      </w:r>
      <w:r>
        <w:rPr>
          <w:color w:val="2B2B2B"/>
          <w:spacing w:val="-8"/>
          <w:w w:val="105"/>
        </w:rPr>
        <w:t xml:space="preserve"> </w:t>
      </w:r>
      <w:r>
        <w:rPr>
          <w:color w:val="2B2B2B"/>
          <w:w w:val="105"/>
        </w:rPr>
        <w:t>greater</w:t>
      </w:r>
      <w:r>
        <w:rPr>
          <w:color w:val="2B2B2B"/>
          <w:spacing w:val="-21"/>
          <w:w w:val="105"/>
        </w:rPr>
        <w:t xml:space="preserve"> </w:t>
      </w:r>
      <w:r>
        <w:rPr>
          <w:color w:val="3F3F3F"/>
          <w:w w:val="105"/>
        </w:rPr>
        <w:t>SU</w:t>
      </w:r>
      <w:r>
        <w:rPr>
          <w:color w:val="181818"/>
          <w:w w:val="105"/>
        </w:rPr>
        <w:t>D</w:t>
      </w:r>
      <w:r>
        <w:rPr>
          <w:color w:val="3F3F3F"/>
          <w:w w:val="105"/>
        </w:rPr>
        <w:t>-related</w:t>
      </w:r>
      <w:r>
        <w:rPr>
          <w:color w:val="3F3F3F"/>
          <w:spacing w:val="21"/>
          <w:w w:val="105"/>
        </w:rPr>
        <w:t xml:space="preserve"> </w:t>
      </w:r>
      <w:r>
        <w:rPr>
          <w:color w:val="2B2B2B"/>
          <w:w w:val="105"/>
        </w:rPr>
        <w:t>specificity</w:t>
      </w:r>
      <w:r>
        <w:rPr>
          <w:color w:val="2B2B2B"/>
          <w:spacing w:val="-27"/>
          <w:w w:val="105"/>
        </w:rPr>
        <w:t xml:space="preserve"> </w:t>
      </w:r>
      <w:r>
        <w:rPr>
          <w:color w:val="2B2B2B"/>
          <w:w w:val="105"/>
        </w:rPr>
        <w:t>should</w:t>
      </w:r>
      <w:r>
        <w:rPr>
          <w:color w:val="2B2B2B"/>
          <w:spacing w:val="-10"/>
          <w:w w:val="105"/>
        </w:rPr>
        <w:t xml:space="preserve"> </w:t>
      </w:r>
      <w:r>
        <w:rPr>
          <w:color w:val="2B2B2B"/>
          <w:w w:val="105"/>
        </w:rPr>
        <w:t>support</w:t>
      </w:r>
      <w:r>
        <w:rPr>
          <w:color w:val="2B2B2B"/>
          <w:spacing w:val="-15"/>
          <w:w w:val="105"/>
        </w:rPr>
        <w:t xml:space="preserve"> </w:t>
      </w:r>
      <w:r>
        <w:rPr>
          <w:color w:val="2B2B2B"/>
          <w:w w:val="105"/>
        </w:rPr>
        <w:t>greater</w:t>
      </w:r>
      <w:r>
        <w:rPr>
          <w:color w:val="2B2B2B"/>
          <w:spacing w:val="-10"/>
          <w:w w:val="105"/>
        </w:rPr>
        <w:t xml:space="preserve"> </w:t>
      </w:r>
      <w:r>
        <w:rPr>
          <w:color w:val="2B2B2B"/>
          <w:w w:val="105"/>
        </w:rPr>
        <w:t>overall</w:t>
      </w:r>
      <w:r>
        <w:rPr>
          <w:color w:val="2B2B2B"/>
          <w:spacing w:val="-11"/>
          <w:w w:val="105"/>
        </w:rPr>
        <w:t xml:space="preserve"> </w:t>
      </w:r>
      <w:r>
        <w:rPr>
          <w:color w:val="2B2B2B"/>
          <w:w w:val="105"/>
        </w:rPr>
        <w:t>accuracy</w:t>
      </w:r>
      <w:r>
        <w:rPr>
          <w:color w:val="2B2B2B"/>
          <w:spacing w:val="-11"/>
          <w:w w:val="105"/>
        </w:rPr>
        <w:t xml:space="preserve"> </w:t>
      </w:r>
      <w:r>
        <w:rPr>
          <w:color w:val="3F3F3F"/>
          <w:w w:val="105"/>
        </w:rPr>
        <w:t>in</w:t>
      </w:r>
      <w:r>
        <w:rPr>
          <w:color w:val="3F3F3F"/>
          <w:spacing w:val="-18"/>
          <w:w w:val="105"/>
        </w:rPr>
        <w:t xml:space="preserve"> </w:t>
      </w:r>
      <w:r>
        <w:rPr>
          <w:color w:val="2B2B2B"/>
          <w:w w:val="105"/>
        </w:rPr>
        <w:t xml:space="preserve">the Risk </w:t>
      </w:r>
      <w:r>
        <w:rPr>
          <w:color w:val="3F3F3F"/>
          <w:w w:val="105"/>
        </w:rPr>
        <w:t xml:space="preserve">Adjustment (RA) </w:t>
      </w:r>
      <w:r>
        <w:rPr>
          <w:color w:val="2B2B2B"/>
          <w:w w:val="105"/>
        </w:rPr>
        <w:t xml:space="preserve">Model, </w:t>
      </w:r>
      <w:r>
        <w:rPr>
          <w:color w:val="3F3F3F"/>
          <w:w w:val="105"/>
        </w:rPr>
        <w:t xml:space="preserve">we </w:t>
      </w:r>
      <w:r>
        <w:rPr>
          <w:color w:val="2B2B2B"/>
          <w:w w:val="105"/>
        </w:rPr>
        <w:t xml:space="preserve">are </w:t>
      </w:r>
      <w:r>
        <w:rPr>
          <w:color w:val="3F3F3F"/>
          <w:w w:val="105"/>
        </w:rPr>
        <w:t xml:space="preserve">concerned </w:t>
      </w:r>
      <w:r>
        <w:rPr>
          <w:color w:val="2B2B2B"/>
          <w:w w:val="105"/>
        </w:rPr>
        <w:t xml:space="preserve">that the proposed </w:t>
      </w:r>
      <w:r>
        <w:rPr>
          <w:color w:val="3F3F3F"/>
          <w:w w:val="105"/>
        </w:rPr>
        <w:t>expans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 xml:space="preserve">on </w:t>
      </w:r>
      <w:r>
        <w:rPr>
          <w:color w:val="2B2B2B"/>
          <w:w w:val="105"/>
        </w:rPr>
        <w:t xml:space="preserve">of </w:t>
      </w:r>
      <w:r>
        <w:rPr>
          <w:color w:val="3F3F3F"/>
          <w:w w:val="105"/>
        </w:rPr>
        <w:t xml:space="preserve">SUD </w:t>
      </w:r>
      <w:r>
        <w:rPr>
          <w:color w:val="2B2B2B"/>
          <w:w w:val="105"/>
        </w:rPr>
        <w:t>codes</w:t>
      </w:r>
      <w:r>
        <w:rPr>
          <w:color w:val="2B2B2B"/>
          <w:spacing w:val="-24"/>
          <w:w w:val="105"/>
        </w:rPr>
        <w:t xml:space="preserve"> </w:t>
      </w:r>
      <w:r>
        <w:rPr>
          <w:color w:val="2B2B2B"/>
          <w:w w:val="105"/>
        </w:rPr>
        <w:t>in</w:t>
      </w:r>
      <w:r>
        <w:rPr>
          <w:color w:val="2B2B2B"/>
          <w:spacing w:val="-8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16"/>
          <w:w w:val="105"/>
        </w:rPr>
        <w:t xml:space="preserve"> </w:t>
      </w:r>
      <w:r>
        <w:rPr>
          <w:color w:val="2B2B2B"/>
          <w:w w:val="105"/>
        </w:rPr>
        <w:t>Model</w:t>
      </w:r>
      <w:r>
        <w:rPr>
          <w:color w:val="2B2B2B"/>
          <w:spacing w:val="-12"/>
          <w:w w:val="105"/>
        </w:rPr>
        <w:t xml:space="preserve"> </w:t>
      </w:r>
      <w:r>
        <w:rPr>
          <w:color w:val="2B2B2B"/>
          <w:w w:val="105"/>
        </w:rPr>
        <w:t>fails</w:t>
      </w:r>
      <w:r>
        <w:rPr>
          <w:color w:val="2B2B2B"/>
          <w:spacing w:val="-23"/>
          <w:w w:val="105"/>
        </w:rPr>
        <w:t xml:space="preserve"> </w:t>
      </w:r>
      <w:r>
        <w:rPr>
          <w:color w:val="2B2B2B"/>
          <w:w w:val="105"/>
        </w:rPr>
        <w:t>to</w:t>
      </w:r>
      <w:r>
        <w:rPr>
          <w:color w:val="2B2B2B"/>
          <w:spacing w:val="3"/>
          <w:w w:val="105"/>
        </w:rPr>
        <w:t xml:space="preserve"> </w:t>
      </w:r>
      <w:r>
        <w:rPr>
          <w:color w:val="2B2B2B"/>
          <w:w w:val="105"/>
        </w:rPr>
        <w:t>account</w:t>
      </w:r>
      <w:r>
        <w:rPr>
          <w:color w:val="2B2B2B"/>
          <w:spacing w:val="-13"/>
          <w:w w:val="105"/>
        </w:rPr>
        <w:t xml:space="preserve"> </w:t>
      </w:r>
      <w:r>
        <w:rPr>
          <w:color w:val="2B2B2B"/>
          <w:w w:val="105"/>
        </w:rPr>
        <w:t>for</w:t>
      </w:r>
      <w:r>
        <w:rPr>
          <w:color w:val="2B2B2B"/>
          <w:spacing w:val="-28"/>
          <w:w w:val="105"/>
        </w:rPr>
        <w:t xml:space="preserve"> </w:t>
      </w:r>
      <w:r>
        <w:rPr>
          <w:color w:val="3F3F3F"/>
          <w:w w:val="105"/>
        </w:rPr>
        <w:t>State-specific</w:t>
      </w:r>
      <w:r>
        <w:rPr>
          <w:color w:val="3F3F3F"/>
          <w:spacing w:val="-24"/>
          <w:w w:val="105"/>
        </w:rPr>
        <w:t xml:space="preserve"> </w:t>
      </w:r>
      <w:r>
        <w:rPr>
          <w:color w:val="2B2B2B"/>
          <w:w w:val="105"/>
        </w:rPr>
        <w:t>barriers</w:t>
      </w:r>
      <w:r>
        <w:rPr>
          <w:color w:val="2B2B2B"/>
          <w:spacing w:val="-7"/>
          <w:w w:val="105"/>
        </w:rPr>
        <w:t xml:space="preserve"> </w:t>
      </w:r>
      <w:r>
        <w:rPr>
          <w:color w:val="181818"/>
          <w:w w:val="105"/>
        </w:rPr>
        <w:t>to</w:t>
      </w:r>
      <w:r>
        <w:rPr>
          <w:color w:val="181818"/>
          <w:spacing w:val="-11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-13"/>
          <w:w w:val="105"/>
        </w:rPr>
        <w:t xml:space="preserve"> </w:t>
      </w:r>
      <w:r>
        <w:rPr>
          <w:color w:val="2B2B2B"/>
          <w:w w:val="105"/>
        </w:rPr>
        <w:t>ongoing</w:t>
      </w:r>
      <w:r>
        <w:rPr>
          <w:color w:val="2B2B2B"/>
          <w:spacing w:val="-9"/>
          <w:w w:val="105"/>
        </w:rPr>
        <w:t xml:space="preserve"> </w:t>
      </w:r>
      <w:r>
        <w:rPr>
          <w:color w:val="2B2B2B"/>
          <w:w w:val="105"/>
        </w:rPr>
        <w:t>collection</w:t>
      </w:r>
      <w:r>
        <w:rPr>
          <w:color w:val="2B2B2B"/>
          <w:spacing w:val="6"/>
          <w:w w:val="105"/>
        </w:rPr>
        <w:t xml:space="preserve"> </w:t>
      </w:r>
      <w:r>
        <w:rPr>
          <w:color w:val="2B2B2B"/>
          <w:w w:val="105"/>
        </w:rPr>
        <w:t xml:space="preserve">of SUD-related medical records. While many States may </w:t>
      </w:r>
      <w:r>
        <w:rPr>
          <w:color w:val="3F3F3F"/>
          <w:w w:val="105"/>
        </w:rPr>
        <w:t xml:space="preserve">conform </w:t>
      </w:r>
      <w:r>
        <w:rPr>
          <w:color w:val="2B2B2B"/>
          <w:w w:val="105"/>
        </w:rPr>
        <w:t xml:space="preserve">to </w:t>
      </w:r>
      <w:r>
        <w:rPr>
          <w:color w:val="3F3F3F"/>
          <w:w w:val="105"/>
        </w:rPr>
        <w:t xml:space="preserve">federal </w:t>
      </w:r>
      <w:r>
        <w:rPr>
          <w:color w:val="2B2B2B"/>
          <w:w w:val="105"/>
        </w:rPr>
        <w:t xml:space="preserve">privacy </w:t>
      </w:r>
      <w:r>
        <w:rPr>
          <w:color w:val="3F3F3F"/>
          <w:w w:val="105"/>
        </w:rPr>
        <w:t xml:space="preserve">standards </w:t>
      </w:r>
      <w:r>
        <w:rPr>
          <w:color w:val="2B2B2B"/>
          <w:w w:val="105"/>
        </w:rPr>
        <w:t xml:space="preserve">for </w:t>
      </w:r>
      <w:r>
        <w:rPr>
          <w:color w:val="181818"/>
          <w:w w:val="105"/>
        </w:rPr>
        <w:t xml:space="preserve">the </w:t>
      </w:r>
      <w:r>
        <w:rPr>
          <w:color w:val="2B2B2B"/>
          <w:w w:val="105"/>
        </w:rPr>
        <w:t xml:space="preserve">protection </w:t>
      </w:r>
      <w:r>
        <w:rPr>
          <w:color w:val="3F3F3F"/>
          <w:w w:val="105"/>
        </w:rPr>
        <w:t xml:space="preserve">and </w:t>
      </w:r>
      <w:r>
        <w:rPr>
          <w:color w:val="2B2B2B"/>
          <w:w w:val="105"/>
        </w:rPr>
        <w:t xml:space="preserve">disclosure of mental health and/or SUD diagnosis </w:t>
      </w:r>
      <w:r>
        <w:rPr>
          <w:color w:val="3F3F3F"/>
          <w:w w:val="105"/>
        </w:rPr>
        <w:t xml:space="preserve">and </w:t>
      </w:r>
      <w:r>
        <w:rPr>
          <w:color w:val="2B2B2B"/>
          <w:w w:val="105"/>
        </w:rPr>
        <w:t xml:space="preserve">treatment information, Pennsylvania imposes additional protective </w:t>
      </w:r>
      <w:r>
        <w:rPr>
          <w:color w:val="181818"/>
          <w:w w:val="105"/>
        </w:rPr>
        <w:t xml:space="preserve">limits </w:t>
      </w:r>
      <w:r>
        <w:rPr>
          <w:color w:val="2B2B2B"/>
          <w:w w:val="105"/>
        </w:rPr>
        <w:t xml:space="preserve">on </w:t>
      </w:r>
      <w:r>
        <w:rPr>
          <w:color w:val="181818"/>
          <w:w w:val="105"/>
        </w:rPr>
        <w:t>discl</w:t>
      </w:r>
      <w:r>
        <w:rPr>
          <w:color w:val="3F3F3F"/>
          <w:w w:val="105"/>
        </w:rPr>
        <w:t xml:space="preserve">osure </w:t>
      </w:r>
      <w:r>
        <w:rPr>
          <w:color w:val="2B2B2B"/>
          <w:w w:val="105"/>
        </w:rPr>
        <w:t xml:space="preserve">of </w:t>
      </w:r>
      <w:r>
        <w:rPr>
          <w:color w:val="3F3F3F"/>
          <w:w w:val="105"/>
        </w:rPr>
        <w:t xml:space="preserve">such </w:t>
      </w:r>
      <w:r>
        <w:rPr>
          <w:color w:val="181818"/>
          <w:w w:val="105"/>
        </w:rPr>
        <w:t>r</w:t>
      </w:r>
      <w:r>
        <w:rPr>
          <w:color w:val="3F3F3F"/>
          <w:w w:val="105"/>
        </w:rPr>
        <w:t xml:space="preserve">ecords, </w:t>
      </w:r>
      <w:r>
        <w:rPr>
          <w:color w:val="181818"/>
          <w:spacing w:val="2"/>
          <w:w w:val="105"/>
        </w:rPr>
        <w:t>par</w:t>
      </w:r>
      <w:r>
        <w:rPr>
          <w:color w:val="3F3F3F"/>
          <w:spacing w:val="2"/>
          <w:w w:val="105"/>
        </w:rPr>
        <w:t>tic</w:t>
      </w:r>
      <w:r>
        <w:rPr>
          <w:color w:val="181818"/>
          <w:spacing w:val="2"/>
          <w:w w:val="105"/>
        </w:rPr>
        <w:t>ularl</w:t>
      </w:r>
      <w:r>
        <w:rPr>
          <w:color w:val="3F3F3F"/>
          <w:spacing w:val="2"/>
          <w:w w:val="105"/>
        </w:rPr>
        <w:t xml:space="preserve">y </w:t>
      </w:r>
      <w:r>
        <w:rPr>
          <w:color w:val="3F3F3F"/>
          <w:w w:val="105"/>
        </w:rPr>
        <w:t xml:space="preserve">with </w:t>
      </w:r>
      <w:r>
        <w:rPr>
          <w:color w:val="2B2B2B"/>
          <w:w w:val="105"/>
        </w:rPr>
        <w:t xml:space="preserve">respect </w:t>
      </w:r>
      <w:r>
        <w:rPr>
          <w:color w:val="181818"/>
          <w:w w:val="105"/>
        </w:rPr>
        <w:t xml:space="preserve">to </w:t>
      </w:r>
      <w:r>
        <w:rPr>
          <w:color w:val="2B2B2B"/>
          <w:w w:val="105"/>
        </w:rPr>
        <w:t xml:space="preserve">SUD. Because MAOs </w:t>
      </w:r>
      <w:r>
        <w:rPr>
          <w:color w:val="3F3F3F"/>
          <w:w w:val="105"/>
        </w:rPr>
        <w:t xml:space="preserve">and </w:t>
      </w:r>
      <w:r>
        <w:rPr>
          <w:color w:val="2B2B2B"/>
          <w:w w:val="105"/>
        </w:rPr>
        <w:t>providers in Pennsylvania are acc</w:t>
      </w:r>
      <w:r>
        <w:rPr>
          <w:color w:val="2B2B2B"/>
          <w:w w:val="105"/>
        </w:rPr>
        <w:t xml:space="preserve">ustomed to operating within the limits of our Commonwealth's additional legal protections for SUD patients, the collection of complete information to </w:t>
      </w:r>
      <w:r>
        <w:rPr>
          <w:color w:val="3F3F3F"/>
          <w:w w:val="105"/>
        </w:rPr>
        <w:t xml:space="preserve">support </w:t>
      </w:r>
      <w:r>
        <w:rPr>
          <w:color w:val="2B2B2B"/>
          <w:w w:val="105"/>
        </w:rPr>
        <w:t xml:space="preserve">SUD coding </w:t>
      </w:r>
      <w:r>
        <w:rPr>
          <w:color w:val="3F3F3F"/>
          <w:w w:val="105"/>
        </w:rPr>
        <w:t xml:space="preserve">even within </w:t>
      </w:r>
      <w:r>
        <w:rPr>
          <w:color w:val="2B2B2B"/>
          <w:w w:val="105"/>
        </w:rPr>
        <w:t xml:space="preserve">the </w:t>
      </w:r>
      <w:r>
        <w:rPr>
          <w:color w:val="3F3F3F"/>
          <w:w w:val="105"/>
        </w:rPr>
        <w:t xml:space="preserve">current </w:t>
      </w:r>
      <w:r>
        <w:rPr>
          <w:color w:val="2B2B2B"/>
          <w:w w:val="105"/>
        </w:rPr>
        <w:t xml:space="preserve">Model is </w:t>
      </w:r>
      <w:r>
        <w:rPr>
          <w:color w:val="3F3F3F"/>
          <w:w w:val="105"/>
        </w:rPr>
        <w:t>cha</w:t>
      </w:r>
      <w:r>
        <w:rPr>
          <w:color w:val="181818"/>
          <w:w w:val="105"/>
        </w:rPr>
        <w:t>lleng</w:t>
      </w:r>
      <w:r>
        <w:rPr>
          <w:color w:val="3F3F3F"/>
          <w:w w:val="105"/>
        </w:rPr>
        <w:t>ing;</w:t>
      </w:r>
      <w:r>
        <w:rPr>
          <w:color w:val="2B2B2B"/>
          <w:w w:val="105"/>
        </w:rPr>
        <w:t xml:space="preserve">the addition of more, </w:t>
      </w:r>
      <w:r>
        <w:rPr>
          <w:color w:val="3F3F3F"/>
          <w:w w:val="105"/>
        </w:rPr>
        <w:t xml:space="preserve">and </w:t>
      </w:r>
      <w:r>
        <w:rPr>
          <w:color w:val="2B2B2B"/>
          <w:w w:val="105"/>
        </w:rPr>
        <w:t xml:space="preserve">more </w:t>
      </w:r>
      <w:r>
        <w:rPr>
          <w:color w:val="3F3F3F"/>
          <w:spacing w:val="-4"/>
          <w:w w:val="105"/>
        </w:rPr>
        <w:t>spec</w:t>
      </w:r>
      <w:r>
        <w:rPr>
          <w:color w:val="181818"/>
          <w:spacing w:val="-4"/>
          <w:w w:val="105"/>
        </w:rPr>
        <w:t>ific</w:t>
      </w:r>
      <w:r>
        <w:rPr>
          <w:color w:val="4F4F4F"/>
          <w:spacing w:val="-4"/>
          <w:w w:val="105"/>
        </w:rPr>
        <w:t xml:space="preserve">, </w:t>
      </w:r>
      <w:r>
        <w:rPr>
          <w:color w:val="2B2B2B"/>
          <w:w w:val="105"/>
        </w:rPr>
        <w:t xml:space="preserve">diagnosis </w:t>
      </w:r>
      <w:r>
        <w:rPr>
          <w:color w:val="3F3F3F"/>
          <w:w w:val="105"/>
        </w:rPr>
        <w:t xml:space="preserve">codes </w:t>
      </w:r>
      <w:r>
        <w:rPr>
          <w:color w:val="2B2B2B"/>
          <w:w w:val="105"/>
        </w:rPr>
        <w:t xml:space="preserve">is likely to make this </w:t>
      </w:r>
      <w:r>
        <w:rPr>
          <w:color w:val="3F3F3F"/>
          <w:w w:val="105"/>
        </w:rPr>
        <w:t xml:space="preserve">task </w:t>
      </w:r>
      <w:r>
        <w:rPr>
          <w:color w:val="2B2B2B"/>
          <w:w w:val="105"/>
        </w:rPr>
        <w:t xml:space="preserve">even more difficult. The disclosure </w:t>
      </w:r>
      <w:r>
        <w:rPr>
          <w:color w:val="181818"/>
          <w:w w:val="105"/>
        </w:rPr>
        <w:t xml:space="preserve">limitation </w:t>
      </w:r>
      <w:r>
        <w:rPr>
          <w:color w:val="3F3F3F"/>
          <w:w w:val="105"/>
        </w:rPr>
        <w:t xml:space="preserve">s </w:t>
      </w:r>
      <w:r>
        <w:rPr>
          <w:color w:val="2B2B2B"/>
          <w:w w:val="105"/>
        </w:rPr>
        <w:t xml:space="preserve">in Pennsylvania, and any other States </w:t>
      </w:r>
      <w:r>
        <w:rPr>
          <w:color w:val="181818"/>
          <w:w w:val="105"/>
        </w:rPr>
        <w:t xml:space="preserve">that </w:t>
      </w:r>
      <w:r>
        <w:rPr>
          <w:color w:val="2B2B2B"/>
          <w:w w:val="105"/>
        </w:rPr>
        <w:t>impose additional privacy</w:t>
      </w:r>
      <w:r>
        <w:rPr>
          <w:color w:val="2B2B2B"/>
          <w:spacing w:val="-23"/>
          <w:w w:val="105"/>
        </w:rPr>
        <w:t xml:space="preserve"> </w:t>
      </w:r>
      <w:r>
        <w:rPr>
          <w:color w:val="2B2B2B"/>
          <w:w w:val="105"/>
        </w:rPr>
        <w:t>restrictions</w:t>
      </w:r>
      <w:r>
        <w:rPr>
          <w:color w:val="2B2B2B"/>
          <w:spacing w:val="-25"/>
          <w:w w:val="105"/>
        </w:rPr>
        <w:t xml:space="preserve"> </w:t>
      </w:r>
      <w:r>
        <w:rPr>
          <w:color w:val="2B2B2B"/>
          <w:w w:val="105"/>
        </w:rPr>
        <w:t>on</w:t>
      </w:r>
      <w:r>
        <w:rPr>
          <w:color w:val="2B2B2B"/>
          <w:spacing w:val="-32"/>
          <w:w w:val="105"/>
        </w:rPr>
        <w:t xml:space="preserve"> </w:t>
      </w:r>
      <w:r>
        <w:rPr>
          <w:color w:val="3F3F3F"/>
          <w:spacing w:val="-3"/>
          <w:w w:val="105"/>
        </w:rPr>
        <w:t>SUD-re</w:t>
      </w:r>
      <w:r>
        <w:rPr>
          <w:color w:val="3F3F3F"/>
          <w:spacing w:val="-22"/>
          <w:w w:val="105"/>
        </w:rPr>
        <w:t xml:space="preserve"> </w:t>
      </w:r>
      <w:r>
        <w:rPr>
          <w:color w:val="181818"/>
          <w:w w:val="105"/>
        </w:rPr>
        <w:t>l</w:t>
      </w:r>
      <w:r>
        <w:rPr>
          <w:color w:val="3F3F3F"/>
          <w:w w:val="105"/>
        </w:rPr>
        <w:t>ated</w:t>
      </w:r>
      <w:r>
        <w:rPr>
          <w:color w:val="3F3F3F"/>
          <w:spacing w:val="17"/>
          <w:w w:val="105"/>
        </w:rPr>
        <w:t xml:space="preserve"> </w:t>
      </w:r>
      <w:r>
        <w:rPr>
          <w:color w:val="2B2B2B"/>
          <w:w w:val="105"/>
        </w:rPr>
        <w:t>records,</w:t>
      </w:r>
      <w:r>
        <w:rPr>
          <w:color w:val="2B2B2B"/>
          <w:spacing w:val="-28"/>
          <w:w w:val="105"/>
        </w:rPr>
        <w:t xml:space="preserve"> </w:t>
      </w:r>
      <w:r>
        <w:rPr>
          <w:color w:val="3F3F3F"/>
          <w:w w:val="105"/>
        </w:rPr>
        <w:t>will</w:t>
      </w:r>
      <w:r>
        <w:rPr>
          <w:color w:val="3F3F3F"/>
          <w:spacing w:val="-20"/>
          <w:w w:val="105"/>
        </w:rPr>
        <w:t xml:space="preserve"> </w:t>
      </w:r>
      <w:r>
        <w:rPr>
          <w:color w:val="3F3F3F"/>
          <w:w w:val="105"/>
        </w:rPr>
        <w:t>constra</w:t>
      </w:r>
      <w:r>
        <w:rPr>
          <w:color w:val="3F3F3F"/>
          <w:spacing w:val="-25"/>
          <w:w w:val="105"/>
        </w:rPr>
        <w:t xml:space="preserve"> </w:t>
      </w:r>
      <w:r>
        <w:rPr>
          <w:color w:val="181818"/>
          <w:w w:val="105"/>
        </w:rPr>
        <w:t>in</w:t>
      </w:r>
      <w:r>
        <w:rPr>
          <w:color w:val="181818"/>
          <w:spacing w:val="-17"/>
          <w:w w:val="105"/>
        </w:rPr>
        <w:t xml:space="preserve"> </w:t>
      </w:r>
      <w:r>
        <w:rPr>
          <w:color w:val="3F3F3F"/>
          <w:w w:val="105"/>
        </w:rPr>
        <w:t>the</w:t>
      </w:r>
      <w:r>
        <w:rPr>
          <w:color w:val="3F3F3F"/>
          <w:spacing w:val="-10"/>
          <w:w w:val="105"/>
        </w:rPr>
        <w:t xml:space="preserve"> </w:t>
      </w:r>
      <w:r>
        <w:rPr>
          <w:color w:val="2B2B2B"/>
          <w:w w:val="105"/>
        </w:rPr>
        <w:t>ability</w:t>
      </w:r>
      <w:r>
        <w:rPr>
          <w:color w:val="2B2B2B"/>
          <w:spacing w:val="-30"/>
          <w:w w:val="105"/>
        </w:rPr>
        <w:t xml:space="preserve"> </w:t>
      </w:r>
      <w:r>
        <w:rPr>
          <w:color w:val="2B2B2B"/>
          <w:w w:val="105"/>
        </w:rPr>
        <w:t>of</w:t>
      </w:r>
      <w:r>
        <w:rPr>
          <w:color w:val="2B2B2B"/>
          <w:spacing w:val="-19"/>
          <w:w w:val="105"/>
        </w:rPr>
        <w:t xml:space="preserve"> </w:t>
      </w:r>
      <w:r>
        <w:rPr>
          <w:color w:val="2B2B2B"/>
          <w:w w:val="105"/>
        </w:rPr>
        <w:t>MAOs</w:t>
      </w:r>
      <w:r>
        <w:rPr>
          <w:color w:val="2B2B2B"/>
          <w:spacing w:val="-27"/>
          <w:w w:val="105"/>
        </w:rPr>
        <w:t xml:space="preserve"> </w:t>
      </w:r>
      <w:r>
        <w:rPr>
          <w:color w:val="2B2B2B"/>
          <w:w w:val="105"/>
        </w:rPr>
        <w:t>to</w:t>
      </w:r>
      <w:r>
        <w:rPr>
          <w:color w:val="2B2B2B"/>
          <w:spacing w:val="-2"/>
          <w:w w:val="105"/>
        </w:rPr>
        <w:t xml:space="preserve"> </w:t>
      </w:r>
      <w:r>
        <w:rPr>
          <w:color w:val="3F3F3F"/>
          <w:w w:val="105"/>
        </w:rPr>
        <w:t xml:space="preserve">collect </w:t>
      </w:r>
      <w:r>
        <w:rPr>
          <w:color w:val="2B2B2B"/>
          <w:w w:val="105"/>
        </w:rPr>
        <w:t>and</w:t>
      </w:r>
      <w:r>
        <w:rPr>
          <w:color w:val="2B2B2B"/>
          <w:spacing w:val="-16"/>
          <w:w w:val="105"/>
        </w:rPr>
        <w:t xml:space="preserve"> </w:t>
      </w:r>
      <w:r>
        <w:rPr>
          <w:color w:val="3F3F3F"/>
          <w:w w:val="105"/>
        </w:rPr>
        <w:t>adequately</w:t>
      </w:r>
      <w:r>
        <w:rPr>
          <w:color w:val="3F3F3F"/>
          <w:spacing w:val="-14"/>
          <w:w w:val="105"/>
        </w:rPr>
        <w:t xml:space="preserve"> </w:t>
      </w:r>
      <w:r>
        <w:rPr>
          <w:color w:val="2B2B2B"/>
          <w:w w:val="105"/>
        </w:rPr>
        <w:t>substantiate</w:t>
      </w:r>
      <w:r>
        <w:rPr>
          <w:color w:val="2B2B2B"/>
          <w:spacing w:val="-13"/>
          <w:w w:val="105"/>
        </w:rPr>
        <w:t xml:space="preserve"> </w:t>
      </w:r>
      <w:r>
        <w:rPr>
          <w:color w:val="3F3F3F"/>
          <w:spacing w:val="-2"/>
          <w:w w:val="105"/>
        </w:rPr>
        <w:t>SU</w:t>
      </w:r>
      <w:r>
        <w:rPr>
          <w:color w:val="181818"/>
          <w:spacing w:val="-2"/>
          <w:w w:val="105"/>
        </w:rPr>
        <w:t>D</w:t>
      </w:r>
      <w:r>
        <w:rPr>
          <w:color w:val="181818"/>
          <w:spacing w:val="-24"/>
          <w:w w:val="105"/>
        </w:rPr>
        <w:t xml:space="preserve"> </w:t>
      </w:r>
      <w:r>
        <w:rPr>
          <w:color w:val="181818"/>
          <w:w w:val="105"/>
        </w:rPr>
        <w:t>dia</w:t>
      </w:r>
      <w:r>
        <w:rPr>
          <w:color w:val="181818"/>
          <w:spacing w:val="-12"/>
          <w:w w:val="105"/>
        </w:rPr>
        <w:t xml:space="preserve"> </w:t>
      </w:r>
      <w:r>
        <w:rPr>
          <w:color w:val="3F3F3F"/>
          <w:spacing w:val="3"/>
          <w:w w:val="105"/>
        </w:rPr>
        <w:t>gnoses</w:t>
      </w:r>
      <w:r>
        <w:rPr>
          <w:color w:val="3F3F3F"/>
          <w:spacing w:val="-12"/>
          <w:w w:val="105"/>
        </w:rPr>
        <w:t xml:space="preserve"> </w:t>
      </w:r>
      <w:r>
        <w:rPr>
          <w:color w:val="2B2B2B"/>
          <w:w w:val="105"/>
        </w:rPr>
        <w:t>within</w:t>
      </w:r>
      <w:r>
        <w:rPr>
          <w:color w:val="2B2B2B"/>
          <w:spacing w:val="-15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7"/>
          <w:w w:val="105"/>
        </w:rPr>
        <w:t xml:space="preserve"> </w:t>
      </w:r>
      <w:r>
        <w:rPr>
          <w:color w:val="2B2B2B"/>
          <w:w w:val="105"/>
        </w:rPr>
        <w:t>HCC</w:t>
      </w:r>
      <w:r>
        <w:rPr>
          <w:color w:val="2B2B2B"/>
          <w:spacing w:val="-22"/>
          <w:w w:val="105"/>
        </w:rPr>
        <w:t xml:space="preserve"> </w:t>
      </w:r>
      <w:r>
        <w:rPr>
          <w:color w:val="2B2B2B"/>
          <w:w w:val="105"/>
        </w:rPr>
        <w:t>reporting</w:t>
      </w:r>
      <w:r>
        <w:rPr>
          <w:color w:val="2B2B2B"/>
          <w:spacing w:val="-23"/>
          <w:w w:val="105"/>
        </w:rPr>
        <w:t xml:space="preserve"> </w:t>
      </w:r>
      <w:r>
        <w:rPr>
          <w:color w:val="2B2B2B"/>
          <w:w w:val="105"/>
        </w:rPr>
        <w:t>structure.</w:t>
      </w:r>
      <w:r>
        <w:rPr>
          <w:color w:val="2B2B2B"/>
          <w:spacing w:val="23"/>
          <w:w w:val="105"/>
        </w:rPr>
        <w:t xml:space="preserve"> </w:t>
      </w:r>
      <w:r>
        <w:rPr>
          <w:color w:val="2B2B2B"/>
          <w:w w:val="105"/>
        </w:rPr>
        <w:t>This</w:t>
      </w:r>
      <w:r>
        <w:rPr>
          <w:color w:val="2B2B2B"/>
          <w:spacing w:val="-17"/>
          <w:w w:val="105"/>
        </w:rPr>
        <w:t xml:space="preserve"> </w:t>
      </w:r>
      <w:r>
        <w:rPr>
          <w:color w:val="2B2B2B"/>
          <w:w w:val="105"/>
        </w:rPr>
        <w:t xml:space="preserve">will in turn </w:t>
      </w:r>
      <w:r>
        <w:rPr>
          <w:color w:val="181818"/>
          <w:w w:val="105"/>
        </w:rPr>
        <w:t>re</w:t>
      </w:r>
      <w:r>
        <w:rPr>
          <w:color w:val="3F3F3F"/>
          <w:w w:val="105"/>
        </w:rPr>
        <w:t xml:space="preserve">sult </w:t>
      </w:r>
      <w:r>
        <w:rPr>
          <w:color w:val="2B2B2B"/>
          <w:w w:val="105"/>
        </w:rPr>
        <w:t xml:space="preserve">in artificially </w:t>
      </w:r>
      <w:r>
        <w:rPr>
          <w:color w:val="181818"/>
          <w:w w:val="105"/>
        </w:rPr>
        <w:t>lo</w:t>
      </w:r>
      <w:r>
        <w:rPr>
          <w:color w:val="3F3F3F"/>
          <w:w w:val="105"/>
        </w:rPr>
        <w:t xml:space="preserve">w </w:t>
      </w:r>
      <w:r>
        <w:rPr>
          <w:color w:val="2B2B2B"/>
          <w:w w:val="105"/>
        </w:rPr>
        <w:t xml:space="preserve">RA scoring for plans in Pennsylvania, and will impair the </w:t>
      </w:r>
      <w:r>
        <w:rPr>
          <w:color w:val="3F3F3F"/>
          <w:w w:val="105"/>
        </w:rPr>
        <w:t>comparability</w:t>
      </w:r>
      <w:r>
        <w:rPr>
          <w:color w:val="3F3F3F"/>
          <w:spacing w:val="-24"/>
          <w:w w:val="105"/>
        </w:rPr>
        <w:t xml:space="preserve"> </w:t>
      </w:r>
      <w:r>
        <w:rPr>
          <w:color w:val="2B2B2B"/>
          <w:w w:val="105"/>
        </w:rPr>
        <w:t>and</w:t>
      </w:r>
      <w:r>
        <w:rPr>
          <w:color w:val="2B2B2B"/>
          <w:spacing w:val="-10"/>
          <w:w w:val="105"/>
        </w:rPr>
        <w:t xml:space="preserve"> </w:t>
      </w:r>
      <w:r>
        <w:rPr>
          <w:color w:val="2B2B2B"/>
          <w:w w:val="105"/>
        </w:rPr>
        <w:t>utility</w:t>
      </w:r>
      <w:r>
        <w:rPr>
          <w:color w:val="2B2B2B"/>
          <w:spacing w:val="-32"/>
          <w:w w:val="105"/>
        </w:rPr>
        <w:t xml:space="preserve"> </w:t>
      </w:r>
      <w:r>
        <w:rPr>
          <w:color w:val="3F3F3F"/>
          <w:w w:val="105"/>
        </w:rPr>
        <w:t>of</w:t>
      </w:r>
      <w:r>
        <w:rPr>
          <w:color w:val="3F3F3F"/>
          <w:spacing w:val="-31"/>
          <w:w w:val="105"/>
        </w:rPr>
        <w:t xml:space="preserve"> </w:t>
      </w:r>
      <w:r>
        <w:rPr>
          <w:color w:val="2B2B2B"/>
          <w:w w:val="105"/>
        </w:rPr>
        <w:t>global</w:t>
      </w:r>
      <w:r>
        <w:rPr>
          <w:color w:val="2B2B2B"/>
          <w:spacing w:val="-15"/>
          <w:w w:val="105"/>
        </w:rPr>
        <w:t xml:space="preserve"> </w:t>
      </w:r>
      <w:r>
        <w:rPr>
          <w:color w:val="2B2B2B"/>
          <w:w w:val="105"/>
        </w:rPr>
        <w:t>RA</w:t>
      </w:r>
      <w:r>
        <w:rPr>
          <w:color w:val="2B2B2B"/>
          <w:spacing w:val="-29"/>
          <w:w w:val="105"/>
        </w:rPr>
        <w:t xml:space="preserve"> </w:t>
      </w:r>
      <w:r>
        <w:rPr>
          <w:color w:val="2B2B2B"/>
          <w:w w:val="105"/>
        </w:rPr>
        <w:t>Model</w:t>
      </w:r>
      <w:r>
        <w:rPr>
          <w:color w:val="2B2B2B"/>
          <w:spacing w:val="-29"/>
          <w:w w:val="105"/>
        </w:rPr>
        <w:t xml:space="preserve"> </w:t>
      </w:r>
      <w:r>
        <w:rPr>
          <w:color w:val="2B2B2B"/>
          <w:w w:val="105"/>
        </w:rPr>
        <w:t>data.</w:t>
      </w:r>
      <w:r>
        <w:rPr>
          <w:color w:val="2B2B2B"/>
          <w:spacing w:val="-8"/>
          <w:w w:val="105"/>
        </w:rPr>
        <w:t xml:space="preserve"> </w:t>
      </w:r>
      <w:r>
        <w:rPr>
          <w:color w:val="3F3F3F"/>
          <w:w w:val="105"/>
        </w:rPr>
        <w:t>We</w:t>
      </w:r>
      <w:r>
        <w:rPr>
          <w:color w:val="3F3F3F"/>
          <w:spacing w:val="-28"/>
          <w:w w:val="105"/>
        </w:rPr>
        <w:t xml:space="preserve"> </w:t>
      </w:r>
      <w:r>
        <w:rPr>
          <w:color w:val="2B2B2B"/>
          <w:w w:val="105"/>
        </w:rPr>
        <w:t>respectfully</w:t>
      </w:r>
      <w:r>
        <w:rPr>
          <w:color w:val="2B2B2B"/>
          <w:spacing w:val="-20"/>
          <w:w w:val="105"/>
        </w:rPr>
        <w:t xml:space="preserve"> </w:t>
      </w:r>
      <w:r>
        <w:rPr>
          <w:color w:val="2B2B2B"/>
          <w:w w:val="105"/>
        </w:rPr>
        <w:t>urge</w:t>
      </w:r>
      <w:r>
        <w:rPr>
          <w:color w:val="2B2B2B"/>
          <w:spacing w:val="-31"/>
          <w:w w:val="105"/>
        </w:rPr>
        <w:t xml:space="preserve"> </w:t>
      </w:r>
      <w:r>
        <w:rPr>
          <w:color w:val="2B2B2B"/>
          <w:w w:val="105"/>
        </w:rPr>
        <w:t>CMS</w:t>
      </w:r>
      <w:r>
        <w:rPr>
          <w:color w:val="2B2B2B"/>
          <w:spacing w:val="-36"/>
          <w:w w:val="105"/>
        </w:rPr>
        <w:t xml:space="preserve"> </w:t>
      </w:r>
      <w:r>
        <w:rPr>
          <w:color w:val="2B2B2B"/>
          <w:w w:val="105"/>
        </w:rPr>
        <w:t>to</w:t>
      </w:r>
      <w:r>
        <w:rPr>
          <w:color w:val="2B2B2B"/>
          <w:spacing w:val="-2"/>
          <w:w w:val="105"/>
        </w:rPr>
        <w:t xml:space="preserve"> </w:t>
      </w:r>
      <w:r>
        <w:rPr>
          <w:color w:val="3F3F3F"/>
          <w:w w:val="105"/>
        </w:rPr>
        <w:t>w</w:t>
      </w:r>
      <w:r>
        <w:rPr>
          <w:color w:val="3F3F3F"/>
          <w:spacing w:val="-39"/>
          <w:w w:val="105"/>
        </w:rPr>
        <w:t xml:space="preserve"> 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 xml:space="preserve">thdraw </w:t>
      </w:r>
      <w:r>
        <w:rPr>
          <w:color w:val="2B2B2B"/>
          <w:w w:val="105"/>
        </w:rPr>
        <w:t xml:space="preserve">the  proposed additional SUD diagnosis </w:t>
      </w:r>
      <w:r>
        <w:rPr>
          <w:color w:val="3F3F3F"/>
          <w:w w:val="105"/>
        </w:rPr>
        <w:t>co</w:t>
      </w:r>
      <w:r>
        <w:rPr>
          <w:color w:val="181818"/>
          <w:w w:val="105"/>
        </w:rPr>
        <w:t xml:space="preserve">des </w:t>
      </w:r>
      <w:r>
        <w:rPr>
          <w:color w:val="2B2B2B"/>
          <w:w w:val="105"/>
        </w:rPr>
        <w:t xml:space="preserve">at this time, and to </w:t>
      </w:r>
      <w:r>
        <w:rPr>
          <w:color w:val="3F3F3F"/>
          <w:w w:val="105"/>
        </w:rPr>
        <w:t xml:space="preserve">engage </w:t>
      </w:r>
      <w:r>
        <w:rPr>
          <w:color w:val="2B2B2B"/>
          <w:w w:val="105"/>
        </w:rPr>
        <w:t xml:space="preserve">State </w:t>
      </w:r>
      <w:r>
        <w:rPr>
          <w:color w:val="181818"/>
          <w:w w:val="105"/>
        </w:rPr>
        <w:t xml:space="preserve">regulators </w:t>
      </w:r>
      <w:r>
        <w:rPr>
          <w:color w:val="2B2B2B"/>
          <w:w w:val="105"/>
        </w:rPr>
        <w:t xml:space="preserve">in </w:t>
      </w:r>
      <w:r>
        <w:rPr>
          <w:color w:val="3F3F3F"/>
          <w:w w:val="105"/>
        </w:rPr>
        <w:t xml:space="preserve">efforts </w:t>
      </w:r>
      <w:r>
        <w:rPr>
          <w:color w:val="2B2B2B"/>
          <w:w w:val="105"/>
        </w:rPr>
        <w:t xml:space="preserve">to </w:t>
      </w:r>
      <w:r>
        <w:rPr>
          <w:color w:val="3F3F3F"/>
          <w:spacing w:val="2"/>
          <w:w w:val="105"/>
        </w:rPr>
        <w:t>ens</w:t>
      </w:r>
      <w:r>
        <w:rPr>
          <w:color w:val="181818"/>
          <w:spacing w:val="2"/>
          <w:w w:val="105"/>
        </w:rPr>
        <w:t xml:space="preserve">ure </w:t>
      </w:r>
      <w:r>
        <w:rPr>
          <w:color w:val="2B2B2B"/>
          <w:w w:val="105"/>
        </w:rPr>
        <w:t xml:space="preserve">that any disclosure requirements </w:t>
      </w:r>
      <w:r>
        <w:rPr>
          <w:color w:val="3F3F3F"/>
          <w:w w:val="105"/>
        </w:rPr>
        <w:t xml:space="preserve">can </w:t>
      </w:r>
      <w:r>
        <w:rPr>
          <w:color w:val="2B2B2B"/>
          <w:w w:val="105"/>
        </w:rPr>
        <w:t xml:space="preserve">be appropriately met in </w:t>
      </w:r>
      <w:r>
        <w:rPr>
          <w:color w:val="3F3F3F"/>
          <w:w w:val="105"/>
        </w:rPr>
        <w:t xml:space="preserve">the </w:t>
      </w:r>
      <w:r>
        <w:rPr>
          <w:color w:val="2B2B2B"/>
          <w:w w:val="105"/>
        </w:rPr>
        <w:t xml:space="preserve">context of otherwise </w:t>
      </w:r>
      <w:r>
        <w:rPr>
          <w:color w:val="3F3F3F"/>
          <w:w w:val="105"/>
        </w:rPr>
        <w:t xml:space="preserve">applicable </w:t>
      </w:r>
      <w:r>
        <w:rPr>
          <w:color w:val="2B2B2B"/>
          <w:w w:val="105"/>
        </w:rPr>
        <w:t>State protections for such</w:t>
      </w:r>
      <w:r>
        <w:rPr>
          <w:color w:val="2B2B2B"/>
          <w:spacing w:val="13"/>
          <w:w w:val="105"/>
        </w:rPr>
        <w:t xml:space="preserve"> </w:t>
      </w:r>
      <w:r>
        <w:rPr>
          <w:color w:val="2B2B2B"/>
          <w:w w:val="105"/>
        </w:rPr>
        <w:t>data.</w:t>
      </w:r>
    </w:p>
    <w:p w:rsidR="0092494E" w:rsidRDefault="0092494E">
      <w:pPr>
        <w:pStyle w:val="BodyText"/>
        <w:spacing w:before="9"/>
      </w:pPr>
    </w:p>
    <w:p w:rsidR="0092494E" w:rsidRDefault="007C705C">
      <w:pPr>
        <w:pStyle w:val="Heading2"/>
        <w:ind w:left="811"/>
      </w:pPr>
      <w:r>
        <w:rPr>
          <w:color w:val="2B2B2B"/>
          <w:w w:val="80"/>
          <w:u w:val="single" w:color="000000"/>
        </w:rPr>
        <w:t xml:space="preserve">Payment </w:t>
      </w:r>
      <w:r>
        <w:rPr>
          <w:color w:val="3F3F3F"/>
          <w:w w:val="80"/>
          <w:u w:val="single" w:color="000000"/>
        </w:rPr>
        <w:t xml:space="preserve">Condition Count </w:t>
      </w:r>
      <w:r>
        <w:rPr>
          <w:color w:val="2B2B2B"/>
          <w:w w:val="80"/>
          <w:u w:val="single" w:color="000000"/>
        </w:rPr>
        <w:t>CPCC) Model</w:t>
      </w:r>
    </w:p>
    <w:p w:rsidR="0092494E" w:rsidRDefault="0092494E">
      <w:pPr>
        <w:pStyle w:val="BodyText"/>
        <w:spacing w:before="7"/>
        <w:rPr>
          <w:i/>
          <w:sz w:val="27"/>
        </w:rPr>
      </w:pPr>
    </w:p>
    <w:p w:rsidR="0092494E" w:rsidRDefault="007C705C">
      <w:pPr>
        <w:pStyle w:val="BodyText"/>
        <w:spacing w:line="252" w:lineRule="auto"/>
        <w:ind w:left="798"/>
      </w:pPr>
      <w:r>
        <w:rPr>
          <w:color w:val="2B2B2B"/>
          <w:w w:val="105"/>
        </w:rPr>
        <w:t xml:space="preserve">The Letter proposes to implement a </w:t>
      </w:r>
      <w:r>
        <w:rPr>
          <w:color w:val="2B2B2B"/>
          <w:spacing w:val="2"/>
          <w:w w:val="105"/>
        </w:rPr>
        <w:t>new</w:t>
      </w:r>
      <w:r>
        <w:rPr>
          <w:color w:val="3F3F3F"/>
          <w:spacing w:val="2"/>
          <w:w w:val="105"/>
        </w:rPr>
        <w:t>"</w:t>
      </w:r>
      <w:r>
        <w:rPr>
          <w:color w:val="181818"/>
          <w:spacing w:val="2"/>
          <w:w w:val="105"/>
        </w:rPr>
        <w:t xml:space="preserve">Payment </w:t>
      </w:r>
      <w:r>
        <w:rPr>
          <w:color w:val="2B2B2B"/>
          <w:w w:val="105"/>
        </w:rPr>
        <w:t xml:space="preserve">Condition Count (PCC) Model" for </w:t>
      </w:r>
      <w:r>
        <w:rPr>
          <w:color w:val="3F3F3F"/>
          <w:w w:val="105"/>
        </w:rPr>
        <w:t>2019,</w:t>
      </w:r>
      <w:r>
        <w:rPr>
          <w:color w:val="3F3F3F"/>
          <w:spacing w:val="-24"/>
          <w:w w:val="105"/>
        </w:rPr>
        <w:t xml:space="preserve"> </w:t>
      </w:r>
      <w:r>
        <w:rPr>
          <w:color w:val="2B2B2B"/>
          <w:w w:val="105"/>
        </w:rPr>
        <w:t>and</w:t>
      </w:r>
      <w:r>
        <w:rPr>
          <w:color w:val="2B2B2B"/>
          <w:spacing w:val="7"/>
          <w:w w:val="105"/>
        </w:rPr>
        <w:t xml:space="preserve"> </w:t>
      </w:r>
      <w:r>
        <w:rPr>
          <w:color w:val="2B2B2B"/>
          <w:w w:val="105"/>
        </w:rPr>
        <w:t>notes</w:t>
      </w:r>
      <w:r>
        <w:rPr>
          <w:color w:val="2B2B2B"/>
          <w:spacing w:val="-14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-15"/>
          <w:w w:val="105"/>
        </w:rPr>
        <w:t xml:space="preserve"> </w:t>
      </w:r>
      <w:r>
        <w:rPr>
          <w:color w:val="2B2B2B"/>
          <w:w w:val="105"/>
        </w:rPr>
        <w:t>Agency's</w:t>
      </w:r>
      <w:r>
        <w:rPr>
          <w:color w:val="2B2B2B"/>
          <w:spacing w:val="-8"/>
          <w:w w:val="105"/>
        </w:rPr>
        <w:t xml:space="preserve"> </w:t>
      </w:r>
      <w:r>
        <w:rPr>
          <w:color w:val="3F3F3F"/>
          <w:w w:val="105"/>
        </w:rPr>
        <w:t>analysis</w:t>
      </w:r>
      <w:r>
        <w:rPr>
          <w:color w:val="3F3F3F"/>
          <w:spacing w:val="-18"/>
          <w:w w:val="105"/>
        </w:rPr>
        <w:t xml:space="preserve"> </w:t>
      </w:r>
      <w:r>
        <w:rPr>
          <w:color w:val="3F3F3F"/>
          <w:w w:val="105"/>
        </w:rPr>
        <w:t>that</w:t>
      </w:r>
      <w:r>
        <w:rPr>
          <w:color w:val="3F3F3F"/>
          <w:spacing w:val="-25"/>
          <w:w w:val="105"/>
        </w:rPr>
        <w:t xml:space="preserve"> </w:t>
      </w:r>
      <w:r>
        <w:rPr>
          <w:color w:val="2B2B2B"/>
          <w:w w:val="105"/>
        </w:rPr>
        <w:t>this</w:t>
      </w:r>
      <w:r>
        <w:rPr>
          <w:color w:val="2B2B2B"/>
          <w:spacing w:val="-18"/>
          <w:w w:val="105"/>
        </w:rPr>
        <w:t xml:space="preserve"> </w:t>
      </w:r>
      <w:r>
        <w:rPr>
          <w:color w:val="2B2B2B"/>
          <w:w w:val="105"/>
        </w:rPr>
        <w:t>model</w:t>
      </w:r>
      <w:r>
        <w:rPr>
          <w:color w:val="2B2B2B"/>
          <w:spacing w:val="-18"/>
          <w:w w:val="105"/>
        </w:rPr>
        <w:t xml:space="preserve"> </w:t>
      </w:r>
      <w:r>
        <w:rPr>
          <w:color w:val="3F3F3F"/>
          <w:w w:val="105"/>
        </w:rPr>
        <w:t>would</w:t>
      </w:r>
      <w:r>
        <w:rPr>
          <w:color w:val="3F3F3F"/>
          <w:spacing w:val="2"/>
          <w:w w:val="105"/>
        </w:rPr>
        <w:t xml:space="preserve"> </w:t>
      </w:r>
      <w:r>
        <w:rPr>
          <w:color w:val="2B2B2B"/>
          <w:w w:val="105"/>
        </w:rPr>
        <w:t>raise</w:t>
      </w:r>
      <w:r>
        <w:rPr>
          <w:color w:val="2B2B2B"/>
          <w:spacing w:val="-20"/>
          <w:w w:val="105"/>
        </w:rPr>
        <w:t xml:space="preserve"> </w:t>
      </w:r>
      <w:r>
        <w:rPr>
          <w:i/>
          <w:color w:val="3F3F3F"/>
          <w:w w:val="105"/>
          <w:sz w:val="26"/>
        </w:rPr>
        <w:t>overall</w:t>
      </w:r>
      <w:r>
        <w:rPr>
          <w:i/>
          <w:color w:val="3F3F3F"/>
          <w:spacing w:val="-18"/>
          <w:w w:val="105"/>
          <w:sz w:val="26"/>
        </w:rPr>
        <w:t xml:space="preserve"> </w:t>
      </w:r>
      <w:r>
        <w:rPr>
          <w:color w:val="2B2B2B"/>
          <w:spacing w:val="2"/>
          <w:w w:val="105"/>
        </w:rPr>
        <w:t>riskscores</w:t>
      </w:r>
      <w:r>
        <w:rPr>
          <w:color w:val="2B2B2B"/>
          <w:spacing w:val="-19"/>
          <w:w w:val="105"/>
        </w:rPr>
        <w:t xml:space="preserve"> </w:t>
      </w:r>
      <w:r>
        <w:rPr>
          <w:color w:val="2B2B2B"/>
          <w:w w:val="105"/>
        </w:rPr>
        <w:t xml:space="preserve">by </w:t>
      </w:r>
      <w:r>
        <w:rPr>
          <w:color w:val="2B2B2B"/>
          <w:spacing w:val="-4"/>
          <w:w w:val="105"/>
        </w:rPr>
        <w:t>1.1</w:t>
      </w:r>
      <w:r>
        <w:rPr>
          <w:rFonts w:ascii="Arial"/>
          <w:color w:val="3F3F3F"/>
          <w:spacing w:val="-4"/>
          <w:w w:val="105"/>
        </w:rPr>
        <w:t>%</w:t>
      </w:r>
      <w:r>
        <w:rPr>
          <w:rFonts w:ascii="Arial"/>
          <w:color w:val="3F3F3F"/>
          <w:spacing w:val="-37"/>
          <w:w w:val="105"/>
        </w:rPr>
        <w:t xml:space="preserve"> </w:t>
      </w:r>
      <w:r>
        <w:rPr>
          <w:color w:val="3F3F3F"/>
          <w:w w:val="105"/>
        </w:rPr>
        <w:t>compared</w:t>
      </w:r>
      <w:r>
        <w:rPr>
          <w:color w:val="3F3F3F"/>
          <w:spacing w:val="-2"/>
          <w:w w:val="105"/>
        </w:rPr>
        <w:t xml:space="preserve"> </w:t>
      </w:r>
      <w:r>
        <w:rPr>
          <w:color w:val="181818"/>
          <w:w w:val="105"/>
        </w:rPr>
        <w:t>to</w:t>
      </w:r>
      <w:r>
        <w:rPr>
          <w:color w:val="181818"/>
          <w:spacing w:val="-4"/>
          <w:w w:val="105"/>
        </w:rPr>
        <w:t xml:space="preserve"> </w:t>
      </w:r>
      <w:r>
        <w:rPr>
          <w:color w:val="3F3F3F"/>
          <w:w w:val="105"/>
        </w:rPr>
        <w:t>the</w:t>
      </w:r>
      <w:r>
        <w:rPr>
          <w:color w:val="3F3F3F"/>
          <w:spacing w:val="-1"/>
          <w:w w:val="105"/>
        </w:rPr>
        <w:t xml:space="preserve"> </w:t>
      </w:r>
      <w:r>
        <w:rPr>
          <w:color w:val="3F3F3F"/>
          <w:w w:val="105"/>
        </w:rPr>
        <w:t>c</w:t>
      </w:r>
      <w:r>
        <w:rPr>
          <w:color w:val="181818"/>
          <w:w w:val="105"/>
        </w:rPr>
        <w:t>urr</w:t>
      </w:r>
      <w:r>
        <w:rPr>
          <w:color w:val="3F3F3F"/>
          <w:w w:val="105"/>
        </w:rPr>
        <w:t>ent</w:t>
      </w:r>
      <w:r>
        <w:rPr>
          <w:color w:val="3F3F3F"/>
          <w:spacing w:val="10"/>
          <w:w w:val="105"/>
        </w:rPr>
        <w:t xml:space="preserve"> </w:t>
      </w:r>
      <w:r>
        <w:rPr>
          <w:color w:val="2B2B2B"/>
          <w:w w:val="105"/>
        </w:rPr>
        <w:t>RA</w:t>
      </w:r>
      <w:r>
        <w:rPr>
          <w:color w:val="2B2B2B"/>
          <w:spacing w:val="-15"/>
          <w:w w:val="105"/>
        </w:rPr>
        <w:t xml:space="preserve"> </w:t>
      </w:r>
      <w:r>
        <w:rPr>
          <w:color w:val="2B2B2B"/>
          <w:w w:val="105"/>
        </w:rPr>
        <w:t>Model.</w:t>
      </w:r>
      <w:r>
        <w:rPr>
          <w:color w:val="2B2B2B"/>
          <w:spacing w:val="19"/>
          <w:w w:val="105"/>
        </w:rPr>
        <w:t xml:space="preserve"> </w:t>
      </w:r>
      <w:r>
        <w:rPr>
          <w:color w:val="2B2B2B"/>
          <w:w w:val="105"/>
        </w:rPr>
        <w:t>While</w:t>
      </w:r>
      <w:r>
        <w:rPr>
          <w:color w:val="2B2B2B"/>
          <w:spacing w:val="-17"/>
          <w:w w:val="105"/>
        </w:rPr>
        <w:t xml:space="preserve"> </w:t>
      </w:r>
      <w:r>
        <w:rPr>
          <w:color w:val="2B2B2B"/>
          <w:w w:val="105"/>
        </w:rPr>
        <w:t>we</w:t>
      </w:r>
      <w:r>
        <w:rPr>
          <w:color w:val="2B2B2B"/>
          <w:spacing w:val="-4"/>
          <w:w w:val="105"/>
        </w:rPr>
        <w:t xml:space="preserve"> </w:t>
      </w:r>
      <w:r>
        <w:rPr>
          <w:color w:val="2B2B2B"/>
          <w:w w:val="105"/>
        </w:rPr>
        <w:t>support</w:t>
      </w:r>
      <w:r>
        <w:rPr>
          <w:color w:val="2B2B2B"/>
          <w:spacing w:val="-11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-7"/>
          <w:w w:val="105"/>
        </w:rPr>
        <w:t xml:space="preserve"> </w:t>
      </w:r>
      <w:r>
        <w:rPr>
          <w:color w:val="2B2B2B"/>
          <w:w w:val="105"/>
        </w:rPr>
        <w:t>Agency's</w:t>
      </w:r>
      <w:r>
        <w:rPr>
          <w:color w:val="2B2B2B"/>
          <w:spacing w:val="-12"/>
          <w:w w:val="105"/>
        </w:rPr>
        <w:t xml:space="preserve"> </w:t>
      </w:r>
      <w:r>
        <w:rPr>
          <w:color w:val="3F3F3F"/>
          <w:w w:val="105"/>
        </w:rPr>
        <w:t>efforts</w:t>
      </w:r>
      <w:r>
        <w:rPr>
          <w:color w:val="3F3F3F"/>
          <w:spacing w:val="-12"/>
          <w:w w:val="105"/>
        </w:rPr>
        <w:t xml:space="preserve"> </w:t>
      </w:r>
      <w:r>
        <w:rPr>
          <w:color w:val="2B2B2B"/>
          <w:w w:val="105"/>
        </w:rPr>
        <w:t>to</w:t>
      </w:r>
    </w:p>
    <w:p w:rsidR="0092494E" w:rsidRDefault="007C705C">
      <w:pPr>
        <w:pStyle w:val="BodyText"/>
        <w:spacing w:before="29" w:line="271" w:lineRule="auto"/>
        <w:ind w:left="804" w:right="138" w:firstLine="4"/>
        <w:rPr>
          <w:rFonts w:ascii="Arial"/>
          <w:sz w:val="17"/>
        </w:rPr>
      </w:pPr>
      <w:r>
        <w:rPr>
          <w:color w:val="181818"/>
          <w:w w:val="105"/>
        </w:rPr>
        <w:t>id</w:t>
      </w:r>
      <w:r>
        <w:rPr>
          <w:color w:val="3F3F3F"/>
          <w:w w:val="105"/>
        </w:rPr>
        <w:t>entify</w:t>
      </w:r>
      <w:r>
        <w:rPr>
          <w:color w:val="2B2B2B"/>
          <w:w w:val="105"/>
        </w:rPr>
        <w:t xml:space="preserve">a </w:t>
      </w:r>
      <w:r>
        <w:rPr>
          <w:color w:val="3F3F3F"/>
          <w:w w:val="105"/>
        </w:rPr>
        <w:t>via</w:t>
      </w:r>
      <w:r>
        <w:rPr>
          <w:color w:val="181818"/>
          <w:w w:val="105"/>
        </w:rPr>
        <w:t xml:space="preserve">ble </w:t>
      </w:r>
      <w:r>
        <w:rPr>
          <w:color w:val="2B2B2B"/>
          <w:w w:val="105"/>
        </w:rPr>
        <w:t xml:space="preserve">alternative RA methodology that supports </w:t>
      </w:r>
      <w:r>
        <w:rPr>
          <w:color w:val="181818"/>
          <w:w w:val="105"/>
        </w:rPr>
        <w:t>incr</w:t>
      </w:r>
      <w:r>
        <w:rPr>
          <w:color w:val="3F3F3F"/>
          <w:w w:val="105"/>
        </w:rPr>
        <w:t>ease</w:t>
      </w:r>
      <w:r>
        <w:rPr>
          <w:color w:val="181818"/>
          <w:w w:val="105"/>
        </w:rPr>
        <w:t xml:space="preserve">d </w:t>
      </w:r>
      <w:r>
        <w:rPr>
          <w:color w:val="2B2B2B"/>
          <w:w w:val="105"/>
        </w:rPr>
        <w:t xml:space="preserve">scoring accuracy, we urge </w:t>
      </w:r>
      <w:r>
        <w:rPr>
          <w:color w:val="3F3F3F"/>
          <w:w w:val="105"/>
        </w:rPr>
        <w:t xml:space="preserve">caution </w:t>
      </w:r>
      <w:r>
        <w:rPr>
          <w:color w:val="2B2B2B"/>
          <w:w w:val="105"/>
        </w:rPr>
        <w:t xml:space="preserve">in extrapolating </w:t>
      </w:r>
      <w:r>
        <w:rPr>
          <w:color w:val="3F3F3F"/>
          <w:w w:val="105"/>
        </w:rPr>
        <w:t xml:space="preserve">viability </w:t>
      </w:r>
      <w:r>
        <w:rPr>
          <w:color w:val="2B2B2B"/>
          <w:w w:val="105"/>
        </w:rPr>
        <w:t xml:space="preserve">or accuracy based on </w:t>
      </w:r>
      <w:r>
        <w:rPr>
          <w:color w:val="3F3F3F"/>
          <w:w w:val="105"/>
        </w:rPr>
        <w:t>a sing</w:t>
      </w:r>
      <w:r>
        <w:rPr>
          <w:color w:val="181818"/>
          <w:w w:val="105"/>
        </w:rPr>
        <w:t>le</w:t>
      </w:r>
      <w:r>
        <w:rPr>
          <w:color w:val="4F4F4F"/>
          <w:w w:val="105"/>
        </w:rPr>
        <w:t xml:space="preserve">, </w:t>
      </w:r>
      <w:r>
        <w:rPr>
          <w:color w:val="3F3F3F"/>
          <w:w w:val="105"/>
        </w:rPr>
        <w:t xml:space="preserve">overall impact </w:t>
      </w:r>
      <w:r>
        <w:rPr>
          <w:color w:val="2B2B2B"/>
          <w:w w:val="105"/>
        </w:rPr>
        <w:t xml:space="preserve">score. A recent Oliver Wyman analysis of the PCC Model reflects </w:t>
      </w:r>
      <w:r>
        <w:rPr>
          <w:color w:val="3F3F3F"/>
          <w:w w:val="105"/>
        </w:rPr>
        <w:t xml:space="preserve">an </w:t>
      </w:r>
      <w:r>
        <w:rPr>
          <w:color w:val="2B2B2B"/>
          <w:w w:val="105"/>
        </w:rPr>
        <w:t xml:space="preserve">almost identical overall impact, but </w:t>
      </w:r>
      <w:r>
        <w:rPr>
          <w:color w:val="3F3F3F"/>
          <w:w w:val="105"/>
        </w:rPr>
        <w:t xml:space="preserve">also </w:t>
      </w:r>
      <w:r>
        <w:rPr>
          <w:color w:val="181818"/>
          <w:w w:val="105"/>
        </w:rPr>
        <w:t>illust r</w:t>
      </w:r>
      <w:r>
        <w:rPr>
          <w:color w:val="3F3F3F"/>
          <w:w w:val="105"/>
        </w:rPr>
        <w:t xml:space="preserve">ates </w:t>
      </w:r>
      <w:r>
        <w:rPr>
          <w:color w:val="181818"/>
          <w:w w:val="105"/>
        </w:rPr>
        <w:t>th</w:t>
      </w:r>
      <w:r>
        <w:rPr>
          <w:color w:val="3F3F3F"/>
          <w:w w:val="105"/>
        </w:rPr>
        <w:t xml:space="preserve">at, </w:t>
      </w:r>
      <w:r>
        <w:rPr>
          <w:color w:val="2B2B2B"/>
          <w:w w:val="105"/>
        </w:rPr>
        <w:t xml:space="preserve">when </w:t>
      </w:r>
      <w:r>
        <w:rPr>
          <w:color w:val="3F3F3F"/>
          <w:w w:val="105"/>
        </w:rPr>
        <w:t xml:space="preserve">compared to </w:t>
      </w:r>
      <w:r>
        <w:rPr>
          <w:color w:val="2B2B2B"/>
          <w:w w:val="105"/>
        </w:rPr>
        <w:t>current methodology</w:t>
      </w:r>
      <w:r>
        <w:rPr>
          <w:color w:val="4F4F4F"/>
          <w:w w:val="105"/>
        </w:rPr>
        <w:t xml:space="preserve">, </w:t>
      </w:r>
      <w:r>
        <w:rPr>
          <w:color w:val="3F3F3F"/>
          <w:w w:val="105"/>
          <w:sz w:val="20"/>
        </w:rPr>
        <w:t xml:space="preserve">the </w:t>
      </w:r>
      <w:r>
        <w:rPr>
          <w:rFonts w:ascii="Arial"/>
          <w:color w:val="2B2B2B"/>
          <w:w w:val="105"/>
          <w:sz w:val="17"/>
        </w:rPr>
        <w:t>PCC</w:t>
      </w:r>
    </w:p>
    <w:p w:rsidR="0092494E" w:rsidRDefault="0092494E">
      <w:pPr>
        <w:spacing w:line="271" w:lineRule="auto"/>
        <w:rPr>
          <w:rFonts w:ascii="Arial"/>
          <w:sz w:val="17"/>
        </w:rPr>
        <w:sectPr w:rsidR="0092494E">
          <w:pgSz w:w="12240" w:h="15840"/>
          <w:pgMar w:top="1500" w:right="1360" w:bottom="1200" w:left="1720" w:header="0" w:footer="998" w:gutter="0"/>
          <w:cols w:space="720"/>
        </w:sectPr>
      </w:pPr>
    </w:p>
    <w:p w:rsidR="0092494E" w:rsidRDefault="007C705C">
      <w:pPr>
        <w:pStyle w:val="BodyText"/>
        <w:spacing w:before="143" w:line="273" w:lineRule="auto"/>
        <w:ind w:left="713" w:right="173" w:firstLine="10"/>
      </w:pPr>
      <w:r>
        <w:rPr>
          <w:color w:val="2B2B2B"/>
          <w:w w:val="105"/>
        </w:rPr>
        <w:lastRenderedPageBreak/>
        <w:t>Model generally increases risk scores for healthy individuals with n</w:t>
      </w:r>
      <w:r>
        <w:rPr>
          <w:color w:val="2B2B2B"/>
          <w:w w:val="105"/>
        </w:rPr>
        <w:t xml:space="preserve">o </w:t>
      </w:r>
      <w:r>
        <w:rPr>
          <w:color w:val="3F3F3F"/>
          <w:w w:val="105"/>
        </w:rPr>
        <w:t>condit</w:t>
      </w:r>
      <w:r>
        <w:rPr>
          <w:color w:val="181818"/>
          <w:w w:val="105"/>
        </w:rPr>
        <w:t xml:space="preserve">ions </w:t>
      </w:r>
      <w:r>
        <w:rPr>
          <w:color w:val="2B2B2B"/>
          <w:w w:val="105"/>
        </w:rPr>
        <w:t xml:space="preserve">while </w:t>
      </w:r>
      <w:r>
        <w:rPr>
          <w:i/>
          <w:color w:val="2B2B2B"/>
          <w:w w:val="105"/>
          <w:sz w:val="24"/>
        </w:rPr>
        <w:t xml:space="preserve">decreasing </w:t>
      </w:r>
      <w:r>
        <w:rPr>
          <w:color w:val="2B2B2B"/>
          <w:spacing w:val="2"/>
          <w:w w:val="105"/>
        </w:rPr>
        <w:t>risk</w:t>
      </w:r>
      <w:r>
        <w:rPr>
          <w:color w:val="3F3F3F"/>
          <w:spacing w:val="2"/>
          <w:w w:val="105"/>
        </w:rPr>
        <w:t xml:space="preserve">scores </w:t>
      </w:r>
      <w:r>
        <w:rPr>
          <w:color w:val="2B2B2B"/>
          <w:w w:val="105"/>
        </w:rPr>
        <w:t xml:space="preserve">for those </w:t>
      </w:r>
      <w:r>
        <w:rPr>
          <w:color w:val="3F3F3F"/>
          <w:w w:val="105"/>
        </w:rPr>
        <w:t xml:space="preserve">with </w:t>
      </w:r>
      <w:r>
        <w:rPr>
          <w:color w:val="2B2B2B"/>
          <w:w w:val="105"/>
        </w:rPr>
        <w:t xml:space="preserve">1, 2, or 3 conditions; in </w:t>
      </w:r>
      <w:r>
        <w:rPr>
          <w:color w:val="3F3F3F"/>
          <w:w w:val="105"/>
        </w:rPr>
        <w:t xml:space="preserve">some cases, </w:t>
      </w:r>
      <w:r>
        <w:rPr>
          <w:color w:val="2B2B2B"/>
          <w:w w:val="105"/>
        </w:rPr>
        <w:t xml:space="preserve">an individual </w:t>
      </w:r>
      <w:r>
        <w:rPr>
          <w:color w:val="3F3F3F"/>
          <w:w w:val="105"/>
        </w:rPr>
        <w:t xml:space="preserve">with </w:t>
      </w:r>
      <w:r>
        <w:rPr>
          <w:color w:val="2B2B2B"/>
          <w:w w:val="105"/>
        </w:rPr>
        <w:t xml:space="preserve">3 </w:t>
      </w:r>
      <w:r>
        <w:rPr>
          <w:color w:val="3F3F3F"/>
          <w:w w:val="105"/>
        </w:rPr>
        <w:t>conditions wou</w:t>
      </w:r>
      <w:r>
        <w:rPr>
          <w:color w:val="181818"/>
          <w:w w:val="105"/>
        </w:rPr>
        <w:t xml:space="preserve">ld </w:t>
      </w:r>
      <w:r>
        <w:rPr>
          <w:color w:val="2B2B2B"/>
          <w:w w:val="105"/>
        </w:rPr>
        <w:t xml:space="preserve">be </w:t>
      </w:r>
      <w:r>
        <w:rPr>
          <w:color w:val="3F3F3F"/>
          <w:w w:val="105"/>
        </w:rPr>
        <w:t xml:space="preserve">assigned a </w:t>
      </w:r>
      <w:r>
        <w:rPr>
          <w:color w:val="2B2B2B"/>
          <w:w w:val="105"/>
        </w:rPr>
        <w:t xml:space="preserve">risk </w:t>
      </w:r>
      <w:r>
        <w:rPr>
          <w:color w:val="3F3F3F"/>
          <w:w w:val="105"/>
        </w:rPr>
        <w:t xml:space="preserve">score </w:t>
      </w:r>
      <w:r>
        <w:rPr>
          <w:color w:val="2B2B2B"/>
          <w:w w:val="105"/>
        </w:rPr>
        <w:t xml:space="preserve">that </w:t>
      </w:r>
      <w:r>
        <w:rPr>
          <w:color w:val="3F3F3F"/>
          <w:w w:val="105"/>
        </w:rPr>
        <w:t xml:space="preserve">is a </w:t>
      </w:r>
      <w:r>
        <w:rPr>
          <w:color w:val="2B2B2B"/>
          <w:w w:val="105"/>
        </w:rPr>
        <w:t xml:space="preserve">full </w:t>
      </w:r>
      <w:r>
        <w:rPr>
          <w:color w:val="3F3F3F"/>
          <w:w w:val="105"/>
        </w:rPr>
        <w:t xml:space="preserve">5 </w:t>
      </w:r>
      <w:r>
        <w:rPr>
          <w:color w:val="2B2B2B"/>
          <w:w w:val="105"/>
        </w:rPr>
        <w:t xml:space="preserve">percent lower than another individual from </w:t>
      </w:r>
      <w:r>
        <w:rPr>
          <w:color w:val="181818"/>
          <w:w w:val="105"/>
        </w:rPr>
        <w:t xml:space="preserve">the </w:t>
      </w:r>
      <w:r>
        <w:rPr>
          <w:color w:val="3F3F3F"/>
          <w:w w:val="105"/>
        </w:rPr>
        <w:t xml:space="preserve">same cohort </w:t>
      </w:r>
      <w:r>
        <w:rPr>
          <w:color w:val="2B2B2B"/>
          <w:w w:val="105"/>
        </w:rPr>
        <w:t xml:space="preserve">but with no reported </w:t>
      </w:r>
      <w:r>
        <w:rPr>
          <w:color w:val="3F3F3F"/>
          <w:spacing w:val="-5"/>
          <w:w w:val="105"/>
        </w:rPr>
        <w:t>conditions.</w:t>
      </w:r>
      <w:r>
        <w:rPr>
          <w:color w:val="3F3F3F"/>
          <w:spacing w:val="-5"/>
          <w:w w:val="105"/>
          <w:position w:val="6"/>
          <w:sz w:val="14"/>
        </w:rPr>
        <w:t xml:space="preserve">1    </w:t>
      </w:r>
      <w:r>
        <w:rPr>
          <w:color w:val="2B2B2B"/>
          <w:w w:val="105"/>
        </w:rPr>
        <w:t xml:space="preserve">Notably, some of </w:t>
      </w:r>
      <w:r>
        <w:rPr>
          <w:color w:val="3F3F3F"/>
          <w:w w:val="105"/>
        </w:rPr>
        <w:t xml:space="preserve">the </w:t>
      </w:r>
      <w:r>
        <w:rPr>
          <w:color w:val="2B2B2B"/>
          <w:w w:val="105"/>
        </w:rPr>
        <w:t xml:space="preserve">largest score reductions under the PCC Model would be assigned to full and partial dual eligible individuals with 2 or 3 reported </w:t>
      </w:r>
      <w:r>
        <w:rPr>
          <w:color w:val="3F3F3F"/>
          <w:spacing w:val="-3"/>
          <w:w w:val="105"/>
        </w:rPr>
        <w:t>cond</w:t>
      </w:r>
      <w:r>
        <w:rPr>
          <w:color w:val="181818"/>
          <w:spacing w:val="-3"/>
          <w:w w:val="105"/>
        </w:rPr>
        <w:t>ition</w:t>
      </w:r>
      <w:r>
        <w:rPr>
          <w:color w:val="3F3F3F"/>
          <w:spacing w:val="-3"/>
          <w:w w:val="105"/>
        </w:rPr>
        <w:t xml:space="preserve">s. </w:t>
      </w:r>
      <w:r>
        <w:rPr>
          <w:color w:val="2B2B2B"/>
          <w:w w:val="105"/>
        </w:rPr>
        <w:t xml:space="preserve">This type of result not </w:t>
      </w:r>
      <w:r>
        <w:rPr>
          <w:color w:val="3F3F3F"/>
          <w:w w:val="105"/>
        </w:rPr>
        <w:t xml:space="preserve">only </w:t>
      </w:r>
      <w:r>
        <w:rPr>
          <w:color w:val="2B2B2B"/>
          <w:w w:val="105"/>
        </w:rPr>
        <w:t xml:space="preserve">fails to achieve the goal of more accurately </w:t>
      </w:r>
      <w:r>
        <w:rPr>
          <w:color w:val="3F3F3F"/>
          <w:w w:val="105"/>
        </w:rPr>
        <w:t>acc</w:t>
      </w:r>
      <w:r>
        <w:rPr>
          <w:color w:val="3F3F3F"/>
          <w:w w:val="105"/>
        </w:rPr>
        <w:t xml:space="preserve">ounting </w:t>
      </w:r>
      <w:r>
        <w:rPr>
          <w:color w:val="2B2B2B"/>
          <w:w w:val="105"/>
        </w:rPr>
        <w:t xml:space="preserve">for the increased costs </w:t>
      </w:r>
      <w:r>
        <w:rPr>
          <w:color w:val="3F3F3F"/>
          <w:w w:val="105"/>
        </w:rPr>
        <w:t xml:space="preserve">of </w:t>
      </w:r>
      <w:r>
        <w:rPr>
          <w:color w:val="2B2B2B"/>
          <w:w w:val="105"/>
        </w:rPr>
        <w:t xml:space="preserve">individuals with multiple conditions; it also imposes disproportionate negative adjustments to risk scores for those </w:t>
      </w:r>
      <w:r>
        <w:rPr>
          <w:color w:val="3F3F3F"/>
          <w:w w:val="105"/>
        </w:rPr>
        <w:t>indiv</w:t>
      </w:r>
      <w:r>
        <w:rPr>
          <w:color w:val="181818"/>
          <w:w w:val="105"/>
        </w:rPr>
        <w:t>idual</w:t>
      </w:r>
      <w:r>
        <w:rPr>
          <w:color w:val="3F3F3F"/>
          <w:w w:val="105"/>
        </w:rPr>
        <w:t xml:space="preserve">s </w:t>
      </w:r>
      <w:r>
        <w:rPr>
          <w:color w:val="2B2B2B"/>
          <w:w w:val="105"/>
        </w:rPr>
        <w:t xml:space="preserve">who are more likely than their peers to </w:t>
      </w:r>
      <w:r>
        <w:rPr>
          <w:i/>
          <w:color w:val="2B2B2B"/>
          <w:w w:val="105"/>
          <w:sz w:val="24"/>
        </w:rPr>
        <w:t>have</w:t>
      </w:r>
      <w:r>
        <w:rPr>
          <w:i/>
          <w:color w:val="2B2B2B"/>
          <w:spacing w:val="-21"/>
          <w:w w:val="105"/>
          <w:sz w:val="24"/>
        </w:rPr>
        <w:t xml:space="preserve"> </w:t>
      </w:r>
      <w:r>
        <w:rPr>
          <w:color w:val="2B2B2B"/>
          <w:w w:val="105"/>
        </w:rPr>
        <w:t>multiple</w:t>
      </w:r>
      <w:r>
        <w:rPr>
          <w:color w:val="2B2B2B"/>
          <w:spacing w:val="-10"/>
          <w:w w:val="105"/>
        </w:rPr>
        <w:t xml:space="preserve"> </w:t>
      </w:r>
      <w:r>
        <w:rPr>
          <w:color w:val="3F3F3F"/>
          <w:spacing w:val="2"/>
          <w:w w:val="105"/>
        </w:rPr>
        <w:t>reportab</w:t>
      </w:r>
      <w:r>
        <w:rPr>
          <w:color w:val="181818"/>
          <w:spacing w:val="2"/>
          <w:w w:val="105"/>
        </w:rPr>
        <w:t>le</w:t>
      </w:r>
      <w:r>
        <w:rPr>
          <w:color w:val="181818"/>
          <w:spacing w:val="-23"/>
          <w:w w:val="105"/>
        </w:rPr>
        <w:t xml:space="preserve"> </w:t>
      </w:r>
      <w:r>
        <w:rPr>
          <w:color w:val="2B2B2B"/>
          <w:w w:val="105"/>
        </w:rPr>
        <w:t>conditions.</w:t>
      </w:r>
      <w:r>
        <w:rPr>
          <w:color w:val="2B2B2B"/>
          <w:spacing w:val="39"/>
          <w:w w:val="105"/>
        </w:rPr>
        <w:t xml:space="preserve"> </w:t>
      </w:r>
      <w:r>
        <w:rPr>
          <w:color w:val="2B2B2B"/>
          <w:w w:val="105"/>
        </w:rPr>
        <w:t>Based</w:t>
      </w:r>
      <w:r>
        <w:rPr>
          <w:color w:val="2B2B2B"/>
          <w:spacing w:val="-15"/>
          <w:w w:val="105"/>
        </w:rPr>
        <w:t xml:space="preserve"> </w:t>
      </w:r>
      <w:r>
        <w:rPr>
          <w:color w:val="2B2B2B"/>
          <w:w w:val="105"/>
        </w:rPr>
        <w:t>on</w:t>
      </w:r>
      <w:r>
        <w:rPr>
          <w:color w:val="2B2B2B"/>
          <w:spacing w:val="-15"/>
          <w:w w:val="105"/>
        </w:rPr>
        <w:t xml:space="preserve"> </w:t>
      </w:r>
      <w:r>
        <w:rPr>
          <w:color w:val="2B2B2B"/>
          <w:w w:val="105"/>
        </w:rPr>
        <w:t>these</w:t>
      </w:r>
      <w:r>
        <w:rPr>
          <w:color w:val="2B2B2B"/>
          <w:spacing w:val="-14"/>
          <w:w w:val="105"/>
        </w:rPr>
        <w:t xml:space="preserve"> </w:t>
      </w:r>
      <w:r>
        <w:rPr>
          <w:color w:val="2B2B2B"/>
          <w:w w:val="105"/>
        </w:rPr>
        <w:t>projected</w:t>
      </w:r>
      <w:r>
        <w:rPr>
          <w:color w:val="2B2B2B"/>
          <w:spacing w:val="-6"/>
          <w:w w:val="105"/>
        </w:rPr>
        <w:t xml:space="preserve"> </w:t>
      </w:r>
      <w:r>
        <w:rPr>
          <w:color w:val="2B2B2B"/>
          <w:w w:val="105"/>
        </w:rPr>
        <w:t>outcomes,</w:t>
      </w:r>
      <w:r>
        <w:rPr>
          <w:color w:val="2B2B2B"/>
          <w:spacing w:val="-18"/>
          <w:w w:val="105"/>
        </w:rPr>
        <w:t xml:space="preserve"> </w:t>
      </w:r>
      <w:r>
        <w:rPr>
          <w:color w:val="2B2B2B"/>
          <w:w w:val="105"/>
        </w:rPr>
        <w:t>we</w:t>
      </w:r>
      <w:r>
        <w:rPr>
          <w:color w:val="2B2B2B"/>
          <w:spacing w:val="-2"/>
          <w:w w:val="105"/>
        </w:rPr>
        <w:t xml:space="preserve"> </w:t>
      </w:r>
      <w:r>
        <w:rPr>
          <w:color w:val="2B2B2B"/>
          <w:w w:val="105"/>
        </w:rPr>
        <w:t xml:space="preserve">respectfully ask that the Agency </w:t>
      </w:r>
      <w:r>
        <w:rPr>
          <w:color w:val="3F3F3F"/>
          <w:w w:val="105"/>
        </w:rPr>
        <w:t xml:space="preserve">withdraw its </w:t>
      </w:r>
      <w:r>
        <w:rPr>
          <w:color w:val="2B2B2B"/>
          <w:w w:val="105"/>
        </w:rPr>
        <w:t xml:space="preserve">proposed adoption of the PCC Model for </w:t>
      </w:r>
      <w:r>
        <w:rPr>
          <w:color w:val="3F3F3F"/>
          <w:w w:val="105"/>
        </w:rPr>
        <w:t xml:space="preserve">2019. We </w:t>
      </w:r>
      <w:r>
        <w:rPr>
          <w:color w:val="2B2B2B"/>
          <w:w w:val="105"/>
        </w:rPr>
        <w:t xml:space="preserve">encourage </w:t>
      </w:r>
      <w:r>
        <w:rPr>
          <w:color w:val="181818"/>
          <w:w w:val="105"/>
        </w:rPr>
        <w:t xml:space="preserve">the </w:t>
      </w:r>
      <w:r>
        <w:rPr>
          <w:color w:val="2B2B2B"/>
          <w:w w:val="105"/>
        </w:rPr>
        <w:t xml:space="preserve">Agency </w:t>
      </w:r>
      <w:r>
        <w:rPr>
          <w:color w:val="3F3F3F"/>
          <w:w w:val="105"/>
        </w:rPr>
        <w:t xml:space="preserve">to </w:t>
      </w:r>
      <w:r>
        <w:rPr>
          <w:color w:val="181818"/>
          <w:spacing w:val="3"/>
          <w:w w:val="105"/>
        </w:rPr>
        <w:t>us</w:t>
      </w:r>
      <w:r>
        <w:rPr>
          <w:color w:val="3F3F3F"/>
          <w:spacing w:val="3"/>
          <w:w w:val="105"/>
        </w:rPr>
        <w:t xml:space="preserve">e </w:t>
      </w:r>
      <w:r>
        <w:rPr>
          <w:color w:val="2B2B2B"/>
          <w:w w:val="105"/>
        </w:rPr>
        <w:t xml:space="preserve">the 2019 </w:t>
      </w:r>
      <w:r>
        <w:rPr>
          <w:color w:val="181818"/>
          <w:w w:val="105"/>
        </w:rPr>
        <w:t xml:space="preserve">Final </w:t>
      </w:r>
      <w:r>
        <w:rPr>
          <w:color w:val="2B2B2B"/>
          <w:w w:val="105"/>
        </w:rPr>
        <w:t xml:space="preserve">Call Letter to identify </w:t>
      </w:r>
      <w:r>
        <w:rPr>
          <w:color w:val="3F3F3F"/>
          <w:w w:val="105"/>
        </w:rPr>
        <w:t xml:space="preserve">other </w:t>
      </w:r>
      <w:r>
        <w:rPr>
          <w:color w:val="181818"/>
          <w:w w:val="105"/>
        </w:rPr>
        <w:t xml:space="preserve">models </w:t>
      </w:r>
      <w:r>
        <w:rPr>
          <w:color w:val="2B2B2B"/>
          <w:w w:val="105"/>
        </w:rPr>
        <w:t xml:space="preserve">under </w:t>
      </w:r>
      <w:r>
        <w:rPr>
          <w:color w:val="3F3F3F"/>
          <w:w w:val="105"/>
        </w:rPr>
        <w:t xml:space="preserve">consideration </w:t>
      </w:r>
      <w:r>
        <w:rPr>
          <w:color w:val="2B2B2B"/>
          <w:w w:val="105"/>
        </w:rPr>
        <w:t xml:space="preserve">and solicit feedback from </w:t>
      </w:r>
      <w:r>
        <w:rPr>
          <w:color w:val="3F3F3F"/>
          <w:w w:val="105"/>
        </w:rPr>
        <w:t xml:space="preserve">stakeholders </w:t>
      </w:r>
      <w:r>
        <w:rPr>
          <w:color w:val="3F3F3F"/>
          <w:w w:val="105"/>
        </w:rPr>
        <w:t xml:space="preserve">regarding the relative </w:t>
      </w:r>
      <w:r>
        <w:rPr>
          <w:color w:val="2B2B2B"/>
          <w:w w:val="105"/>
        </w:rPr>
        <w:t>impact and merit of the</w:t>
      </w:r>
      <w:r>
        <w:rPr>
          <w:color w:val="2B2B2B"/>
          <w:spacing w:val="-14"/>
          <w:w w:val="105"/>
        </w:rPr>
        <w:t xml:space="preserve"> </w:t>
      </w:r>
      <w:r>
        <w:rPr>
          <w:color w:val="2B2B2B"/>
          <w:w w:val="105"/>
        </w:rPr>
        <w:t>same.</w:t>
      </w:r>
    </w:p>
    <w:p w:rsidR="0092494E" w:rsidRDefault="0092494E">
      <w:pPr>
        <w:pStyle w:val="BodyText"/>
        <w:spacing w:before="4"/>
        <w:rPr>
          <w:sz w:val="24"/>
        </w:rPr>
      </w:pPr>
    </w:p>
    <w:p w:rsidR="0092494E" w:rsidRDefault="007C705C">
      <w:pPr>
        <w:spacing w:before="1"/>
        <w:ind w:left="733"/>
        <w:rPr>
          <w:rFonts w:ascii="Arial"/>
          <w:i/>
          <w:sz w:val="25"/>
        </w:rPr>
      </w:pPr>
      <w:r>
        <w:rPr>
          <w:rFonts w:ascii="Arial"/>
          <w:i/>
          <w:color w:val="2B2B2B"/>
          <w:w w:val="85"/>
          <w:sz w:val="25"/>
          <w:u w:val="single" w:color="000000"/>
        </w:rPr>
        <w:t xml:space="preserve">All </w:t>
      </w:r>
      <w:r>
        <w:rPr>
          <w:rFonts w:ascii="Arial"/>
          <w:i/>
          <w:color w:val="3F3F3F"/>
          <w:w w:val="85"/>
          <w:sz w:val="25"/>
          <w:u w:val="single" w:color="000000"/>
        </w:rPr>
        <w:t>Conditio</w:t>
      </w:r>
      <w:r>
        <w:rPr>
          <w:rFonts w:ascii="Arial"/>
          <w:i/>
          <w:color w:val="181818"/>
          <w:w w:val="85"/>
          <w:sz w:val="25"/>
          <w:u w:val="single" w:color="000000"/>
        </w:rPr>
        <w:t xml:space="preserve">n </w:t>
      </w:r>
      <w:r>
        <w:rPr>
          <w:rFonts w:ascii="Arial"/>
          <w:i/>
          <w:color w:val="2B2B2B"/>
          <w:w w:val="85"/>
          <w:sz w:val="25"/>
          <w:u w:val="single" w:color="000000"/>
        </w:rPr>
        <w:t>Count [AC(J Model</w:t>
      </w:r>
    </w:p>
    <w:p w:rsidR="0092494E" w:rsidRDefault="0092494E">
      <w:pPr>
        <w:pStyle w:val="BodyText"/>
        <w:spacing w:before="11"/>
        <w:rPr>
          <w:rFonts w:ascii="Arial"/>
          <w:i/>
          <w:sz w:val="26"/>
        </w:rPr>
      </w:pPr>
    </w:p>
    <w:p w:rsidR="0092494E" w:rsidRDefault="007C705C">
      <w:pPr>
        <w:pStyle w:val="BodyText"/>
        <w:spacing w:line="278" w:lineRule="auto"/>
        <w:ind w:left="736" w:right="173" w:firstLine="4"/>
      </w:pPr>
      <w:r>
        <w:rPr>
          <w:color w:val="2B2B2B"/>
          <w:w w:val="105"/>
        </w:rPr>
        <w:t xml:space="preserve">The Letter states the Agency's assessment that, overall, the alternatively proposed "All Condition Count (ACC) </w:t>
      </w:r>
      <w:r>
        <w:rPr>
          <w:color w:val="3F3F3F"/>
          <w:w w:val="105"/>
        </w:rPr>
        <w:t xml:space="preserve">Model" </w:t>
      </w:r>
      <w:r>
        <w:rPr>
          <w:color w:val="2B2B2B"/>
          <w:w w:val="105"/>
        </w:rPr>
        <w:t xml:space="preserve">would reduce, rather than improve, the accuracy </w:t>
      </w:r>
      <w:r>
        <w:rPr>
          <w:color w:val="3F3F3F"/>
          <w:w w:val="105"/>
        </w:rPr>
        <w:t xml:space="preserve">of the </w:t>
      </w:r>
      <w:r>
        <w:rPr>
          <w:color w:val="2B2B2B"/>
          <w:w w:val="105"/>
        </w:rPr>
        <w:t xml:space="preserve">RA program. We agree with this assessment, and are particularly concerned about the degree </w:t>
      </w:r>
      <w:r>
        <w:rPr>
          <w:color w:val="3F3F3F"/>
          <w:w w:val="105"/>
        </w:rPr>
        <w:t xml:space="preserve">of </w:t>
      </w:r>
      <w:r>
        <w:rPr>
          <w:color w:val="2B2B2B"/>
          <w:w w:val="105"/>
        </w:rPr>
        <w:t xml:space="preserve">variability in </w:t>
      </w:r>
      <w:r>
        <w:rPr>
          <w:color w:val="3F3F3F"/>
          <w:w w:val="105"/>
        </w:rPr>
        <w:t xml:space="preserve">ACC-generated </w:t>
      </w:r>
      <w:r>
        <w:rPr>
          <w:color w:val="2B2B2B"/>
          <w:w w:val="105"/>
        </w:rPr>
        <w:t xml:space="preserve">risk </w:t>
      </w:r>
      <w:r>
        <w:rPr>
          <w:color w:val="3F3F3F"/>
          <w:w w:val="105"/>
        </w:rPr>
        <w:t xml:space="preserve">scores </w:t>
      </w:r>
      <w:r>
        <w:rPr>
          <w:color w:val="2B2B2B"/>
          <w:w w:val="105"/>
        </w:rPr>
        <w:t xml:space="preserve">across plans. Any </w:t>
      </w:r>
      <w:r>
        <w:rPr>
          <w:color w:val="3F3F3F"/>
          <w:w w:val="105"/>
        </w:rPr>
        <w:t xml:space="preserve">change to </w:t>
      </w:r>
      <w:r>
        <w:rPr>
          <w:color w:val="2B2B2B"/>
          <w:w w:val="105"/>
        </w:rPr>
        <w:t xml:space="preserve">the current RA </w:t>
      </w:r>
      <w:r>
        <w:rPr>
          <w:color w:val="181818"/>
          <w:w w:val="105"/>
        </w:rPr>
        <w:t>method</w:t>
      </w:r>
      <w:r>
        <w:rPr>
          <w:color w:val="3F3F3F"/>
          <w:w w:val="105"/>
        </w:rPr>
        <w:t>ology</w:t>
      </w:r>
      <w:r>
        <w:rPr>
          <w:color w:val="2B2B2B"/>
          <w:w w:val="105"/>
        </w:rPr>
        <w:t xml:space="preserve">should improve the </w:t>
      </w:r>
      <w:r>
        <w:rPr>
          <w:color w:val="181818"/>
          <w:w w:val="105"/>
        </w:rPr>
        <w:t>pro</w:t>
      </w:r>
      <w:r>
        <w:rPr>
          <w:color w:val="3F3F3F"/>
          <w:w w:val="105"/>
        </w:rPr>
        <w:t>gram</w:t>
      </w:r>
      <w:r>
        <w:rPr>
          <w:color w:val="181818"/>
          <w:w w:val="105"/>
        </w:rPr>
        <w:t xml:space="preserve">'s </w:t>
      </w:r>
      <w:r>
        <w:rPr>
          <w:color w:val="2B2B2B"/>
          <w:w w:val="105"/>
        </w:rPr>
        <w:t xml:space="preserve">accuracy and reliability, </w:t>
      </w:r>
      <w:r>
        <w:rPr>
          <w:color w:val="3F3F3F"/>
          <w:w w:val="105"/>
        </w:rPr>
        <w:t xml:space="preserve">and </w:t>
      </w:r>
      <w:r>
        <w:rPr>
          <w:color w:val="2B2B2B"/>
          <w:w w:val="105"/>
        </w:rPr>
        <w:t>s</w:t>
      </w:r>
      <w:r>
        <w:rPr>
          <w:color w:val="2B2B2B"/>
          <w:w w:val="105"/>
        </w:rPr>
        <w:t xml:space="preserve">upport relative </w:t>
      </w:r>
      <w:r>
        <w:rPr>
          <w:color w:val="3F3F3F"/>
          <w:w w:val="105"/>
        </w:rPr>
        <w:t>compar</w:t>
      </w:r>
      <w:r>
        <w:rPr>
          <w:color w:val="181818"/>
          <w:w w:val="105"/>
        </w:rPr>
        <w:t>ison</w:t>
      </w:r>
      <w:r>
        <w:rPr>
          <w:color w:val="3F3F3F"/>
          <w:w w:val="105"/>
        </w:rPr>
        <w:t xml:space="preserve">s </w:t>
      </w:r>
      <w:r>
        <w:rPr>
          <w:color w:val="2B2B2B"/>
          <w:w w:val="105"/>
        </w:rPr>
        <w:t xml:space="preserve">between plans </w:t>
      </w:r>
      <w:r>
        <w:rPr>
          <w:color w:val="3F3F3F"/>
          <w:w w:val="105"/>
        </w:rPr>
        <w:t xml:space="preserve">on a </w:t>
      </w:r>
      <w:r>
        <w:rPr>
          <w:color w:val="2B2B2B"/>
          <w:w w:val="105"/>
        </w:rPr>
        <w:t xml:space="preserve">level playing field; </w:t>
      </w:r>
      <w:r>
        <w:rPr>
          <w:color w:val="3F3F3F"/>
          <w:w w:val="105"/>
        </w:rPr>
        <w:t xml:space="preserve">we </w:t>
      </w:r>
      <w:r>
        <w:rPr>
          <w:color w:val="2B2B2B"/>
          <w:w w:val="105"/>
        </w:rPr>
        <w:t>do not believe that</w:t>
      </w:r>
      <w:r>
        <w:rPr>
          <w:color w:val="2B2B2B"/>
          <w:spacing w:val="-29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-17"/>
          <w:w w:val="105"/>
        </w:rPr>
        <w:t xml:space="preserve"> </w:t>
      </w:r>
      <w:r>
        <w:rPr>
          <w:color w:val="2B2B2B"/>
          <w:w w:val="105"/>
        </w:rPr>
        <w:t>ACC</w:t>
      </w:r>
      <w:r>
        <w:rPr>
          <w:color w:val="2B2B2B"/>
          <w:spacing w:val="-14"/>
          <w:w w:val="105"/>
        </w:rPr>
        <w:t xml:space="preserve"> </w:t>
      </w:r>
      <w:r>
        <w:rPr>
          <w:color w:val="2B2B2B"/>
          <w:w w:val="105"/>
        </w:rPr>
        <w:t>Model</w:t>
      </w:r>
      <w:r>
        <w:rPr>
          <w:color w:val="2B2B2B"/>
          <w:spacing w:val="-20"/>
          <w:w w:val="105"/>
        </w:rPr>
        <w:t xml:space="preserve"> </w:t>
      </w:r>
      <w:r>
        <w:rPr>
          <w:color w:val="2B2B2B"/>
          <w:w w:val="105"/>
        </w:rPr>
        <w:t>achieves</w:t>
      </w:r>
      <w:r>
        <w:rPr>
          <w:color w:val="2B2B2B"/>
          <w:spacing w:val="-19"/>
          <w:w w:val="105"/>
        </w:rPr>
        <w:t xml:space="preserve"> </w:t>
      </w:r>
      <w:r>
        <w:rPr>
          <w:color w:val="3F3F3F"/>
          <w:w w:val="105"/>
        </w:rPr>
        <w:t>ei</w:t>
      </w:r>
      <w:r>
        <w:rPr>
          <w:color w:val="181818"/>
          <w:w w:val="105"/>
        </w:rPr>
        <w:t>the</w:t>
      </w:r>
      <w:r>
        <w:rPr>
          <w:color w:val="181818"/>
          <w:spacing w:val="-32"/>
          <w:w w:val="105"/>
        </w:rPr>
        <w:t xml:space="preserve"> </w:t>
      </w:r>
      <w:r>
        <w:rPr>
          <w:color w:val="181818"/>
          <w:w w:val="105"/>
        </w:rPr>
        <w:t>r</w:t>
      </w:r>
      <w:r>
        <w:rPr>
          <w:color w:val="181818"/>
          <w:spacing w:val="-15"/>
          <w:w w:val="105"/>
        </w:rPr>
        <w:t xml:space="preserve"> </w:t>
      </w:r>
      <w:r>
        <w:rPr>
          <w:color w:val="2B2B2B"/>
          <w:w w:val="105"/>
        </w:rPr>
        <w:t>of</w:t>
      </w:r>
      <w:r>
        <w:rPr>
          <w:color w:val="2B2B2B"/>
          <w:spacing w:val="-25"/>
          <w:w w:val="105"/>
        </w:rPr>
        <w:t xml:space="preserve"> </w:t>
      </w:r>
      <w:r>
        <w:rPr>
          <w:color w:val="2B2B2B"/>
          <w:w w:val="105"/>
        </w:rPr>
        <w:t>these</w:t>
      </w:r>
      <w:r>
        <w:rPr>
          <w:color w:val="2B2B2B"/>
          <w:spacing w:val="-23"/>
          <w:w w:val="105"/>
        </w:rPr>
        <w:t xml:space="preserve"> </w:t>
      </w:r>
      <w:r>
        <w:rPr>
          <w:color w:val="2B2B2B"/>
          <w:w w:val="105"/>
        </w:rPr>
        <w:t>objectives.</w:t>
      </w:r>
      <w:r>
        <w:rPr>
          <w:color w:val="2B2B2B"/>
          <w:spacing w:val="18"/>
          <w:w w:val="105"/>
        </w:rPr>
        <w:t xml:space="preserve"> </w:t>
      </w:r>
      <w:r>
        <w:rPr>
          <w:color w:val="2B2B2B"/>
          <w:w w:val="105"/>
        </w:rPr>
        <w:t>We</w:t>
      </w:r>
      <w:r>
        <w:rPr>
          <w:color w:val="2B2B2B"/>
          <w:spacing w:val="-18"/>
          <w:w w:val="105"/>
        </w:rPr>
        <w:t xml:space="preserve"> </w:t>
      </w:r>
      <w:r>
        <w:rPr>
          <w:color w:val="2B2B2B"/>
          <w:w w:val="105"/>
        </w:rPr>
        <w:t>respectfully</w:t>
      </w:r>
      <w:r>
        <w:rPr>
          <w:color w:val="2B2B2B"/>
          <w:spacing w:val="-13"/>
          <w:w w:val="105"/>
        </w:rPr>
        <w:t xml:space="preserve"> </w:t>
      </w:r>
      <w:r>
        <w:rPr>
          <w:color w:val="2B2B2B"/>
          <w:w w:val="105"/>
        </w:rPr>
        <w:t>recommend</w:t>
      </w:r>
      <w:r>
        <w:rPr>
          <w:color w:val="2B2B2B"/>
          <w:spacing w:val="-10"/>
          <w:w w:val="105"/>
        </w:rPr>
        <w:t xml:space="preserve"> </w:t>
      </w:r>
      <w:r>
        <w:rPr>
          <w:color w:val="2B2B2B"/>
          <w:w w:val="105"/>
        </w:rPr>
        <w:t>that the</w:t>
      </w:r>
      <w:r>
        <w:rPr>
          <w:color w:val="2B2B2B"/>
          <w:spacing w:val="-25"/>
          <w:w w:val="105"/>
        </w:rPr>
        <w:t xml:space="preserve"> </w:t>
      </w:r>
      <w:r>
        <w:rPr>
          <w:color w:val="2B2B2B"/>
          <w:w w:val="105"/>
        </w:rPr>
        <w:t>Agency</w:t>
      </w:r>
      <w:r>
        <w:rPr>
          <w:color w:val="2B2B2B"/>
          <w:spacing w:val="-25"/>
          <w:w w:val="105"/>
        </w:rPr>
        <w:t xml:space="preserve"> </w:t>
      </w:r>
      <w:r>
        <w:rPr>
          <w:color w:val="2B2B2B"/>
          <w:w w:val="105"/>
        </w:rPr>
        <w:t>refrain</w:t>
      </w:r>
      <w:r>
        <w:rPr>
          <w:color w:val="2B2B2B"/>
          <w:spacing w:val="-22"/>
          <w:w w:val="105"/>
        </w:rPr>
        <w:t xml:space="preserve"> </w:t>
      </w:r>
      <w:r>
        <w:rPr>
          <w:color w:val="2B2B2B"/>
          <w:w w:val="105"/>
        </w:rPr>
        <w:t>from</w:t>
      </w:r>
      <w:r>
        <w:rPr>
          <w:color w:val="2B2B2B"/>
          <w:spacing w:val="-24"/>
          <w:w w:val="105"/>
        </w:rPr>
        <w:t xml:space="preserve"> </w:t>
      </w:r>
      <w:r>
        <w:rPr>
          <w:color w:val="2B2B2B"/>
          <w:w w:val="105"/>
        </w:rPr>
        <w:t>implementing</w:t>
      </w:r>
      <w:r>
        <w:rPr>
          <w:color w:val="2B2B2B"/>
          <w:spacing w:val="-21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-15"/>
          <w:w w:val="105"/>
        </w:rPr>
        <w:t xml:space="preserve"> </w:t>
      </w:r>
      <w:r>
        <w:rPr>
          <w:color w:val="2B2B2B"/>
          <w:w w:val="105"/>
        </w:rPr>
        <w:t>ACC</w:t>
      </w:r>
      <w:r>
        <w:rPr>
          <w:color w:val="2B2B2B"/>
          <w:spacing w:val="-21"/>
          <w:w w:val="105"/>
        </w:rPr>
        <w:t xml:space="preserve"> </w:t>
      </w:r>
      <w:r>
        <w:rPr>
          <w:color w:val="2B2B2B"/>
          <w:w w:val="105"/>
        </w:rPr>
        <w:t>Model</w:t>
      </w:r>
      <w:r>
        <w:rPr>
          <w:color w:val="2B2B2B"/>
          <w:spacing w:val="-18"/>
          <w:w w:val="105"/>
        </w:rPr>
        <w:t xml:space="preserve"> </w:t>
      </w:r>
      <w:r>
        <w:rPr>
          <w:color w:val="2B2B2B"/>
          <w:w w:val="105"/>
        </w:rPr>
        <w:t>in</w:t>
      </w:r>
      <w:r>
        <w:rPr>
          <w:color w:val="2B2B2B"/>
          <w:spacing w:val="-20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-20"/>
          <w:w w:val="105"/>
        </w:rPr>
        <w:t xml:space="preserve"> </w:t>
      </w:r>
      <w:r>
        <w:rPr>
          <w:color w:val="2B2B2B"/>
          <w:w w:val="105"/>
        </w:rPr>
        <w:t>Risk</w:t>
      </w:r>
      <w:r>
        <w:rPr>
          <w:color w:val="2B2B2B"/>
          <w:spacing w:val="-33"/>
          <w:w w:val="105"/>
        </w:rPr>
        <w:t xml:space="preserve"> </w:t>
      </w:r>
      <w:r>
        <w:rPr>
          <w:color w:val="2B2B2B"/>
          <w:w w:val="105"/>
        </w:rPr>
        <w:t>Adjustment</w:t>
      </w:r>
      <w:r>
        <w:rPr>
          <w:color w:val="2B2B2B"/>
          <w:spacing w:val="-25"/>
          <w:w w:val="105"/>
        </w:rPr>
        <w:t xml:space="preserve"> </w:t>
      </w:r>
      <w:r>
        <w:rPr>
          <w:color w:val="2B2B2B"/>
          <w:w w:val="105"/>
        </w:rPr>
        <w:t>program.</w:t>
      </w:r>
    </w:p>
    <w:p w:rsidR="0092494E" w:rsidRDefault="007C705C">
      <w:pPr>
        <w:spacing w:before="164" w:line="379" w:lineRule="auto"/>
        <w:ind w:left="743" w:right="1394" w:firstLine="6"/>
        <w:rPr>
          <w:b/>
          <w:sz w:val="25"/>
        </w:rPr>
      </w:pPr>
      <w:r>
        <w:rPr>
          <w:b/>
          <w:color w:val="2B2B2B"/>
          <w:w w:val="95"/>
          <w:sz w:val="25"/>
          <w:u w:val="single" w:color="000000"/>
        </w:rPr>
        <w:t>Part</w:t>
      </w:r>
      <w:r>
        <w:rPr>
          <w:b/>
          <w:color w:val="2B2B2B"/>
          <w:spacing w:val="-46"/>
          <w:w w:val="95"/>
          <w:sz w:val="25"/>
          <w:u w:val="single" w:color="000000"/>
        </w:rPr>
        <w:t xml:space="preserve"> </w:t>
      </w:r>
      <w:r>
        <w:rPr>
          <w:b/>
          <w:color w:val="181818"/>
          <w:w w:val="95"/>
          <w:sz w:val="25"/>
          <w:u w:val="single" w:color="000000"/>
        </w:rPr>
        <w:t>II;</w:t>
      </w:r>
      <w:r>
        <w:rPr>
          <w:b/>
          <w:color w:val="181818"/>
          <w:spacing w:val="-47"/>
          <w:w w:val="95"/>
          <w:sz w:val="25"/>
          <w:u w:val="single" w:color="000000"/>
        </w:rPr>
        <w:t xml:space="preserve"> </w:t>
      </w:r>
      <w:r>
        <w:rPr>
          <w:b/>
          <w:color w:val="2B2B2B"/>
          <w:w w:val="95"/>
          <w:sz w:val="25"/>
          <w:u w:val="single" w:color="000000"/>
        </w:rPr>
        <w:t>Chanees</w:t>
      </w:r>
      <w:r>
        <w:rPr>
          <w:b/>
          <w:color w:val="2B2B2B"/>
          <w:spacing w:val="-41"/>
          <w:w w:val="95"/>
          <w:sz w:val="25"/>
          <w:u w:val="single" w:color="000000"/>
        </w:rPr>
        <w:t xml:space="preserve"> </w:t>
      </w:r>
      <w:r>
        <w:rPr>
          <w:b/>
          <w:color w:val="2B2B2B"/>
          <w:spacing w:val="5"/>
          <w:w w:val="95"/>
          <w:sz w:val="24"/>
          <w:u w:val="single" w:color="000000"/>
        </w:rPr>
        <w:t>in</w:t>
      </w:r>
      <w:r>
        <w:rPr>
          <w:b/>
          <w:color w:val="181818"/>
          <w:spacing w:val="5"/>
          <w:w w:val="95"/>
          <w:sz w:val="25"/>
          <w:u w:val="single" w:color="000000"/>
        </w:rPr>
        <w:t>the</w:t>
      </w:r>
      <w:r>
        <w:rPr>
          <w:b/>
          <w:color w:val="181818"/>
          <w:spacing w:val="-43"/>
          <w:w w:val="95"/>
          <w:sz w:val="25"/>
          <w:u w:val="single" w:color="000000"/>
        </w:rPr>
        <w:t xml:space="preserve"> </w:t>
      </w:r>
      <w:r>
        <w:rPr>
          <w:b/>
          <w:color w:val="181818"/>
          <w:w w:val="95"/>
          <w:sz w:val="25"/>
          <w:u w:val="single" w:color="000000"/>
        </w:rPr>
        <w:t>Part</w:t>
      </w:r>
      <w:r>
        <w:rPr>
          <w:b/>
          <w:color w:val="2B2B2B"/>
          <w:w w:val="95"/>
          <w:sz w:val="37"/>
          <w:u w:val="single" w:color="000000"/>
        </w:rPr>
        <w:t>c</w:t>
      </w:r>
      <w:r>
        <w:rPr>
          <w:b/>
          <w:color w:val="2B2B2B"/>
          <w:spacing w:val="-75"/>
          <w:w w:val="95"/>
          <w:sz w:val="37"/>
          <w:u w:val="single" w:color="000000"/>
        </w:rPr>
        <w:t xml:space="preserve"> </w:t>
      </w:r>
      <w:r>
        <w:rPr>
          <w:b/>
          <w:color w:val="181818"/>
          <w:w w:val="95"/>
          <w:sz w:val="25"/>
          <w:u w:val="single" w:color="000000"/>
        </w:rPr>
        <w:t>Payment</w:t>
      </w:r>
      <w:r>
        <w:rPr>
          <w:b/>
          <w:color w:val="181818"/>
          <w:spacing w:val="-42"/>
          <w:w w:val="95"/>
          <w:sz w:val="25"/>
          <w:u w:val="single" w:color="000000"/>
        </w:rPr>
        <w:t xml:space="preserve"> </w:t>
      </w:r>
      <w:r>
        <w:rPr>
          <w:b/>
          <w:color w:val="2B2B2B"/>
          <w:w w:val="95"/>
          <w:sz w:val="25"/>
          <w:u w:val="single" w:color="000000"/>
        </w:rPr>
        <w:t>Methodoloe;y</w:t>
      </w:r>
      <w:r>
        <w:rPr>
          <w:b/>
          <w:color w:val="2B2B2B"/>
          <w:spacing w:val="-41"/>
          <w:w w:val="95"/>
          <w:sz w:val="25"/>
          <w:u w:val="single" w:color="000000"/>
        </w:rPr>
        <w:t xml:space="preserve"> </w:t>
      </w:r>
      <w:r>
        <w:rPr>
          <w:b/>
          <w:color w:val="2B2B2B"/>
          <w:w w:val="95"/>
          <w:sz w:val="25"/>
          <w:u w:val="single" w:color="000000"/>
        </w:rPr>
        <w:t>for</w:t>
      </w:r>
      <w:r>
        <w:rPr>
          <w:b/>
          <w:color w:val="2B2B2B"/>
          <w:spacing w:val="-48"/>
          <w:w w:val="95"/>
          <w:sz w:val="25"/>
          <w:u w:val="single" w:color="000000"/>
        </w:rPr>
        <w:t xml:space="preserve"> </w:t>
      </w:r>
      <w:r>
        <w:rPr>
          <w:b/>
          <w:color w:val="2B2B2B"/>
          <w:w w:val="95"/>
          <w:sz w:val="25"/>
          <w:u w:val="single" w:color="000000"/>
        </w:rPr>
        <w:t>CY</w:t>
      </w:r>
      <w:r>
        <w:rPr>
          <w:b/>
          <w:color w:val="2B2B2B"/>
          <w:spacing w:val="-46"/>
          <w:w w:val="95"/>
          <w:sz w:val="25"/>
          <w:u w:val="single" w:color="000000"/>
        </w:rPr>
        <w:t xml:space="preserve"> </w:t>
      </w:r>
      <w:r>
        <w:rPr>
          <w:b/>
          <w:color w:val="2B2B2B"/>
          <w:w w:val="95"/>
          <w:sz w:val="25"/>
          <w:u w:val="single" w:color="000000"/>
        </w:rPr>
        <w:t xml:space="preserve">2012 </w:t>
      </w:r>
      <w:r>
        <w:rPr>
          <w:b/>
          <w:color w:val="2B2B2B"/>
          <w:w w:val="90"/>
          <w:sz w:val="25"/>
        </w:rPr>
        <w:t>Section</w:t>
      </w:r>
      <w:r>
        <w:rPr>
          <w:b/>
          <w:color w:val="2B2B2B"/>
          <w:spacing w:val="-21"/>
          <w:w w:val="90"/>
          <w:sz w:val="25"/>
        </w:rPr>
        <w:t xml:space="preserve"> </w:t>
      </w:r>
      <w:r>
        <w:rPr>
          <w:rFonts w:ascii="Arial"/>
          <w:b/>
          <w:i/>
          <w:color w:val="181818"/>
          <w:w w:val="90"/>
          <w:sz w:val="21"/>
        </w:rPr>
        <w:t>G</w:t>
      </w:r>
      <w:r>
        <w:rPr>
          <w:rFonts w:ascii="Arial"/>
          <w:b/>
          <w:i/>
          <w:color w:val="181818"/>
          <w:spacing w:val="-2"/>
          <w:w w:val="90"/>
          <w:sz w:val="21"/>
        </w:rPr>
        <w:t xml:space="preserve"> </w:t>
      </w:r>
      <w:r>
        <w:rPr>
          <w:rFonts w:ascii="Arial"/>
          <w:b/>
          <w:color w:val="181818"/>
          <w:w w:val="90"/>
          <w:sz w:val="21"/>
        </w:rPr>
        <w:t>-</w:t>
      </w:r>
      <w:r>
        <w:rPr>
          <w:rFonts w:ascii="Arial"/>
          <w:b/>
          <w:color w:val="181818"/>
          <w:spacing w:val="1"/>
          <w:w w:val="90"/>
          <w:sz w:val="21"/>
        </w:rPr>
        <w:t xml:space="preserve"> </w:t>
      </w:r>
      <w:r>
        <w:rPr>
          <w:b/>
          <w:color w:val="181818"/>
          <w:w w:val="90"/>
          <w:sz w:val="25"/>
        </w:rPr>
        <w:t>MA</w:t>
      </w:r>
      <w:r>
        <w:rPr>
          <w:b/>
          <w:color w:val="181818"/>
          <w:spacing w:val="-22"/>
          <w:w w:val="90"/>
          <w:sz w:val="25"/>
        </w:rPr>
        <w:t xml:space="preserve"> </w:t>
      </w:r>
      <w:r>
        <w:rPr>
          <w:b/>
          <w:color w:val="181818"/>
          <w:w w:val="90"/>
          <w:sz w:val="25"/>
        </w:rPr>
        <w:t>Employer</w:t>
      </w:r>
      <w:r>
        <w:rPr>
          <w:b/>
          <w:color w:val="181818"/>
          <w:spacing w:val="-4"/>
          <w:w w:val="90"/>
          <w:sz w:val="25"/>
        </w:rPr>
        <w:t xml:space="preserve"> </w:t>
      </w:r>
      <w:r>
        <w:rPr>
          <w:b/>
          <w:color w:val="181818"/>
          <w:w w:val="90"/>
          <w:sz w:val="25"/>
        </w:rPr>
        <w:t>Group</w:t>
      </w:r>
      <w:r>
        <w:rPr>
          <w:b/>
          <w:color w:val="181818"/>
          <w:spacing w:val="-8"/>
          <w:w w:val="90"/>
          <w:sz w:val="25"/>
        </w:rPr>
        <w:t xml:space="preserve"> </w:t>
      </w:r>
      <w:r>
        <w:rPr>
          <w:b/>
          <w:color w:val="181818"/>
          <w:w w:val="90"/>
          <w:sz w:val="25"/>
        </w:rPr>
        <w:t>Waiver</w:t>
      </w:r>
      <w:r>
        <w:rPr>
          <w:b/>
          <w:color w:val="181818"/>
          <w:spacing w:val="-12"/>
          <w:w w:val="90"/>
          <w:sz w:val="25"/>
        </w:rPr>
        <w:t xml:space="preserve"> </w:t>
      </w:r>
      <w:r>
        <w:rPr>
          <w:b/>
          <w:color w:val="181818"/>
          <w:w w:val="90"/>
          <w:sz w:val="25"/>
        </w:rPr>
        <w:t>Plans</w:t>
      </w:r>
    </w:p>
    <w:p w:rsidR="0092494E" w:rsidRDefault="007C705C">
      <w:pPr>
        <w:pStyle w:val="BodyText"/>
        <w:spacing w:before="157" w:line="273" w:lineRule="auto"/>
        <w:ind w:left="757" w:right="263" w:firstLine="2"/>
      </w:pPr>
      <w:r>
        <w:rPr>
          <w:color w:val="181818"/>
          <w:w w:val="105"/>
        </w:rPr>
        <w:t xml:space="preserve">In </w:t>
      </w:r>
      <w:r>
        <w:rPr>
          <w:color w:val="2B2B2B"/>
          <w:w w:val="105"/>
        </w:rPr>
        <w:t xml:space="preserve">finalizing the transition to the 2017 </w:t>
      </w:r>
      <w:r>
        <w:rPr>
          <w:color w:val="3F3F3F"/>
          <w:w w:val="105"/>
        </w:rPr>
        <w:t xml:space="preserve">"bid-to-benchmark" </w:t>
      </w:r>
      <w:r>
        <w:rPr>
          <w:color w:val="2B2B2B"/>
          <w:w w:val="105"/>
        </w:rPr>
        <w:t xml:space="preserve">(B2B) ratio for </w:t>
      </w:r>
      <w:r>
        <w:rPr>
          <w:color w:val="3F3F3F"/>
          <w:w w:val="105"/>
        </w:rPr>
        <w:t xml:space="preserve">Employer </w:t>
      </w:r>
      <w:r>
        <w:rPr>
          <w:color w:val="2B2B2B"/>
          <w:w w:val="105"/>
        </w:rPr>
        <w:t>Group</w:t>
      </w:r>
      <w:r>
        <w:rPr>
          <w:color w:val="2B2B2B"/>
          <w:spacing w:val="-19"/>
          <w:w w:val="105"/>
        </w:rPr>
        <w:t xml:space="preserve"> </w:t>
      </w:r>
      <w:r>
        <w:rPr>
          <w:color w:val="3F3F3F"/>
          <w:w w:val="105"/>
        </w:rPr>
        <w:t>Waiver</w:t>
      </w:r>
      <w:r>
        <w:rPr>
          <w:color w:val="3F3F3F"/>
          <w:spacing w:val="-13"/>
          <w:w w:val="105"/>
        </w:rPr>
        <w:t xml:space="preserve"> </w:t>
      </w:r>
      <w:r>
        <w:rPr>
          <w:color w:val="2B2B2B"/>
          <w:w w:val="105"/>
        </w:rPr>
        <w:t>Plans</w:t>
      </w:r>
      <w:r>
        <w:rPr>
          <w:color w:val="2B2B2B"/>
          <w:spacing w:val="-25"/>
          <w:w w:val="105"/>
        </w:rPr>
        <w:t xml:space="preserve"> </w:t>
      </w:r>
      <w:r>
        <w:rPr>
          <w:color w:val="2B2B2B"/>
          <w:w w:val="105"/>
        </w:rPr>
        <w:t>(EGWPs),</w:t>
      </w:r>
      <w:r>
        <w:rPr>
          <w:color w:val="2B2B2B"/>
          <w:spacing w:val="-12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16"/>
          <w:w w:val="105"/>
        </w:rPr>
        <w:t xml:space="preserve"> </w:t>
      </w:r>
      <w:r>
        <w:rPr>
          <w:color w:val="2B2B2B"/>
          <w:w w:val="105"/>
        </w:rPr>
        <w:t>Letter</w:t>
      </w:r>
      <w:r>
        <w:rPr>
          <w:color w:val="2B2B2B"/>
          <w:spacing w:val="-28"/>
          <w:w w:val="105"/>
        </w:rPr>
        <w:t xml:space="preserve"> </w:t>
      </w:r>
      <w:r>
        <w:rPr>
          <w:color w:val="3F3F3F"/>
          <w:w w:val="105"/>
        </w:rPr>
        <w:t>asks</w:t>
      </w:r>
      <w:r>
        <w:rPr>
          <w:color w:val="3F3F3F"/>
          <w:spacing w:val="-29"/>
          <w:w w:val="105"/>
        </w:rPr>
        <w:t xml:space="preserve"> </w:t>
      </w:r>
      <w:r>
        <w:rPr>
          <w:color w:val="2B2B2B"/>
          <w:w w:val="105"/>
        </w:rPr>
        <w:t>whether</w:t>
      </w:r>
      <w:r>
        <w:rPr>
          <w:color w:val="2B2B2B"/>
          <w:spacing w:val="-18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-14"/>
          <w:w w:val="105"/>
        </w:rPr>
        <w:t xml:space="preserve"> </w:t>
      </w:r>
      <w:r>
        <w:rPr>
          <w:color w:val="2B2B2B"/>
          <w:w w:val="105"/>
        </w:rPr>
        <w:t>Agency</w:t>
      </w:r>
      <w:r>
        <w:rPr>
          <w:color w:val="2B2B2B"/>
          <w:spacing w:val="-29"/>
          <w:w w:val="105"/>
        </w:rPr>
        <w:t xml:space="preserve"> </w:t>
      </w:r>
      <w:r>
        <w:rPr>
          <w:color w:val="3F3F3F"/>
          <w:w w:val="105"/>
        </w:rPr>
        <w:t>should:</w:t>
      </w:r>
      <w:r>
        <w:rPr>
          <w:color w:val="3F3F3F"/>
          <w:spacing w:val="-28"/>
          <w:w w:val="105"/>
        </w:rPr>
        <w:t xml:space="preserve"> </w:t>
      </w:r>
      <w:r>
        <w:rPr>
          <w:color w:val="2B2B2B"/>
          <w:w w:val="105"/>
        </w:rPr>
        <w:t>(i)</w:t>
      </w:r>
      <w:r>
        <w:rPr>
          <w:color w:val="2B2B2B"/>
          <w:spacing w:val="-14"/>
          <w:w w:val="105"/>
        </w:rPr>
        <w:t xml:space="preserve"> </w:t>
      </w:r>
      <w:r>
        <w:rPr>
          <w:color w:val="181818"/>
          <w:w w:val="105"/>
        </w:rPr>
        <w:t>include</w:t>
      </w:r>
      <w:r>
        <w:rPr>
          <w:color w:val="181818"/>
          <w:spacing w:val="-18"/>
          <w:w w:val="105"/>
        </w:rPr>
        <w:t xml:space="preserve"> </w:t>
      </w:r>
      <w:r>
        <w:rPr>
          <w:color w:val="2B2B2B"/>
          <w:w w:val="105"/>
        </w:rPr>
        <w:t>an additional</w:t>
      </w:r>
      <w:r>
        <w:rPr>
          <w:color w:val="2B2B2B"/>
          <w:spacing w:val="-20"/>
          <w:w w:val="105"/>
        </w:rPr>
        <w:t xml:space="preserve"> </w:t>
      </w:r>
      <w:r>
        <w:rPr>
          <w:color w:val="2B2B2B"/>
          <w:w w:val="105"/>
        </w:rPr>
        <w:t>adjustment</w:t>
      </w:r>
      <w:r>
        <w:rPr>
          <w:color w:val="2B2B2B"/>
          <w:spacing w:val="-12"/>
          <w:w w:val="105"/>
        </w:rPr>
        <w:t xml:space="preserve"> </w:t>
      </w:r>
      <w:r>
        <w:rPr>
          <w:color w:val="2B2B2B"/>
          <w:w w:val="105"/>
        </w:rPr>
        <w:t>to</w:t>
      </w:r>
      <w:r>
        <w:rPr>
          <w:color w:val="2B2B2B"/>
          <w:spacing w:val="-8"/>
          <w:w w:val="105"/>
        </w:rPr>
        <w:t xml:space="preserve"> </w:t>
      </w:r>
      <w:r>
        <w:rPr>
          <w:color w:val="181818"/>
          <w:w w:val="105"/>
        </w:rPr>
        <w:t>r</w:t>
      </w:r>
      <w:r>
        <w:rPr>
          <w:color w:val="3F3F3F"/>
          <w:w w:val="105"/>
        </w:rPr>
        <w:t>eflect</w:t>
      </w:r>
      <w:r>
        <w:rPr>
          <w:color w:val="3F3F3F"/>
          <w:spacing w:val="-7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7"/>
          <w:w w:val="105"/>
        </w:rPr>
        <w:t xml:space="preserve"> </w:t>
      </w:r>
      <w:r>
        <w:rPr>
          <w:color w:val="2B2B2B"/>
          <w:w w:val="105"/>
        </w:rPr>
        <w:t>proportion</w:t>
      </w:r>
      <w:r>
        <w:rPr>
          <w:color w:val="2B2B2B"/>
          <w:spacing w:val="-15"/>
          <w:w w:val="105"/>
        </w:rPr>
        <w:t xml:space="preserve"> </w:t>
      </w:r>
      <w:r>
        <w:rPr>
          <w:color w:val="3F3F3F"/>
          <w:w w:val="105"/>
        </w:rPr>
        <w:t>of</w:t>
      </w:r>
      <w:r>
        <w:rPr>
          <w:color w:val="3F3F3F"/>
          <w:spacing w:val="-21"/>
          <w:w w:val="105"/>
        </w:rPr>
        <w:t xml:space="preserve"> </w:t>
      </w:r>
      <w:r>
        <w:rPr>
          <w:color w:val="2B2B2B"/>
          <w:w w:val="105"/>
        </w:rPr>
        <w:t>beneficiaries</w:t>
      </w:r>
      <w:r>
        <w:rPr>
          <w:color w:val="2B2B2B"/>
          <w:spacing w:val="-12"/>
          <w:w w:val="105"/>
        </w:rPr>
        <w:t xml:space="preserve"> </w:t>
      </w:r>
      <w:r>
        <w:rPr>
          <w:color w:val="3F3F3F"/>
          <w:w w:val="105"/>
        </w:rPr>
        <w:t>enrolled</w:t>
      </w:r>
      <w:r>
        <w:rPr>
          <w:color w:val="3F3F3F"/>
          <w:spacing w:val="-11"/>
          <w:w w:val="105"/>
        </w:rPr>
        <w:t xml:space="preserve"> </w:t>
      </w:r>
      <w:r>
        <w:rPr>
          <w:color w:val="2B2B2B"/>
          <w:w w:val="105"/>
        </w:rPr>
        <w:t>in</w:t>
      </w:r>
      <w:r>
        <w:rPr>
          <w:color w:val="2B2B2B"/>
          <w:spacing w:val="-11"/>
          <w:w w:val="105"/>
        </w:rPr>
        <w:t xml:space="preserve"> </w:t>
      </w:r>
      <w:r>
        <w:rPr>
          <w:color w:val="2B2B2B"/>
          <w:w w:val="105"/>
        </w:rPr>
        <w:t>HMO</w:t>
      </w:r>
      <w:r>
        <w:rPr>
          <w:color w:val="2B2B2B"/>
          <w:spacing w:val="-23"/>
          <w:w w:val="105"/>
        </w:rPr>
        <w:t xml:space="preserve"> </w:t>
      </w:r>
      <w:r>
        <w:rPr>
          <w:color w:val="3F3F3F"/>
          <w:w w:val="105"/>
        </w:rPr>
        <w:t>vs.</w:t>
      </w:r>
      <w:r>
        <w:rPr>
          <w:color w:val="3F3F3F"/>
          <w:spacing w:val="-24"/>
          <w:w w:val="105"/>
        </w:rPr>
        <w:t xml:space="preserve"> </w:t>
      </w:r>
      <w:r>
        <w:rPr>
          <w:color w:val="2B2B2B"/>
          <w:w w:val="105"/>
        </w:rPr>
        <w:t xml:space="preserve">PPO as between EGWPs </w:t>
      </w:r>
      <w:r>
        <w:rPr>
          <w:color w:val="3F3F3F"/>
          <w:w w:val="105"/>
        </w:rPr>
        <w:t xml:space="preserve">and </w:t>
      </w:r>
      <w:r>
        <w:rPr>
          <w:color w:val="2B2B2B"/>
          <w:w w:val="105"/>
        </w:rPr>
        <w:t xml:space="preserve">individual market plans, </w:t>
      </w:r>
      <w:r>
        <w:rPr>
          <w:color w:val="3F3F3F"/>
          <w:w w:val="105"/>
        </w:rPr>
        <w:t xml:space="preserve">and </w:t>
      </w:r>
      <w:r>
        <w:rPr>
          <w:rFonts w:ascii="Arial"/>
          <w:color w:val="2B2B2B"/>
          <w:w w:val="105"/>
          <w:sz w:val="21"/>
        </w:rPr>
        <w:t xml:space="preserve">(ii) </w:t>
      </w:r>
      <w:r>
        <w:rPr>
          <w:color w:val="2B2B2B"/>
          <w:w w:val="105"/>
        </w:rPr>
        <w:t xml:space="preserve">maintain </w:t>
      </w:r>
      <w:r>
        <w:rPr>
          <w:color w:val="3F3F3F"/>
          <w:w w:val="105"/>
        </w:rPr>
        <w:t xml:space="preserve">a 50/50 </w:t>
      </w:r>
      <w:r>
        <w:rPr>
          <w:color w:val="2B2B2B"/>
          <w:w w:val="105"/>
        </w:rPr>
        <w:t xml:space="preserve">blend between individual market plan bids and EGWP bids. </w:t>
      </w:r>
      <w:r>
        <w:rPr>
          <w:color w:val="3F3F3F"/>
          <w:w w:val="105"/>
        </w:rPr>
        <w:t xml:space="preserve">EGWPs </w:t>
      </w:r>
      <w:r>
        <w:rPr>
          <w:color w:val="2B2B2B"/>
          <w:w w:val="105"/>
        </w:rPr>
        <w:t xml:space="preserve">represent an important and </w:t>
      </w:r>
      <w:r>
        <w:rPr>
          <w:color w:val="3F3F3F"/>
          <w:w w:val="105"/>
        </w:rPr>
        <w:t>valuab</w:t>
      </w:r>
      <w:r>
        <w:rPr>
          <w:color w:val="181818"/>
          <w:w w:val="105"/>
        </w:rPr>
        <w:t xml:space="preserve">le </w:t>
      </w:r>
      <w:r>
        <w:rPr>
          <w:color w:val="2B2B2B"/>
          <w:w w:val="105"/>
        </w:rPr>
        <w:t xml:space="preserve">retiree </w:t>
      </w:r>
      <w:r>
        <w:rPr>
          <w:color w:val="3F3F3F"/>
          <w:w w:val="105"/>
        </w:rPr>
        <w:t xml:space="preserve">support </w:t>
      </w:r>
      <w:r>
        <w:rPr>
          <w:color w:val="2B2B2B"/>
          <w:w w:val="105"/>
        </w:rPr>
        <w:t xml:space="preserve">resource that </w:t>
      </w:r>
      <w:r>
        <w:rPr>
          <w:color w:val="2B2B2B"/>
          <w:spacing w:val="3"/>
          <w:w w:val="105"/>
        </w:rPr>
        <w:t>is</w:t>
      </w:r>
      <w:r>
        <w:rPr>
          <w:color w:val="3F3F3F"/>
          <w:spacing w:val="3"/>
          <w:w w:val="105"/>
        </w:rPr>
        <w:t xml:space="preserve">often </w:t>
      </w:r>
      <w:r>
        <w:rPr>
          <w:color w:val="2B2B2B"/>
          <w:w w:val="105"/>
        </w:rPr>
        <w:t xml:space="preserve">part of a broader retirement benefit package; many retirees understandably rely on these </w:t>
      </w:r>
      <w:r>
        <w:rPr>
          <w:color w:val="3F3F3F"/>
          <w:w w:val="105"/>
        </w:rPr>
        <w:t xml:space="preserve">benefit </w:t>
      </w:r>
      <w:r>
        <w:rPr>
          <w:color w:val="2B2B2B"/>
          <w:w w:val="105"/>
        </w:rPr>
        <w:t xml:space="preserve">packages for purposes of post-employment financial planning. </w:t>
      </w:r>
      <w:r>
        <w:rPr>
          <w:color w:val="2B2B2B"/>
          <w:spacing w:val="2"/>
          <w:w w:val="105"/>
        </w:rPr>
        <w:t>We</w:t>
      </w:r>
      <w:r>
        <w:rPr>
          <w:color w:val="3F3F3F"/>
          <w:spacing w:val="2"/>
          <w:w w:val="105"/>
        </w:rPr>
        <w:t xml:space="preserve">support </w:t>
      </w:r>
      <w:r>
        <w:rPr>
          <w:color w:val="3F3F3F"/>
          <w:w w:val="105"/>
        </w:rPr>
        <w:t>t</w:t>
      </w:r>
      <w:r>
        <w:rPr>
          <w:color w:val="181818"/>
          <w:w w:val="105"/>
        </w:rPr>
        <w:t>h</w:t>
      </w:r>
      <w:r>
        <w:rPr>
          <w:color w:val="3F3F3F"/>
          <w:w w:val="105"/>
        </w:rPr>
        <w:t xml:space="preserve">e </w:t>
      </w:r>
      <w:r>
        <w:rPr>
          <w:color w:val="2B2B2B"/>
          <w:w w:val="105"/>
        </w:rPr>
        <w:t>Agency's d</w:t>
      </w:r>
      <w:r>
        <w:rPr>
          <w:color w:val="2B2B2B"/>
          <w:w w:val="105"/>
        </w:rPr>
        <w:t xml:space="preserve">esire to ensure that EGWP payments under the MA program </w:t>
      </w:r>
      <w:r>
        <w:rPr>
          <w:color w:val="3F3F3F"/>
          <w:w w:val="105"/>
        </w:rPr>
        <w:t xml:space="preserve">are </w:t>
      </w:r>
      <w:r>
        <w:rPr>
          <w:color w:val="2B2B2B"/>
          <w:w w:val="105"/>
        </w:rPr>
        <w:t xml:space="preserve">appropriately </w:t>
      </w:r>
      <w:r>
        <w:rPr>
          <w:color w:val="181818"/>
          <w:spacing w:val="2"/>
          <w:w w:val="105"/>
        </w:rPr>
        <w:t>b</w:t>
      </w:r>
      <w:r>
        <w:rPr>
          <w:color w:val="3F3F3F"/>
          <w:spacing w:val="2"/>
          <w:w w:val="105"/>
        </w:rPr>
        <w:t>a</w:t>
      </w:r>
      <w:r>
        <w:rPr>
          <w:color w:val="181818"/>
          <w:spacing w:val="2"/>
          <w:w w:val="105"/>
        </w:rPr>
        <w:t>l</w:t>
      </w:r>
      <w:r>
        <w:rPr>
          <w:color w:val="3F3F3F"/>
          <w:spacing w:val="2"/>
          <w:w w:val="105"/>
        </w:rPr>
        <w:t>a</w:t>
      </w:r>
      <w:r>
        <w:rPr>
          <w:color w:val="181818"/>
          <w:spacing w:val="2"/>
          <w:w w:val="105"/>
        </w:rPr>
        <w:t xml:space="preserve">nced </w:t>
      </w:r>
      <w:r>
        <w:rPr>
          <w:color w:val="2B2B2B"/>
          <w:w w:val="105"/>
        </w:rPr>
        <w:t xml:space="preserve">with </w:t>
      </w:r>
      <w:r>
        <w:rPr>
          <w:color w:val="181818"/>
          <w:w w:val="105"/>
        </w:rPr>
        <w:t xml:space="preserve">individu </w:t>
      </w:r>
      <w:r>
        <w:rPr>
          <w:color w:val="3F3F3F"/>
          <w:w w:val="105"/>
        </w:rPr>
        <w:t xml:space="preserve">al </w:t>
      </w:r>
      <w:r>
        <w:rPr>
          <w:color w:val="2B2B2B"/>
          <w:w w:val="105"/>
        </w:rPr>
        <w:t>market</w:t>
      </w:r>
      <w:r>
        <w:rPr>
          <w:color w:val="2B2B2B"/>
          <w:spacing w:val="-7"/>
          <w:w w:val="105"/>
        </w:rPr>
        <w:t xml:space="preserve"> </w:t>
      </w:r>
      <w:r>
        <w:rPr>
          <w:color w:val="2B2B2B"/>
          <w:w w:val="105"/>
        </w:rPr>
        <w:t>plan</w:t>
      </w:r>
      <w:r>
        <w:rPr>
          <w:color w:val="2B2B2B"/>
          <w:spacing w:val="-5"/>
          <w:w w:val="105"/>
        </w:rPr>
        <w:t xml:space="preserve"> </w:t>
      </w:r>
      <w:r>
        <w:rPr>
          <w:color w:val="2B2B2B"/>
          <w:w w:val="105"/>
        </w:rPr>
        <w:t>payments,</w:t>
      </w:r>
      <w:r>
        <w:rPr>
          <w:color w:val="2B2B2B"/>
          <w:spacing w:val="-2"/>
          <w:w w:val="105"/>
        </w:rPr>
        <w:t xml:space="preserve"> </w:t>
      </w:r>
      <w:r>
        <w:rPr>
          <w:color w:val="2B2B2B"/>
          <w:w w:val="105"/>
        </w:rPr>
        <w:t>but are</w:t>
      </w:r>
      <w:r>
        <w:rPr>
          <w:color w:val="2B2B2B"/>
          <w:spacing w:val="11"/>
          <w:w w:val="105"/>
        </w:rPr>
        <w:t xml:space="preserve"> </w:t>
      </w:r>
      <w:r>
        <w:rPr>
          <w:color w:val="2B2B2B"/>
          <w:w w:val="105"/>
        </w:rPr>
        <w:t>concerned</w:t>
      </w:r>
      <w:r>
        <w:rPr>
          <w:color w:val="2B2B2B"/>
          <w:spacing w:val="3"/>
          <w:w w:val="105"/>
        </w:rPr>
        <w:t xml:space="preserve"> </w:t>
      </w:r>
      <w:r>
        <w:rPr>
          <w:color w:val="3F3F3F"/>
          <w:w w:val="105"/>
        </w:rPr>
        <w:t>that</w:t>
      </w:r>
      <w:r>
        <w:rPr>
          <w:color w:val="3F3F3F"/>
          <w:spacing w:val="-13"/>
          <w:w w:val="105"/>
        </w:rPr>
        <w:t xml:space="preserve"> </w:t>
      </w:r>
      <w:r>
        <w:rPr>
          <w:color w:val="2B2B2B"/>
          <w:w w:val="105"/>
        </w:rPr>
        <w:t>full</w:t>
      </w:r>
      <w:r>
        <w:rPr>
          <w:color w:val="2B2B2B"/>
          <w:spacing w:val="-19"/>
          <w:w w:val="105"/>
        </w:rPr>
        <w:t xml:space="preserve"> </w:t>
      </w:r>
      <w:r>
        <w:rPr>
          <w:color w:val="3F3F3F"/>
          <w:w w:val="105"/>
        </w:rPr>
        <w:t>implementation</w:t>
      </w:r>
      <w:r>
        <w:rPr>
          <w:color w:val="3F3F3F"/>
          <w:spacing w:val="-24"/>
          <w:w w:val="105"/>
        </w:rPr>
        <w:t xml:space="preserve"> </w:t>
      </w:r>
      <w:r>
        <w:rPr>
          <w:color w:val="3F3F3F"/>
          <w:w w:val="105"/>
        </w:rPr>
        <w:t>of</w:t>
      </w:r>
      <w:r>
        <w:rPr>
          <w:color w:val="3F3F3F"/>
          <w:spacing w:val="-16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26"/>
          <w:w w:val="105"/>
        </w:rPr>
        <w:t xml:space="preserve"> </w:t>
      </w:r>
      <w:r>
        <w:rPr>
          <w:color w:val="3F3F3F"/>
          <w:w w:val="105"/>
        </w:rPr>
        <w:t>2017</w:t>
      </w:r>
      <w:r>
        <w:rPr>
          <w:color w:val="3F3F3F"/>
          <w:spacing w:val="-10"/>
          <w:w w:val="105"/>
        </w:rPr>
        <w:t xml:space="preserve"> </w:t>
      </w:r>
      <w:r>
        <w:rPr>
          <w:color w:val="2B2B2B"/>
          <w:w w:val="105"/>
        </w:rPr>
        <w:t>B2B</w:t>
      </w:r>
    </w:p>
    <w:p w:rsidR="0092494E" w:rsidRDefault="007C705C">
      <w:pPr>
        <w:pStyle w:val="BodyText"/>
        <w:spacing w:before="5"/>
        <w:rPr>
          <w:sz w:val="17"/>
        </w:rPr>
      </w:pPr>
      <w:r>
        <w:pict>
          <v:line id="_x0000_s2050" style="position:absolute;z-index:251658752;mso-wrap-distance-left:0;mso-wrap-distance-right:0;mso-position-horizontal-relative:page" from="124.75pt,12.5pt" to="266pt,12.5pt" strokecolor="#2b2b2b" strokeweight=".33217mm">
            <w10:wrap type="topAndBottom" anchorx="page"/>
          </v:line>
        </w:pict>
      </w:r>
    </w:p>
    <w:p w:rsidR="0092494E" w:rsidRDefault="007C705C">
      <w:pPr>
        <w:spacing w:before="86" w:line="273" w:lineRule="auto"/>
        <w:ind w:left="769" w:right="173" w:hanging="39"/>
        <w:rPr>
          <w:rFonts w:ascii="Arial"/>
          <w:sz w:val="18"/>
        </w:rPr>
      </w:pPr>
      <w:r>
        <w:rPr>
          <w:color w:val="3F3F3F"/>
          <w:sz w:val="12"/>
        </w:rPr>
        <w:t>1</w:t>
      </w:r>
      <w:r>
        <w:rPr>
          <w:color w:val="3F3F3F"/>
          <w:spacing w:val="12"/>
          <w:sz w:val="12"/>
        </w:rPr>
        <w:t xml:space="preserve"> </w:t>
      </w:r>
      <w:r>
        <w:rPr>
          <w:rFonts w:ascii="Arial"/>
          <w:color w:val="3F3F3F"/>
          <w:sz w:val="18"/>
        </w:rPr>
        <w:t>Giese,</w:t>
      </w:r>
      <w:r>
        <w:rPr>
          <w:rFonts w:ascii="Arial"/>
          <w:color w:val="3F3F3F"/>
          <w:spacing w:val="-23"/>
          <w:sz w:val="18"/>
        </w:rPr>
        <w:t xml:space="preserve"> </w:t>
      </w:r>
      <w:r>
        <w:rPr>
          <w:rFonts w:ascii="Arial"/>
          <w:color w:val="2B2B2B"/>
          <w:sz w:val="18"/>
        </w:rPr>
        <w:t>Glenn,</w:t>
      </w:r>
      <w:r>
        <w:rPr>
          <w:rFonts w:ascii="Arial"/>
          <w:color w:val="2B2B2B"/>
          <w:spacing w:val="-24"/>
          <w:sz w:val="18"/>
        </w:rPr>
        <w:t xml:space="preserve"> </w:t>
      </w:r>
      <w:r>
        <w:rPr>
          <w:rFonts w:ascii="Arial"/>
          <w:color w:val="3F3F3F"/>
          <w:sz w:val="18"/>
        </w:rPr>
        <w:t>Sober,</w:t>
      </w:r>
      <w:r>
        <w:rPr>
          <w:rFonts w:ascii="Arial"/>
          <w:color w:val="3F3F3F"/>
          <w:spacing w:val="-29"/>
          <w:sz w:val="18"/>
        </w:rPr>
        <w:t xml:space="preserve"> </w:t>
      </w:r>
      <w:r>
        <w:rPr>
          <w:rFonts w:ascii="Arial"/>
          <w:color w:val="2B2B2B"/>
          <w:sz w:val="18"/>
        </w:rPr>
        <w:t>Josh,</w:t>
      </w:r>
      <w:r>
        <w:rPr>
          <w:rFonts w:ascii="Arial"/>
          <w:color w:val="2B2B2B"/>
          <w:spacing w:val="-28"/>
          <w:sz w:val="18"/>
        </w:rPr>
        <w:t xml:space="preserve"> </w:t>
      </w:r>
      <w:r>
        <w:rPr>
          <w:rFonts w:ascii="Arial"/>
          <w:color w:val="3F3F3F"/>
          <w:spacing w:val="-3"/>
          <w:sz w:val="18"/>
        </w:rPr>
        <w:t>F</w:t>
      </w:r>
      <w:r>
        <w:rPr>
          <w:rFonts w:ascii="Arial"/>
          <w:color w:val="181818"/>
          <w:spacing w:val="-3"/>
          <w:sz w:val="18"/>
        </w:rPr>
        <w:t>i</w:t>
      </w:r>
      <w:r>
        <w:rPr>
          <w:rFonts w:ascii="Arial"/>
          <w:color w:val="3F3F3F"/>
          <w:spacing w:val="-3"/>
          <w:sz w:val="18"/>
        </w:rPr>
        <w:t>t</w:t>
      </w:r>
      <w:r>
        <w:rPr>
          <w:rFonts w:ascii="Arial"/>
          <w:color w:val="3F3F3F"/>
          <w:spacing w:val="-28"/>
          <w:sz w:val="18"/>
        </w:rPr>
        <w:t xml:space="preserve"> </w:t>
      </w:r>
      <w:r>
        <w:rPr>
          <w:rFonts w:ascii="Arial"/>
          <w:color w:val="3F3F3F"/>
          <w:sz w:val="18"/>
        </w:rPr>
        <w:t>zpatrick,</w:t>
      </w:r>
      <w:r>
        <w:rPr>
          <w:rFonts w:ascii="Arial"/>
          <w:color w:val="3F3F3F"/>
          <w:spacing w:val="-18"/>
          <w:sz w:val="18"/>
        </w:rPr>
        <w:t xml:space="preserve"> </w:t>
      </w:r>
      <w:r>
        <w:rPr>
          <w:rFonts w:ascii="Arial"/>
          <w:color w:val="3F3F3F"/>
          <w:spacing w:val="-8"/>
          <w:sz w:val="18"/>
        </w:rPr>
        <w:t>Randal</w:t>
      </w:r>
      <w:r>
        <w:rPr>
          <w:rFonts w:ascii="Arial"/>
          <w:color w:val="5D5D5D"/>
          <w:spacing w:val="-8"/>
          <w:sz w:val="18"/>
        </w:rPr>
        <w:t>.</w:t>
      </w:r>
      <w:r>
        <w:rPr>
          <w:rFonts w:ascii="Arial"/>
          <w:color w:val="3F3F3F"/>
          <w:spacing w:val="-8"/>
          <w:sz w:val="18"/>
        </w:rPr>
        <w:t>l</w:t>
      </w:r>
      <w:r>
        <w:rPr>
          <w:rFonts w:ascii="Arial"/>
          <w:color w:val="3F3F3F"/>
          <w:spacing w:val="3"/>
          <w:sz w:val="18"/>
        </w:rPr>
        <w:t xml:space="preserve"> </w:t>
      </w:r>
      <w:r>
        <w:rPr>
          <w:rFonts w:ascii="Arial"/>
          <w:color w:val="2B2B2B"/>
          <w:sz w:val="18"/>
        </w:rPr>
        <w:t>2019</w:t>
      </w:r>
      <w:r>
        <w:rPr>
          <w:rFonts w:ascii="Arial"/>
          <w:color w:val="2B2B2B"/>
          <w:spacing w:val="-17"/>
          <w:sz w:val="18"/>
        </w:rPr>
        <w:t xml:space="preserve"> </w:t>
      </w:r>
      <w:r>
        <w:rPr>
          <w:rFonts w:ascii="Arial"/>
          <w:color w:val="2B2B2B"/>
          <w:sz w:val="18"/>
        </w:rPr>
        <w:t>Advance</w:t>
      </w:r>
      <w:r>
        <w:rPr>
          <w:rFonts w:ascii="Arial"/>
          <w:color w:val="2B2B2B"/>
          <w:spacing w:val="-17"/>
          <w:sz w:val="18"/>
        </w:rPr>
        <w:t xml:space="preserve"> </w:t>
      </w:r>
      <w:r>
        <w:rPr>
          <w:rFonts w:ascii="Arial"/>
          <w:color w:val="2B2B2B"/>
          <w:sz w:val="18"/>
        </w:rPr>
        <w:t>Notice:</w:t>
      </w:r>
      <w:r>
        <w:rPr>
          <w:rFonts w:ascii="Arial"/>
          <w:color w:val="2B2B2B"/>
          <w:spacing w:val="-20"/>
          <w:sz w:val="18"/>
        </w:rPr>
        <w:t xml:space="preserve"> </w:t>
      </w:r>
      <w:r>
        <w:rPr>
          <w:rFonts w:ascii="Arial"/>
          <w:color w:val="3F3F3F"/>
          <w:sz w:val="18"/>
        </w:rPr>
        <w:t>Changes</w:t>
      </w:r>
      <w:r>
        <w:rPr>
          <w:rFonts w:ascii="Arial"/>
          <w:color w:val="3F3F3F"/>
          <w:spacing w:val="-12"/>
          <w:sz w:val="18"/>
        </w:rPr>
        <w:t xml:space="preserve"> </w:t>
      </w:r>
      <w:r>
        <w:rPr>
          <w:rFonts w:ascii="Arial"/>
          <w:color w:val="3F3F3F"/>
          <w:sz w:val="18"/>
        </w:rPr>
        <w:t>to</w:t>
      </w:r>
      <w:r>
        <w:rPr>
          <w:rFonts w:ascii="Arial"/>
          <w:color w:val="3F3F3F"/>
          <w:spacing w:val="9"/>
          <w:sz w:val="18"/>
        </w:rPr>
        <w:t xml:space="preserve"> </w:t>
      </w:r>
      <w:r>
        <w:rPr>
          <w:rFonts w:ascii="Arial"/>
          <w:color w:val="3F3F3F"/>
          <w:sz w:val="18"/>
        </w:rPr>
        <w:t>Medicare</w:t>
      </w:r>
      <w:r>
        <w:rPr>
          <w:rFonts w:ascii="Arial"/>
          <w:color w:val="3F3F3F"/>
          <w:spacing w:val="-20"/>
          <w:sz w:val="18"/>
        </w:rPr>
        <w:t xml:space="preserve"> </w:t>
      </w:r>
      <w:r>
        <w:rPr>
          <w:rFonts w:ascii="Arial"/>
          <w:color w:val="3F3F3F"/>
          <w:sz w:val="18"/>
        </w:rPr>
        <w:t xml:space="preserve">Advantage </w:t>
      </w:r>
      <w:r>
        <w:rPr>
          <w:rFonts w:ascii="Arial"/>
          <w:color w:val="2B2B2B"/>
          <w:sz w:val="18"/>
        </w:rPr>
        <w:t xml:space="preserve">payment methodology </w:t>
      </w:r>
      <w:r>
        <w:rPr>
          <w:rFonts w:ascii="Arial"/>
          <w:color w:val="3F3F3F"/>
          <w:sz w:val="18"/>
        </w:rPr>
        <w:t xml:space="preserve">and </w:t>
      </w:r>
      <w:r>
        <w:rPr>
          <w:rFonts w:ascii="Arial"/>
          <w:color w:val="2B2B2B"/>
          <w:sz w:val="18"/>
        </w:rPr>
        <w:t xml:space="preserve">the potential </w:t>
      </w:r>
      <w:r>
        <w:rPr>
          <w:rFonts w:ascii="Arial"/>
          <w:color w:val="3F3F3F"/>
          <w:sz w:val="18"/>
        </w:rPr>
        <w:t xml:space="preserve">effect </w:t>
      </w:r>
      <w:r>
        <w:rPr>
          <w:rFonts w:ascii="Arial"/>
          <w:color w:val="2B2B2B"/>
          <w:sz w:val="18"/>
        </w:rPr>
        <w:t xml:space="preserve">on Medicare Advantage organizations </w:t>
      </w:r>
      <w:r>
        <w:rPr>
          <w:rFonts w:ascii="Arial"/>
          <w:color w:val="5D5D5D"/>
          <w:sz w:val="18"/>
        </w:rPr>
        <w:t xml:space="preserve">. </w:t>
      </w:r>
      <w:r>
        <w:rPr>
          <w:rFonts w:ascii="Arial"/>
          <w:color w:val="2B2B2B"/>
          <w:sz w:val="18"/>
        </w:rPr>
        <w:t>Oliver Wyman. February</w:t>
      </w:r>
      <w:r>
        <w:rPr>
          <w:rFonts w:ascii="Arial"/>
          <w:color w:val="2B2B2B"/>
          <w:spacing w:val="-6"/>
          <w:sz w:val="18"/>
        </w:rPr>
        <w:t xml:space="preserve"> </w:t>
      </w:r>
      <w:r>
        <w:rPr>
          <w:rFonts w:ascii="Arial"/>
          <w:color w:val="3F3F3F"/>
          <w:sz w:val="18"/>
        </w:rPr>
        <w:t>2018.</w:t>
      </w:r>
    </w:p>
    <w:p w:rsidR="0092494E" w:rsidRDefault="0092494E">
      <w:pPr>
        <w:spacing w:line="273" w:lineRule="auto"/>
        <w:rPr>
          <w:rFonts w:ascii="Arial"/>
          <w:sz w:val="18"/>
        </w:rPr>
        <w:sectPr w:rsidR="0092494E">
          <w:pgSz w:w="12240" w:h="15840"/>
          <w:pgMar w:top="1500" w:right="1440" w:bottom="1280" w:left="1720" w:header="0" w:footer="998" w:gutter="0"/>
          <w:cols w:space="720"/>
        </w:sectPr>
      </w:pPr>
    </w:p>
    <w:p w:rsidR="0092494E" w:rsidRDefault="007C705C">
      <w:pPr>
        <w:pStyle w:val="Heading4"/>
        <w:spacing w:before="118" w:line="266" w:lineRule="auto"/>
        <w:ind w:left="703" w:firstLine="9"/>
      </w:pPr>
      <w:r>
        <w:rPr>
          <w:color w:val="2B2B2B"/>
        </w:rPr>
        <w:lastRenderedPageBreak/>
        <w:t xml:space="preserve">methodology </w:t>
      </w:r>
      <w:r>
        <w:rPr>
          <w:color w:val="3F3F3F"/>
        </w:rPr>
        <w:t xml:space="preserve">would </w:t>
      </w:r>
      <w:r>
        <w:rPr>
          <w:color w:val="2B2B2B"/>
        </w:rPr>
        <w:t xml:space="preserve">force employers to materially </w:t>
      </w:r>
      <w:r>
        <w:rPr>
          <w:color w:val="3F3F3F"/>
        </w:rPr>
        <w:t xml:space="preserve">reduce </w:t>
      </w:r>
      <w:r>
        <w:rPr>
          <w:color w:val="2B2B2B"/>
        </w:rPr>
        <w:t xml:space="preserve">benefits </w:t>
      </w:r>
      <w:r>
        <w:rPr>
          <w:color w:val="3F3F3F"/>
        </w:rPr>
        <w:t xml:space="preserve">or </w:t>
      </w:r>
      <w:r>
        <w:rPr>
          <w:color w:val="2B2B2B"/>
        </w:rPr>
        <w:t xml:space="preserve">increase retiree premiums for </w:t>
      </w:r>
      <w:r>
        <w:rPr>
          <w:color w:val="3F3F3F"/>
        </w:rPr>
        <w:t>20</w:t>
      </w:r>
      <w:r>
        <w:rPr>
          <w:color w:val="161616"/>
        </w:rPr>
        <w:t xml:space="preserve">19. </w:t>
      </w:r>
      <w:r>
        <w:rPr>
          <w:color w:val="2B2B2B"/>
        </w:rPr>
        <w:t xml:space="preserve">While </w:t>
      </w:r>
      <w:r>
        <w:rPr>
          <w:color w:val="3F3F3F"/>
        </w:rPr>
        <w:t xml:space="preserve">some </w:t>
      </w:r>
      <w:r>
        <w:rPr>
          <w:color w:val="2B2B2B"/>
        </w:rPr>
        <w:t xml:space="preserve">reduction to </w:t>
      </w:r>
      <w:r>
        <w:rPr>
          <w:color w:val="3F3F3F"/>
        </w:rPr>
        <w:t xml:space="preserve">EGWP </w:t>
      </w:r>
      <w:r>
        <w:rPr>
          <w:color w:val="2B2B2B"/>
        </w:rPr>
        <w:t xml:space="preserve">payments, and therefore benefits, may be driven by appropriate plan </w:t>
      </w:r>
      <w:r>
        <w:rPr>
          <w:color w:val="3F3F3F"/>
        </w:rPr>
        <w:t xml:space="preserve">payment adjustments </w:t>
      </w:r>
      <w:r>
        <w:rPr>
          <w:color w:val="2B2B2B"/>
        </w:rPr>
        <w:t xml:space="preserve">in the long-term, </w:t>
      </w:r>
      <w:r>
        <w:rPr>
          <w:color w:val="3F3F3F"/>
        </w:rPr>
        <w:t xml:space="preserve">significant single year </w:t>
      </w:r>
      <w:r>
        <w:rPr>
          <w:color w:val="2B2B2B"/>
        </w:rPr>
        <w:t xml:space="preserve">reductions and/or </w:t>
      </w:r>
      <w:r>
        <w:rPr>
          <w:color w:val="3F3F3F"/>
        </w:rPr>
        <w:t xml:space="preserve">those </w:t>
      </w:r>
      <w:r>
        <w:rPr>
          <w:color w:val="2B2B2B"/>
        </w:rPr>
        <w:t xml:space="preserve">prompted </w:t>
      </w:r>
      <w:r>
        <w:rPr>
          <w:color w:val="161616"/>
        </w:rPr>
        <w:t xml:space="preserve">by </w:t>
      </w:r>
      <w:r>
        <w:rPr>
          <w:color w:val="2B2B2B"/>
        </w:rPr>
        <w:t xml:space="preserve">methodological </w:t>
      </w:r>
      <w:r>
        <w:rPr>
          <w:color w:val="3F3F3F"/>
        </w:rPr>
        <w:t>inacc</w:t>
      </w:r>
      <w:r>
        <w:rPr>
          <w:color w:val="161616"/>
        </w:rPr>
        <w:t xml:space="preserve">uracies </w:t>
      </w:r>
      <w:r>
        <w:rPr>
          <w:color w:val="2B2B2B"/>
        </w:rPr>
        <w:t xml:space="preserve">are not </w:t>
      </w:r>
      <w:r>
        <w:rPr>
          <w:color w:val="3F3F3F"/>
        </w:rPr>
        <w:t>a</w:t>
      </w:r>
      <w:r>
        <w:rPr>
          <w:color w:val="161616"/>
        </w:rPr>
        <w:t xml:space="preserve">ligned </w:t>
      </w:r>
      <w:r>
        <w:rPr>
          <w:color w:val="2B2B2B"/>
        </w:rPr>
        <w:t>with the MA p</w:t>
      </w:r>
      <w:r>
        <w:rPr>
          <w:color w:val="2B2B2B"/>
        </w:rPr>
        <w:t xml:space="preserve">rogram's goal </w:t>
      </w:r>
      <w:r>
        <w:rPr>
          <w:color w:val="3F3F3F"/>
        </w:rPr>
        <w:t xml:space="preserve">of </w:t>
      </w:r>
      <w:r>
        <w:rPr>
          <w:color w:val="2B2B2B"/>
        </w:rPr>
        <w:t xml:space="preserve">consistently </w:t>
      </w:r>
      <w:r>
        <w:rPr>
          <w:color w:val="3F3F3F"/>
        </w:rPr>
        <w:t>se</w:t>
      </w:r>
      <w:r>
        <w:rPr>
          <w:color w:val="161616"/>
        </w:rPr>
        <w:t>rving</w:t>
      </w:r>
      <w:r>
        <w:rPr>
          <w:color w:val="3F3F3F"/>
        </w:rPr>
        <w:t>an</w:t>
      </w:r>
      <w:r>
        <w:rPr>
          <w:color w:val="161616"/>
        </w:rPr>
        <w:t xml:space="preserve">d </w:t>
      </w:r>
      <w:r>
        <w:rPr>
          <w:color w:val="2B2B2B"/>
        </w:rPr>
        <w:t xml:space="preserve">protecting beneficiaries. </w:t>
      </w:r>
      <w:r>
        <w:rPr>
          <w:color w:val="3F3F3F"/>
        </w:rPr>
        <w:t xml:space="preserve">As </w:t>
      </w:r>
      <w:r>
        <w:rPr>
          <w:color w:val="2B2B2B"/>
        </w:rPr>
        <w:t xml:space="preserve">such, </w:t>
      </w:r>
      <w:r>
        <w:rPr>
          <w:color w:val="3F3F3F"/>
        </w:rPr>
        <w:t xml:space="preserve">we support both </w:t>
      </w:r>
      <w:r>
        <w:rPr>
          <w:color w:val="2B2B2B"/>
        </w:rPr>
        <w:t xml:space="preserve">of the Agency's proposed B2B ratio adjustments for EGWPs in 2019, and further respectfully recommend that the </w:t>
      </w:r>
      <w:r>
        <w:rPr>
          <w:color w:val="3F3F3F"/>
        </w:rPr>
        <w:t xml:space="preserve">Agency </w:t>
      </w:r>
      <w:r>
        <w:rPr>
          <w:color w:val="2B2B2B"/>
        </w:rPr>
        <w:t>maintain the proposed 50/50 bid blend until the</w:t>
      </w:r>
      <w:r>
        <w:rPr>
          <w:color w:val="2B2B2B"/>
        </w:rPr>
        <w:t xml:space="preserve"> beneficiary impact of the new B2B </w:t>
      </w:r>
      <w:r>
        <w:rPr>
          <w:color w:val="161616"/>
        </w:rPr>
        <w:t>meth</w:t>
      </w:r>
      <w:r>
        <w:rPr>
          <w:color w:val="3F3F3F"/>
        </w:rPr>
        <w:t xml:space="preserve">odologycan </w:t>
      </w:r>
      <w:r>
        <w:rPr>
          <w:color w:val="2B2B2B"/>
        </w:rPr>
        <w:t xml:space="preserve">be fully </w:t>
      </w:r>
      <w:r>
        <w:rPr>
          <w:color w:val="3F3F3F"/>
        </w:rPr>
        <w:t>evaluated.</w:t>
      </w:r>
    </w:p>
    <w:p w:rsidR="0092494E" w:rsidRDefault="0092494E">
      <w:pPr>
        <w:pStyle w:val="BodyText"/>
        <w:spacing w:before="11"/>
        <w:rPr>
          <w:sz w:val="24"/>
        </w:rPr>
      </w:pPr>
    </w:p>
    <w:p w:rsidR="0092494E" w:rsidRDefault="007C705C">
      <w:pPr>
        <w:ind w:left="726"/>
        <w:rPr>
          <w:b/>
          <w:sz w:val="27"/>
        </w:rPr>
      </w:pPr>
      <w:r>
        <w:rPr>
          <w:b/>
          <w:color w:val="161616"/>
          <w:w w:val="85"/>
          <w:sz w:val="27"/>
          <w:u w:val="single" w:color="000000"/>
        </w:rPr>
        <w:t xml:space="preserve">Part </w:t>
      </w:r>
      <w:r>
        <w:rPr>
          <w:b/>
          <w:color w:val="2B2B2B"/>
          <w:w w:val="85"/>
          <w:sz w:val="27"/>
          <w:u w:val="single" w:color="000000"/>
        </w:rPr>
        <w:t xml:space="preserve">II; Draft Call </w:t>
      </w:r>
      <w:r>
        <w:rPr>
          <w:b/>
          <w:color w:val="161616"/>
          <w:w w:val="85"/>
          <w:sz w:val="27"/>
          <w:u w:val="single" w:color="000000"/>
        </w:rPr>
        <w:t>Letter</w:t>
      </w:r>
    </w:p>
    <w:p w:rsidR="0092494E" w:rsidRDefault="0092494E">
      <w:pPr>
        <w:pStyle w:val="BodyText"/>
        <w:spacing w:before="6"/>
        <w:rPr>
          <w:b/>
          <w:sz w:val="26"/>
        </w:rPr>
      </w:pPr>
    </w:p>
    <w:p w:rsidR="0092494E" w:rsidRDefault="007C705C">
      <w:pPr>
        <w:ind w:left="722"/>
        <w:rPr>
          <w:b/>
        </w:rPr>
      </w:pPr>
      <w:r>
        <w:rPr>
          <w:b/>
          <w:color w:val="2B2B2B"/>
          <w:w w:val="105"/>
        </w:rPr>
        <w:t xml:space="preserve">Section </w:t>
      </w:r>
      <w:r>
        <w:rPr>
          <w:color w:val="161616"/>
          <w:w w:val="105"/>
          <w:sz w:val="21"/>
        </w:rPr>
        <w:t xml:space="preserve">I - </w:t>
      </w:r>
      <w:r>
        <w:rPr>
          <w:b/>
          <w:color w:val="161616"/>
          <w:w w:val="105"/>
        </w:rPr>
        <w:t>Parts C</w:t>
      </w:r>
      <w:r>
        <w:rPr>
          <w:b/>
          <w:color w:val="2B2B2B"/>
          <w:w w:val="105"/>
        </w:rPr>
        <w:t xml:space="preserve">and </w:t>
      </w:r>
      <w:r>
        <w:rPr>
          <w:b/>
          <w:color w:val="161616"/>
          <w:w w:val="105"/>
        </w:rPr>
        <w:t>D</w:t>
      </w:r>
    </w:p>
    <w:p w:rsidR="0092494E" w:rsidRDefault="0092494E">
      <w:pPr>
        <w:pStyle w:val="BodyText"/>
        <w:spacing w:before="6"/>
        <w:rPr>
          <w:b/>
          <w:sz w:val="26"/>
        </w:rPr>
      </w:pPr>
    </w:p>
    <w:p w:rsidR="0092494E" w:rsidRDefault="007C705C">
      <w:pPr>
        <w:spacing w:line="294" w:lineRule="exact"/>
        <w:ind w:left="731" w:right="177" w:firstLine="7"/>
        <w:rPr>
          <w:rFonts w:ascii="Arial"/>
          <w:i/>
          <w:sz w:val="16"/>
        </w:rPr>
      </w:pPr>
      <w:r>
        <w:rPr>
          <w:i/>
          <w:color w:val="2B2B2B"/>
          <w:w w:val="90"/>
          <w:sz w:val="26"/>
          <w:u w:val="thick" w:color="000000"/>
        </w:rPr>
        <w:t>Enhancements</w:t>
      </w:r>
      <w:r>
        <w:rPr>
          <w:i/>
          <w:color w:val="2B2B2B"/>
          <w:spacing w:val="-40"/>
          <w:w w:val="90"/>
          <w:sz w:val="26"/>
          <w:u w:val="thick" w:color="000000"/>
        </w:rPr>
        <w:t xml:space="preserve"> </w:t>
      </w:r>
      <w:r>
        <w:rPr>
          <w:i/>
          <w:color w:val="3F3F3F"/>
          <w:spacing w:val="6"/>
          <w:w w:val="90"/>
          <w:sz w:val="26"/>
          <w:u w:val="thick" w:color="000000"/>
        </w:rPr>
        <w:t>to</w:t>
      </w:r>
      <w:r>
        <w:rPr>
          <w:i/>
          <w:color w:val="2B2B2B"/>
          <w:spacing w:val="6"/>
          <w:w w:val="90"/>
          <w:sz w:val="26"/>
          <w:u w:val="thick" w:color="000000"/>
        </w:rPr>
        <w:t>the</w:t>
      </w:r>
      <w:r>
        <w:rPr>
          <w:i/>
          <w:color w:val="2B2B2B"/>
          <w:spacing w:val="-46"/>
          <w:w w:val="90"/>
          <w:sz w:val="26"/>
          <w:u w:val="thick" w:color="000000"/>
        </w:rPr>
        <w:t xml:space="preserve"> </w:t>
      </w:r>
      <w:r>
        <w:rPr>
          <w:i/>
          <w:color w:val="3F3F3F"/>
          <w:spacing w:val="2"/>
          <w:w w:val="90"/>
          <w:sz w:val="26"/>
          <w:u w:val="thick" w:color="000000"/>
        </w:rPr>
        <w:t>2019</w:t>
      </w:r>
      <w:r>
        <w:rPr>
          <w:rFonts w:ascii="Arial"/>
          <w:i/>
          <w:color w:val="3F3F3F"/>
          <w:spacing w:val="2"/>
          <w:w w:val="90"/>
          <w:sz w:val="21"/>
          <w:u w:val="thick" w:color="000000"/>
        </w:rPr>
        <w:t>Star</w:t>
      </w:r>
      <w:r>
        <w:rPr>
          <w:rFonts w:ascii="Arial"/>
          <w:i/>
          <w:color w:val="3F3F3F"/>
          <w:spacing w:val="-25"/>
          <w:w w:val="90"/>
          <w:sz w:val="21"/>
          <w:u w:val="thick" w:color="000000"/>
        </w:rPr>
        <w:t xml:space="preserve"> </w:t>
      </w:r>
      <w:r>
        <w:rPr>
          <w:i/>
          <w:color w:val="2B2B2B"/>
          <w:w w:val="90"/>
          <w:sz w:val="26"/>
          <w:u w:val="thick" w:color="000000"/>
        </w:rPr>
        <w:t>Ratings</w:t>
      </w:r>
      <w:r>
        <w:rPr>
          <w:i/>
          <w:color w:val="2B2B2B"/>
          <w:spacing w:val="-46"/>
          <w:w w:val="90"/>
          <w:sz w:val="26"/>
          <w:u w:val="thick" w:color="000000"/>
        </w:rPr>
        <w:t xml:space="preserve"> </w:t>
      </w:r>
      <w:r>
        <w:rPr>
          <w:i/>
          <w:color w:val="3F3F3F"/>
          <w:w w:val="90"/>
          <w:sz w:val="26"/>
          <w:u w:val="thick" w:color="000000"/>
        </w:rPr>
        <w:t>and</w:t>
      </w:r>
      <w:r>
        <w:rPr>
          <w:i/>
          <w:color w:val="3F3F3F"/>
          <w:spacing w:val="-36"/>
          <w:w w:val="90"/>
          <w:sz w:val="26"/>
          <w:u w:val="thick" w:color="000000"/>
        </w:rPr>
        <w:t xml:space="preserve"> </w:t>
      </w:r>
      <w:r>
        <w:rPr>
          <w:i/>
          <w:color w:val="3F3F3F"/>
          <w:w w:val="90"/>
          <w:sz w:val="26"/>
          <w:u w:val="thick" w:color="000000"/>
        </w:rPr>
        <w:t>Future</w:t>
      </w:r>
      <w:r>
        <w:rPr>
          <w:i/>
          <w:color w:val="3F3F3F"/>
          <w:spacing w:val="-40"/>
          <w:w w:val="90"/>
          <w:sz w:val="26"/>
          <w:u w:val="thick" w:color="000000"/>
        </w:rPr>
        <w:t xml:space="preserve"> </w:t>
      </w:r>
      <w:r>
        <w:rPr>
          <w:i/>
          <w:color w:val="3F3F3F"/>
          <w:w w:val="90"/>
          <w:sz w:val="26"/>
          <w:u w:val="thick" w:color="000000"/>
        </w:rPr>
        <w:t>Measurement</w:t>
      </w:r>
      <w:r>
        <w:rPr>
          <w:i/>
          <w:color w:val="3F3F3F"/>
          <w:spacing w:val="-43"/>
          <w:w w:val="90"/>
          <w:sz w:val="26"/>
          <w:u w:val="thick" w:color="000000"/>
        </w:rPr>
        <w:t xml:space="preserve"> </w:t>
      </w:r>
      <w:r>
        <w:rPr>
          <w:i/>
          <w:color w:val="3F3F3F"/>
          <w:w w:val="90"/>
          <w:sz w:val="26"/>
          <w:u w:val="thick" w:color="000000"/>
        </w:rPr>
        <w:t>Concepts:</w:t>
      </w:r>
      <w:r>
        <w:rPr>
          <w:i/>
          <w:color w:val="3F3F3F"/>
          <w:spacing w:val="-38"/>
          <w:w w:val="90"/>
          <w:sz w:val="26"/>
          <w:u w:val="thick" w:color="000000"/>
        </w:rPr>
        <w:t xml:space="preserve"> </w:t>
      </w:r>
      <w:r>
        <w:rPr>
          <w:i/>
          <w:color w:val="2B2B2B"/>
          <w:spacing w:val="-4"/>
          <w:w w:val="90"/>
          <w:sz w:val="26"/>
          <w:u w:val="thick" w:color="000000"/>
        </w:rPr>
        <w:t>Propos</w:t>
      </w:r>
      <w:r>
        <w:rPr>
          <w:i/>
          <w:color w:val="525252"/>
          <w:spacing w:val="-4"/>
          <w:w w:val="90"/>
          <w:sz w:val="26"/>
          <w:u w:val="thick" w:color="000000"/>
        </w:rPr>
        <w:t xml:space="preserve">ed </w:t>
      </w:r>
      <w:r>
        <w:rPr>
          <w:i/>
          <w:color w:val="3F3F3F"/>
          <w:w w:val="85"/>
          <w:sz w:val="26"/>
          <w:u w:val="single" w:color="000000"/>
        </w:rPr>
        <w:t>Scaled</w:t>
      </w:r>
      <w:r>
        <w:rPr>
          <w:i/>
          <w:color w:val="3F3F3F"/>
          <w:spacing w:val="-5"/>
          <w:w w:val="85"/>
          <w:sz w:val="26"/>
          <w:u w:val="single" w:color="000000"/>
        </w:rPr>
        <w:t xml:space="preserve"> </w:t>
      </w:r>
      <w:r>
        <w:rPr>
          <w:i/>
          <w:color w:val="3F3F3F"/>
          <w:w w:val="85"/>
          <w:sz w:val="26"/>
          <w:u w:val="single" w:color="000000"/>
        </w:rPr>
        <w:t>Reductions</w:t>
      </w:r>
      <w:r>
        <w:rPr>
          <w:i/>
          <w:color w:val="3F3F3F"/>
          <w:spacing w:val="-8"/>
          <w:w w:val="85"/>
          <w:sz w:val="26"/>
          <w:u w:val="single" w:color="000000"/>
        </w:rPr>
        <w:t xml:space="preserve"> </w:t>
      </w:r>
      <w:r>
        <w:rPr>
          <w:i/>
          <w:color w:val="2B2B2B"/>
          <w:w w:val="85"/>
          <w:sz w:val="26"/>
          <w:u w:val="single" w:color="000000"/>
        </w:rPr>
        <w:t>for</w:t>
      </w:r>
      <w:r>
        <w:rPr>
          <w:i/>
          <w:color w:val="2B2B2B"/>
          <w:spacing w:val="-32"/>
          <w:w w:val="85"/>
          <w:sz w:val="26"/>
          <w:u w:val="single" w:color="000000"/>
        </w:rPr>
        <w:t xml:space="preserve"> </w:t>
      </w:r>
      <w:r>
        <w:rPr>
          <w:i/>
          <w:color w:val="3F3F3F"/>
          <w:w w:val="85"/>
          <w:sz w:val="26"/>
          <w:u w:val="single" w:color="000000"/>
        </w:rPr>
        <w:t>Appeals</w:t>
      </w:r>
      <w:r>
        <w:rPr>
          <w:i/>
          <w:color w:val="3F3F3F"/>
          <w:spacing w:val="-15"/>
          <w:w w:val="85"/>
          <w:sz w:val="26"/>
          <w:u w:val="single" w:color="000000"/>
        </w:rPr>
        <w:t xml:space="preserve"> </w:t>
      </w:r>
      <w:r>
        <w:rPr>
          <w:i/>
          <w:color w:val="3F3F3F"/>
          <w:w w:val="85"/>
          <w:sz w:val="23"/>
          <w:u w:val="single" w:color="000000"/>
        </w:rPr>
        <w:t>IRE</w:t>
      </w:r>
      <w:r>
        <w:rPr>
          <w:i/>
          <w:color w:val="3F3F3F"/>
          <w:spacing w:val="-7"/>
          <w:w w:val="85"/>
          <w:sz w:val="23"/>
          <w:u w:val="single" w:color="000000"/>
        </w:rPr>
        <w:t xml:space="preserve"> </w:t>
      </w:r>
      <w:r>
        <w:rPr>
          <w:i/>
          <w:color w:val="2B2B2B"/>
          <w:w w:val="85"/>
          <w:sz w:val="26"/>
          <w:u w:val="single" w:color="000000"/>
        </w:rPr>
        <w:t>Data</w:t>
      </w:r>
      <w:r>
        <w:rPr>
          <w:i/>
          <w:color w:val="2B2B2B"/>
          <w:spacing w:val="-24"/>
          <w:w w:val="85"/>
          <w:sz w:val="26"/>
          <w:u w:val="single" w:color="000000"/>
        </w:rPr>
        <w:t xml:space="preserve"> </w:t>
      </w:r>
      <w:r>
        <w:rPr>
          <w:i/>
          <w:color w:val="2B2B2B"/>
          <w:w w:val="85"/>
          <w:sz w:val="26"/>
          <w:u w:val="single" w:color="000000"/>
        </w:rPr>
        <w:t>Completeness</w:t>
      </w:r>
      <w:r>
        <w:rPr>
          <w:i/>
          <w:color w:val="2B2B2B"/>
          <w:spacing w:val="-2"/>
          <w:w w:val="85"/>
          <w:sz w:val="26"/>
          <w:u w:val="single" w:color="000000"/>
        </w:rPr>
        <w:t xml:space="preserve"> </w:t>
      </w:r>
      <w:r>
        <w:rPr>
          <w:i/>
          <w:color w:val="3F3F3F"/>
          <w:w w:val="85"/>
          <w:sz w:val="26"/>
          <w:u w:val="single" w:color="000000"/>
        </w:rPr>
        <w:t>Issues</w:t>
      </w:r>
      <w:r>
        <w:rPr>
          <w:i/>
          <w:color w:val="2B2B2B"/>
          <w:w w:val="85"/>
          <w:sz w:val="26"/>
          <w:u w:val="single" w:color="000000"/>
        </w:rPr>
        <w:t>(p.114</w:t>
      </w:r>
      <w:r>
        <w:rPr>
          <w:i/>
          <w:color w:val="2B2B2B"/>
          <w:spacing w:val="-34"/>
          <w:w w:val="85"/>
          <w:sz w:val="26"/>
          <w:u w:val="single" w:color="000000"/>
        </w:rPr>
        <w:t xml:space="preserve"> </w:t>
      </w:r>
      <w:r>
        <w:rPr>
          <w:rFonts w:ascii="Arial"/>
          <w:i/>
          <w:color w:val="2B2B2B"/>
          <w:w w:val="85"/>
          <w:sz w:val="16"/>
          <w:u w:val="single" w:color="000000"/>
        </w:rPr>
        <w:t>J</w:t>
      </w:r>
    </w:p>
    <w:p w:rsidR="0092494E" w:rsidRDefault="0092494E">
      <w:pPr>
        <w:pStyle w:val="BodyText"/>
        <w:spacing w:before="4"/>
        <w:rPr>
          <w:rFonts w:ascii="Arial"/>
          <w:i/>
          <w:sz w:val="27"/>
        </w:rPr>
      </w:pPr>
    </w:p>
    <w:p w:rsidR="0092494E" w:rsidRDefault="007C705C">
      <w:pPr>
        <w:spacing w:line="264" w:lineRule="auto"/>
        <w:ind w:left="735" w:right="177" w:firstLine="6"/>
        <w:rPr>
          <w:sz w:val="23"/>
        </w:rPr>
      </w:pPr>
      <w:r>
        <w:rPr>
          <w:color w:val="2B2B2B"/>
          <w:w w:val="105"/>
          <w:sz w:val="23"/>
        </w:rPr>
        <w:t>Under</w:t>
      </w:r>
      <w:r>
        <w:rPr>
          <w:color w:val="2B2B2B"/>
          <w:spacing w:val="-34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-3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current</w:t>
      </w:r>
      <w:r>
        <w:rPr>
          <w:color w:val="2B2B2B"/>
          <w:spacing w:val="-39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Star</w:t>
      </w:r>
      <w:r>
        <w:rPr>
          <w:color w:val="3F3F3F"/>
          <w:spacing w:val="-3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Ratings</w:t>
      </w:r>
      <w:r>
        <w:rPr>
          <w:color w:val="2B2B2B"/>
          <w:spacing w:val="-3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methodology</w:t>
      </w:r>
      <w:r>
        <w:rPr>
          <w:color w:val="2B2B2B"/>
          <w:spacing w:val="-2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for</w:t>
      </w:r>
      <w:r>
        <w:rPr>
          <w:color w:val="2B2B2B"/>
          <w:spacing w:val="-34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appeals,</w:t>
      </w:r>
      <w:r>
        <w:rPr>
          <w:color w:val="2B2B2B"/>
          <w:spacing w:val="-3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plans</w:t>
      </w:r>
      <w:r>
        <w:rPr>
          <w:color w:val="2B2B2B"/>
          <w:spacing w:val="-36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that</w:t>
      </w:r>
      <w:r>
        <w:rPr>
          <w:color w:val="2B2B2B"/>
          <w:spacing w:val="-39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closely</w:t>
      </w:r>
      <w:r>
        <w:rPr>
          <w:color w:val="3F3F3F"/>
          <w:spacing w:val="-2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monitor</w:t>
      </w:r>
      <w:r>
        <w:rPr>
          <w:color w:val="2B2B2B"/>
          <w:spacing w:val="-32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 xml:space="preserve">their </w:t>
      </w:r>
      <w:r>
        <w:rPr>
          <w:color w:val="3F3F3F"/>
          <w:spacing w:val="-3"/>
          <w:w w:val="105"/>
          <w:sz w:val="23"/>
        </w:rPr>
        <w:t>case</w:t>
      </w:r>
      <w:r>
        <w:rPr>
          <w:color w:val="161616"/>
          <w:spacing w:val="-3"/>
          <w:w w:val="105"/>
          <w:sz w:val="23"/>
        </w:rPr>
        <w:t>loads</w:t>
      </w:r>
      <w:r>
        <w:rPr>
          <w:color w:val="161616"/>
          <w:spacing w:val="-43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and</w:t>
      </w:r>
      <w:r>
        <w:rPr>
          <w:color w:val="2B2B2B"/>
          <w:spacing w:val="-36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send</w:t>
      </w:r>
      <w:r>
        <w:rPr>
          <w:color w:val="3F3F3F"/>
          <w:spacing w:val="-23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all</w:t>
      </w:r>
      <w:r>
        <w:rPr>
          <w:color w:val="2B2B2B"/>
          <w:spacing w:val="-3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late</w:t>
      </w:r>
      <w:r>
        <w:rPr>
          <w:color w:val="2B2B2B"/>
          <w:spacing w:val="-30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cases</w:t>
      </w:r>
      <w:r>
        <w:rPr>
          <w:color w:val="3F3F3F"/>
          <w:spacing w:val="-33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to</w:t>
      </w:r>
      <w:r>
        <w:rPr>
          <w:color w:val="2B2B2B"/>
          <w:spacing w:val="-12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-22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IRE</w:t>
      </w:r>
      <w:r>
        <w:rPr>
          <w:color w:val="2B2B2B"/>
          <w:spacing w:val="-25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are</w:t>
      </w:r>
      <w:r>
        <w:rPr>
          <w:color w:val="3F3F3F"/>
          <w:spacing w:val="1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likely</w:t>
      </w:r>
      <w:r>
        <w:rPr>
          <w:color w:val="2B2B2B"/>
          <w:spacing w:val="-2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to</w:t>
      </w:r>
      <w:r>
        <w:rPr>
          <w:color w:val="2B2B2B"/>
          <w:spacing w:val="-28"/>
          <w:w w:val="105"/>
          <w:sz w:val="23"/>
        </w:rPr>
        <w:t xml:space="preserve"> </w:t>
      </w:r>
      <w:r>
        <w:rPr>
          <w:color w:val="161616"/>
          <w:w w:val="105"/>
          <w:sz w:val="23"/>
        </w:rPr>
        <w:t>receive</w:t>
      </w:r>
      <w:r>
        <w:rPr>
          <w:color w:val="161616"/>
          <w:spacing w:val="-33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lower</w:t>
      </w:r>
      <w:r>
        <w:rPr>
          <w:color w:val="2B2B2B"/>
          <w:spacing w:val="-24"/>
          <w:w w:val="105"/>
          <w:sz w:val="23"/>
        </w:rPr>
        <w:t xml:space="preserve"> </w:t>
      </w:r>
      <w:r>
        <w:rPr>
          <w:color w:val="161616"/>
          <w:w w:val="105"/>
          <w:sz w:val="23"/>
        </w:rPr>
        <w:t>m</w:t>
      </w:r>
      <w:r>
        <w:rPr>
          <w:color w:val="3F3F3F"/>
          <w:w w:val="105"/>
          <w:sz w:val="23"/>
        </w:rPr>
        <w:t>easure</w:t>
      </w:r>
      <w:r>
        <w:rPr>
          <w:color w:val="3F3F3F"/>
          <w:spacing w:val="-24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scores than</w:t>
      </w:r>
      <w:r>
        <w:rPr>
          <w:color w:val="2B2B2B"/>
          <w:spacing w:val="-12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plans</w:t>
      </w:r>
      <w:r>
        <w:rPr>
          <w:color w:val="2B2B2B"/>
          <w:spacing w:val="-20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who</w:t>
      </w:r>
      <w:r>
        <w:rPr>
          <w:color w:val="3F3F3F"/>
          <w:spacing w:val="-2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may</w:t>
      </w:r>
      <w:r>
        <w:rPr>
          <w:color w:val="2B2B2B"/>
          <w:spacing w:val="-22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be</w:t>
      </w:r>
      <w:r>
        <w:rPr>
          <w:color w:val="2B2B2B"/>
          <w:spacing w:val="-27"/>
          <w:w w:val="105"/>
          <w:sz w:val="23"/>
        </w:rPr>
        <w:t xml:space="preserve"> </w:t>
      </w:r>
      <w:r>
        <w:rPr>
          <w:color w:val="161616"/>
          <w:w w:val="105"/>
          <w:sz w:val="23"/>
        </w:rPr>
        <w:t>less</w:t>
      </w:r>
      <w:r>
        <w:rPr>
          <w:color w:val="161616"/>
          <w:spacing w:val="-31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stringent</w:t>
      </w:r>
      <w:r>
        <w:rPr>
          <w:color w:val="3F3F3F"/>
          <w:spacing w:val="-1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in</w:t>
      </w:r>
      <w:r>
        <w:rPr>
          <w:color w:val="2B2B2B"/>
          <w:spacing w:val="-2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their</w:t>
      </w:r>
      <w:r>
        <w:rPr>
          <w:color w:val="2B2B2B"/>
          <w:spacing w:val="-1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oversight;</w:t>
      </w:r>
      <w:r>
        <w:rPr>
          <w:color w:val="2B2B2B"/>
          <w:spacing w:val="-26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such</w:t>
      </w:r>
      <w:r>
        <w:rPr>
          <w:color w:val="2B2B2B"/>
          <w:spacing w:val="-20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a</w:t>
      </w:r>
      <w:r>
        <w:rPr>
          <w:color w:val="2B2B2B"/>
          <w:spacing w:val="-6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result</w:t>
      </w:r>
      <w:r>
        <w:rPr>
          <w:color w:val="2B2B2B"/>
          <w:spacing w:val="-14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runs</w:t>
      </w:r>
      <w:r>
        <w:rPr>
          <w:color w:val="2B2B2B"/>
          <w:spacing w:val="-27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counter</w:t>
      </w:r>
      <w:r>
        <w:rPr>
          <w:color w:val="3F3F3F"/>
          <w:spacing w:val="-15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to</w:t>
      </w:r>
      <w:r>
        <w:rPr>
          <w:color w:val="3F3F3F"/>
          <w:spacing w:val="-26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the underlying</w:t>
      </w:r>
      <w:r>
        <w:rPr>
          <w:color w:val="2B2B2B"/>
          <w:spacing w:val="-24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intention</w:t>
      </w:r>
      <w:r>
        <w:rPr>
          <w:color w:val="2B2B2B"/>
          <w:spacing w:val="-24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of</w:t>
      </w:r>
      <w:r>
        <w:rPr>
          <w:color w:val="3F3F3F"/>
          <w:spacing w:val="-33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-40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Star</w:t>
      </w:r>
      <w:r>
        <w:rPr>
          <w:color w:val="2B2B2B"/>
          <w:spacing w:val="-25"/>
          <w:w w:val="105"/>
          <w:sz w:val="23"/>
        </w:rPr>
        <w:t xml:space="preserve"> </w:t>
      </w:r>
      <w:r>
        <w:rPr>
          <w:color w:val="161616"/>
          <w:w w:val="105"/>
          <w:sz w:val="23"/>
        </w:rPr>
        <w:t>Ratings</w:t>
      </w:r>
      <w:r>
        <w:rPr>
          <w:color w:val="161616"/>
          <w:spacing w:val="-23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program.</w:t>
      </w:r>
      <w:r>
        <w:rPr>
          <w:color w:val="2B2B2B"/>
          <w:spacing w:val="5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We</w:t>
      </w:r>
      <w:r>
        <w:rPr>
          <w:color w:val="2B2B2B"/>
          <w:spacing w:val="-40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support</w:t>
      </w:r>
      <w:r>
        <w:rPr>
          <w:color w:val="2B2B2B"/>
          <w:spacing w:val="-35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-1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Letter's</w:t>
      </w:r>
      <w:r>
        <w:rPr>
          <w:color w:val="2B2B2B"/>
          <w:spacing w:val="-25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proposed</w:t>
      </w:r>
      <w:r>
        <w:rPr>
          <w:color w:val="2B2B2B"/>
          <w:spacing w:val="-17"/>
          <w:w w:val="105"/>
          <w:sz w:val="23"/>
        </w:rPr>
        <w:t xml:space="preserve"> </w:t>
      </w:r>
      <w:r>
        <w:rPr>
          <w:color w:val="161616"/>
          <w:w w:val="105"/>
          <w:sz w:val="23"/>
        </w:rPr>
        <w:t xml:space="preserve">use </w:t>
      </w:r>
      <w:r>
        <w:rPr>
          <w:color w:val="2B2B2B"/>
          <w:w w:val="105"/>
          <w:sz w:val="23"/>
        </w:rPr>
        <w:t>of</w:t>
      </w:r>
      <w:r>
        <w:rPr>
          <w:color w:val="2B2B2B"/>
          <w:spacing w:val="-40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-45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Timeliness</w:t>
      </w:r>
      <w:r>
        <w:rPr>
          <w:color w:val="2B2B2B"/>
          <w:spacing w:val="-32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Monitoring</w:t>
      </w:r>
      <w:r>
        <w:rPr>
          <w:color w:val="2B2B2B"/>
          <w:spacing w:val="-2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Project</w:t>
      </w:r>
      <w:r>
        <w:rPr>
          <w:color w:val="2B2B2B"/>
          <w:spacing w:val="-32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(TMP)</w:t>
      </w:r>
      <w:r>
        <w:rPr>
          <w:color w:val="2B2B2B"/>
          <w:spacing w:val="-33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to</w:t>
      </w:r>
      <w:r>
        <w:rPr>
          <w:color w:val="3F3F3F"/>
          <w:spacing w:val="-4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identify</w:t>
      </w:r>
      <w:r>
        <w:rPr>
          <w:color w:val="2B2B2B"/>
          <w:spacing w:val="-33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data</w:t>
      </w:r>
      <w:r>
        <w:rPr>
          <w:color w:val="2B2B2B"/>
          <w:spacing w:val="-39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integrity</w:t>
      </w:r>
      <w:r>
        <w:rPr>
          <w:color w:val="2B2B2B"/>
          <w:spacing w:val="-34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issues</w:t>
      </w:r>
      <w:r>
        <w:rPr>
          <w:color w:val="3F3F3F"/>
          <w:spacing w:val="-3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in</w:t>
      </w:r>
      <w:r>
        <w:rPr>
          <w:color w:val="2B2B2B"/>
          <w:spacing w:val="-3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IRE</w:t>
      </w:r>
      <w:r>
        <w:rPr>
          <w:color w:val="2B2B2B"/>
          <w:spacing w:val="-36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data used</w:t>
      </w:r>
      <w:r>
        <w:rPr>
          <w:color w:val="2B2B2B"/>
          <w:spacing w:val="-30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for</w:t>
      </w:r>
      <w:r>
        <w:rPr>
          <w:color w:val="3F3F3F"/>
          <w:spacing w:val="-3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appeals-related</w:t>
      </w:r>
      <w:r>
        <w:rPr>
          <w:color w:val="2B2B2B"/>
          <w:spacing w:val="-27"/>
          <w:w w:val="105"/>
          <w:sz w:val="23"/>
        </w:rPr>
        <w:t xml:space="preserve"> </w:t>
      </w:r>
      <w:r>
        <w:rPr>
          <w:color w:val="2B2B2B"/>
          <w:spacing w:val="2"/>
          <w:w w:val="105"/>
          <w:sz w:val="23"/>
        </w:rPr>
        <w:t>measures</w:t>
      </w:r>
      <w:r>
        <w:rPr>
          <w:color w:val="525252"/>
          <w:spacing w:val="2"/>
          <w:w w:val="105"/>
          <w:sz w:val="23"/>
        </w:rPr>
        <w:t>.</w:t>
      </w:r>
      <w:r>
        <w:rPr>
          <w:color w:val="525252"/>
          <w:spacing w:val="-6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In</w:t>
      </w:r>
      <w:r>
        <w:rPr>
          <w:color w:val="3F3F3F"/>
          <w:spacing w:val="-33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considering</w:t>
      </w:r>
      <w:r>
        <w:rPr>
          <w:color w:val="3F3F3F"/>
          <w:spacing w:val="-2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-35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implications</w:t>
      </w:r>
      <w:r>
        <w:rPr>
          <w:color w:val="2B2B2B"/>
          <w:spacing w:val="-26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of</w:t>
      </w:r>
      <w:r>
        <w:rPr>
          <w:color w:val="2B2B2B"/>
          <w:spacing w:val="-34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this</w:t>
      </w:r>
      <w:r>
        <w:rPr>
          <w:color w:val="2B2B2B"/>
          <w:spacing w:val="-32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proposal,</w:t>
      </w:r>
      <w:r>
        <w:rPr>
          <w:color w:val="2B2B2B"/>
          <w:spacing w:val="-26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we have</w:t>
      </w:r>
      <w:r>
        <w:rPr>
          <w:color w:val="2B2B2B"/>
          <w:spacing w:val="-39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identified</w:t>
      </w:r>
      <w:r>
        <w:rPr>
          <w:color w:val="2B2B2B"/>
          <w:spacing w:val="-3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-42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following</w:t>
      </w:r>
      <w:r>
        <w:rPr>
          <w:color w:val="2B2B2B"/>
          <w:spacing w:val="-3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areas</w:t>
      </w:r>
      <w:r>
        <w:rPr>
          <w:color w:val="2B2B2B"/>
          <w:spacing w:val="-4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in</w:t>
      </w:r>
      <w:r>
        <w:rPr>
          <w:color w:val="2B2B2B"/>
          <w:spacing w:val="-3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which</w:t>
      </w:r>
      <w:r>
        <w:rPr>
          <w:color w:val="2B2B2B"/>
          <w:spacing w:val="-3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we</w:t>
      </w:r>
      <w:r>
        <w:rPr>
          <w:color w:val="2B2B2B"/>
          <w:spacing w:val="-3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believe</w:t>
      </w:r>
      <w:r>
        <w:rPr>
          <w:color w:val="2B2B2B"/>
          <w:spacing w:val="-32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clarity</w:t>
      </w:r>
      <w:r>
        <w:rPr>
          <w:color w:val="2B2B2B"/>
          <w:spacing w:val="-36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from</w:t>
      </w:r>
      <w:r>
        <w:rPr>
          <w:color w:val="2B2B2B"/>
          <w:spacing w:val="-35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the</w:t>
      </w:r>
      <w:r>
        <w:rPr>
          <w:color w:val="3F3F3F"/>
          <w:spacing w:val="-43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Agency</w:t>
      </w:r>
      <w:r>
        <w:rPr>
          <w:color w:val="2B2B2B"/>
          <w:spacing w:val="-4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would</w:t>
      </w:r>
      <w:r>
        <w:rPr>
          <w:color w:val="2B2B2B"/>
          <w:spacing w:val="-3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 xml:space="preserve">be helpful to </w:t>
      </w:r>
      <w:r>
        <w:rPr>
          <w:color w:val="2B2B2B"/>
          <w:spacing w:val="4"/>
          <w:w w:val="105"/>
          <w:sz w:val="23"/>
        </w:rPr>
        <w:t xml:space="preserve">plansas </w:t>
      </w:r>
      <w:r>
        <w:rPr>
          <w:color w:val="2B2B2B"/>
          <w:w w:val="105"/>
          <w:sz w:val="23"/>
        </w:rPr>
        <w:t xml:space="preserve">they seek to incorporate </w:t>
      </w:r>
      <w:r>
        <w:rPr>
          <w:color w:val="3F3F3F"/>
          <w:w w:val="105"/>
          <w:sz w:val="23"/>
        </w:rPr>
        <w:t xml:space="preserve">associated </w:t>
      </w:r>
      <w:r>
        <w:rPr>
          <w:color w:val="2B2B2B"/>
          <w:w w:val="105"/>
          <w:sz w:val="23"/>
        </w:rPr>
        <w:t>monitoring and reporting functions</w:t>
      </w:r>
      <w:r>
        <w:rPr>
          <w:color w:val="2B2B2B"/>
          <w:spacing w:val="-3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for</w:t>
      </w:r>
      <w:r>
        <w:rPr>
          <w:color w:val="2B2B2B"/>
          <w:spacing w:val="-43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2019:</w:t>
      </w:r>
    </w:p>
    <w:p w:rsidR="0092494E" w:rsidRDefault="0092494E">
      <w:pPr>
        <w:pStyle w:val="BodyText"/>
        <w:spacing w:before="1"/>
        <w:rPr>
          <w:sz w:val="25"/>
        </w:rPr>
      </w:pPr>
    </w:p>
    <w:p w:rsidR="0092494E" w:rsidRDefault="007C705C">
      <w:pPr>
        <w:pStyle w:val="ListParagraph"/>
        <w:numPr>
          <w:ilvl w:val="0"/>
          <w:numId w:val="1"/>
        </w:numPr>
        <w:tabs>
          <w:tab w:val="left" w:pos="2164"/>
          <w:tab w:val="left" w:pos="2165"/>
        </w:tabs>
        <w:spacing w:line="264" w:lineRule="auto"/>
        <w:ind w:right="410" w:hanging="709"/>
        <w:rPr>
          <w:color w:val="2B2B2B"/>
          <w:sz w:val="23"/>
        </w:rPr>
      </w:pPr>
      <w:r>
        <w:rPr>
          <w:color w:val="2B2B2B"/>
          <w:sz w:val="23"/>
        </w:rPr>
        <w:t xml:space="preserve">Reopened Cases. While reopened cases are included in </w:t>
      </w:r>
      <w:r>
        <w:rPr>
          <w:color w:val="161616"/>
          <w:spacing w:val="-3"/>
          <w:sz w:val="23"/>
        </w:rPr>
        <w:t>plan</w:t>
      </w:r>
      <w:r>
        <w:rPr>
          <w:color w:val="3F3F3F"/>
          <w:spacing w:val="-3"/>
          <w:sz w:val="23"/>
        </w:rPr>
        <w:t xml:space="preserve">s' </w:t>
      </w:r>
      <w:r>
        <w:rPr>
          <w:color w:val="161616"/>
          <w:spacing w:val="-3"/>
          <w:sz w:val="23"/>
        </w:rPr>
        <w:t>univ</w:t>
      </w:r>
      <w:r>
        <w:rPr>
          <w:color w:val="3F3F3F"/>
          <w:spacing w:val="-3"/>
          <w:sz w:val="23"/>
        </w:rPr>
        <w:t xml:space="preserve">erse </w:t>
      </w:r>
      <w:r>
        <w:rPr>
          <w:color w:val="2B2B2B"/>
          <w:sz w:val="23"/>
        </w:rPr>
        <w:t xml:space="preserve">files, it </w:t>
      </w:r>
      <w:r>
        <w:rPr>
          <w:color w:val="3F3F3F"/>
          <w:sz w:val="23"/>
        </w:rPr>
        <w:t xml:space="preserve">is </w:t>
      </w:r>
      <w:r>
        <w:rPr>
          <w:color w:val="2B2B2B"/>
          <w:sz w:val="23"/>
        </w:rPr>
        <w:t xml:space="preserve">unclear whether these cases are treated differently </w:t>
      </w:r>
      <w:r>
        <w:rPr>
          <w:color w:val="3F3F3F"/>
          <w:spacing w:val="-3"/>
          <w:sz w:val="23"/>
        </w:rPr>
        <w:t>w</w:t>
      </w:r>
      <w:r>
        <w:rPr>
          <w:color w:val="161616"/>
          <w:spacing w:val="-3"/>
          <w:sz w:val="23"/>
        </w:rPr>
        <w:t xml:space="preserve">hen </w:t>
      </w:r>
      <w:r>
        <w:rPr>
          <w:color w:val="3F3F3F"/>
          <w:sz w:val="23"/>
        </w:rPr>
        <w:t xml:space="preserve">timeliness </w:t>
      </w:r>
      <w:r>
        <w:rPr>
          <w:color w:val="2B2B2B"/>
          <w:sz w:val="23"/>
        </w:rPr>
        <w:t xml:space="preserve">is </w:t>
      </w:r>
      <w:r>
        <w:rPr>
          <w:color w:val="3F3F3F"/>
          <w:spacing w:val="-4"/>
          <w:sz w:val="23"/>
        </w:rPr>
        <w:t>calcu</w:t>
      </w:r>
      <w:r>
        <w:rPr>
          <w:color w:val="161616"/>
          <w:spacing w:val="-4"/>
          <w:sz w:val="23"/>
        </w:rPr>
        <w:t>l</w:t>
      </w:r>
      <w:r>
        <w:rPr>
          <w:color w:val="3F3F3F"/>
          <w:spacing w:val="-4"/>
          <w:sz w:val="23"/>
        </w:rPr>
        <w:t xml:space="preserve">ated </w:t>
      </w:r>
      <w:r>
        <w:rPr>
          <w:color w:val="3F3F3F"/>
          <w:sz w:val="23"/>
        </w:rPr>
        <w:t xml:space="preserve">under </w:t>
      </w:r>
      <w:r>
        <w:rPr>
          <w:color w:val="2B2B2B"/>
          <w:sz w:val="23"/>
        </w:rPr>
        <w:t>TMP</w:t>
      </w:r>
      <w:r>
        <w:rPr>
          <w:color w:val="2B2B2B"/>
          <w:spacing w:val="-26"/>
          <w:sz w:val="23"/>
        </w:rPr>
        <w:t xml:space="preserve"> </w:t>
      </w:r>
      <w:r>
        <w:rPr>
          <w:color w:val="3F3F3F"/>
          <w:sz w:val="23"/>
        </w:rPr>
        <w:t>guidelines.</w:t>
      </w:r>
    </w:p>
    <w:p w:rsidR="0092494E" w:rsidRDefault="007C705C">
      <w:pPr>
        <w:pStyle w:val="ListParagraph"/>
        <w:numPr>
          <w:ilvl w:val="0"/>
          <w:numId w:val="1"/>
        </w:numPr>
        <w:tabs>
          <w:tab w:val="left" w:pos="2153"/>
          <w:tab w:val="left" w:pos="2154"/>
        </w:tabs>
        <w:spacing w:before="4" w:line="264" w:lineRule="auto"/>
        <w:ind w:left="2166" w:right="245" w:hanging="710"/>
        <w:rPr>
          <w:rFonts w:ascii="Arial"/>
          <w:color w:val="2B2B2B"/>
          <w:sz w:val="21"/>
        </w:rPr>
      </w:pPr>
      <w:r>
        <w:rPr>
          <w:color w:val="2B2B2B"/>
          <w:w w:val="105"/>
          <w:sz w:val="23"/>
        </w:rPr>
        <w:t>Standard</w:t>
      </w:r>
      <w:r>
        <w:rPr>
          <w:color w:val="2B2B2B"/>
          <w:spacing w:val="-3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to</w:t>
      </w:r>
      <w:r>
        <w:rPr>
          <w:color w:val="2B2B2B"/>
          <w:spacing w:val="-31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Exped</w:t>
      </w:r>
      <w:r>
        <w:rPr>
          <w:color w:val="3F3F3F"/>
          <w:spacing w:val="-40"/>
          <w:w w:val="105"/>
          <w:sz w:val="23"/>
        </w:rPr>
        <w:t xml:space="preserve"> </w:t>
      </w:r>
      <w:r>
        <w:rPr>
          <w:color w:val="161616"/>
          <w:spacing w:val="3"/>
          <w:w w:val="105"/>
          <w:sz w:val="23"/>
        </w:rPr>
        <w:t>it</w:t>
      </w:r>
      <w:r>
        <w:rPr>
          <w:color w:val="3F3F3F"/>
          <w:spacing w:val="3"/>
          <w:w w:val="105"/>
          <w:sz w:val="23"/>
        </w:rPr>
        <w:t>ed</w:t>
      </w:r>
      <w:r>
        <w:rPr>
          <w:color w:val="3F3F3F"/>
          <w:spacing w:val="-3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Requests.</w:t>
      </w:r>
      <w:r>
        <w:rPr>
          <w:color w:val="2B2B2B"/>
          <w:spacing w:val="4"/>
          <w:w w:val="105"/>
          <w:sz w:val="23"/>
        </w:rPr>
        <w:t xml:space="preserve"> </w:t>
      </w:r>
      <w:r>
        <w:rPr>
          <w:color w:val="161616"/>
          <w:w w:val="105"/>
          <w:sz w:val="23"/>
        </w:rPr>
        <w:t>If</w:t>
      </w:r>
      <w:r>
        <w:rPr>
          <w:color w:val="161616"/>
          <w:spacing w:val="-37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a</w:t>
      </w:r>
      <w:r>
        <w:rPr>
          <w:color w:val="3F3F3F"/>
          <w:spacing w:val="-36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coverage</w:t>
      </w:r>
      <w:r>
        <w:rPr>
          <w:color w:val="3F3F3F"/>
          <w:spacing w:val="-3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determination</w:t>
      </w:r>
      <w:r>
        <w:rPr>
          <w:color w:val="2B2B2B"/>
          <w:spacing w:val="-1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request</w:t>
      </w:r>
      <w:r>
        <w:rPr>
          <w:color w:val="2B2B2B"/>
          <w:spacing w:val="-32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is originally</w:t>
      </w:r>
      <w:r>
        <w:rPr>
          <w:color w:val="2B2B2B"/>
          <w:spacing w:val="-2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submitted</w:t>
      </w:r>
      <w:r>
        <w:rPr>
          <w:color w:val="2B2B2B"/>
          <w:spacing w:val="-15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as</w:t>
      </w:r>
      <w:r>
        <w:rPr>
          <w:color w:val="2B2B2B"/>
          <w:spacing w:val="-3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Standard</w:t>
      </w:r>
      <w:r>
        <w:rPr>
          <w:color w:val="2B2B2B"/>
          <w:spacing w:val="-23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but</w:t>
      </w:r>
      <w:r>
        <w:rPr>
          <w:color w:val="2B2B2B"/>
          <w:spacing w:val="-29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then,</w:t>
      </w:r>
      <w:r>
        <w:rPr>
          <w:color w:val="2B2B2B"/>
          <w:spacing w:val="-34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after</w:t>
      </w:r>
      <w:r>
        <w:rPr>
          <w:color w:val="3F3F3F"/>
          <w:spacing w:val="-27"/>
          <w:w w:val="105"/>
          <w:sz w:val="23"/>
        </w:rPr>
        <w:t xml:space="preserve"> </w:t>
      </w:r>
      <w:r>
        <w:rPr>
          <w:color w:val="161616"/>
          <w:w w:val="105"/>
          <w:sz w:val="23"/>
        </w:rPr>
        <w:t>th</w:t>
      </w:r>
      <w:r>
        <w:rPr>
          <w:color w:val="3F3F3F"/>
          <w:w w:val="105"/>
          <w:sz w:val="23"/>
        </w:rPr>
        <w:t>e</w:t>
      </w:r>
      <w:r>
        <w:rPr>
          <w:color w:val="3F3F3F"/>
          <w:spacing w:val="-20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24-hour</w:t>
      </w:r>
      <w:r>
        <w:rPr>
          <w:color w:val="3F3F3F"/>
          <w:spacing w:val="-14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timeframe has</w:t>
      </w:r>
      <w:r>
        <w:rPr>
          <w:color w:val="2B2B2B"/>
          <w:spacing w:val="-34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passed,</w:t>
      </w:r>
      <w:r>
        <w:rPr>
          <w:color w:val="2B2B2B"/>
          <w:spacing w:val="-30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is</w:t>
      </w:r>
      <w:r>
        <w:rPr>
          <w:color w:val="2B2B2B"/>
          <w:spacing w:val="-19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requested</w:t>
      </w:r>
      <w:r>
        <w:rPr>
          <w:color w:val="2B2B2B"/>
          <w:spacing w:val="-19"/>
          <w:w w:val="105"/>
          <w:sz w:val="23"/>
        </w:rPr>
        <w:t xml:space="preserve"> </w:t>
      </w:r>
      <w:r>
        <w:rPr>
          <w:color w:val="161616"/>
          <w:w w:val="105"/>
          <w:sz w:val="23"/>
        </w:rPr>
        <w:t>by</w:t>
      </w:r>
      <w:r>
        <w:rPr>
          <w:color w:val="161616"/>
          <w:spacing w:val="-3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a</w:t>
      </w:r>
      <w:r>
        <w:rPr>
          <w:color w:val="2B2B2B"/>
          <w:spacing w:val="-2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member</w:t>
      </w:r>
      <w:r>
        <w:rPr>
          <w:color w:val="2B2B2B"/>
          <w:spacing w:val="-2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or</w:t>
      </w:r>
      <w:r>
        <w:rPr>
          <w:color w:val="2B2B2B"/>
          <w:spacing w:val="-22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prescriber</w:t>
      </w:r>
      <w:r>
        <w:rPr>
          <w:color w:val="2B2B2B"/>
          <w:spacing w:val="-26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to</w:t>
      </w:r>
      <w:r>
        <w:rPr>
          <w:color w:val="2B2B2B"/>
          <w:spacing w:val="-32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receive</w:t>
      </w:r>
      <w:r>
        <w:rPr>
          <w:color w:val="2B2B2B"/>
          <w:spacing w:val="-26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 xml:space="preserve">Expedited treatment, </w:t>
      </w:r>
      <w:r>
        <w:rPr>
          <w:color w:val="3F3F3F"/>
          <w:w w:val="105"/>
          <w:sz w:val="23"/>
        </w:rPr>
        <w:t xml:space="preserve">a </w:t>
      </w:r>
      <w:r>
        <w:rPr>
          <w:color w:val="2B2B2B"/>
          <w:w w:val="105"/>
          <w:sz w:val="23"/>
        </w:rPr>
        <w:t xml:space="preserve">plan may </w:t>
      </w:r>
      <w:r>
        <w:rPr>
          <w:color w:val="3F3F3F"/>
          <w:w w:val="105"/>
          <w:sz w:val="23"/>
        </w:rPr>
        <w:t xml:space="preserve">grant </w:t>
      </w:r>
      <w:r>
        <w:rPr>
          <w:color w:val="2B2B2B"/>
          <w:w w:val="105"/>
          <w:sz w:val="23"/>
        </w:rPr>
        <w:t xml:space="preserve">the request. In </w:t>
      </w:r>
      <w:r>
        <w:rPr>
          <w:color w:val="3F3F3F"/>
          <w:w w:val="105"/>
          <w:sz w:val="23"/>
        </w:rPr>
        <w:t xml:space="preserve">doing so, </w:t>
      </w:r>
      <w:r>
        <w:rPr>
          <w:color w:val="2B2B2B"/>
          <w:w w:val="105"/>
          <w:sz w:val="23"/>
        </w:rPr>
        <w:t xml:space="preserve">however, the </w:t>
      </w:r>
      <w:r>
        <w:rPr>
          <w:color w:val="3F3F3F"/>
          <w:w w:val="105"/>
          <w:sz w:val="23"/>
        </w:rPr>
        <w:t>current</w:t>
      </w:r>
      <w:r>
        <w:rPr>
          <w:color w:val="3F3F3F"/>
          <w:spacing w:val="-1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universe</w:t>
      </w:r>
      <w:r>
        <w:rPr>
          <w:color w:val="2B2B2B"/>
          <w:spacing w:val="-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reporting</w:t>
      </w:r>
      <w:r>
        <w:rPr>
          <w:color w:val="2B2B2B"/>
          <w:spacing w:val="-27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schema</w:t>
      </w:r>
      <w:r>
        <w:rPr>
          <w:color w:val="3F3F3F"/>
          <w:spacing w:val="-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means</w:t>
      </w:r>
      <w:r>
        <w:rPr>
          <w:color w:val="2B2B2B"/>
          <w:spacing w:val="-3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that</w:t>
      </w:r>
      <w:r>
        <w:rPr>
          <w:color w:val="2B2B2B"/>
          <w:spacing w:val="-3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such</w:t>
      </w:r>
      <w:r>
        <w:rPr>
          <w:color w:val="2B2B2B"/>
          <w:spacing w:val="-24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a</w:t>
      </w:r>
      <w:r>
        <w:rPr>
          <w:color w:val="3F3F3F"/>
          <w:spacing w:val="-20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request</w:t>
      </w:r>
      <w:r>
        <w:rPr>
          <w:color w:val="2B2B2B"/>
          <w:spacing w:val="-25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could</w:t>
      </w:r>
      <w:r>
        <w:rPr>
          <w:color w:val="2B2B2B"/>
          <w:spacing w:val="-19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 xml:space="preserve">be </w:t>
      </w:r>
      <w:r>
        <w:rPr>
          <w:color w:val="3F3F3F"/>
          <w:spacing w:val="-5"/>
          <w:w w:val="105"/>
          <w:sz w:val="23"/>
        </w:rPr>
        <w:t>ca</w:t>
      </w:r>
      <w:r>
        <w:rPr>
          <w:color w:val="161616"/>
          <w:spacing w:val="-5"/>
          <w:w w:val="105"/>
          <w:sz w:val="23"/>
        </w:rPr>
        <w:t>te</w:t>
      </w:r>
      <w:r>
        <w:rPr>
          <w:color w:val="3F3F3F"/>
          <w:spacing w:val="-5"/>
          <w:w w:val="105"/>
          <w:sz w:val="23"/>
        </w:rPr>
        <w:t>gorica</w:t>
      </w:r>
      <w:r>
        <w:rPr>
          <w:color w:val="161616"/>
          <w:spacing w:val="-5"/>
          <w:w w:val="105"/>
          <w:sz w:val="23"/>
        </w:rPr>
        <w:t>lly</w:t>
      </w:r>
      <w:r>
        <w:rPr>
          <w:color w:val="161616"/>
          <w:spacing w:val="-38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considered</w:t>
      </w:r>
      <w:r>
        <w:rPr>
          <w:color w:val="3F3F3F"/>
          <w:spacing w:val="-1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to</w:t>
      </w:r>
      <w:r>
        <w:rPr>
          <w:color w:val="2B2B2B"/>
          <w:spacing w:val="-2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be</w:t>
      </w:r>
      <w:r>
        <w:rPr>
          <w:color w:val="2B2B2B"/>
          <w:spacing w:val="-2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untimely.</w:t>
      </w:r>
      <w:r>
        <w:rPr>
          <w:color w:val="2B2B2B"/>
          <w:spacing w:val="14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It</w:t>
      </w:r>
      <w:r>
        <w:rPr>
          <w:color w:val="2B2B2B"/>
          <w:spacing w:val="-28"/>
          <w:w w:val="105"/>
          <w:sz w:val="23"/>
        </w:rPr>
        <w:t xml:space="preserve"> </w:t>
      </w:r>
      <w:r>
        <w:rPr>
          <w:color w:val="161616"/>
          <w:spacing w:val="-3"/>
          <w:w w:val="105"/>
          <w:sz w:val="23"/>
        </w:rPr>
        <w:t>i</w:t>
      </w:r>
      <w:r>
        <w:rPr>
          <w:color w:val="3F3F3F"/>
          <w:spacing w:val="-3"/>
          <w:w w:val="105"/>
          <w:sz w:val="23"/>
        </w:rPr>
        <w:t>s</w:t>
      </w:r>
      <w:r>
        <w:rPr>
          <w:color w:val="3F3F3F"/>
          <w:spacing w:val="-19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unclear</w:t>
      </w:r>
      <w:r>
        <w:rPr>
          <w:color w:val="2B2B2B"/>
          <w:spacing w:val="-32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whether</w:t>
      </w:r>
      <w:r>
        <w:rPr>
          <w:color w:val="3F3F3F"/>
          <w:spacing w:val="-20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-3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 xml:space="preserve">TMP </w:t>
      </w:r>
      <w:r>
        <w:rPr>
          <w:color w:val="3F3F3F"/>
          <w:w w:val="105"/>
          <w:sz w:val="23"/>
        </w:rPr>
        <w:t>will</w:t>
      </w:r>
      <w:r>
        <w:rPr>
          <w:color w:val="3F3F3F"/>
          <w:spacing w:val="-33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take</w:t>
      </w:r>
      <w:r>
        <w:rPr>
          <w:color w:val="2B2B2B"/>
          <w:spacing w:val="-35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this</w:t>
      </w:r>
      <w:r>
        <w:rPr>
          <w:color w:val="3F3F3F"/>
          <w:w w:val="105"/>
          <w:sz w:val="23"/>
        </w:rPr>
        <w:t>scenario</w:t>
      </w:r>
      <w:r>
        <w:rPr>
          <w:color w:val="3F3F3F"/>
          <w:spacing w:val="-33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into</w:t>
      </w:r>
      <w:r>
        <w:rPr>
          <w:color w:val="3F3F3F"/>
          <w:spacing w:val="-38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consideration</w:t>
      </w:r>
      <w:r>
        <w:rPr>
          <w:color w:val="3F3F3F"/>
          <w:spacing w:val="-22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when</w:t>
      </w:r>
      <w:r>
        <w:rPr>
          <w:color w:val="3F3F3F"/>
          <w:spacing w:val="-33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calculating</w:t>
      </w:r>
      <w:r>
        <w:rPr>
          <w:color w:val="2B2B2B"/>
          <w:spacing w:val="-29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timeliness</w:t>
      </w:r>
      <w:r>
        <w:rPr>
          <w:color w:val="3F3F3F"/>
          <w:spacing w:val="-35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 xml:space="preserve">for </w:t>
      </w:r>
      <w:r>
        <w:rPr>
          <w:color w:val="2B2B2B"/>
          <w:sz w:val="23"/>
        </w:rPr>
        <w:t>Expedited</w:t>
      </w:r>
      <w:r>
        <w:rPr>
          <w:color w:val="2B2B2B"/>
          <w:spacing w:val="21"/>
          <w:sz w:val="23"/>
        </w:rPr>
        <w:t xml:space="preserve"> </w:t>
      </w:r>
      <w:r>
        <w:rPr>
          <w:color w:val="2B2B2B"/>
          <w:sz w:val="23"/>
        </w:rPr>
        <w:t>requests.</w:t>
      </w:r>
    </w:p>
    <w:p w:rsidR="0092494E" w:rsidRDefault="007C705C">
      <w:pPr>
        <w:pStyle w:val="ListParagraph"/>
        <w:numPr>
          <w:ilvl w:val="0"/>
          <w:numId w:val="1"/>
        </w:numPr>
        <w:tabs>
          <w:tab w:val="left" w:pos="2176"/>
        </w:tabs>
        <w:spacing w:line="264" w:lineRule="auto"/>
        <w:ind w:left="2178" w:hanging="709"/>
        <w:jc w:val="both"/>
        <w:rPr>
          <w:color w:val="3F3F3F"/>
          <w:sz w:val="23"/>
        </w:rPr>
      </w:pPr>
      <w:r>
        <w:rPr>
          <w:color w:val="2B2B2B"/>
          <w:sz w:val="23"/>
        </w:rPr>
        <w:t xml:space="preserve">Approvals within 24 </w:t>
      </w:r>
      <w:r>
        <w:rPr>
          <w:color w:val="3F3F3F"/>
          <w:sz w:val="23"/>
        </w:rPr>
        <w:t xml:space="preserve">Hours of </w:t>
      </w:r>
      <w:r>
        <w:rPr>
          <w:color w:val="2B2B2B"/>
          <w:sz w:val="23"/>
        </w:rPr>
        <w:t xml:space="preserve">Expiration. Under </w:t>
      </w:r>
      <w:r>
        <w:rPr>
          <w:color w:val="525252"/>
          <w:sz w:val="23"/>
        </w:rPr>
        <w:t>c</w:t>
      </w:r>
      <w:r>
        <w:rPr>
          <w:color w:val="2B2B2B"/>
          <w:sz w:val="23"/>
        </w:rPr>
        <w:t xml:space="preserve">urrent </w:t>
      </w:r>
      <w:r>
        <w:rPr>
          <w:color w:val="3F3F3F"/>
          <w:sz w:val="23"/>
        </w:rPr>
        <w:t xml:space="preserve">CMS </w:t>
      </w:r>
      <w:r>
        <w:rPr>
          <w:color w:val="2B2B2B"/>
          <w:sz w:val="23"/>
        </w:rPr>
        <w:t xml:space="preserve">guidance, requests that are approved </w:t>
      </w:r>
      <w:r>
        <w:rPr>
          <w:color w:val="3F3F3F"/>
          <w:sz w:val="23"/>
        </w:rPr>
        <w:t>w</w:t>
      </w:r>
      <w:r>
        <w:rPr>
          <w:color w:val="161616"/>
          <w:sz w:val="23"/>
        </w:rPr>
        <w:t xml:space="preserve">ithin </w:t>
      </w:r>
      <w:r>
        <w:rPr>
          <w:color w:val="2B2B2B"/>
          <w:sz w:val="23"/>
        </w:rPr>
        <w:t xml:space="preserve">24 hours </w:t>
      </w:r>
      <w:r>
        <w:rPr>
          <w:color w:val="3F3F3F"/>
          <w:sz w:val="23"/>
        </w:rPr>
        <w:t xml:space="preserve">of </w:t>
      </w:r>
      <w:r>
        <w:rPr>
          <w:color w:val="2B2B2B"/>
          <w:sz w:val="23"/>
        </w:rPr>
        <w:t xml:space="preserve">expiration </w:t>
      </w:r>
      <w:r>
        <w:rPr>
          <w:color w:val="3F3F3F"/>
          <w:spacing w:val="5"/>
          <w:sz w:val="23"/>
        </w:rPr>
        <w:t>a</w:t>
      </w:r>
      <w:r>
        <w:rPr>
          <w:color w:val="161616"/>
          <w:spacing w:val="5"/>
          <w:sz w:val="23"/>
        </w:rPr>
        <w:t>r</w:t>
      </w:r>
      <w:r>
        <w:rPr>
          <w:color w:val="3F3F3F"/>
          <w:spacing w:val="5"/>
          <w:sz w:val="23"/>
        </w:rPr>
        <w:t xml:space="preserve">e </w:t>
      </w:r>
      <w:r>
        <w:rPr>
          <w:color w:val="161616"/>
          <w:sz w:val="23"/>
        </w:rPr>
        <w:t xml:space="preserve">not </w:t>
      </w:r>
      <w:r>
        <w:rPr>
          <w:color w:val="3F3F3F"/>
          <w:sz w:val="23"/>
        </w:rPr>
        <w:t xml:space="preserve">sent </w:t>
      </w:r>
      <w:r>
        <w:rPr>
          <w:color w:val="2B2B2B"/>
          <w:sz w:val="23"/>
        </w:rPr>
        <w:t>to the</w:t>
      </w:r>
      <w:r>
        <w:rPr>
          <w:color w:val="2B2B2B"/>
          <w:spacing w:val="-4"/>
          <w:sz w:val="23"/>
        </w:rPr>
        <w:t xml:space="preserve"> </w:t>
      </w:r>
      <w:r>
        <w:rPr>
          <w:color w:val="2B2B2B"/>
          <w:sz w:val="23"/>
        </w:rPr>
        <w:t>IRE.</w:t>
      </w:r>
      <w:r>
        <w:rPr>
          <w:color w:val="2B2B2B"/>
          <w:spacing w:val="17"/>
          <w:sz w:val="23"/>
        </w:rPr>
        <w:t xml:space="preserve"> </w:t>
      </w:r>
      <w:r>
        <w:rPr>
          <w:color w:val="161616"/>
          <w:sz w:val="23"/>
        </w:rPr>
        <w:t>It</w:t>
      </w:r>
      <w:r>
        <w:rPr>
          <w:color w:val="161616"/>
          <w:spacing w:val="-21"/>
          <w:sz w:val="23"/>
        </w:rPr>
        <w:t xml:space="preserve"> </w:t>
      </w:r>
      <w:r>
        <w:rPr>
          <w:color w:val="3F3F3F"/>
          <w:sz w:val="23"/>
        </w:rPr>
        <w:t>is</w:t>
      </w:r>
      <w:r>
        <w:rPr>
          <w:color w:val="3F3F3F"/>
          <w:spacing w:val="-12"/>
          <w:sz w:val="23"/>
        </w:rPr>
        <w:t xml:space="preserve"> </w:t>
      </w:r>
      <w:r>
        <w:rPr>
          <w:color w:val="2B2B2B"/>
          <w:sz w:val="23"/>
        </w:rPr>
        <w:t>unclear</w:t>
      </w:r>
      <w:r>
        <w:rPr>
          <w:color w:val="525252"/>
          <w:sz w:val="23"/>
        </w:rPr>
        <w:t>,</w:t>
      </w:r>
      <w:r>
        <w:rPr>
          <w:color w:val="525252"/>
          <w:spacing w:val="-4"/>
          <w:sz w:val="23"/>
        </w:rPr>
        <w:t xml:space="preserve"> </w:t>
      </w:r>
      <w:r>
        <w:rPr>
          <w:color w:val="2B2B2B"/>
          <w:sz w:val="23"/>
        </w:rPr>
        <w:t>however,</w:t>
      </w:r>
      <w:r>
        <w:rPr>
          <w:color w:val="2B2B2B"/>
          <w:spacing w:val="-6"/>
          <w:sz w:val="23"/>
        </w:rPr>
        <w:t xml:space="preserve"> </w:t>
      </w:r>
      <w:r>
        <w:rPr>
          <w:color w:val="2B2B2B"/>
          <w:sz w:val="23"/>
        </w:rPr>
        <w:t>whether the</w:t>
      </w:r>
      <w:r>
        <w:rPr>
          <w:color w:val="2B2B2B"/>
          <w:spacing w:val="-14"/>
          <w:sz w:val="23"/>
        </w:rPr>
        <w:t xml:space="preserve"> </w:t>
      </w:r>
      <w:r>
        <w:rPr>
          <w:color w:val="2B2B2B"/>
          <w:sz w:val="23"/>
        </w:rPr>
        <w:t>TMP</w:t>
      </w:r>
      <w:r>
        <w:rPr>
          <w:color w:val="2B2B2B"/>
          <w:spacing w:val="-20"/>
          <w:sz w:val="23"/>
        </w:rPr>
        <w:t xml:space="preserve"> </w:t>
      </w:r>
      <w:r>
        <w:rPr>
          <w:color w:val="3F3F3F"/>
          <w:sz w:val="23"/>
        </w:rPr>
        <w:t>would</w:t>
      </w:r>
      <w:r>
        <w:rPr>
          <w:color w:val="3F3F3F"/>
          <w:spacing w:val="-8"/>
          <w:sz w:val="23"/>
        </w:rPr>
        <w:t xml:space="preserve"> </w:t>
      </w:r>
      <w:r>
        <w:rPr>
          <w:color w:val="2B2B2B"/>
          <w:sz w:val="23"/>
        </w:rPr>
        <w:t>mark</w:t>
      </w:r>
      <w:r>
        <w:rPr>
          <w:color w:val="2B2B2B"/>
          <w:spacing w:val="-15"/>
          <w:sz w:val="23"/>
        </w:rPr>
        <w:t xml:space="preserve"> </w:t>
      </w:r>
      <w:r>
        <w:rPr>
          <w:color w:val="2B2B2B"/>
          <w:sz w:val="23"/>
        </w:rPr>
        <w:t>such</w:t>
      </w:r>
      <w:r>
        <w:rPr>
          <w:color w:val="2B2B2B"/>
          <w:spacing w:val="-7"/>
          <w:sz w:val="23"/>
        </w:rPr>
        <w:t xml:space="preserve"> </w:t>
      </w:r>
      <w:r>
        <w:rPr>
          <w:color w:val="3F3F3F"/>
          <w:sz w:val="23"/>
        </w:rPr>
        <w:t xml:space="preserve">cases as </w:t>
      </w:r>
      <w:r>
        <w:rPr>
          <w:color w:val="2B2B2B"/>
          <w:sz w:val="23"/>
        </w:rPr>
        <w:t xml:space="preserve">untimely based </w:t>
      </w:r>
      <w:r>
        <w:rPr>
          <w:color w:val="3F3F3F"/>
          <w:sz w:val="23"/>
        </w:rPr>
        <w:t xml:space="preserve">on otherwise </w:t>
      </w:r>
      <w:r>
        <w:rPr>
          <w:color w:val="2B2B2B"/>
          <w:sz w:val="23"/>
        </w:rPr>
        <w:t xml:space="preserve">applicable timeliness </w:t>
      </w:r>
      <w:r>
        <w:rPr>
          <w:color w:val="2B2B2B"/>
          <w:spacing w:val="12"/>
          <w:sz w:val="23"/>
        </w:rPr>
        <w:t xml:space="preserve"> </w:t>
      </w:r>
      <w:r>
        <w:rPr>
          <w:color w:val="2B2B2B"/>
          <w:sz w:val="23"/>
        </w:rPr>
        <w:t>standards.</w:t>
      </w:r>
    </w:p>
    <w:p w:rsidR="0092494E" w:rsidRDefault="0092494E">
      <w:pPr>
        <w:spacing w:line="264" w:lineRule="auto"/>
        <w:jc w:val="both"/>
        <w:rPr>
          <w:sz w:val="23"/>
        </w:rPr>
        <w:sectPr w:rsidR="0092494E">
          <w:pgSz w:w="12240" w:h="15840"/>
          <w:pgMar w:top="1500" w:right="1420" w:bottom="1260" w:left="1720" w:header="0" w:footer="998" w:gutter="0"/>
          <w:cols w:space="720"/>
        </w:sectPr>
      </w:pPr>
    </w:p>
    <w:p w:rsidR="0092494E" w:rsidRDefault="007C705C">
      <w:pPr>
        <w:spacing w:before="114"/>
        <w:ind w:left="684"/>
        <w:rPr>
          <w:i/>
          <w:sz w:val="24"/>
        </w:rPr>
      </w:pPr>
      <w:r>
        <w:rPr>
          <w:i/>
          <w:color w:val="363636"/>
          <w:w w:val="95"/>
          <w:sz w:val="24"/>
          <w:u w:val="single" w:color="000000"/>
        </w:rPr>
        <w:lastRenderedPageBreak/>
        <w:t xml:space="preserve">Plan Finder Civil Mon v Penalty (CMP) Icon or Other'fype </w:t>
      </w:r>
      <w:r>
        <w:rPr>
          <w:i/>
          <w:color w:val="232323"/>
          <w:w w:val="95"/>
          <w:sz w:val="24"/>
          <w:u w:val="single" w:color="000000"/>
        </w:rPr>
        <w:t>ofNotice [p.1641</w:t>
      </w:r>
    </w:p>
    <w:p w:rsidR="0092494E" w:rsidRDefault="0092494E">
      <w:pPr>
        <w:pStyle w:val="BodyText"/>
        <w:spacing w:before="1"/>
        <w:rPr>
          <w:i/>
          <w:sz w:val="28"/>
        </w:rPr>
      </w:pPr>
    </w:p>
    <w:p w:rsidR="0092494E" w:rsidRDefault="007C705C">
      <w:pPr>
        <w:pStyle w:val="BodyText"/>
        <w:spacing w:line="280" w:lineRule="auto"/>
        <w:ind w:left="680" w:right="227" w:hanging="8"/>
      </w:pPr>
      <w:r>
        <w:rPr>
          <w:color w:val="363636"/>
          <w:w w:val="105"/>
        </w:rPr>
        <w:t xml:space="preserve">The </w:t>
      </w:r>
      <w:r>
        <w:rPr>
          <w:color w:val="232323"/>
          <w:w w:val="105"/>
        </w:rPr>
        <w:t xml:space="preserve">Letter </w:t>
      </w:r>
      <w:r>
        <w:rPr>
          <w:color w:val="363636"/>
          <w:w w:val="105"/>
        </w:rPr>
        <w:t xml:space="preserve">proposes </w:t>
      </w:r>
      <w:r>
        <w:rPr>
          <w:color w:val="232323"/>
          <w:w w:val="105"/>
        </w:rPr>
        <w:t xml:space="preserve">to </w:t>
      </w:r>
      <w:r>
        <w:rPr>
          <w:color w:val="363636"/>
          <w:w w:val="105"/>
        </w:rPr>
        <w:t xml:space="preserve">increase transparency </w:t>
      </w:r>
      <w:r>
        <w:rPr>
          <w:color w:val="232323"/>
          <w:w w:val="105"/>
        </w:rPr>
        <w:t xml:space="preserve">for beneficiaries </w:t>
      </w:r>
      <w:r>
        <w:rPr>
          <w:color w:val="363636"/>
          <w:w w:val="105"/>
        </w:rPr>
        <w:t xml:space="preserve">by displaying "an </w:t>
      </w:r>
      <w:r>
        <w:rPr>
          <w:color w:val="232323"/>
          <w:w w:val="105"/>
        </w:rPr>
        <w:t xml:space="preserve">icon </w:t>
      </w:r>
      <w:r>
        <w:rPr>
          <w:color w:val="363636"/>
          <w:w w:val="105"/>
        </w:rPr>
        <w:t xml:space="preserve">or other type of </w:t>
      </w:r>
      <w:r>
        <w:rPr>
          <w:color w:val="232323"/>
          <w:w w:val="105"/>
        </w:rPr>
        <w:t xml:space="preserve">notice </w:t>
      </w:r>
      <w:r>
        <w:rPr>
          <w:color w:val="363636"/>
          <w:w w:val="105"/>
        </w:rPr>
        <w:t xml:space="preserve">on </w:t>
      </w:r>
      <w:r>
        <w:rPr>
          <w:color w:val="232323"/>
          <w:w w:val="105"/>
        </w:rPr>
        <w:t xml:space="preserve">Plan </w:t>
      </w:r>
      <w:r>
        <w:rPr>
          <w:color w:val="363636"/>
          <w:w w:val="105"/>
        </w:rPr>
        <w:t xml:space="preserve">Finder for sponsoring organizations </w:t>
      </w:r>
      <w:r>
        <w:rPr>
          <w:color w:val="232323"/>
          <w:w w:val="105"/>
        </w:rPr>
        <w:t xml:space="preserve">that </w:t>
      </w:r>
      <w:r>
        <w:rPr>
          <w:color w:val="363636"/>
          <w:w w:val="105"/>
        </w:rPr>
        <w:t xml:space="preserve">have received a CMP." </w:t>
      </w:r>
      <w:r>
        <w:rPr>
          <w:color w:val="232323"/>
          <w:w w:val="105"/>
        </w:rPr>
        <w:t xml:space="preserve">We </w:t>
      </w:r>
      <w:r>
        <w:rPr>
          <w:color w:val="363636"/>
          <w:w w:val="105"/>
        </w:rPr>
        <w:t>s</w:t>
      </w:r>
      <w:r>
        <w:rPr>
          <w:color w:val="0F0F0F"/>
          <w:w w:val="105"/>
        </w:rPr>
        <w:t xml:space="preserve">uppor </w:t>
      </w:r>
      <w:r>
        <w:rPr>
          <w:color w:val="363636"/>
          <w:w w:val="105"/>
        </w:rPr>
        <w:t>t the Agency's ongo</w:t>
      </w:r>
      <w:r>
        <w:rPr>
          <w:color w:val="0F0F0F"/>
          <w:w w:val="105"/>
        </w:rPr>
        <w:t>in</w:t>
      </w:r>
      <w:r>
        <w:rPr>
          <w:color w:val="363636"/>
          <w:w w:val="105"/>
        </w:rPr>
        <w:t xml:space="preserve">g efforts </w:t>
      </w:r>
      <w:r>
        <w:rPr>
          <w:color w:val="232323"/>
          <w:w w:val="105"/>
        </w:rPr>
        <w:t xml:space="preserve">to promote transparency </w:t>
      </w:r>
      <w:r>
        <w:rPr>
          <w:color w:val="363636"/>
          <w:w w:val="105"/>
        </w:rPr>
        <w:t xml:space="preserve">and </w:t>
      </w:r>
      <w:r>
        <w:rPr>
          <w:color w:val="232323"/>
          <w:w w:val="105"/>
        </w:rPr>
        <w:t xml:space="preserve">information </w:t>
      </w:r>
      <w:r>
        <w:rPr>
          <w:color w:val="363636"/>
          <w:w w:val="105"/>
        </w:rPr>
        <w:t xml:space="preserve">accessibility for beneficiaries </w:t>
      </w:r>
      <w:r>
        <w:rPr>
          <w:color w:val="232323"/>
          <w:w w:val="105"/>
        </w:rPr>
        <w:t xml:space="preserve">in </w:t>
      </w:r>
      <w:r>
        <w:rPr>
          <w:color w:val="363636"/>
          <w:w w:val="105"/>
        </w:rPr>
        <w:t xml:space="preserve">the </w:t>
      </w:r>
      <w:r>
        <w:rPr>
          <w:color w:val="232323"/>
          <w:w w:val="105"/>
        </w:rPr>
        <w:t xml:space="preserve">MA </w:t>
      </w:r>
      <w:r>
        <w:rPr>
          <w:color w:val="363636"/>
          <w:w w:val="105"/>
        </w:rPr>
        <w:t xml:space="preserve">program. </w:t>
      </w:r>
      <w:r>
        <w:rPr>
          <w:color w:val="232323"/>
          <w:w w:val="105"/>
        </w:rPr>
        <w:t>That</w:t>
      </w:r>
      <w:r>
        <w:rPr>
          <w:color w:val="363636"/>
          <w:w w:val="105"/>
        </w:rPr>
        <w:t>said, we a</w:t>
      </w:r>
      <w:r>
        <w:rPr>
          <w:color w:val="0F0F0F"/>
          <w:w w:val="105"/>
        </w:rPr>
        <w:t>l</w:t>
      </w:r>
      <w:r>
        <w:rPr>
          <w:color w:val="363636"/>
          <w:w w:val="105"/>
        </w:rPr>
        <w:t>so be</w:t>
      </w:r>
      <w:r>
        <w:rPr>
          <w:color w:val="0F0F0F"/>
          <w:w w:val="105"/>
        </w:rPr>
        <w:t>li</w:t>
      </w:r>
      <w:r>
        <w:rPr>
          <w:color w:val="363636"/>
          <w:w w:val="105"/>
        </w:rPr>
        <w:t xml:space="preserve">eve </w:t>
      </w:r>
      <w:r>
        <w:rPr>
          <w:color w:val="232323"/>
          <w:w w:val="105"/>
        </w:rPr>
        <w:t xml:space="preserve">it </w:t>
      </w:r>
      <w:r>
        <w:rPr>
          <w:color w:val="363636"/>
          <w:w w:val="105"/>
        </w:rPr>
        <w:t xml:space="preserve">is important </w:t>
      </w:r>
      <w:r>
        <w:rPr>
          <w:color w:val="232323"/>
          <w:w w:val="105"/>
        </w:rPr>
        <w:t xml:space="preserve">that </w:t>
      </w:r>
      <w:r>
        <w:rPr>
          <w:color w:val="363636"/>
          <w:w w:val="105"/>
        </w:rPr>
        <w:t xml:space="preserve">any CMP-related </w:t>
      </w:r>
      <w:r>
        <w:rPr>
          <w:color w:val="232323"/>
          <w:w w:val="105"/>
        </w:rPr>
        <w:t xml:space="preserve">information </w:t>
      </w:r>
      <w:r>
        <w:rPr>
          <w:color w:val="363636"/>
          <w:w w:val="105"/>
        </w:rPr>
        <w:t>displayed in the P</w:t>
      </w:r>
      <w:r>
        <w:rPr>
          <w:color w:val="0F0F0F"/>
          <w:w w:val="105"/>
        </w:rPr>
        <w:t xml:space="preserve">lan </w:t>
      </w:r>
      <w:r>
        <w:rPr>
          <w:color w:val="232323"/>
          <w:w w:val="105"/>
        </w:rPr>
        <w:t xml:space="preserve">Finder not mislead </w:t>
      </w:r>
      <w:r>
        <w:rPr>
          <w:color w:val="363636"/>
          <w:w w:val="105"/>
        </w:rPr>
        <w:t>or confu</w:t>
      </w:r>
      <w:r>
        <w:rPr>
          <w:color w:val="363636"/>
          <w:w w:val="105"/>
        </w:rPr>
        <w:t>se beneficiar</w:t>
      </w:r>
      <w:r>
        <w:rPr>
          <w:color w:val="0F0F0F"/>
          <w:w w:val="105"/>
        </w:rPr>
        <w:t>i</w:t>
      </w:r>
      <w:r>
        <w:rPr>
          <w:color w:val="363636"/>
          <w:w w:val="105"/>
        </w:rPr>
        <w:t xml:space="preserve">es, particu </w:t>
      </w:r>
      <w:r>
        <w:rPr>
          <w:color w:val="0F0F0F"/>
          <w:w w:val="105"/>
        </w:rPr>
        <w:t>l</w:t>
      </w:r>
      <w:r>
        <w:rPr>
          <w:color w:val="363636"/>
          <w:w w:val="105"/>
        </w:rPr>
        <w:t xml:space="preserve">arly when they are making </w:t>
      </w:r>
      <w:r>
        <w:rPr>
          <w:color w:val="232323"/>
          <w:w w:val="105"/>
        </w:rPr>
        <w:t xml:space="preserve">plan </w:t>
      </w:r>
      <w:r>
        <w:rPr>
          <w:color w:val="363636"/>
          <w:w w:val="105"/>
        </w:rPr>
        <w:t>selections.</w:t>
      </w:r>
    </w:p>
    <w:p w:rsidR="0092494E" w:rsidRDefault="007C705C">
      <w:pPr>
        <w:pStyle w:val="BodyText"/>
        <w:spacing w:line="278" w:lineRule="auto"/>
        <w:ind w:left="689" w:right="193" w:firstLine="2"/>
      </w:pPr>
      <w:r>
        <w:rPr>
          <w:color w:val="363636"/>
          <w:w w:val="105"/>
        </w:rPr>
        <w:t xml:space="preserve">Importantly, plans may </w:t>
      </w:r>
      <w:r>
        <w:rPr>
          <w:color w:val="232323"/>
          <w:w w:val="105"/>
        </w:rPr>
        <w:t xml:space="preserve">be </w:t>
      </w:r>
      <w:r>
        <w:rPr>
          <w:color w:val="363636"/>
          <w:w w:val="105"/>
        </w:rPr>
        <w:t xml:space="preserve">subject to </w:t>
      </w:r>
      <w:r>
        <w:rPr>
          <w:color w:val="232323"/>
          <w:w w:val="105"/>
        </w:rPr>
        <w:t xml:space="preserve">CMPs </w:t>
      </w:r>
      <w:r>
        <w:rPr>
          <w:color w:val="363636"/>
          <w:w w:val="105"/>
        </w:rPr>
        <w:t xml:space="preserve">for a </w:t>
      </w:r>
      <w:r>
        <w:rPr>
          <w:color w:val="232323"/>
          <w:w w:val="105"/>
        </w:rPr>
        <w:t xml:space="preserve">host </w:t>
      </w:r>
      <w:r>
        <w:rPr>
          <w:color w:val="363636"/>
          <w:w w:val="105"/>
        </w:rPr>
        <w:t xml:space="preserve">of </w:t>
      </w:r>
      <w:r>
        <w:rPr>
          <w:color w:val="232323"/>
          <w:w w:val="105"/>
        </w:rPr>
        <w:t xml:space="preserve">distinct </w:t>
      </w:r>
      <w:r>
        <w:rPr>
          <w:color w:val="363636"/>
          <w:w w:val="105"/>
        </w:rPr>
        <w:t xml:space="preserve">compliance </w:t>
      </w:r>
      <w:r>
        <w:rPr>
          <w:color w:val="232323"/>
          <w:w w:val="105"/>
        </w:rPr>
        <w:t xml:space="preserve">issues </w:t>
      </w:r>
      <w:r>
        <w:rPr>
          <w:color w:val="363636"/>
          <w:w w:val="105"/>
        </w:rPr>
        <w:t xml:space="preserve">that can vary dramatically in severity and potential </w:t>
      </w:r>
      <w:r>
        <w:rPr>
          <w:color w:val="232323"/>
          <w:w w:val="105"/>
        </w:rPr>
        <w:t xml:space="preserve">beneficiary impact. </w:t>
      </w:r>
      <w:r>
        <w:rPr>
          <w:color w:val="0F0F0F"/>
          <w:w w:val="105"/>
        </w:rPr>
        <w:t>I</w:t>
      </w:r>
      <w:r>
        <w:rPr>
          <w:color w:val="363636"/>
          <w:w w:val="105"/>
        </w:rPr>
        <w:t xml:space="preserve">t </w:t>
      </w:r>
      <w:r>
        <w:rPr>
          <w:color w:val="232323"/>
          <w:w w:val="105"/>
        </w:rPr>
        <w:t xml:space="preserve">is unclear from </w:t>
      </w:r>
      <w:r>
        <w:rPr>
          <w:color w:val="363636"/>
          <w:w w:val="105"/>
        </w:rPr>
        <w:t xml:space="preserve">the </w:t>
      </w:r>
      <w:r>
        <w:rPr>
          <w:color w:val="232323"/>
          <w:w w:val="105"/>
        </w:rPr>
        <w:t xml:space="preserve">Letter </w:t>
      </w:r>
      <w:r>
        <w:rPr>
          <w:color w:val="363636"/>
          <w:w w:val="105"/>
        </w:rPr>
        <w:t xml:space="preserve">whether </w:t>
      </w:r>
      <w:r>
        <w:rPr>
          <w:color w:val="232323"/>
          <w:w w:val="105"/>
        </w:rPr>
        <w:t xml:space="preserve">the </w:t>
      </w:r>
      <w:r>
        <w:rPr>
          <w:color w:val="363636"/>
          <w:w w:val="105"/>
        </w:rPr>
        <w:t xml:space="preserve">proposed </w:t>
      </w:r>
      <w:r>
        <w:rPr>
          <w:color w:val="232323"/>
          <w:w w:val="105"/>
        </w:rPr>
        <w:t xml:space="preserve">icon </w:t>
      </w:r>
      <w:r>
        <w:rPr>
          <w:color w:val="363636"/>
          <w:w w:val="105"/>
        </w:rPr>
        <w:t xml:space="preserve">or notice can </w:t>
      </w:r>
      <w:r>
        <w:rPr>
          <w:color w:val="232323"/>
          <w:w w:val="105"/>
        </w:rPr>
        <w:t xml:space="preserve">be </w:t>
      </w:r>
      <w:r>
        <w:rPr>
          <w:color w:val="363636"/>
          <w:w w:val="105"/>
        </w:rPr>
        <w:t xml:space="preserve">appropriately tailored </w:t>
      </w:r>
      <w:r>
        <w:rPr>
          <w:color w:val="232323"/>
          <w:w w:val="105"/>
        </w:rPr>
        <w:t xml:space="preserve">to </w:t>
      </w:r>
      <w:r>
        <w:rPr>
          <w:color w:val="363636"/>
          <w:w w:val="105"/>
        </w:rPr>
        <w:t>re</w:t>
      </w:r>
      <w:r>
        <w:rPr>
          <w:color w:val="0F0F0F"/>
          <w:w w:val="105"/>
        </w:rPr>
        <w:t>fl</w:t>
      </w:r>
      <w:r>
        <w:rPr>
          <w:color w:val="363636"/>
          <w:w w:val="105"/>
        </w:rPr>
        <w:t xml:space="preserve">ect the </w:t>
      </w:r>
      <w:r>
        <w:rPr>
          <w:color w:val="232323"/>
          <w:w w:val="105"/>
        </w:rPr>
        <w:t xml:space="preserve">relative </w:t>
      </w:r>
      <w:r>
        <w:rPr>
          <w:color w:val="363636"/>
          <w:w w:val="105"/>
        </w:rPr>
        <w:t>significa</w:t>
      </w:r>
      <w:r>
        <w:rPr>
          <w:color w:val="0F0F0F"/>
          <w:w w:val="105"/>
        </w:rPr>
        <w:t>n</w:t>
      </w:r>
      <w:r>
        <w:rPr>
          <w:color w:val="363636"/>
          <w:w w:val="105"/>
        </w:rPr>
        <w:t xml:space="preserve">ce of CMPs </w:t>
      </w:r>
      <w:r>
        <w:rPr>
          <w:color w:val="232323"/>
          <w:w w:val="105"/>
        </w:rPr>
        <w:t xml:space="preserve">between plans, </w:t>
      </w:r>
      <w:r>
        <w:rPr>
          <w:color w:val="363636"/>
          <w:w w:val="105"/>
        </w:rPr>
        <w:t>a</w:t>
      </w:r>
      <w:r>
        <w:rPr>
          <w:color w:val="0F0F0F"/>
          <w:w w:val="105"/>
        </w:rPr>
        <w:t xml:space="preserve">nd </w:t>
      </w:r>
      <w:r>
        <w:rPr>
          <w:color w:val="363636"/>
          <w:w w:val="105"/>
        </w:rPr>
        <w:t xml:space="preserve">we </w:t>
      </w:r>
      <w:r>
        <w:rPr>
          <w:color w:val="232323"/>
          <w:w w:val="105"/>
        </w:rPr>
        <w:t xml:space="preserve">believe </w:t>
      </w:r>
      <w:r>
        <w:rPr>
          <w:color w:val="0F0F0F"/>
          <w:w w:val="105"/>
        </w:rPr>
        <w:t>i</w:t>
      </w:r>
      <w:r>
        <w:rPr>
          <w:color w:val="363636"/>
          <w:w w:val="105"/>
        </w:rPr>
        <w:t xml:space="preserve">t is </w:t>
      </w:r>
      <w:r>
        <w:rPr>
          <w:color w:val="232323"/>
          <w:w w:val="105"/>
        </w:rPr>
        <w:t xml:space="preserve">important to exercise </w:t>
      </w:r>
      <w:r>
        <w:rPr>
          <w:color w:val="363636"/>
          <w:w w:val="105"/>
        </w:rPr>
        <w:t xml:space="preserve">caution in the </w:t>
      </w:r>
      <w:r>
        <w:rPr>
          <w:color w:val="232323"/>
          <w:w w:val="105"/>
        </w:rPr>
        <w:t xml:space="preserve">adoption </w:t>
      </w:r>
      <w:r>
        <w:rPr>
          <w:color w:val="363636"/>
          <w:w w:val="105"/>
        </w:rPr>
        <w:t xml:space="preserve">of any </w:t>
      </w:r>
      <w:r>
        <w:rPr>
          <w:color w:val="232323"/>
          <w:w w:val="105"/>
        </w:rPr>
        <w:t xml:space="preserve">new </w:t>
      </w:r>
      <w:r>
        <w:rPr>
          <w:color w:val="363636"/>
          <w:w w:val="105"/>
        </w:rPr>
        <w:t xml:space="preserve">Plan Finder </w:t>
      </w:r>
      <w:r>
        <w:rPr>
          <w:color w:val="232323"/>
          <w:w w:val="105"/>
        </w:rPr>
        <w:t xml:space="preserve">feature that hasnotbeen </w:t>
      </w:r>
      <w:r>
        <w:rPr>
          <w:color w:val="363636"/>
          <w:w w:val="105"/>
        </w:rPr>
        <w:t xml:space="preserve">evaluated </w:t>
      </w:r>
      <w:r>
        <w:rPr>
          <w:color w:val="232323"/>
          <w:w w:val="105"/>
        </w:rPr>
        <w:t>throug</w:t>
      </w:r>
      <w:r>
        <w:rPr>
          <w:color w:val="232323"/>
          <w:w w:val="105"/>
        </w:rPr>
        <w:t xml:space="preserve">h </w:t>
      </w:r>
      <w:r>
        <w:rPr>
          <w:color w:val="363636"/>
          <w:w w:val="105"/>
        </w:rPr>
        <w:t xml:space="preserve">consumer </w:t>
      </w:r>
      <w:r>
        <w:rPr>
          <w:color w:val="232323"/>
          <w:w w:val="105"/>
        </w:rPr>
        <w:t xml:space="preserve">testing </w:t>
      </w:r>
      <w:r>
        <w:rPr>
          <w:color w:val="363636"/>
          <w:w w:val="105"/>
        </w:rPr>
        <w:t xml:space="preserve">to ensure that </w:t>
      </w:r>
      <w:r>
        <w:rPr>
          <w:color w:val="232323"/>
          <w:w w:val="105"/>
        </w:rPr>
        <w:t xml:space="preserve">it </w:t>
      </w:r>
      <w:r>
        <w:rPr>
          <w:color w:val="363636"/>
          <w:w w:val="105"/>
        </w:rPr>
        <w:t xml:space="preserve">enhances and supports </w:t>
      </w:r>
      <w:r>
        <w:rPr>
          <w:color w:val="232323"/>
          <w:w w:val="105"/>
        </w:rPr>
        <w:t xml:space="preserve">beneficiary decision­ making.  </w:t>
      </w:r>
      <w:r>
        <w:rPr>
          <w:color w:val="363636"/>
          <w:w w:val="105"/>
        </w:rPr>
        <w:t xml:space="preserve">We </w:t>
      </w:r>
      <w:r>
        <w:rPr>
          <w:color w:val="232323"/>
          <w:w w:val="105"/>
        </w:rPr>
        <w:t xml:space="preserve">respectfully ask </w:t>
      </w:r>
      <w:r>
        <w:rPr>
          <w:color w:val="363636"/>
          <w:w w:val="105"/>
        </w:rPr>
        <w:t xml:space="preserve">that </w:t>
      </w:r>
      <w:r>
        <w:rPr>
          <w:color w:val="232323"/>
          <w:w w:val="105"/>
        </w:rPr>
        <w:t>the</w:t>
      </w:r>
      <w:r>
        <w:rPr>
          <w:color w:val="363636"/>
          <w:w w:val="105"/>
        </w:rPr>
        <w:t xml:space="preserve">Agency </w:t>
      </w:r>
      <w:r>
        <w:rPr>
          <w:color w:val="232323"/>
          <w:w w:val="105"/>
        </w:rPr>
        <w:t xml:space="preserve">withdraw the proposed </w:t>
      </w:r>
      <w:r>
        <w:rPr>
          <w:color w:val="363636"/>
          <w:w w:val="105"/>
        </w:rPr>
        <w:t xml:space="preserve">CMP </w:t>
      </w:r>
      <w:r>
        <w:rPr>
          <w:color w:val="232323"/>
          <w:w w:val="105"/>
        </w:rPr>
        <w:t xml:space="preserve">icon/notice </w:t>
      </w:r>
      <w:r>
        <w:rPr>
          <w:color w:val="363636"/>
          <w:w w:val="105"/>
        </w:rPr>
        <w:t xml:space="preserve">for 2019, and convene stakeholders to develop </w:t>
      </w:r>
      <w:r>
        <w:rPr>
          <w:color w:val="232323"/>
          <w:w w:val="105"/>
        </w:rPr>
        <w:t xml:space="preserve">and </w:t>
      </w:r>
      <w:r>
        <w:rPr>
          <w:color w:val="363636"/>
          <w:w w:val="105"/>
        </w:rPr>
        <w:t xml:space="preserve">evaluate a detailed </w:t>
      </w:r>
      <w:r>
        <w:rPr>
          <w:color w:val="232323"/>
          <w:w w:val="105"/>
        </w:rPr>
        <w:t xml:space="preserve">proposal </w:t>
      </w:r>
      <w:r>
        <w:rPr>
          <w:color w:val="363636"/>
          <w:w w:val="105"/>
        </w:rPr>
        <w:t xml:space="preserve">for inclusion </w:t>
      </w:r>
      <w:r>
        <w:rPr>
          <w:color w:val="363636"/>
          <w:w w:val="105"/>
        </w:rPr>
        <w:t xml:space="preserve">of CMP-related information in the Plan Finder, whether </w:t>
      </w:r>
      <w:r>
        <w:rPr>
          <w:color w:val="232323"/>
          <w:w w:val="105"/>
        </w:rPr>
        <w:t xml:space="preserve">through </w:t>
      </w:r>
      <w:r>
        <w:rPr>
          <w:color w:val="363636"/>
          <w:w w:val="105"/>
        </w:rPr>
        <w:t xml:space="preserve">an icon or otherwise. </w:t>
      </w:r>
      <w:r>
        <w:rPr>
          <w:color w:val="232323"/>
          <w:w w:val="105"/>
        </w:rPr>
        <w:t xml:space="preserve">If the </w:t>
      </w:r>
      <w:r>
        <w:rPr>
          <w:color w:val="363636"/>
          <w:w w:val="105"/>
        </w:rPr>
        <w:t xml:space="preserve">Agency is </w:t>
      </w:r>
      <w:r>
        <w:rPr>
          <w:color w:val="232323"/>
          <w:w w:val="105"/>
        </w:rPr>
        <w:t xml:space="preserve">nonetheless </w:t>
      </w:r>
      <w:r>
        <w:rPr>
          <w:color w:val="363636"/>
          <w:w w:val="105"/>
        </w:rPr>
        <w:t xml:space="preserve">compelled to </w:t>
      </w:r>
      <w:r>
        <w:rPr>
          <w:color w:val="232323"/>
          <w:w w:val="105"/>
        </w:rPr>
        <w:t xml:space="preserve">incorporate </w:t>
      </w:r>
      <w:r>
        <w:rPr>
          <w:color w:val="363636"/>
          <w:w w:val="105"/>
        </w:rPr>
        <w:t xml:space="preserve">a CMP icon or notice </w:t>
      </w:r>
      <w:r>
        <w:rPr>
          <w:color w:val="232323"/>
          <w:w w:val="105"/>
        </w:rPr>
        <w:t xml:space="preserve">into the Plan </w:t>
      </w:r>
      <w:r>
        <w:rPr>
          <w:color w:val="363636"/>
          <w:w w:val="105"/>
        </w:rPr>
        <w:t>Finder for 2019, we respectfu</w:t>
      </w:r>
      <w:r>
        <w:rPr>
          <w:color w:val="0F0F0F"/>
          <w:w w:val="105"/>
        </w:rPr>
        <w:t>ll</w:t>
      </w:r>
      <w:r>
        <w:rPr>
          <w:color w:val="363636"/>
          <w:w w:val="105"/>
        </w:rPr>
        <w:t xml:space="preserve">y </w:t>
      </w:r>
      <w:r>
        <w:rPr>
          <w:color w:val="232323"/>
          <w:w w:val="105"/>
        </w:rPr>
        <w:t xml:space="preserve">recommend that </w:t>
      </w:r>
      <w:r>
        <w:rPr>
          <w:color w:val="363636"/>
          <w:w w:val="105"/>
        </w:rPr>
        <w:t xml:space="preserve">it </w:t>
      </w:r>
      <w:r>
        <w:rPr>
          <w:color w:val="232323"/>
          <w:w w:val="105"/>
        </w:rPr>
        <w:t>be</w:t>
      </w:r>
      <w:r>
        <w:rPr>
          <w:color w:val="363636"/>
          <w:w w:val="105"/>
        </w:rPr>
        <w:t xml:space="preserve">tailored </w:t>
      </w:r>
      <w:r>
        <w:rPr>
          <w:color w:val="232323"/>
          <w:w w:val="105"/>
        </w:rPr>
        <w:t xml:space="preserve">to </w:t>
      </w:r>
      <w:r>
        <w:rPr>
          <w:color w:val="363636"/>
          <w:w w:val="105"/>
        </w:rPr>
        <w:t>maintain reasonab</w:t>
      </w:r>
      <w:r>
        <w:rPr>
          <w:color w:val="363636"/>
          <w:w w:val="105"/>
        </w:rPr>
        <w:t xml:space="preserve">le comparability </w:t>
      </w:r>
      <w:r>
        <w:rPr>
          <w:color w:val="232323"/>
          <w:w w:val="105"/>
        </w:rPr>
        <w:t xml:space="preserve">between plans </w:t>
      </w:r>
      <w:r>
        <w:rPr>
          <w:color w:val="363636"/>
          <w:w w:val="105"/>
        </w:rPr>
        <w:t xml:space="preserve">and to appropriately convey a range </w:t>
      </w:r>
      <w:r>
        <w:rPr>
          <w:color w:val="232323"/>
          <w:w w:val="105"/>
        </w:rPr>
        <w:t xml:space="preserve">of </w:t>
      </w:r>
      <w:r>
        <w:rPr>
          <w:color w:val="363636"/>
          <w:w w:val="105"/>
        </w:rPr>
        <w:t xml:space="preserve">multiple designations for CMP severity and </w:t>
      </w:r>
      <w:r>
        <w:rPr>
          <w:color w:val="232323"/>
          <w:w w:val="105"/>
        </w:rPr>
        <w:t>beneficiary impact.</w:t>
      </w:r>
    </w:p>
    <w:p w:rsidR="0092494E" w:rsidRDefault="0092494E">
      <w:pPr>
        <w:pStyle w:val="BodyText"/>
        <w:spacing w:before="3"/>
        <w:rPr>
          <w:sz w:val="24"/>
        </w:rPr>
      </w:pPr>
    </w:p>
    <w:p w:rsidR="0092494E" w:rsidRDefault="007C705C">
      <w:pPr>
        <w:ind w:left="709"/>
        <w:rPr>
          <w:i/>
          <w:sz w:val="24"/>
        </w:rPr>
      </w:pPr>
      <w:r>
        <w:rPr>
          <w:i/>
          <w:color w:val="363636"/>
          <w:w w:val="95"/>
          <w:sz w:val="24"/>
          <w:u w:val="single" w:color="000000"/>
        </w:rPr>
        <w:t>Audit of the Sponsoring Organization'sCompliance Program EQ'ectiveness {p</w:t>
      </w:r>
      <w:r>
        <w:rPr>
          <w:i/>
          <w:color w:val="545454"/>
          <w:w w:val="95"/>
          <w:sz w:val="24"/>
          <w:u w:val="single" w:color="000000"/>
        </w:rPr>
        <w:t>.</w:t>
      </w:r>
      <w:r>
        <w:rPr>
          <w:i/>
          <w:color w:val="363636"/>
          <w:w w:val="95"/>
          <w:sz w:val="24"/>
          <w:u w:val="single" w:color="000000"/>
        </w:rPr>
        <w:t xml:space="preserve">165 </w:t>
      </w:r>
      <w:r>
        <w:rPr>
          <w:i/>
          <w:color w:val="363636"/>
          <w:w w:val="95"/>
          <w:sz w:val="24"/>
        </w:rPr>
        <w:t>)</w:t>
      </w:r>
    </w:p>
    <w:p w:rsidR="0092494E" w:rsidRDefault="0092494E">
      <w:pPr>
        <w:pStyle w:val="BodyText"/>
        <w:spacing w:before="1"/>
        <w:rPr>
          <w:i/>
          <w:sz w:val="28"/>
        </w:rPr>
      </w:pPr>
    </w:p>
    <w:p w:rsidR="0092494E" w:rsidRDefault="007C705C">
      <w:pPr>
        <w:pStyle w:val="BodyText"/>
        <w:spacing w:line="273" w:lineRule="auto"/>
        <w:ind w:left="705" w:right="135" w:firstLine="4"/>
      </w:pPr>
      <w:r>
        <w:rPr>
          <w:color w:val="363636"/>
          <w:w w:val="105"/>
        </w:rPr>
        <w:t xml:space="preserve">The </w:t>
      </w:r>
      <w:r>
        <w:rPr>
          <w:color w:val="232323"/>
          <w:w w:val="105"/>
        </w:rPr>
        <w:t xml:space="preserve">Letter </w:t>
      </w:r>
      <w:r>
        <w:rPr>
          <w:color w:val="363636"/>
          <w:w w:val="105"/>
        </w:rPr>
        <w:t xml:space="preserve">asks whether </w:t>
      </w:r>
      <w:r>
        <w:rPr>
          <w:color w:val="232323"/>
          <w:spacing w:val="2"/>
          <w:w w:val="105"/>
        </w:rPr>
        <w:t>CMS</w:t>
      </w:r>
      <w:r>
        <w:rPr>
          <w:color w:val="363636"/>
          <w:spacing w:val="2"/>
          <w:w w:val="105"/>
        </w:rPr>
        <w:t xml:space="preserve">should </w:t>
      </w:r>
      <w:r>
        <w:rPr>
          <w:color w:val="232323"/>
          <w:w w:val="105"/>
        </w:rPr>
        <w:t xml:space="preserve">allow </w:t>
      </w:r>
      <w:r>
        <w:rPr>
          <w:color w:val="363636"/>
          <w:w w:val="105"/>
        </w:rPr>
        <w:t xml:space="preserve">sponsors to </w:t>
      </w:r>
      <w:r>
        <w:rPr>
          <w:color w:val="232323"/>
          <w:w w:val="105"/>
        </w:rPr>
        <w:t xml:space="preserve">treat </w:t>
      </w:r>
      <w:r>
        <w:rPr>
          <w:color w:val="363636"/>
          <w:w w:val="105"/>
        </w:rPr>
        <w:t xml:space="preserve">a CMS </w:t>
      </w:r>
      <w:r>
        <w:rPr>
          <w:color w:val="232323"/>
          <w:w w:val="105"/>
        </w:rPr>
        <w:t xml:space="preserve">program audit </w:t>
      </w:r>
      <w:r>
        <w:rPr>
          <w:color w:val="363636"/>
          <w:w w:val="105"/>
        </w:rPr>
        <w:t>as satisfying</w:t>
      </w:r>
      <w:r>
        <w:rPr>
          <w:color w:val="363636"/>
          <w:spacing w:val="-15"/>
          <w:w w:val="105"/>
        </w:rPr>
        <w:t xml:space="preserve"> </w:t>
      </w:r>
      <w:r>
        <w:rPr>
          <w:color w:val="232323"/>
          <w:w w:val="105"/>
        </w:rPr>
        <w:t>the</w:t>
      </w:r>
      <w:r>
        <w:rPr>
          <w:color w:val="232323"/>
          <w:spacing w:val="8"/>
          <w:w w:val="105"/>
        </w:rPr>
        <w:t xml:space="preserve"> </w:t>
      </w:r>
      <w:r>
        <w:rPr>
          <w:color w:val="363636"/>
          <w:w w:val="105"/>
        </w:rPr>
        <w:t>annual</w:t>
      </w:r>
      <w:r>
        <w:rPr>
          <w:color w:val="363636"/>
          <w:spacing w:val="-8"/>
          <w:w w:val="105"/>
        </w:rPr>
        <w:t xml:space="preserve"> </w:t>
      </w:r>
      <w:r>
        <w:rPr>
          <w:color w:val="363636"/>
          <w:w w:val="105"/>
        </w:rPr>
        <w:t>Compliance</w:t>
      </w:r>
      <w:r>
        <w:rPr>
          <w:color w:val="363636"/>
          <w:spacing w:val="3"/>
          <w:w w:val="105"/>
        </w:rPr>
        <w:t xml:space="preserve"> </w:t>
      </w:r>
      <w:r>
        <w:rPr>
          <w:color w:val="363636"/>
          <w:w w:val="105"/>
        </w:rPr>
        <w:t>Program Effectiveness</w:t>
      </w:r>
      <w:r>
        <w:rPr>
          <w:color w:val="363636"/>
          <w:spacing w:val="3"/>
          <w:w w:val="105"/>
        </w:rPr>
        <w:t xml:space="preserve"> </w:t>
      </w:r>
      <w:r>
        <w:rPr>
          <w:color w:val="232323"/>
          <w:w w:val="105"/>
        </w:rPr>
        <w:t>(CPE)</w:t>
      </w:r>
      <w:r>
        <w:rPr>
          <w:color w:val="232323"/>
          <w:spacing w:val="-17"/>
          <w:w w:val="105"/>
        </w:rPr>
        <w:t xml:space="preserve"> </w:t>
      </w:r>
      <w:r>
        <w:rPr>
          <w:color w:val="363636"/>
          <w:w w:val="105"/>
        </w:rPr>
        <w:t>audit</w:t>
      </w:r>
      <w:r>
        <w:rPr>
          <w:color w:val="363636"/>
          <w:spacing w:val="-17"/>
          <w:w w:val="105"/>
        </w:rPr>
        <w:t xml:space="preserve"> </w:t>
      </w:r>
      <w:r>
        <w:rPr>
          <w:color w:val="363636"/>
          <w:w w:val="105"/>
        </w:rPr>
        <w:t>requirement</w:t>
      </w:r>
      <w:r>
        <w:rPr>
          <w:color w:val="363636"/>
          <w:spacing w:val="-7"/>
          <w:w w:val="105"/>
        </w:rPr>
        <w:t xml:space="preserve"> </w:t>
      </w:r>
      <w:r>
        <w:rPr>
          <w:color w:val="363636"/>
          <w:w w:val="105"/>
        </w:rPr>
        <w:t>for</w:t>
      </w:r>
      <w:r>
        <w:rPr>
          <w:color w:val="363636"/>
          <w:spacing w:val="-18"/>
          <w:w w:val="105"/>
        </w:rPr>
        <w:t xml:space="preserve"> </w:t>
      </w:r>
      <w:r>
        <w:rPr>
          <w:color w:val="363636"/>
          <w:w w:val="105"/>
        </w:rPr>
        <w:t xml:space="preserve">one year from the </w:t>
      </w:r>
      <w:r>
        <w:rPr>
          <w:color w:val="232323"/>
          <w:w w:val="105"/>
        </w:rPr>
        <w:t xml:space="preserve">date </w:t>
      </w:r>
      <w:r>
        <w:rPr>
          <w:color w:val="363636"/>
          <w:w w:val="105"/>
        </w:rPr>
        <w:t xml:space="preserve">of the </w:t>
      </w:r>
      <w:r>
        <w:rPr>
          <w:color w:val="232323"/>
          <w:w w:val="105"/>
        </w:rPr>
        <w:t xml:space="preserve">program </w:t>
      </w:r>
      <w:r>
        <w:rPr>
          <w:color w:val="363636"/>
          <w:w w:val="105"/>
        </w:rPr>
        <w:t xml:space="preserve">audit  </w:t>
      </w:r>
      <w:r>
        <w:rPr>
          <w:color w:val="363636"/>
          <w:w w:val="105"/>
          <w:sz w:val="23"/>
        </w:rPr>
        <w:t xml:space="preserve">As </w:t>
      </w:r>
      <w:r>
        <w:rPr>
          <w:color w:val="363636"/>
          <w:w w:val="105"/>
        </w:rPr>
        <w:t xml:space="preserve">the  Agency </w:t>
      </w:r>
      <w:r>
        <w:rPr>
          <w:color w:val="232323"/>
          <w:w w:val="105"/>
        </w:rPr>
        <w:t>notes</w:t>
      </w:r>
      <w:r>
        <w:rPr>
          <w:color w:val="545454"/>
          <w:w w:val="105"/>
        </w:rPr>
        <w:t xml:space="preserve">, </w:t>
      </w:r>
      <w:r>
        <w:rPr>
          <w:color w:val="363636"/>
          <w:w w:val="105"/>
        </w:rPr>
        <w:t xml:space="preserve">current standards </w:t>
      </w:r>
      <w:r>
        <w:rPr>
          <w:color w:val="232323"/>
          <w:w w:val="105"/>
        </w:rPr>
        <w:t xml:space="preserve">requiring </w:t>
      </w:r>
      <w:r>
        <w:rPr>
          <w:color w:val="363636"/>
          <w:w w:val="105"/>
        </w:rPr>
        <w:t xml:space="preserve">sponsors to both support </w:t>
      </w:r>
      <w:r>
        <w:rPr>
          <w:color w:val="232323"/>
          <w:w w:val="105"/>
        </w:rPr>
        <w:t xml:space="preserve">a program </w:t>
      </w:r>
      <w:r>
        <w:rPr>
          <w:color w:val="363636"/>
          <w:w w:val="105"/>
        </w:rPr>
        <w:t xml:space="preserve">audit and </w:t>
      </w:r>
      <w:r>
        <w:rPr>
          <w:color w:val="232323"/>
          <w:w w:val="105"/>
        </w:rPr>
        <w:t xml:space="preserve">concurrently </w:t>
      </w:r>
      <w:r>
        <w:rPr>
          <w:color w:val="363636"/>
          <w:w w:val="105"/>
        </w:rPr>
        <w:t xml:space="preserve">conduct </w:t>
      </w:r>
      <w:r>
        <w:rPr>
          <w:color w:val="232323"/>
          <w:w w:val="105"/>
        </w:rPr>
        <w:t xml:space="preserve">a </w:t>
      </w:r>
      <w:r>
        <w:rPr>
          <w:color w:val="363636"/>
          <w:w w:val="105"/>
        </w:rPr>
        <w:t>CPE audit are both administrat</w:t>
      </w:r>
      <w:r>
        <w:rPr>
          <w:color w:val="0F0F0F"/>
          <w:w w:val="105"/>
        </w:rPr>
        <w:t>i</w:t>
      </w:r>
      <w:r>
        <w:rPr>
          <w:color w:val="363636"/>
          <w:w w:val="105"/>
        </w:rPr>
        <w:t xml:space="preserve">vely </w:t>
      </w:r>
      <w:r>
        <w:rPr>
          <w:color w:val="232323"/>
          <w:w w:val="105"/>
        </w:rPr>
        <w:t xml:space="preserve">burdensome </w:t>
      </w:r>
      <w:r>
        <w:rPr>
          <w:color w:val="363636"/>
          <w:w w:val="105"/>
        </w:rPr>
        <w:t xml:space="preserve">and often </w:t>
      </w:r>
      <w:r>
        <w:rPr>
          <w:color w:val="232323"/>
          <w:w w:val="105"/>
        </w:rPr>
        <w:t xml:space="preserve">duplicative. The </w:t>
      </w:r>
      <w:r>
        <w:rPr>
          <w:color w:val="363636"/>
          <w:w w:val="105"/>
        </w:rPr>
        <w:t xml:space="preserve">proposed allowance will free plan </w:t>
      </w:r>
      <w:r>
        <w:rPr>
          <w:color w:val="232323"/>
          <w:w w:val="105"/>
        </w:rPr>
        <w:t xml:space="preserve">resources to </w:t>
      </w:r>
      <w:r>
        <w:rPr>
          <w:color w:val="363636"/>
          <w:w w:val="105"/>
        </w:rPr>
        <w:t xml:space="preserve">better support </w:t>
      </w:r>
      <w:r>
        <w:rPr>
          <w:color w:val="363636"/>
          <w:spacing w:val="2"/>
          <w:w w:val="105"/>
        </w:rPr>
        <w:t>and</w:t>
      </w:r>
      <w:r>
        <w:rPr>
          <w:color w:val="232323"/>
          <w:spacing w:val="2"/>
          <w:w w:val="105"/>
        </w:rPr>
        <w:t xml:space="preserve">respond </w:t>
      </w:r>
      <w:r>
        <w:rPr>
          <w:color w:val="363636"/>
          <w:w w:val="105"/>
        </w:rPr>
        <w:t xml:space="preserve">to </w:t>
      </w:r>
      <w:r>
        <w:rPr>
          <w:color w:val="232323"/>
          <w:w w:val="105"/>
        </w:rPr>
        <w:t>program audits</w:t>
      </w:r>
      <w:r>
        <w:rPr>
          <w:color w:val="545454"/>
          <w:w w:val="105"/>
        </w:rPr>
        <w:t xml:space="preserve">,  </w:t>
      </w:r>
      <w:r>
        <w:rPr>
          <w:color w:val="363636"/>
          <w:w w:val="105"/>
        </w:rPr>
        <w:t xml:space="preserve">which will </w:t>
      </w:r>
      <w:r>
        <w:rPr>
          <w:color w:val="232323"/>
          <w:w w:val="105"/>
        </w:rPr>
        <w:t xml:space="preserve">ultimately promote </w:t>
      </w:r>
      <w:r>
        <w:rPr>
          <w:color w:val="363636"/>
          <w:w w:val="105"/>
        </w:rPr>
        <w:t xml:space="preserve">better collaboration and </w:t>
      </w:r>
      <w:r>
        <w:rPr>
          <w:color w:val="232323"/>
          <w:w w:val="105"/>
        </w:rPr>
        <w:t>t</w:t>
      </w:r>
      <w:r>
        <w:rPr>
          <w:color w:val="232323"/>
          <w:w w:val="105"/>
        </w:rPr>
        <w:t xml:space="preserve">imeliness </w:t>
      </w:r>
      <w:r>
        <w:rPr>
          <w:color w:val="363636"/>
          <w:w w:val="105"/>
        </w:rPr>
        <w:t xml:space="preserve">of related interactions </w:t>
      </w:r>
      <w:r>
        <w:rPr>
          <w:color w:val="232323"/>
          <w:w w:val="105"/>
        </w:rPr>
        <w:t xml:space="preserve">between </w:t>
      </w:r>
      <w:r>
        <w:rPr>
          <w:color w:val="363636"/>
          <w:w w:val="105"/>
        </w:rPr>
        <w:t xml:space="preserve">sponsors and </w:t>
      </w:r>
      <w:r>
        <w:rPr>
          <w:color w:val="232323"/>
          <w:w w:val="105"/>
        </w:rPr>
        <w:t xml:space="preserve">the </w:t>
      </w:r>
      <w:r>
        <w:rPr>
          <w:color w:val="363636"/>
          <w:spacing w:val="3"/>
          <w:w w:val="105"/>
        </w:rPr>
        <w:t>Agency</w:t>
      </w:r>
      <w:r>
        <w:rPr>
          <w:color w:val="0F0F0F"/>
          <w:spacing w:val="3"/>
          <w:w w:val="105"/>
        </w:rPr>
        <w:t xml:space="preserve">. </w:t>
      </w:r>
      <w:r>
        <w:rPr>
          <w:color w:val="232323"/>
          <w:w w:val="105"/>
        </w:rPr>
        <w:t xml:space="preserve">We </w:t>
      </w:r>
      <w:r>
        <w:rPr>
          <w:color w:val="363636"/>
          <w:w w:val="105"/>
        </w:rPr>
        <w:t xml:space="preserve">strongly support </w:t>
      </w:r>
      <w:r>
        <w:rPr>
          <w:color w:val="232323"/>
          <w:w w:val="105"/>
        </w:rPr>
        <w:t>the proposed</w:t>
      </w:r>
      <w:r>
        <w:rPr>
          <w:color w:val="232323"/>
          <w:spacing w:val="26"/>
          <w:w w:val="105"/>
        </w:rPr>
        <w:t xml:space="preserve"> </w:t>
      </w:r>
      <w:r>
        <w:rPr>
          <w:color w:val="363636"/>
          <w:w w:val="105"/>
        </w:rPr>
        <w:t>allowance.</w:t>
      </w:r>
    </w:p>
    <w:p w:rsidR="0092494E" w:rsidRDefault="0092494E">
      <w:pPr>
        <w:pStyle w:val="BodyText"/>
        <w:spacing w:before="6"/>
        <w:rPr>
          <w:sz w:val="25"/>
        </w:rPr>
      </w:pPr>
    </w:p>
    <w:p w:rsidR="0092494E" w:rsidRDefault="007C705C">
      <w:pPr>
        <w:ind w:left="714"/>
        <w:rPr>
          <w:b/>
        </w:rPr>
      </w:pPr>
      <w:r>
        <w:rPr>
          <w:b/>
          <w:color w:val="232323"/>
          <w:w w:val="105"/>
        </w:rPr>
        <w:t xml:space="preserve">Section </w:t>
      </w:r>
      <w:r>
        <w:rPr>
          <w:color w:val="0F0F0F"/>
          <w:w w:val="105"/>
        </w:rPr>
        <w:t xml:space="preserve">II </w:t>
      </w:r>
      <w:r>
        <w:rPr>
          <w:color w:val="363636"/>
          <w:w w:val="105"/>
        </w:rPr>
        <w:t xml:space="preserve">- </w:t>
      </w:r>
      <w:r>
        <w:rPr>
          <w:b/>
          <w:color w:val="232323"/>
          <w:w w:val="105"/>
        </w:rPr>
        <w:t>Part C</w:t>
      </w:r>
    </w:p>
    <w:p w:rsidR="0092494E" w:rsidRDefault="0092494E">
      <w:pPr>
        <w:pStyle w:val="BodyText"/>
        <w:spacing w:before="8"/>
        <w:rPr>
          <w:b/>
          <w:sz w:val="27"/>
        </w:rPr>
      </w:pPr>
    </w:p>
    <w:p w:rsidR="0092494E" w:rsidRDefault="007C705C">
      <w:pPr>
        <w:pStyle w:val="Heading3"/>
        <w:ind w:left="732"/>
        <w:rPr>
          <w:rFonts w:ascii="Arial"/>
          <w:sz w:val="20"/>
        </w:rPr>
      </w:pPr>
      <w:r>
        <w:rPr>
          <w:color w:val="363636"/>
          <w:w w:val="95"/>
          <w:u w:val="single" w:color="000000"/>
        </w:rPr>
        <w:t xml:space="preserve">Health Related </w:t>
      </w:r>
      <w:r>
        <w:rPr>
          <w:color w:val="232323"/>
          <w:w w:val="95"/>
          <w:u w:val="single" w:color="000000"/>
        </w:rPr>
        <w:t xml:space="preserve">Supplemental </w:t>
      </w:r>
      <w:r>
        <w:rPr>
          <w:color w:val="363636"/>
          <w:w w:val="95"/>
          <w:u w:val="single" w:color="000000"/>
        </w:rPr>
        <w:t xml:space="preserve">Benefits </w:t>
      </w:r>
      <w:r>
        <w:rPr>
          <w:rFonts w:ascii="Arial"/>
          <w:color w:val="363636"/>
          <w:w w:val="95"/>
          <w:sz w:val="20"/>
          <w:u w:val="single" w:color="000000"/>
        </w:rPr>
        <w:t>[p.182)</w:t>
      </w:r>
    </w:p>
    <w:p w:rsidR="0092494E" w:rsidRDefault="0092494E">
      <w:pPr>
        <w:pStyle w:val="BodyText"/>
        <w:spacing w:before="3"/>
        <w:rPr>
          <w:rFonts w:ascii="Arial"/>
          <w:i/>
          <w:sz w:val="27"/>
        </w:rPr>
      </w:pPr>
    </w:p>
    <w:p w:rsidR="0092494E" w:rsidRDefault="007C705C">
      <w:pPr>
        <w:pStyle w:val="BodyText"/>
        <w:spacing w:line="278" w:lineRule="auto"/>
        <w:ind w:left="721" w:right="133" w:hanging="2"/>
      </w:pPr>
      <w:r>
        <w:rPr>
          <w:color w:val="363636"/>
          <w:w w:val="105"/>
        </w:rPr>
        <w:t xml:space="preserve">The </w:t>
      </w:r>
      <w:r>
        <w:rPr>
          <w:color w:val="232323"/>
          <w:w w:val="105"/>
        </w:rPr>
        <w:t xml:space="preserve">Letter proposes to </w:t>
      </w:r>
      <w:r>
        <w:rPr>
          <w:color w:val="363636"/>
          <w:w w:val="105"/>
        </w:rPr>
        <w:t xml:space="preserve">expand the scope of </w:t>
      </w:r>
      <w:r>
        <w:rPr>
          <w:color w:val="232323"/>
          <w:w w:val="105"/>
        </w:rPr>
        <w:t xml:space="preserve">permissible </w:t>
      </w:r>
      <w:r>
        <w:rPr>
          <w:color w:val="363636"/>
          <w:w w:val="105"/>
        </w:rPr>
        <w:t>supp</w:t>
      </w:r>
      <w:r>
        <w:rPr>
          <w:color w:val="0F0F0F"/>
          <w:w w:val="105"/>
        </w:rPr>
        <w:t>l</w:t>
      </w:r>
      <w:r>
        <w:rPr>
          <w:color w:val="363636"/>
          <w:w w:val="105"/>
        </w:rPr>
        <w:t>emen</w:t>
      </w:r>
      <w:r>
        <w:rPr>
          <w:color w:val="0F0F0F"/>
          <w:w w:val="105"/>
        </w:rPr>
        <w:t>t</w:t>
      </w:r>
      <w:r>
        <w:rPr>
          <w:color w:val="363636"/>
          <w:w w:val="105"/>
        </w:rPr>
        <w:t xml:space="preserve">al </w:t>
      </w:r>
      <w:r>
        <w:rPr>
          <w:color w:val="232323"/>
          <w:w w:val="105"/>
        </w:rPr>
        <w:t xml:space="preserve">benefits that </w:t>
      </w:r>
      <w:r>
        <w:rPr>
          <w:color w:val="363636"/>
          <w:w w:val="105"/>
        </w:rPr>
        <w:t xml:space="preserve">are "primarily </w:t>
      </w:r>
      <w:r>
        <w:rPr>
          <w:color w:val="232323"/>
          <w:w w:val="105"/>
        </w:rPr>
        <w:t xml:space="preserve">health </w:t>
      </w:r>
      <w:r>
        <w:rPr>
          <w:color w:val="363636"/>
          <w:w w:val="105"/>
        </w:rPr>
        <w:t xml:space="preserve">related," </w:t>
      </w:r>
      <w:r>
        <w:rPr>
          <w:color w:val="232323"/>
          <w:w w:val="105"/>
        </w:rPr>
        <w:t xml:space="preserve">as </w:t>
      </w:r>
      <w:r>
        <w:rPr>
          <w:color w:val="363636"/>
          <w:w w:val="105"/>
        </w:rPr>
        <w:t xml:space="preserve">that term is </w:t>
      </w:r>
      <w:r>
        <w:rPr>
          <w:color w:val="232323"/>
          <w:w w:val="105"/>
        </w:rPr>
        <w:t xml:space="preserve">used in </w:t>
      </w:r>
      <w:r>
        <w:rPr>
          <w:color w:val="363636"/>
          <w:w w:val="105"/>
        </w:rPr>
        <w:t xml:space="preserve">Section </w:t>
      </w:r>
      <w:r>
        <w:rPr>
          <w:color w:val="0F0F0F"/>
          <w:w w:val="105"/>
        </w:rPr>
        <w:t>18</w:t>
      </w:r>
      <w:r>
        <w:rPr>
          <w:color w:val="363636"/>
          <w:w w:val="105"/>
        </w:rPr>
        <w:t xml:space="preserve">52(a)(3) of the Social Security Act. As described, </w:t>
      </w:r>
      <w:r>
        <w:rPr>
          <w:color w:val="232323"/>
          <w:w w:val="105"/>
        </w:rPr>
        <w:t xml:space="preserve">the </w:t>
      </w:r>
      <w:r>
        <w:rPr>
          <w:color w:val="363636"/>
          <w:w w:val="105"/>
        </w:rPr>
        <w:t xml:space="preserve">proposed </w:t>
      </w:r>
      <w:r>
        <w:rPr>
          <w:color w:val="232323"/>
          <w:w w:val="105"/>
        </w:rPr>
        <w:t xml:space="preserve">interpretation </w:t>
      </w:r>
      <w:r>
        <w:rPr>
          <w:color w:val="363636"/>
          <w:w w:val="105"/>
        </w:rPr>
        <w:t xml:space="preserve">would permit plans to offer a greater range </w:t>
      </w:r>
      <w:r>
        <w:rPr>
          <w:color w:val="232323"/>
          <w:w w:val="105"/>
        </w:rPr>
        <w:t xml:space="preserve">of </w:t>
      </w:r>
      <w:r>
        <w:rPr>
          <w:color w:val="363636"/>
          <w:w w:val="105"/>
        </w:rPr>
        <w:t xml:space="preserve">benefits, </w:t>
      </w:r>
      <w:r>
        <w:rPr>
          <w:color w:val="232323"/>
          <w:w w:val="105"/>
        </w:rPr>
        <w:t xml:space="preserve">thereby </w:t>
      </w:r>
      <w:r>
        <w:rPr>
          <w:color w:val="363636"/>
          <w:w w:val="105"/>
        </w:rPr>
        <w:t xml:space="preserve">allowing </w:t>
      </w:r>
      <w:r>
        <w:rPr>
          <w:color w:val="232323"/>
          <w:w w:val="105"/>
        </w:rPr>
        <w:t xml:space="preserve">the MA </w:t>
      </w:r>
      <w:r>
        <w:rPr>
          <w:color w:val="363636"/>
          <w:w w:val="105"/>
        </w:rPr>
        <w:t xml:space="preserve">program to more </w:t>
      </w:r>
      <w:r>
        <w:rPr>
          <w:color w:val="363636"/>
          <w:w w:val="105"/>
        </w:rPr>
        <w:t xml:space="preserve">fully address health outcomes, </w:t>
      </w:r>
      <w:r>
        <w:rPr>
          <w:color w:val="232323"/>
          <w:w w:val="105"/>
        </w:rPr>
        <w:t xml:space="preserve">quality </w:t>
      </w:r>
      <w:r>
        <w:rPr>
          <w:color w:val="363636"/>
          <w:w w:val="105"/>
        </w:rPr>
        <w:t xml:space="preserve">of </w:t>
      </w:r>
      <w:r>
        <w:rPr>
          <w:color w:val="232323"/>
          <w:w w:val="105"/>
        </w:rPr>
        <w:t xml:space="preserve">life, </w:t>
      </w:r>
      <w:r>
        <w:rPr>
          <w:color w:val="363636"/>
          <w:w w:val="105"/>
        </w:rPr>
        <w:t xml:space="preserve">and beneficiary </w:t>
      </w:r>
      <w:r>
        <w:rPr>
          <w:color w:val="232323"/>
          <w:w w:val="105"/>
        </w:rPr>
        <w:t xml:space="preserve">independence; the value of </w:t>
      </w:r>
      <w:r>
        <w:rPr>
          <w:color w:val="363636"/>
          <w:w w:val="105"/>
        </w:rPr>
        <w:t xml:space="preserve">such a </w:t>
      </w:r>
      <w:r>
        <w:rPr>
          <w:color w:val="232323"/>
          <w:w w:val="105"/>
        </w:rPr>
        <w:t xml:space="preserve">result </w:t>
      </w:r>
      <w:r>
        <w:rPr>
          <w:color w:val="363636"/>
          <w:w w:val="105"/>
        </w:rPr>
        <w:t>for</w:t>
      </w:r>
    </w:p>
    <w:p w:rsidR="0092494E" w:rsidRDefault="0092494E">
      <w:pPr>
        <w:spacing w:line="278" w:lineRule="auto"/>
        <w:sectPr w:rsidR="0092494E">
          <w:pgSz w:w="12240" w:h="15840"/>
          <w:pgMar w:top="1500" w:right="1440" w:bottom="1200" w:left="1720" w:header="0" w:footer="998" w:gutter="0"/>
          <w:cols w:space="720"/>
        </w:sectPr>
      </w:pPr>
    </w:p>
    <w:p w:rsidR="0092494E" w:rsidRDefault="007C705C">
      <w:pPr>
        <w:pStyle w:val="BodyText"/>
        <w:spacing w:before="158" w:line="280" w:lineRule="auto"/>
        <w:ind w:left="685" w:right="173" w:firstLine="7"/>
      </w:pPr>
      <w:r>
        <w:rPr>
          <w:color w:val="2F2F2F"/>
          <w:w w:val="105"/>
        </w:rPr>
        <w:lastRenderedPageBreak/>
        <w:t xml:space="preserve">beneficiaries </w:t>
      </w:r>
      <w:r>
        <w:rPr>
          <w:color w:val="424242"/>
          <w:w w:val="105"/>
        </w:rPr>
        <w:t>ca</w:t>
      </w:r>
      <w:r>
        <w:rPr>
          <w:color w:val="1A1A1A"/>
          <w:w w:val="105"/>
        </w:rPr>
        <w:t xml:space="preserve">nnot </w:t>
      </w:r>
      <w:r>
        <w:rPr>
          <w:color w:val="2F2F2F"/>
          <w:w w:val="105"/>
        </w:rPr>
        <w:t xml:space="preserve">be overstated. We </w:t>
      </w:r>
      <w:r>
        <w:rPr>
          <w:color w:val="424242"/>
          <w:w w:val="105"/>
        </w:rPr>
        <w:t>e</w:t>
      </w:r>
      <w:r>
        <w:rPr>
          <w:color w:val="1A1A1A"/>
          <w:w w:val="105"/>
        </w:rPr>
        <w:t>ncour</w:t>
      </w:r>
      <w:r>
        <w:rPr>
          <w:color w:val="424242"/>
          <w:w w:val="105"/>
        </w:rPr>
        <w:t xml:space="preserve">age </w:t>
      </w:r>
      <w:r>
        <w:rPr>
          <w:color w:val="2F2F2F"/>
          <w:w w:val="105"/>
        </w:rPr>
        <w:t xml:space="preserve">the Agency to </w:t>
      </w:r>
      <w:r>
        <w:rPr>
          <w:color w:val="424242"/>
          <w:w w:val="105"/>
        </w:rPr>
        <w:t xml:space="preserve">adop </w:t>
      </w:r>
      <w:r>
        <w:rPr>
          <w:color w:val="1A1A1A"/>
          <w:w w:val="105"/>
        </w:rPr>
        <w:t>t it</w:t>
      </w:r>
      <w:r>
        <w:rPr>
          <w:color w:val="424242"/>
          <w:w w:val="105"/>
        </w:rPr>
        <w:t xml:space="preserve">s </w:t>
      </w:r>
      <w:r>
        <w:rPr>
          <w:color w:val="2F2F2F"/>
          <w:w w:val="105"/>
        </w:rPr>
        <w:t>proposed interpretation in final rulema king</w:t>
      </w:r>
      <w:r>
        <w:rPr>
          <w:color w:val="525252"/>
          <w:w w:val="105"/>
        </w:rPr>
        <w:t>.</w:t>
      </w:r>
    </w:p>
    <w:p w:rsidR="0092494E" w:rsidRDefault="0092494E">
      <w:pPr>
        <w:pStyle w:val="BodyText"/>
        <w:rPr>
          <w:sz w:val="24"/>
        </w:rPr>
      </w:pPr>
    </w:p>
    <w:p w:rsidR="0092494E" w:rsidRDefault="007C705C">
      <w:pPr>
        <w:pStyle w:val="Heading3"/>
        <w:ind w:left="691"/>
      </w:pPr>
      <w:r>
        <w:rPr>
          <w:color w:val="2F2F2F"/>
          <w:w w:val="89"/>
          <w:u w:val="single" w:color="000000"/>
        </w:rPr>
        <w:t>Medicare</w:t>
      </w:r>
      <w:r>
        <w:rPr>
          <w:color w:val="2F2F2F"/>
          <w:spacing w:val="-19"/>
          <w:u w:val="single" w:color="000000"/>
        </w:rPr>
        <w:t xml:space="preserve"> </w:t>
      </w:r>
      <w:r>
        <w:rPr>
          <w:color w:val="2F2F2F"/>
          <w:w w:val="94"/>
          <w:u w:val="single" w:color="000000"/>
        </w:rPr>
        <w:t>Advantage</w:t>
      </w:r>
      <w:r>
        <w:rPr>
          <w:color w:val="2F2F2F"/>
          <w:spacing w:val="-1"/>
          <w:u w:val="single" w:color="000000"/>
        </w:rPr>
        <w:t xml:space="preserve"> </w:t>
      </w:r>
      <w:r>
        <w:rPr>
          <w:rFonts w:ascii="Arial"/>
          <w:color w:val="2F2F2F"/>
          <w:w w:val="95"/>
          <w:sz w:val="22"/>
          <w:u w:val="single" w:color="000000"/>
        </w:rPr>
        <w:t>[MA]</w:t>
      </w:r>
      <w:r>
        <w:rPr>
          <w:rFonts w:ascii="Arial"/>
          <w:color w:val="2F2F2F"/>
          <w:spacing w:val="-11"/>
          <w:sz w:val="22"/>
          <w:u w:val="single" w:color="000000"/>
        </w:rPr>
        <w:t xml:space="preserve"> </w:t>
      </w:r>
      <w:r>
        <w:rPr>
          <w:color w:val="2F2F2F"/>
          <w:w w:val="92"/>
          <w:u w:val="single" w:color="000000"/>
        </w:rPr>
        <w:t>Uniformity</w:t>
      </w:r>
      <w:r>
        <w:rPr>
          <w:color w:val="2F2F2F"/>
          <w:u w:val="single" w:color="000000"/>
        </w:rPr>
        <w:t xml:space="preserve"> </w:t>
      </w:r>
      <w:r>
        <w:rPr>
          <w:color w:val="2F2F2F"/>
          <w:w w:val="82"/>
          <w:u w:val="single" w:color="000000"/>
        </w:rPr>
        <w:t>FlexibilitJ!</w:t>
      </w:r>
      <w:r>
        <w:rPr>
          <w:color w:val="2F2F2F"/>
          <w:spacing w:val="-27"/>
          <w:u w:val="single" w:color="000000"/>
        </w:rPr>
        <w:t xml:space="preserve"> </w:t>
      </w:r>
      <w:r>
        <w:rPr>
          <w:color w:val="2F2F2F"/>
          <w:w w:val="109"/>
          <w:u w:val="single" w:color="000000"/>
        </w:rPr>
        <w:t>(</w:t>
      </w:r>
      <w:r>
        <w:rPr>
          <w:color w:val="2F2F2F"/>
          <w:spacing w:val="-23"/>
          <w:w w:val="109"/>
          <w:u w:val="single" w:color="000000"/>
        </w:rPr>
        <w:t>p</w:t>
      </w:r>
      <w:r>
        <w:rPr>
          <w:color w:val="525252"/>
          <w:spacing w:val="-26"/>
          <w:w w:val="109"/>
          <w:u w:val="single" w:color="000000"/>
        </w:rPr>
        <w:t>.</w:t>
      </w:r>
      <w:r>
        <w:rPr>
          <w:color w:val="2F2F2F"/>
          <w:w w:val="109"/>
          <w:u w:val="single" w:color="000000"/>
        </w:rPr>
        <w:t>18</w:t>
      </w:r>
      <w:r>
        <w:rPr>
          <w:color w:val="2F2F2F"/>
          <w:spacing w:val="5"/>
          <w:w w:val="109"/>
          <w:u w:val="single" w:color="000000"/>
        </w:rPr>
        <w:t>4</w:t>
      </w:r>
      <w:r>
        <w:rPr>
          <w:color w:val="2F2F2F"/>
          <w:w w:val="54"/>
        </w:rPr>
        <w:t>]</w:t>
      </w:r>
    </w:p>
    <w:p w:rsidR="0092494E" w:rsidRDefault="0092494E">
      <w:pPr>
        <w:pStyle w:val="BodyText"/>
        <w:rPr>
          <w:i/>
          <w:sz w:val="28"/>
        </w:rPr>
      </w:pPr>
    </w:p>
    <w:p w:rsidR="0092494E" w:rsidRDefault="007C705C">
      <w:pPr>
        <w:pStyle w:val="BodyText"/>
        <w:spacing w:line="280" w:lineRule="auto"/>
        <w:ind w:left="690" w:right="133" w:hanging="6"/>
      </w:pPr>
      <w:r>
        <w:rPr>
          <w:color w:val="2F2F2F"/>
          <w:w w:val="105"/>
        </w:rPr>
        <w:t xml:space="preserve">The Letter proposes to implement a </w:t>
      </w:r>
      <w:r>
        <w:rPr>
          <w:color w:val="1A1A1A"/>
          <w:w w:val="105"/>
        </w:rPr>
        <w:t xml:space="preserve">limited </w:t>
      </w:r>
      <w:r>
        <w:rPr>
          <w:color w:val="2F2F2F"/>
          <w:w w:val="105"/>
        </w:rPr>
        <w:t xml:space="preserve">exception to the </w:t>
      </w:r>
      <w:r>
        <w:rPr>
          <w:color w:val="1A1A1A"/>
          <w:spacing w:val="2"/>
          <w:w w:val="105"/>
        </w:rPr>
        <w:t>long</w:t>
      </w:r>
      <w:r>
        <w:rPr>
          <w:color w:val="424242"/>
          <w:spacing w:val="2"/>
          <w:w w:val="105"/>
        </w:rPr>
        <w:t>-sta</w:t>
      </w:r>
      <w:r>
        <w:rPr>
          <w:color w:val="1A1A1A"/>
          <w:spacing w:val="2"/>
          <w:w w:val="105"/>
        </w:rPr>
        <w:t>ndin</w:t>
      </w:r>
      <w:r>
        <w:rPr>
          <w:color w:val="424242"/>
          <w:spacing w:val="2"/>
          <w:w w:val="105"/>
        </w:rPr>
        <w:t xml:space="preserve">g </w:t>
      </w:r>
      <w:r>
        <w:rPr>
          <w:color w:val="2F2F2F"/>
          <w:w w:val="105"/>
        </w:rPr>
        <w:t xml:space="preserve">"Uniformity </w:t>
      </w:r>
      <w:r>
        <w:rPr>
          <w:color w:val="1A1A1A"/>
          <w:w w:val="105"/>
        </w:rPr>
        <w:t xml:space="preserve">Requiremen </w:t>
      </w:r>
      <w:r>
        <w:rPr>
          <w:color w:val="1A1A1A"/>
          <w:spacing w:val="-5"/>
          <w:w w:val="105"/>
        </w:rPr>
        <w:t>ts</w:t>
      </w:r>
      <w:r>
        <w:rPr>
          <w:color w:val="424242"/>
          <w:spacing w:val="-5"/>
          <w:w w:val="105"/>
        </w:rPr>
        <w:t xml:space="preserve">" </w:t>
      </w:r>
      <w:r>
        <w:rPr>
          <w:color w:val="2F2F2F"/>
          <w:w w:val="105"/>
        </w:rPr>
        <w:t xml:space="preserve">in the MA program by </w:t>
      </w:r>
      <w:r>
        <w:rPr>
          <w:color w:val="424242"/>
          <w:w w:val="105"/>
        </w:rPr>
        <w:t>allowi</w:t>
      </w:r>
      <w:r>
        <w:rPr>
          <w:color w:val="1A1A1A"/>
          <w:w w:val="105"/>
        </w:rPr>
        <w:t xml:space="preserve">ng </w:t>
      </w:r>
      <w:r>
        <w:rPr>
          <w:color w:val="424242"/>
          <w:spacing w:val="2"/>
          <w:w w:val="105"/>
        </w:rPr>
        <w:t>sponso</w:t>
      </w:r>
      <w:r>
        <w:rPr>
          <w:color w:val="1A1A1A"/>
          <w:spacing w:val="2"/>
          <w:w w:val="105"/>
        </w:rPr>
        <w:t>r</w:t>
      </w:r>
      <w:r>
        <w:rPr>
          <w:color w:val="424242"/>
          <w:spacing w:val="2"/>
          <w:w w:val="105"/>
        </w:rPr>
        <w:t xml:space="preserve">s </w:t>
      </w:r>
      <w:r>
        <w:rPr>
          <w:color w:val="424242"/>
          <w:w w:val="105"/>
        </w:rPr>
        <w:t xml:space="preserve">to </w:t>
      </w:r>
      <w:r>
        <w:rPr>
          <w:color w:val="2F2F2F"/>
          <w:w w:val="105"/>
        </w:rPr>
        <w:t xml:space="preserve">vary, </w:t>
      </w:r>
      <w:r>
        <w:rPr>
          <w:color w:val="424242"/>
          <w:spacing w:val="6"/>
          <w:w w:val="105"/>
        </w:rPr>
        <w:t>sub</w:t>
      </w:r>
      <w:r>
        <w:rPr>
          <w:color w:val="1A1A1A"/>
          <w:spacing w:val="6"/>
          <w:w w:val="105"/>
        </w:rPr>
        <w:t>ject</w:t>
      </w:r>
      <w:r>
        <w:rPr>
          <w:color w:val="2F2F2F"/>
          <w:spacing w:val="6"/>
          <w:w w:val="105"/>
        </w:rPr>
        <w:t xml:space="preserve">to </w:t>
      </w:r>
      <w:r>
        <w:rPr>
          <w:color w:val="424242"/>
          <w:w w:val="105"/>
        </w:rPr>
        <w:t xml:space="preserve">certain </w:t>
      </w:r>
      <w:r>
        <w:rPr>
          <w:color w:val="2F2F2F"/>
          <w:w w:val="105"/>
        </w:rPr>
        <w:t xml:space="preserve">protections, cost sharing </w:t>
      </w:r>
      <w:r>
        <w:rPr>
          <w:color w:val="1A1A1A"/>
          <w:w w:val="105"/>
        </w:rPr>
        <w:t xml:space="preserve">for </w:t>
      </w:r>
      <w:r>
        <w:rPr>
          <w:color w:val="2F2F2F"/>
          <w:w w:val="105"/>
        </w:rPr>
        <w:t xml:space="preserve">certain </w:t>
      </w:r>
      <w:r>
        <w:rPr>
          <w:color w:val="424242"/>
          <w:spacing w:val="-4"/>
          <w:w w:val="105"/>
        </w:rPr>
        <w:t>covere</w:t>
      </w:r>
      <w:r>
        <w:rPr>
          <w:color w:val="1A1A1A"/>
          <w:spacing w:val="-4"/>
          <w:w w:val="105"/>
        </w:rPr>
        <w:t xml:space="preserve">d </w:t>
      </w:r>
      <w:r>
        <w:rPr>
          <w:color w:val="1A1A1A"/>
          <w:w w:val="105"/>
        </w:rPr>
        <w:t>b</w:t>
      </w:r>
      <w:r>
        <w:rPr>
          <w:color w:val="424242"/>
          <w:w w:val="105"/>
        </w:rPr>
        <w:t xml:space="preserve">enefits, </w:t>
      </w:r>
      <w:r>
        <w:rPr>
          <w:color w:val="2F2F2F"/>
          <w:w w:val="105"/>
        </w:rPr>
        <w:t xml:space="preserve">available </w:t>
      </w:r>
      <w:r>
        <w:rPr>
          <w:color w:val="424242"/>
          <w:w w:val="105"/>
        </w:rPr>
        <w:t>supp</w:t>
      </w:r>
      <w:r>
        <w:rPr>
          <w:color w:val="1A1A1A"/>
          <w:w w:val="105"/>
        </w:rPr>
        <w:t xml:space="preserve">lemental </w:t>
      </w:r>
      <w:r>
        <w:rPr>
          <w:color w:val="2F2F2F"/>
          <w:spacing w:val="3"/>
          <w:w w:val="105"/>
        </w:rPr>
        <w:t>benefits</w:t>
      </w:r>
      <w:r>
        <w:rPr>
          <w:color w:val="525252"/>
          <w:spacing w:val="3"/>
          <w:w w:val="105"/>
        </w:rPr>
        <w:t xml:space="preserve">, </w:t>
      </w:r>
      <w:r>
        <w:rPr>
          <w:color w:val="2F2F2F"/>
          <w:w w:val="105"/>
        </w:rPr>
        <w:t xml:space="preserve">and applicable deductibles for enrollees that meet specific </w:t>
      </w:r>
      <w:r>
        <w:rPr>
          <w:color w:val="1A1A1A"/>
          <w:spacing w:val="5"/>
          <w:w w:val="105"/>
        </w:rPr>
        <w:t>medi</w:t>
      </w:r>
      <w:r>
        <w:rPr>
          <w:color w:val="424242"/>
          <w:spacing w:val="5"/>
          <w:w w:val="105"/>
        </w:rPr>
        <w:t>ca</w:t>
      </w:r>
      <w:r>
        <w:rPr>
          <w:color w:val="1A1A1A"/>
          <w:spacing w:val="5"/>
          <w:w w:val="105"/>
        </w:rPr>
        <w:t xml:space="preserve">l </w:t>
      </w:r>
      <w:r>
        <w:rPr>
          <w:color w:val="2F2F2F"/>
          <w:w w:val="105"/>
        </w:rPr>
        <w:t xml:space="preserve">criteria.  We </w:t>
      </w:r>
      <w:r>
        <w:rPr>
          <w:color w:val="1A1A1A"/>
          <w:w w:val="105"/>
        </w:rPr>
        <w:t xml:space="preserve">believe </w:t>
      </w:r>
      <w:r>
        <w:rPr>
          <w:color w:val="2F2F2F"/>
          <w:w w:val="105"/>
        </w:rPr>
        <w:t xml:space="preserve">that this allowance represents a </w:t>
      </w:r>
      <w:r>
        <w:rPr>
          <w:color w:val="424242"/>
          <w:w w:val="105"/>
        </w:rPr>
        <w:t xml:space="preserve">welcome </w:t>
      </w:r>
      <w:r>
        <w:rPr>
          <w:color w:val="2F2F2F"/>
          <w:w w:val="105"/>
        </w:rPr>
        <w:t xml:space="preserve">change for many MAOs, </w:t>
      </w:r>
      <w:r>
        <w:rPr>
          <w:color w:val="424242"/>
          <w:spacing w:val="6"/>
          <w:w w:val="105"/>
        </w:rPr>
        <w:t>a</w:t>
      </w:r>
      <w:r>
        <w:rPr>
          <w:color w:val="1A1A1A"/>
          <w:spacing w:val="6"/>
          <w:w w:val="105"/>
        </w:rPr>
        <w:t xml:space="preserve">nd </w:t>
      </w:r>
      <w:r>
        <w:rPr>
          <w:color w:val="2F2F2F"/>
          <w:w w:val="105"/>
        </w:rPr>
        <w:t>that it will significantly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improve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7"/>
          <w:w w:val="105"/>
        </w:rPr>
        <w:t xml:space="preserve"> </w:t>
      </w:r>
      <w:r>
        <w:rPr>
          <w:color w:val="2F2F2F"/>
          <w:w w:val="105"/>
        </w:rPr>
        <w:t>ability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plans</w:t>
      </w:r>
      <w:r>
        <w:rPr>
          <w:color w:val="2F2F2F"/>
          <w:spacing w:val="-21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7"/>
          <w:w w:val="105"/>
        </w:rPr>
        <w:t xml:space="preserve"> </w:t>
      </w:r>
      <w:r>
        <w:rPr>
          <w:color w:val="2F2F2F"/>
          <w:w w:val="105"/>
        </w:rPr>
        <w:t>offer</w:t>
      </w:r>
      <w:r>
        <w:rPr>
          <w:color w:val="2F2F2F"/>
          <w:spacing w:val="-6"/>
          <w:w w:val="105"/>
        </w:rPr>
        <w:t xml:space="preserve"> </w:t>
      </w:r>
      <w:r>
        <w:rPr>
          <w:color w:val="424242"/>
          <w:w w:val="105"/>
        </w:rPr>
        <w:t>cove</w:t>
      </w:r>
      <w:r>
        <w:rPr>
          <w:color w:val="1A1A1A"/>
          <w:w w:val="105"/>
        </w:rPr>
        <w:t>rag</w:t>
      </w:r>
      <w:r>
        <w:rPr>
          <w:color w:val="424242"/>
          <w:w w:val="105"/>
        </w:rPr>
        <w:t>e</w:t>
      </w:r>
      <w:r>
        <w:rPr>
          <w:color w:val="424242"/>
          <w:spacing w:val="-4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10"/>
          <w:w w:val="105"/>
        </w:rPr>
        <w:t xml:space="preserve"> </w:t>
      </w:r>
      <w:r>
        <w:rPr>
          <w:color w:val="1A1A1A"/>
          <w:w w:val="105"/>
        </w:rPr>
        <w:t>b</w:t>
      </w:r>
      <w:r>
        <w:rPr>
          <w:color w:val="424242"/>
          <w:w w:val="105"/>
        </w:rPr>
        <w:t>e</w:t>
      </w:r>
      <w:r>
        <w:rPr>
          <w:color w:val="1A1A1A"/>
          <w:w w:val="105"/>
        </w:rPr>
        <w:t>n</w:t>
      </w:r>
      <w:r>
        <w:rPr>
          <w:color w:val="424242"/>
          <w:w w:val="105"/>
        </w:rPr>
        <w:t>efits</w:t>
      </w:r>
      <w:r>
        <w:rPr>
          <w:color w:val="424242"/>
          <w:spacing w:val="-14"/>
          <w:w w:val="105"/>
        </w:rPr>
        <w:t xml:space="preserve"> </w:t>
      </w:r>
      <w:r>
        <w:rPr>
          <w:color w:val="2F2F2F"/>
          <w:w w:val="105"/>
        </w:rPr>
        <w:t>that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best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meet</w:t>
      </w:r>
      <w:r>
        <w:rPr>
          <w:color w:val="2F2F2F"/>
          <w:spacing w:val="-19"/>
          <w:w w:val="105"/>
        </w:rPr>
        <w:t xml:space="preserve"> </w:t>
      </w:r>
      <w:r>
        <w:rPr>
          <w:color w:val="1A1A1A"/>
          <w:w w:val="105"/>
        </w:rPr>
        <w:t xml:space="preserve">the </w:t>
      </w:r>
      <w:r>
        <w:rPr>
          <w:color w:val="2F2F2F"/>
          <w:w w:val="105"/>
        </w:rPr>
        <w:t xml:space="preserve">diverse needs of </w:t>
      </w:r>
      <w:r>
        <w:rPr>
          <w:color w:val="1A1A1A"/>
          <w:w w:val="105"/>
        </w:rPr>
        <w:t xml:space="preserve">the </w:t>
      </w:r>
      <w:r>
        <w:rPr>
          <w:color w:val="2F2F2F"/>
          <w:w w:val="105"/>
        </w:rPr>
        <w:t xml:space="preserve">most vulnerable MA </w:t>
      </w:r>
      <w:r>
        <w:rPr>
          <w:color w:val="1A1A1A"/>
          <w:w w:val="105"/>
        </w:rPr>
        <w:t xml:space="preserve">beneficiaries. </w:t>
      </w:r>
      <w:r>
        <w:rPr>
          <w:color w:val="2F2F2F"/>
          <w:w w:val="105"/>
        </w:rPr>
        <w:t xml:space="preserve">We also </w:t>
      </w:r>
      <w:r>
        <w:rPr>
          <w:color w:val="424242"/>
          <w:w w:val="105"/>
        </w:rPr>
        <w:t>s</w:t>
      </w:r>
      <w:r>
        <w:rPr>
          <w:color w:val="1A1A1A"/>
          <w:w w:val="105"/>
        </w:rPr>
        <w:t xml:space="preserve">upport </w:t>
      </w:r>
      <w:r>
        <w:rPr>
          <w:color w:val="2F2F2F"/>
          <w:w w:val="105"/>
        </w:rPr>
        <w:t xml:space="preserve">the Agency's stated requirements regarding </w:t>
      </w:r>
      <w:r>
        <w:rPr>
          <w:color w:val="424242"/>
          <w:w w:val="105"/>
        </w:rPr>
        <w:t>o</w:t>
      </w:r>
      <w:r>
        <w:rPr>
          <w:color w:val="1A1A1A"/>
          <w:w w:val="105"/>
        </w:rPr>
        <w:t>bje</w:t>
      </w:r>
      <w:r>
        <w:rPr>
          <w:color w:val="424242"/>
          <w:w w:val="105"/>
        </w:rPr>
        <w:t>ctive</w:t>
      </w:r>
      <w:r>
        <w:rPr>
          <w:color w:val="2F2F2F"/>
          <w:w w:val="105"/>
        </w:rPr>
        <w:t xml:space="preserve">medical </w:t>
      </w:r>
      <w:r>
        <w:rPr>
          <w:color w:val="424242"/>
          <w:spacing w:val="3"/>
          <w:w w:val="105"/>
        </w:rPr>
        <w:t>c</w:t>
      </w:r>
      <w:r>
        <w:rPr>
          <w:color w:val="1A1A1A"/>
          <w:spacing w:val="3"/>
          <w:w w:val="105"/>
        </w:rPr>
        <w:t>riteri</w:t>
      </w:r>
      <w:r>
        <w:rPr>
          <w:color w:val="424242"/>
          <w:spacing w:val="3"/>
          <w:w w:val="105"/>
        </w:rPr>
        <w:t xml:space="preserve">a </w:t>
      </w:r>
      <w:r>
        <w:rPr>
          <w:color w:val="424242"/>
          <w:w w:val="105"/>
        </w:rPr>
        <w:t xml:space="preserve">and </w:t>
      </w:r>
      <w:r>
        <w:rPr>
          <w:color w:val="1A1A1A"/>
          <w:w w:val="105"/>
        </w:rPr>
        <w:t>rela</w:t>
      </w:r>
      <w:r>
        <w:rPr>
          <w:color w:val="424242"/>
          <w:w w:val="105"/>
        </w:rPr>
        <w:t xml:space="preserve">tionship of </w:t>
      </w:r>
      <w:r>
        <w:rPr>
          <w:color w:val="2F2F2F"/>
          <w:w w:val="105"/>
        </w:rPr>
        <w:t xml:space="preserve">cost </w:t>
      </w:r>
      <w:r>
        <w:rPr>
          <w:color w:val="424242"/>
          <w:spacing w:val="3"/>
          <w:w w:val="105"/>
        </w:rPr>
        <w:t>shar</w:t>
      </w:r>
      <w:r>
        <w:rPr>
          <w:color w:val="1A1A1A"/>
          <w:spacing w:val="3"/>
          <w:w w:val="105"/>
        </w:rPr>
        <w:t xml:space="preserve">ing </w:t>
      </w:r>
      <w:r>
        <w:rPr>
          <w:color w:val="2F2F2F"/>
          <w:w w:val="105"/>
        </w:rPr>
        <w:t xml:space="preserve">reductions and </w:t>
      </w:r>
      <w:r>
        <w:rPr>
          <w:color w:val="1A1A1A"/>
          <w:w w:val="105"/>
        </w:rPr>
        <w:t>ben</w:t>
      </w:r>
      <w:r>
        <w:rPr>
          <w:color w:val="424242"/>
          <w:w w:val="105"/>
        </w:rPr>
        <w:t xml:space="preserve">efits </w:t>
      </w:r>
      <w:r>
        <w:rPr>
          <w:color w:val="2F2F2F"/>
          <w:w w:val="105"/>
        </w:rPr>
        <w:t xml:space="preserve">to a </w:t>
      </w:r>
      <w:r>
        <w:rPr>
          <w:color w:val="424242"/>
          <w:w w:val="105"/>
        </w:rPr>
        <w:t xml:space="preserve">given </w:t>
      </w:r>
      <w:r>
        <w:rPr>
          <w:color w:val="1A1A1A"/>
          <w:w w:val="105"/>
        </w:rPr>
        <w:t>dise</w:t>
      </w:r>
      <w:r>
        <w:rPr>
          <w:color w:val="424242"/>
          <w:w w:val="105"/>
        </w:rPr>
        <w:t xml:space="preserve">ase </w:t>
      </w:r>
      <w:r>
        <w:rPr>
          <w:color w:val="2F2F2F"/>
          <w:w w:val="105"/>
        </w:rPr>
        <w:t xml:space="preserve">condition; we agree with the Agency that these represent </w:t>
      </w:r>
      <w:r>
        <w:rPr>
          <w:color w:val="1A1A1A"/>
          <w:w w:val="105"/>
        </w:rPr>
        <w:t xml:space="preserve">important </w:t>
      </w:r>
      <w:r>
        <w:rPr>
          <w:color w:val="424242"/>
          <w:w w:val="105"/>
        </w:rPr>
        <w:t xml:space="preserve">protections </w:t>
      </w:r>
      <w:r>
        <w:rPr>
          <w:color w:val="2F2F2F"/>
          <w:w w:val="105"/>
        </w:rPr>
        <w:t xml:space="preserve">against possible </w:t>
      </w:r>
      <w:r>
        <w:rPr>
          <w:color w:val="1A1A1A"/>
          <w:w w:val="105"/>
        </w:rPr>
        <w:t xml:space="preserve">manipulation </w:t>
      </w:r>
      <w:r>
        <w:rPr>
          <w:color w:val="2F2F2F"/>
          <w:w w:val="105"/>
        </w:rPr>
        <w:t xml:space="preserve">or misuse of the new exception to discourage or discriminate </w:t>
      </w:r>
      <w:r>
        <w:rPr>
          <w:color w:val="424242"/>
          <w:w w:val="105"/>
        </w:rPr>
        <w:t xml:space="preserve">against certain </w:t>
      </w:r>
      <w:r>
        <w:rPr>
          <w:color w:val="2F2F2F"/>
          <w:w w:val="105"/>
        </w:rPr>
        <w:t>vulnerable and higher-acuity beneficiaries. Finally</w:t>
      </w:r>
      <w:r>
        <w:rPr>
          <w:color w:val="2F2F2F"/>
          <w:w w:val="105"/>
        </w:rPr>
        <w:t xml:space="preserve">, we support the Agency's intention to establish a special </w:t>
      </w:r>
      <w:r>
        <w:rPr>
          <w:color w:val="1A1A1A"/>
          <w:w w:val="105"/>
        </w:rPr>
        <w:t xml:space="preserve">mailbox to </w:t>
      </w:r>
      <w:r>
        <w:rPr>
          <w:color w:val="2F2F2F"/>
          <w:w w:val="105"/>
        </w:rPr>
        <w:t xml:space="preserve">handle plan questions regarding the permissibility of </w:t>
      </w:r>
      <w:r>
        <w:rPr>
          <w:color w:val="424242"/>
          <w:w w:val="105"/>
        </w:rPr>
        <w:t xml:space="preserve">a </w:t>
      </w:r>
      <w:r>
        <w:rPr>
          <w:color w:val="2F2F2F"/>
          <w:w w:val="105"/>
        </w:rPr>
        <w:t xml:space="preserve">targeted </w:t>
      </w:r>
      <w:r>
        <w:rPr>
          <w:color w:val="424242"/>
          <w:w w:val="105"/>
        </w:rPr>
        <w:t>supple</w:t>
      </w:r>
      <w:r>
        <w:rPr>
          <w:color w:val="1A1A1A"/>
          <w:w w:val="105"/>
        </w:rPr>
        <w:t>m</w:t>
      </w:r>
      <w:r>
        <w:rPr>
          <w:color w:val="424242"/>
          <w:w w:val="105"/>
        </w:rPr>
        <w:t xml:space="preserve">ental </w:t>
      </w:r>
      <w:r>
        <w:rPr>
          <w:color w:val="2F2F2F"/>
          <w:w w:val="105"/>
        </w:rPr>
        <w:t xml:space="preserve">benefit under the new uniformity rules. We encourage the Agency </w:t>
      </w:r>
      <w:r>
        <w:rPr>
          <w:color w:val="1A1A1A"/>
          <w:w w:val="105"/>
        </w:rPr>
        <w:t xml:space="preserve">to </w:t>
      </w:r>
      <w:r>
        <w:rPr>
          <w:color w:val="2F2F2F"/>
          <w:w w:val="105"/>
        </w:rPr>
        <w:t xml:space="preserve">adopt the foregoing </w:t>
      </w:r>
      <w:r>
        <w:rPr>
          <w:color w:val="1A1A1A"/>
          <w:w w:val="105"/>
        </w:rPr>
        <w:t>proposal</w:t>
      </w:r>
      <w:r>
        <w:rPr>
          <w:color w:val="1A1A1A"/>
          <w:spacing w:val="-15"/>
          <w:w w:val="105"/>
        </w:rPr>
        <w:t xml:space="preserve"> </w:t>
      </w:r>
      <w:r>
        <w:rPr>
          <w:color w:val="1A1A1A"/>
          <w:w w:val="105"/>
        </w:rPr>
        <w:t>for</w:t>
      </w:r>
      <w:r>
        <w:rPr>
          <w:color w:val="1A1A1A"/>
          <w:spacing w:val="-6"/>
          <w:w w:val="105"/>
        </w:rPr>
        <w:t xml:space="preserve"> </w:t>
      </w:r>
      <w:r>
        <w:rPr>
          <w:color w:val="2F2F2F"/>
          <w:w w:val="105"/>
        </w:rPr>
        <w:t>2019</w:t>
      </w:r>
      <w:r>
        <w:rPr>
          <w:color w:val="2F2F2F"/>
          <w:spacing w:val="-19"/>
          <w:w w:val="105"/>
        </w:rPr>
        <w:t xml:space="preserve"> </w:t>
      </w:r>
      <w:r>
        <w:rPr>
          <w:color w:val="2F2F2F"/>
          <w:w w:val="105"/>
        </w:rPr>
        <w:t>as</w:t>
      </w:r>
      <w:r>
        <w:rPr>
          <w:color w:val="2F2F2F"/>
          <w:spacing w:val="-24"/>
          <w:w w:val="105"/>
        </w:rPr>
        <w:t xml:space="preserve"> </w:t>
      </w:r>
      <w:r>
        <w:rPr>
          <w:color w:val="2F2F2F"/>
          <w:w w:val="105"/>
        </w:rPr>
        <w:t>described</w:t>
      </w:r>
      <w:r>
        <w:rPr>
          <w:color w:val="2F2F2F"/>
          <w:spacing w:val="-11"/>
          <w:w w:val="105"/>
        </w:rPr>
        <w:t xml:space="preserve"> </w:t>
      </w:r>
      <w:r>
        <w:rPr>
          <w:color w:val="1A1A1A"/>
          <w:w w:val="105"/>
        </w:rPr>
        <w:t>in</w:t>
      </w:r>
      <w:r>
        <w:rPr>
          <w:color w:val="1A1A1A"/>
          <w:spacing w:val="-19"/>
          <w:w w:val="105"/>
        </w:rPr>
        <w:t xml:space="preserve"> </w:t>
      </w:r>
      <w:r>
        <w:rPr>
          <w:color w:val="1A1A1A"/>
          <w:w w:val="105"/>
        </w:rPr>
        <w:t>the</w:t>
      </w:r>
      <w:r>
        <w:rPr>
          <w:color w:val="1A1A1A"/>
          <w:spacing w:val="-20"/>
          <w:w w:val="105"/>
        </w:rPr>
        <w:t xml:space="preserve"> </w:t>
      </w:r>
      <w:r>
        <w:rPr>
          <w:color w:val="2F2F2F"/>
          <w:w w:val="105"/>
        </w:rPr>
        <w:t>Call</w:t>
      </w:r>
      <w:r>
        <w:rPr>
          <w:color w:val="2F2F2F"/>
          <w:spacing w:val="-9"/>
          <w:w w:val="105"/>
        </w:rPr>
        <w:t xml:space="preserve"> </w:t>
      </w:r>
      <w:r>
        <w:rPr>
          <w:color w:val="1A1A1A"/>
          <w:w w:val="105"/>
        </w:rPr>
        <w:t>Lett</w:t>
      </w:r>
      <w:r>
        <w:rPr>
          <w:color w:val="1A1A1A"/>
          <w:spacing w:val="-15"/>
          <w:w w:val="105"/>
        </w:rPr>
        <w:t xml:space="preserve"> </w:t>
      </w:r>
      <w:r>
        <w:rPr>
          <w:color w:val="1A1A1A"/>
          <w:w w:val="105"/>
        </w:rPr>
        <w:t>er</w:t>
      </w:r>
      <w:r>
        <w:rPr>
          <w:color w:val="1A1A1A"/>
          <w:spacing w:val="-33"/>
          <w:w w:val="105"/>
        </w:rPr>
        <w:t xml:space="preserve"> </w:t>
      </w:r>
      <w:r>
        <w:rPr>
          <w:color w:val="424242"/>
          <w:w w:val="105"/>
        </w:rPr>
        <w:t>.</w:t>
      </w:r>
    </w:p>
    <w:p w:rsidR="0092494E" w:rsidRDefault="0092494E">
      <w:pPr>
        <w:pStyle w:val="BodyText"/>
        <w:rPr>
          <w:sz w:val="24"/>
        </w:rPr>
      </w:pPr>
    </w:p>
    <w:p w:rsidR="0092494E" w:rsidRDefault="007C705C">
      <w:pPr>
        <w:pStyle w:val="Heading3"/>
        <w:ind w:left="720"/>
      </w:pPr>
      <w:r>
        <w:rPr>
          <w:color w:val="2F2F2F"/>
          <w:w w:val="95"/>
          <w:u w:val="thick" w:color="000000"/>
        </w:rPr>
        <w:t xml:space="preserve">Medicare Advantage </w:t>
      </w:r>
      <w:r>
        <w:rPr>
          <w:rFonts w:ascii="Arial"/>
          <w:color w:val="424242"/>
          <w:w w:val="95"/>
          <w:sz w:val="22"/>
          <w:u w:val="thick" w:color="000000"/>
        </w:rPr>
        <w:t xml:space="preserve">[MA] </w:t>
      </w:r>
      <w:r>
        <w:rPr>
          <w:color w:val="2F2F2F"/>
          <w:w w:val="95"/>
          <w:u w:val="thick" w:color="000000"/>
        </w:rPr>
        <w:t xml:space="preserve">Segmented </w:t>
      </w:r>
      <w:r>
        <w:rPr>
          <w:color w:val="424242"/>
          <w:w w:val="95"/>
          <w:u w:val="thick" w:color="000000"/>
        </w:rPr>
        <w:t xml:space="preserve">Service </w:t>
      </w:r>
      <w:r>
        <w:rPr>
          <w:color w:val="2F2F2F"/>
          <w:w w:val="95"/>
          <w:u w:val="thick" w:color="000000"/>
        </w:rPr>
        <w:t>Area Options (.p.185]</w:t>
      </w:r>
    </w:p>
    <w:p w:rsidR="0092494E" w:rsidRDefault="0092494E">
      <w:pPr>
        <w:pStyle w:val="BodyText"/>
        <w:spacing w:before="2"/>
        <w:rPr>
          <w:i/>
          <w:sz w:val="27"/>
        </w:rPr>
      </w:pPr>
    </w:p>
    <w:p w:rsidR="0092494E" w:rsidRDefault="007C705C">
      <w:pPr>
        <w:pStyle w:val="BodyText"/>
        <w:spacing w:line="276" w:lineRule="auto"/>
        <w:ind w:left="709" w:right="266" w:firstLine="4"/>
      </w:pPr>
      <w:r>
        <w:rPr>
          <w:color w:val="2F2F2F"/>
          <w:w w:val="110"/>
        </w:rPr>
        <w:t xml:space="preserve">The </w:t>
      </w:r>
      <w:r>
        <w:rPr>
          <w:color w:val="424242"/>
          <w:w w:val="110"/>
        </w:rPr>
        <w:t xml:space="preserve">Letter </w:t>
      </w:r>
      <w:r>
        <w:rPr>
          <w:color w:val="2F2F2F"/>
          <w:w w:val="110"/>
        </w:rPr>
        <w:t xml:space="preserve">affirms </w:t>
      </w:r>
      <w:r>
        <w:rPr>
          <w:color w:val="424242"/>
          <w:w w:val="110"/>
        </w:rPr>
        <w:t xml:space="preserve">a prior </w:t>
      </w:r>
      <w:r>
        <w:rPr>
          <w:color w:val="2F2F2F"/>
          <w:w w:val="110"/>
        </w:rPr>
        <w:t xml:space="preserve">Agency </w:t>
      </w:r>
      <w:r>
        <w:rPr>
          <w:color w:val="1A1A1A"/>
          <w:w w:val="110"/>
        </w:rPr>
        <w:t>p</w:t>
      </w:r>
      <w:r>
        <w:rPr>
          <w:color w:val="424242"/>
          <w:w w:val="110"/>
        </w:rPr>
        <w:t xml:space="preserve">roposal </w:t>
      </w:r>
      <w:r>
        <w:rPr>
          <w:color w:val="2F2F2F"/>
          <w:w w:val="110"/>
        </w:rPr>
        <w:t xml:space="preserve">that </w:t>
      </w:r>
      <w:r>
        <w:rPr>
          <w:color w:val="424242"/>
          <w:spacing w:val="-6"/>
          <w:w w:val="110"/>
        </w:rPr>
        <w:t>wou</w:t>
      </w:r>
      <w:r>
        <w:rPr>
          <w:color w:val="1A1A1A"/>
          <w:spacing w:val="-6"/>
          <w:w w:val="110"/>
        </w:rPr>
        <w:t xml:space="preserve">ld </w:t>
      </w:r>
      <w:r>
        <w:rPr>
          <w:color w:val="2F2F2F"/>
          <w:w w:val="110"/>
        </w:rPr>
        <w:t xml:space="preserve">permit MAOs </w:t>
      </w:r>
      <w:r>
        <w:rPr>
          <w:color w:val="424242"/>
          <w:w w:val="110"/>
        </w:rPr>
        <w:t xml:space="preserve">to vary </w:t>
      </w:r>
      <w:r>
        <w:rPr>
          <w:color w:val="2F2F2F"/>
          <w:w w:val="110"/>
        </w:rPr>
        <w:t>supplemental</w:t>
      </w:r>
      <w:r>
        <w:rPr>
          <w:color w:val="2F2F2F"/>
          <w:spacing w:val="-32"/>
          <w:w w:val="110"/>
        </w:rPr>
        <w:t xml:space="preserve"> </w:t>
      </w:r>
      <w:r>
        <w:rPr>
          <w:color w:val="2F2F2F"/>
          <w:w w:val="110"/>
        </w:rPr>
        <w:t>benefits</w:t>
      </w:r>
      <w:r>
        <w:rPr>
          <w:color w:val="2F2F2F"/>
          <w:spacing w:val="-32"/>
          <w:w w:val="110"/>
        </w:rPr>
        <w:t xml:space="preserve"> </w:t>
      </w:r>
      <w:r>
        <w:rPr>
          <w:color w:val="2F2F2F"/>
          <w:w w:val="110"/>
        </w:rPr>
        <w:t>(in</w:t>
      </w:r>
      <w:r>
        <w:rPr>
          <w:color w:val="2F2F2F"/>
          <w:spacing w:val="-37"/>
          <w:w w:val="110"/>
        </w:rPr>
        <w:t xml:space="preserve"> </w:t>
      </w:r>
      <w:r>
        <w:rPr>
          <w:color w:val="2F2F2F"/>
          <w:w w:val="110"/>
        </w:rPr>
        <w:t>addition</w:t>
      </w:r>
      <w:r>
        <w:rPr>
          <w:color w:val="2F2F2F"/>
          <w:spacing w:val="-29"/>
          <w:w w:val="110"/>
        </w:rPr>
        <w:t xml:space="preserve"> </w:t>
      </w:r>
      <w:r>
        <w:rPr>
          <w:color w:val="2F2F2F"/>
          <w:w w:val="110"/>
        </w:rPr>
        <w:t>to</w:t>
      </w:r>
      <w:r>
        <w:rPr>
          <w:color w:val="2F2F2F"/>
          <w:spacing w:val="-36"/>
          <w:w w:val="110"/>
        </w:rPr>
        <w:t xml:space="preserve"> </w:t>
      </w:r>
      <w:r>
        <w:rPr>
          <w:color w:val="424242"/>
          <w:spacing w:val="-3"/>
          <w:w w:val="110"/>
        </w:rPr>
        <w:t>existi</w:t>
      </w:r>
      <w:r>
        <w:rPr>
          <w:color w:val="1A1A1A"/>
          <w:spacing w:val="-3"/>
          <w:w w:val="110"/>
        </w:rPr>
        <w:t>ng</w:t>
      </w:r>
      <w:r>
        <w:rPr>
          <w:color w:val="1A1A1A"/>
          <w:spacing w:val="-35"/>
          <w:w w:val="110"/>
        </w:rPr>
        <w:t xml:space="preserve"> </w:t>
      </w:r>
      <w:r>
        <w:rPr>
          <w:color w:val="2F2F2F"/>
          <w:w w:val="110"/>
        </w:rPr>
        <w:t>variability</w:t>
      </w:r>
      <w:r>
        <w:rPr>
          <w:color w:val="2F2F2F"/>
          <w:spacing w:val="-33"/>
          <w:w w:val="110"/>
        </w:rPr>
        <w:t xml:space="preserve"> </w:t>
      </w:r>
      <w:r>
        <w:rPr>
          <w:color w:val="2F2F2F"/>
          <w:w w:val="110"/>
        </w:rPr>
        <w:t>in</w:t>
      </w:r>
      <w:r>
        <w:rPr>
          <w:color w:val="2F2F2F"/>
          <w:spacing w:val="-33"/>
          <w:w w:val="110"/>
        </w:rPr>
        <w:t xml:space="preserve"> </w:t>
      </w:r>
      <w:r>
        <w:rPr>
          <w:color w:val="2F2F2F"/>
          <w:w w:val="110"/>
        </w:rPr>
        <w:t>premiums</w:t>
      </w:r>
      <w:r>
        <w:rPr>
          <w:color w:val="2F2F2F"/>
          <w:spacing w:val="-36"/>
          <w:w w:val="110"/>
        </w:rPr>
        <w:t xml:space="preserve"> </w:t>
      </w:r>
      <w:r>
        <w:rPr>
          <w:color w:val="2F2F2F"/>
          <w:w w:val="110"/>
        </w:rPr>
        <w:t>and</w:t>
      </w:r>
      <w:r>
        <w:rPr>
          <w:color w:val="2F2F2F"/>
          <w:spacing w:val="-30"/>
          <w:w w:val="110"/>
        </w:rPr>
        <w:t xml:space="preserve"> </w:t>
      </w:r>
      <w:r>
        <w:rPr>
          <w:color w:val="424242"/>
          <w:w w:val="110"/>
        </w:rPr>
        <w:t>cost-s</w:t>
      </w:r>
      <w:r>
        <w:rPr>
          <w:color w:val="1A1A1A"/>
          <w:w w:val="110"/>
        </w:rPr>
        <w:t xml:space="preserve">haring) </w:t>
      </w:r>
      <w:r>
        <w:rPr>
          <w:color w:val="2F2F2F"/>
          <w:spacing w:val="2"/>
          <w:w w:val="110"/>
        </w:rPr>
        <w:t>by</w:t>
      </w:r>
      <w:r>
        <w:rPr>
          <w:color w:val="424242"/>
          <w:spacing w:val="2"/>
          <w:w w:val="110"/>
        </w:rPr>
        <w:t xml:space="preserve">service </w:t>
      </w:r>
      <w:r>
        <w:rPr>
          <w:color w:val="2F2F2F"/>
          <w:w w:val="110"/>
        </w:rPr>
        <w:t xml:space="preserve">area Segment, </w:t>
      </w:r>
      <w:r>
        <w:rPr>
          <w:color w:val="1A1A1A"/>
          <w:spacing w:val="3"/>
          <w:w w:val="110"/>
        </w:rPr>
        <w:t>subj</w:t>
      </w:r>
      <w:r>
        <w:rPr>
          <w:color w:val="424242"/>
          <w:spacing w:val="3"/>
          <w:w w:val="110"/>
        </w:rPr>
        <w:t xml:space="preserve">ect </w:t>
      </w:r>
      <w:r>
        <w:rPr>
          <w:color w:val="2F2F2F"/>
          <w:w w:val="110"/>
        </w:rPr>
        <w:t xml:space="preserve">to </w:t>
      </w:r>
      <w:r>
        <w:rPr>
          <w:color w:val="1A1A1A"/>
          <w:w w:val="110"/>
        </w:rPr>
        <w:t xml:space="preserve">uniformity </w:t>
      </w:r>
      <w:r>
        <w:rPr>
          <w:color w:val="2F2F2F"/>
          <w:w w:val="110"/>
        </w:rPr>
        <w:t>throughout any given Segment. We believe</w:t>
      </w:r>
      <w:r>
        <w:rPr>
          <w:color w:val="2F2F2F"/>
          <w:spacing w:val="-32"/>
          <w:w w:val="110"/>
        </w:rPr>
        <w:t xml:space="preserve"> </w:t>
      </w:r>
      <w:r>
        <w:rPr>
          <w:color w:val="2F2F2F"/>
          <w:w w:val="110"/>
        </w:rPr>
        <w:t>that</w:t>
      </w:r>
      <w:r>
        <w:rPr>
          <w:color w:val="2F2F2F"/>
          <w:spacing w:val="-35"/>
          <w:w w:val="110"/>
        </w:rPr>
        <w:t xml:space="preserve"> </w:t>
      </w:r>
      <w:r>
        <w:rPr>
          <w:color w:val="2F2F2F"/>
          <w:w w:val="110"/>
        </w:rPr>
        <w:t>this</w:t>
      </w:r>
      <w:r>
        <w:rPr>
          <w:color w:val="2F2F2F"/>
          <w:spacing w:val="-35"/>
          <w:w w:val="110"/>
        </w:rPr>
        <w:t xml:space="preserve"> </w:t>
      </w:r>
      <w:r>
        <w:rPr>
          <w:color w:val="1A1A1A"/>
          <w:w w:val="110"/>
        </w:rPr>
        <w:t>new</w:t>
      </w:r>
      <w:r>
        <w:rPr>
          <w:color w:val="1A1A1A"/>
          <w:spacing w:val="-39"/>
          <w:w w:val="110"/>
        </w:rPr>
        <w:t xml:space="preserve"> </w:t>
      </w:r>
      <w:r>
        <w:rPr>
          <w:color w:val="2F2F2F"/>
          <w:w w:val="110"/>
        </w:rPr>
        <w:t>flexibility</w:t>
      </w:r>
      <w:r>
        <w:rPr>
          <w:color w:val="2F2F2F"/>
          <w:spacing w:val="-37"/>
          <w:w w:val="110"/>
        </w:rPr>
        <w:t xml:space="preserve"> </w:t>
      </w:r>
      <w:r>
        <w:rPr>
          <w:color w:val="424242"/>
          <w:w w:val="110"/>
        </w:rPr>
        <w:t>will</w:t>
      </w:r>
      <w:r>
        <w:rPr>
          <w:color w:val="424242"/>
          <w:spacing w:val="-41"/>
          <w:w w:val="110"/>
        </w:rPr>
        <w:t xml:space="preserve"> </w:t>
      </w:r>
      <w:r>
        <w:rPr>
          <w:color w:val="1A1A1A"/>
          <w:w w:val="110"/>
        </w:rPr>
        <w:t>imp</w:t>
      </w:r>
      <w:r>
        <w:rPr>
          <w:color w:val="424242"/>
          <w:w w:val="110"/>
        </w:rPr>
        <w:t>rove</w:t>
      </w:r>
      <w:r>
        <w:rPr>
          <w:color w:val="424242"/>
          <w:spacing w:val="-29"/>
          <w:w w:val="110"/>
        </w:rPr>
        <w:t xml:space="preserve"> </w:t>
      </w:r>
      <w:r>
        <w:rPr>
          <w:color w:val="2F2F2F"/>
          <w:w w:val="110"/>
        </w:rPr>
        <w:t>the</w:t>
      </w:r>
      <w:r>
        <w:rPr>
          <w:color w:val="2F2F2F"/>
          <w:spacing w:val="-23"/>
          <w:w w:val="110"/>
        </w:rPr>
        <w:t xml:space="preserve"> </w:t>
      </w:r>
      <w:r>
        <w:rPr>
          <w:color w:val="2F2F2F"/>
          <w:w w:val="110"/>
        </w:rPr>
        <w:t>ability</w:t>
      </w:r>
      <w:r>
        <w:rPr>
          <w:color w:val="2F2F2F"/>
          <w:spacing w:val="-38"/>
          <w:w w:val="110"/>
        </w:rPr>
        <w:t xml:space="preserve"> </w:t>
      </w:r>
      <w:r>
        <w:rPr>
          <w:color w:val="2F2F2F"/>
          <w:w w:val="110"/>
        </w:rPr>
        <w:t>of</w:t>
      </w:r>
      <w:r>
        <w:rPr>
          <w:color w:val="2F2F2F"/>
          <w:spacing w:val="-29"/>
          <w:w w:val="110"/>
        </w:rPr>
        <w:t xml:space="preserve"> </w:t>
      </w:r>
      <w:r>
        <w:rPr>
          <w:color w:val="2F2F2F"/>
          <w:w w:val="110"/>
        </w:rPr>
        <w:t>MAOs</w:t>
      </w:r>
      <w:r>
        <w:rPr>
          <w:color w:val="2F2F2F"/>
          <w:spacing w:val="-35"/>
          <w:w w:val="110"/>
        </w:rPr>
        <w:t xml:space="preserve"> </w:t>
      </w:r>
      <w:r>
        <w:rPr>
          <w:color w:val="2F2F2F"/>
          <w:w w:val="110"/>
        </w:rPr>
        <w:t>to</w:t>
      </w:r>
      <w:r>
        <w:rPr>
          <w:color w:val="2F2F2F"/>
          <w:spacing w:val="-16"/>
          <w:w w:val="110"/>
        </w:rPr>
        <w:t xml:space="preserve"> </w:t>
      </w:r>
      <w:r>
        <w:rPr>
          <w:color w:val="2F2F2F"/>
          <w:w w:val="110"/>
        </w:rPr>
        <w:t>design</w:t>
      </w:r>
      <w:r>
        <w:rPr>
          <w:color w:val="2F2F2F"/>
          <w:spacing w:val="-27"/>
          <w:w w:val="110"/>
        </w:rPr>
        <w:t xml:space="preserve"> </w:t>
      </w:r>
      <w:r>
        <w:rPr>
          <w:color w:val="2F2F2F"/>
          <w:w w:val="110"/>
        </w:rPr>
        <w:t>plans</w:t>
      </w:r>
      <w:r>
        <w:rPr>
          <w:color w:val="2F2F2F"/>
          <w:spacing w:val="-40"/>
          <w:w w:val="110"/>
        </w:rPr>
        <w:t xml:space="preserve"> </w:t>
      </w:r>
      <w:r>
        <w:rPr>
          <w:color w:val="424242"/>
          <w:w w:val="110"/>
        </w:rPr>
        <w:t xml:space="preserve">with </w:t>
      </w:r>
      <w:r>
        <w:rPr>
          <w:color w:val="2F2F2F"/>
          <w:w w:val="110"/>
        </w:rPr>
        <w:t xml:space="preserve">targeted </w:t>
      </w:r>
      <w:r>
        <w:rPr>
          <w:color w:val="1A1A1A"/>
          <w:w w:val="110"/>
        </w:rPr>
        <w:t xml:space="preserve">benefits that </w:t>
      </w:r>
      <w:r>
        <w:rPr>
          <w:color w:val="2F2F2F"/>
          <w:w w:val="110"/>
        </w:rPr>
        <w:t xml:space="preserve">better </w:t>
      </w:r>
      <w:r>
        <w:rPr>
          <w:color w:val="424242"/>
          <w:w w:val="110"/>
        </w:rPr>
        <w:t xml:space="preserve">serve </w:t>
      </w:r>
      <w:r>
        <w:rPr>
          <w:color w:val="1A1A1A"/>
          <w:w w:val="110"/>
        </w:rPr>
        <w:t xml:space="preserve">beneficiaries' </w:t>
      </w:r>
      <w:r>
        <w:rPr>
          <w:color w:val="2F2F2F"/>
          <w:w w:val="110"/>
        </w:rPr>
        <w:t xml:space="preserve">needs. </w:t>
      </w:r>
      <w:r>
        <w:rPr>
          <w:color w:val="424242"/>
          <w:w w:val="110"/>
        </w:rPr>
        <w:t>T</w:t>
      </w:r>
      <w:r>
        <w:rPr>
          <w:color w:val="1A1A1A"/>
          <w:w w:val="110"/>
        </w:rPr>
        <w:t xml:space="preserve">hese </w:t>
      </w:r>
      <w:r>
        <w:rPr>
          <w:color w:val="2F2F2F"/>
          <w:w w:val="110"/>
        </w:rPr>
        <w:t xml:space="preserve">targeted supplemental benefits will help support </w:t>
      </w:r>
      <w:r>
        <w:rPr>
          <w:color w:val="1A1A1A"/>
          <w:w w:val="110"/>
        </w:rPr>
        <w:t>hi</w:t>
      </w:r>
      <w:r>
        <w:rPr>
          <w:color w:val="424242"/>
          <w:w w:val="110"/>
        </w:rPr>
        <w:t>gher</w:t>
      </w:r>
      <w:r>
        <w:rPr>
          <w:color w:val="1A1A1A"/>
          <w:w w:val="110"/>
        </w:rPr>
        <w:t>quality</w:t>
      </w:r>
      <w:r>
        <w:rPr>
          <w:color w:val="424242"/>
          <w:w w:val="110"/>
        </w:rPr>
        <w:t xml:space="preserve">, </w:t>
      </w:r>
      <w:r>
        <w:rPr>
          <w:color w:val="2F2F2F"/>
          <w:w w:val="110"/>
        </w:rPr>
        <w:t xml:space="preserve">improved health outcomes, and </w:t>
      </w:r>
      <w:r>
        <w:rPr>
          <w:color w:val="424242"/>
          <w:w w:val="110"/>
        </w:rPr>
        <w:t xml:space="preserve">a </w:t>
      </w:r>
      <w:r>
        <w:rPr>
          <w:color w:val="2F2F2F"/>
          <w:w w:val="110"/>
        </w:rPr>
        <w:t xml:space="preserve">better </w:t>
      </w:r>
      <w:r>
        <w:rPr>
          <w:color w:val="1A1A1A"/>
          <w:spacing w:val="-3"/>
          <w:w w:val="110"/>
        </w:rPr>
        <w:t>b</w:t>
      </w:r>
      <w:r>
        <w:rPr>
          <w:color w:val="424242"/>
          <w:spacing w:val="-3"/>
          <w:w w:val="110"/>
        </w:rPr>
        <w:t>eneficiary</w:t>
      </w:r>
      <w:r>
        <w:rPr>
          <w:color w:val="424242"/>
          <w:spacing w:val="-13"/>
          <w:w w:val="110"/>
        </w:rPr>
        <w:t xml:space="preserve"> </w:t>
      </w:r>
      <w:r>
        <w:rPr>
          <w:color w:val="424242"/>
          <w:w w:val="110"/>
        </w:rPr>
        <w:t>experience</w:t>
      </w:r>
      <w:r>
        <w:rPr>
          <w:color w:val="424242"/>
          <w:spacing w:val="-10"/>
          <w:w w:val="110"/>
        </w:rPr>
        <w:t xml:space="preserve"> </w:t>
      </w:r>
      <w:r>
        <w:rPr>
          <w:color w:val="1A1A1A"/>
          <w:w w:val="110"/>
        </w:rPr>
        <w:t>in</w:t>
      </w:r>
      <w:r>
        <w:rPr>
          <w:color w:val="1A1A1A"/>
          <w:spacing w:val="-25"/>
          <w:w w:val="110"/>
        </w:rPr>
        <w:t xml:space="preserve"> </w:t>
      </w:r>
      <w:r>
        <w:rPr>
          <w:color w:val="2F2F2F"/>
          <w:w w:val="110"/>
        </w:rPr>
        <w:t>rural</w:t>
      </w:r>
      <w:r>
        <w:rPr>
          <w:color w:val="2F2F2F"/>
          <w:spacing w:val="-27"/>
          <w:w w:val="110"/>
        </w:rPr>
        <w:t xml:space="preserve"> </w:t>
      </w:r>
      <w:r>
        <w:rPr>
          <w:color w:val="424242"/>
          <w:w w:val="110"/>
        </w:rPr>
        <w:t>counties</w:t>
      </w:r>
      <w:r>
        <w:rPr>
          <w:color w:val="424242"/>
          <w:spacing w:val="-22"/>
          <w:w w:val="110"/>
        </w:rPr>
        <w:t xml:space="preserve"> </w:t>
      </w:r>
      <w:r>
        <w:rPr>
          <w:color w:val="424242"/>
          <w:w w:val="110"/>
        </w:rPr>
        <w:t>or</w:t>
      </w:r>
      <w:r>
        <w:rPr>
          <w:color w:val="424242"/>
          <w:spacing w:val="-21"/>
          <w:w w:val="110"/>
        </w:rPr>
        <w:t xml:space="preserve"> </w:t>
      </w:r>
      <w:r>
        <w:rPr>
          <w:color w:val="2F2F2F"/>
          <w:w w:val="110"/>
        </w:rPr>
        <w:t>other</w:t>
      </w:r>
      <w:r>
        <w:rPr>
          <w:color w:val="2F2F2F"/>
          <w:spacing w:val="-29"/>
          <w:w w:val="110"/>
        </w:rPr>
        <w:t xml:space="preserve"> </w:t>
      </w:r>
      <w:r>
        <w:rPr>
          <w:color w:val="2F2F2F"/>
          <w:w w:val="110"/>
        </w:rPr>
        <w:t>areas</w:t>
      </w:r>
      <w:r>
        <w:rPr>
          <w:color w:val="2F2F2F"/>
          <w:spacing w:val="-32"/>
          <w:w w:val="110"/>
        </w:rPr>
        <w:t xml:space="preserve"> </w:t>
      </w:r>
      <w:r>
        <w:rPr>
          <w:color w:val="2F2F2F"/>
          <w:w w:val="110"/>
        </w:rPr>
        <w:t>with</w:t>
      </w:r>
      <w:r>
        <w:rPr>
          <w:color w:val="2F2F2F"/>
          <w:spacing w:val="-30"/>
          <w:w w:val="110"/>
        </w:rPr>
        <w:t xml:space="preserve"> </w:t>
      </w:r>
      <w:r>
        <w:rPr>
          <w:color w:val="2F2F2F"/>
          <w:w w:val="110"/>
        </w:rPr>
        <w:t>limited</w:t>
      </w:r>
      <w:r>
        <w:rPr>
          <w:color w:val="2F2F2F"/>
          <w:spacing w:val="-27"/>
          <w:w w:val="110"/>
        </w:rPr>
        <w:t xml:space="preserve"> </w:t>
      </w:r>
      <w:r>
        <w:rPr>
          <w:color w:val="2F2F2F"/>
          <w:w w:val="110"/>
        </w:rPr>
        <w:t>dental</w:t>
      </w:r>
      <w:r>
        <w:rPr>
          <w:color w:val="2F2F2F"/>
          <w:spacing w:val="-22"/>
          <w:w w:val="110"/>
        </w:rPr>
        <w:t xml:space="preserve"> </w:t>
      </w:r>
      <w:r>
        <w:rPr>
          <w:color w:val="2F2F2F"/>
          <w:w w:val="110"/>
        </w:rPr>
        <w:t>and</w:t>
      </w:r>
      <w:r>
        <w:rPr>
          <w:color w:val="2F2F2F"/>
          <w:spacing w:val="-27"/>
          <w:w w:val="110"/>
        </w:rPr>
        <w:t xml:space="preserve"> </w:t>
      </w:r>
      <w:r>
        <w:rPr>
          <w:color w:val="2F2F2F"/>
          <w:w w:val="110"/>
        </w:rPr>
        <w:t xml:space="preserve">vision </w:t>
      </w:r>
      <w:r>
        <w:rPr>
          <w:color w:val="1A1A1A"/>
          <w:w w:val="110"/>
        </w:rPr>
        <w:t xml:space="preserve">provider </w:t>
      </w:r>
      <w:r>
        <w:rPr>
          <w:color w:val="2F2F2F"/>
          <w:w w:val="110"/>
        </w:rPr>
        <w:t xml:space="preserve">concentration, or where </w:t>
      </w:r>
      <w:r>
        <w:rPr>
          <w:color w:val="1A1A1A"/>
          <w:w w:val="110"/>
        </w:rPr>
        <w:t xml:space="preserve">a </w:t>
      </w:r>
      <w:r>
        <w:rPr>
          <w:color w:val="2F2F2F"/>
          <w:w w:val="110"/>
        </w:rPr>
        <w:t xml:space="preserve">regional population </w:t>
      </w:r>
      <w:r>
        <w:rPr>
          <w:color w:val="1A1A1A"/>
          <w:w w:val="110"/>
        </w:rPr>
        <w:t xml:space="preserve">has </w:t>
      </w:r>
      <w:r>
        <w:rPr>
          <w:color w:val="2F2F2F"/>
          <w:w w:val="110"/>
        </w:rPr>
        <w:t xml:space="preserve">a </w:t>
      </w:r>
      <w:r>
        <w:rPr>
          <w:color w:val="1A1A1A"/>
          <w:w w:val="110"/>
        </w:rPr>
        <w:t>high</w:t>
      </w:r>
      <w:r>
        <w:rPr>
          <w:color w:val="424242"/>
          <w:w w:val="110"/>
        </w:rPr>
        <w:t xml:space="preserve">er </w:t>
      </w:r>
      <w:r>
        <w:rPr>
          <w:color w:val="1A1A1A"/>
          <w:spacing w:val="3"/>
          <w:w w:val="110"/>
        </w:rPr>
        <w:t>incid</w:t>
      </w:r>
      <w:r>
        <w:rPr>
          <w:color w:val="424242"/>
          <w:spacing w:val="3"/>
          <w:w w:val="110"/>
        </w:rPr>
        <w:t>e</w:t>
      </w:r>
      <w:r>
        <w:rPr>
          <w:color w:val="1A1A1A"/>
          <w:spacing w:val="3"/>
          <w:w w:val="110"/>
        </w:rPr>
        <w:t xml:space="preserve">nce </w:t>
      </w:r>
      <w:r>
        <w:rPr>
          <w:color w:val="1A1A1A"/>
          <w:w w:val="110"/>
        </w:rPr>
        <w:t xml:space="preserve">of </w:t>
      </w:r>
      <w:r>
        <w:rPr>
          <w:color w:val="2F2F2F"/>
          <w:w w:val="110"/>
        </w:rPr>
        <w:t>a particular chronic disease. We respectfully encourage the Agency to include the proposed</w:t>
      </w:r>
      <w:r>
        <w:rPr>
          <w:color w:val="2F2F2F"/>
          <w:spacing w:val="-42"/>
          <w:w w:val="110"/>
        </w:rPr>
        <w:t xml:space="preserve"> </w:t>
      </w:r>
      <w:r>
        <w:rPr>
          <w:color w:val="1A1A1A"/>
          <w:w w:val="110"/>
        </w:rPr>
        <w:t>b</w:t>
      </w:r>
      <w:r>
        <w:rPr>
          <w:color w:val="424242"/>
          <w:w w:val="110"/>
        </w:rPr>
        <w:t>enefits</w:t>
      </w:r>
      <w:r>
        <w:rPr>
          <w:color w:val="424242"/>
          <w:spacing w:val="-40"/>
          <w:w w:val="110"/>
        </w:rPr>
        <w:t xml:space="preserve"> </w:t>
      </w:r>
      <w:r>
        <w:rPr>
          <w:color w:val="2F2F2F"/>
          <w:w w:val="110"/>
        </w:rPr>
        <w:t>flexibility</w:t>
      </w:r>
      <w:r>
        <w:rPr>
          <w:color w:val="2F2F2F"/>
          <w:spacing w:val="-47"/>
          <w:w w:val="110"/>
        </w:rPr>
        <w:t xml:space="preserve"> </w:t>
      </w:r>
      <w:r>
        <w:rPr>
          <w:color w:val="1A1A1A"/>
          <w:w w:val="110"/>
        </w:rPr>
        <w:t>by</w:t>
      </w:r>
      <w:r>
        <w:rPr>
          <w:color w:val="1A1A1A"/>
          <w:spacing w:val="-51"/>
          <w:w w:val="110"/>
        </w:rPr>
        <w:t xml:space="preserve"> </w:t>
      </w:r>
      <w:r>
        <w:rPr>
          <w:color w:val="2F2F2F"/>
          <w:w w:val="110"/>
        </w:rPr>
        <w:t>Segment</w:t>
      </w:r>
      <w:r>
        <w:rPr>
          <w:color w:val="2F2F2F"/>
          <w:spacing w:val="-44"/>
          <w:w w:val="110"/>
        </w:rPr>
        <w:t xml:space="preserve"> </w:t>
      </w:r>
      <w:r>
        <w:rPr>
          <w:color w:val="2F2F2F"/>
          <w:w w:val="110"/>
        </w:rPr>
        <w:t>in</w:t>
      </w:r>
      <w:r>
        <w:rPr>
          <w:color w:val="2F2F2F"/>
          <w:spacing w:val="-45"/>
          <w:w w:val="110"/>
        </w:rPr>
        <w:t xml:space="preserve"> </w:t>
      </w:r>
      <w:r>
        <w:rPr>
          <w:color w:val="1A1A1A"/>
          <w:w w:val="110"/>
        </w:rPr>
        <w:t>the</w:t>
      </w:r>
      <w:r>
        <w:rPr>
          <w:color w:val="1A1A1A"/>
          <w:spacing w:val="-41"/>
          <w:w w:val="110"/>
        </w:rPr>
        <w:t xml:space="preserve"> </w:t>
      </w:r>
      <w:r>
        <w:rPr>
          <w:color w:val="2F2F2F"/>
          <w:w w:val="110"/>
        </w:rPr>
        <w:t>2019</w:t>
      </w:r>
      <w:r>
        <w:rPr>
          <w:color w:val="2F2F2F"/>
          <w:spacing w:val="-48"/>
          <w:w w:val="110"/>
        </w:rPr>
        <w:t xml:space="preserve"> </w:t>
      </w:r>
      <w:r>
        <w:rPr>
          <w:color w:val="2F2F2F"/>
          <w:w w:val="110"/>
        </w:rPr>
        <w:t>final</w:t>
      </w:r>
      <w:r>
        <w:rPr>
          <w:color w:val="2F2F2F"/>
          <w:spacing w:val="-50"/>
          <w:w w:val="110"/>
        </w:rPr>
        <w:t xml:space="preserve"> </w:t>
      </w:r>
      <w:r>
        <w:rPr>
          <w:color w:val="2F2F2F"/>
          <w:w w:val="110"/>
        </w:rPr>
        <w:t>Call</w:t>
      </w:r>
      <w:r>
        <w:rPr>
          <w:color w:val="2F2F2F"/>
          <w:spacing w:val="-43"/>
          <w:w w:val="110"/>
        </w:rPr>
        <w:t xml:space="preserve"> </w:t>
      </w:r>
      <w:r>
        <w:rPr>
          <w:color w:val="2F2F2F"/>
          <w:w w:val="110"/>
        </w:rPr>
        <w:t>Letter.</w:t>
      </w:r>
    </w:p>
    <w:p w:rsidR="0092494E" w:rsidRDefault="0092494E">
      <w:pPr>
        <w:pStyle w:val="BodyText"/>
        <w:spacing w:before="2"/>
        <w:rPr>
          <w:sz w:val="25"/>
        </w:rPr>
      </w:pPr>
    </w:p>
    <w:p w:rsidR="0092494E" w:rsidRDefault="007C705C">
      <w:pPr>
        <w:ind w:left="718"/>
        <w:rPr>
          <w:b/>
        </w:rPr>
      </w:pPr>
      <w:r>
        <w:rPr>
          <w:b/>
          <w:color w:val="1A1A1A"/>
          <w:w w:val="105"/>
        </w:rPr>
        <w:t xml:space="preserve">Section </w:t>
      </w:r>
      <w:r>
        <w:rPr>
          <w:color w:val="1A1A1A"/>
          <w:w w:val="105"/>
        </w:rPr>
        <w:t xml:space="preserve">Ill -  </w:t>
      </w:r>
      <w:r>
        <w:rPr>
          <w:b/>
          <w:color w:val="1A1A1A"/>
          <w:w w:val="105"/>
        </w:rPr>
        <w:t>Part D</w:t>
      </w:r>
    </w:p>
    <w:p w:rsidR="0092494E" w:rsidRDefault="0092494E">
      <w:pPr>
        <w:pStyle w:val="BodyText"/>
        <w:spacing w:before="11"/>
        <w:rPr>
          <w:b/>
          <w:sz w:val="25"/>
        </w:rPr>
      </w:pPr>
    </w:p>
    <w:p w:rsidR="0092494E" w:rsidRDefault="007C705C">
      <w:pPr>
        <w:ind w:left="735"/>
        <w:rPr>
          <w:rFonts w:ascii="Arial"/>
          <w:i/>
          <w:sz w:val="21"/>
        </w:rPr>
      </w:pPr>
      <w:r>
        <w:rPr>
          <w:i/>
          <w:color w:val="1A1A1A"/>
          <w:w w:val="90"/>
          <w:sz w:val="24"/>
          <w:u w:val="thick" w:color="000000"/>
        </w:rPr>
        <w:t xml:space="preserve">Formulary </w:t>
      </w:r>
      <w:r>
        <w:rPr>
          <w:i/>
          <w:color w:val="424242"/>
          <w:w w:val="90"/>
          <w:sz w:val="24"/>
          <w:u w:val="thick" w:color="000000"/>
        </w:rPr>
        <w:t>Subm</w:t>
      </w:r>
      <w:r>
        <w:rPr>
          <w:i/>
          <w:color w:val="1A1A1A"/>
          <w:w w:val="90"/>
          <w:sz w:val="24"/>
          <w:u w:val="thick" w:color="000000"/>
        </w:rPr>
        <w:t>issio</w:t>
      </w:r>
      <w:r>
        <w:rPr>
          <w:i/>
          <w:color w:val="424242"/>
          <w:w w:val="90"/>
          <w:sz w:val="24"/>
          <w:u w:val="thick" w:color="000000"/>
        </w:rPr>
        <w:t>ns:</w:t>
      </w:r>
      <w:r>
        <w:rPr>
          <w:i/>
          <w:color w:val="2F2F2F"/>
          <w:w w:val="90"/>
          <w:sz w:val="24"/>
          <w:u w:val="thick" w:color="000000"/>
        </w:rPr>
        <w:t xml:space="preserve">CY </w:t>
      </w:r>
      <w:r>
        <w:rPr>
          <w:i/>
          <w:color w:val="2F2F2F"/>
          <w:w w:val="90"/>
          <w:sz w:val="26"/>
          <w:u w:val="thick" w:color="000000"/>
        </w:rPr>
        <w:t xml:space="preserve">2019 </w:t>
      </w:r>
      <w:r>
        <w:rPr>
          <w:i/>
          <w:color w:val="2F2F2F"/>
          <w:w w:val="90"/>
          <w:sz w:val="24"/>
          <w:u w:val="thick" w:color="000000"/>
        </w:rPr>
        <w:t xml:space="preserve">Formulary Reference File </w:t>
      </w:r>
      <w:r>
        <w:rPr>
          <w:rFonts w:ascii="Arial"/>
          <w:i/>
          <w:color w:val="2F2F2F"/>
          <w:w w:val="90"/>
          <w:sz w:val="21"/>
          <w:u w:val="thick" w:color="000000"/>
        </w:rPr>
        <w:t>[.p.1931</w:t>
      </w:r>
    </w:p>
    <w:p w:rsidR="0092494E" w:rsidRDefault="0092494E">
      <w:pPr>
        <w:pStyle w:val="BodyText"/>
        <w:spacing w:before="9"/>
        <w:rPr>
          <w:rFonts w:ascii="Arial"/>
          <w:i/>
          <w:sz w:val="26"/>
        </w:rPr>
      </w:pPr>
    </w:p>
    <w:p w:rsidR="0092494E" w:rsidRDefault="007C705C">
      <w:pPr>
        <w:pStyle w:val="BodyText"/>
        <w:spacing w:line="276" w:lineRule="auto"/>
        <w:ind w:left="728" w:right="27" w:hanging="5"/>
      </w:pPr>
      <w:r>
        <w:rPr>
          <w:color w:val="2F2F2F"/>
          <w:w w:val="105"/>
        </w:rPr>
        <w:t xml:space="preserve">The Letter proposes </w:t>
      </w:r>
      <w:r>
        <w:rPr>
          <w:color w:val="424242"/>
          <w:w w:val="105"/>
        </w:rPr>
        <w:t xml:space="preserve">to </w:t>
      </w:r>
      <w:r>
        <w:rPr>
          <w:color w:val="2F2F2F"/>
          <w:w w:val="105"/>
        </w:rPr>
        <w:t xml:space="preserve">remove from the </w:t>
      </w:r>
      <w:r>
        <w:rPr>
          <w:color w:val="1A1A1A"/>
          <w:w w:val="105"/>
        </w:rPr>
        <w:t xml:space="preserve">Part </w:t>
      </w:r>
      <w:r>
        <w:rPr>
          <w:color w:val="2F2F2F"/>
          <w:w w:val="105"/>
        </w:rPr>
        <w:t xml:space="preserve">D </w:t>
      </w:r>
      <w:r>
        <w:rPr>
          <w:color w:val="424242"/>
          <w:w w:val="105"/>
        </w:rPr>
        <w:t>For</w:t>
      </w:r>
      <w:r>
        <w:rPr>
          <w:color w:val="1A1A1A"/>
          <w:w w:val="105"/>
        </w:rPr>
        <w:t>mulary Refer</w:t>
      </w:r>
      <w:r>
        <w:rPr>
          <w:color w:val="424242"/>
          <w:w w:val="105"/>
        </w:rPr>
        <w:t>e</w:t>
      </w:r>
      <w:r>
        <w:rPr>
          <w:color w:val="1A1A1A"/>
          <w:w w:val="105"/>
        </w:rPr>
        <w:t>n</w:t>
      </w:r>
      <w:r>
        <w:rPr>
          <w:color w:val="424242"/>
          <w:w w:val="105"/>
        </w:rPr>
        <w:t xml:space="preserve">ce </w:t>
      </w:r>
      <w:r>
        <w:rPr>
          <w:color w:val="1A1A1A"/>
          <w:w w:val="105"/>
        </w:rPr>
        <w:t xml:space="preserve">File </w:t>
      </w:r>
      <w:r>
        <w:rPr>
          <w:color w:val="2F2F2F"/>
          <w:w w:val="105"/>
        </w:rPr>
        <w:t xml:space="preserve">(FRF) those </w:t>
      </w:r>
      <w:r>
        <w:rPr>
          <w:color w:val="1A1A1A"/>
          <w:w w:val="105"/>
        </w:rPr>
        <w:t>drug</w:t>
      </w:r>
      <w:r>
        <w:rPr>
          <w:color w:val="424242"/>
          <w:w w:val="105"/>
        </w:rPr>
        <w:t xml:space="preserve">s </w:t>
      </w:r>
      <w:r>
        <w:rPr>
          <w:color w:val="1A1A1A"/>
          <w:w w:val="105"/>
        </w:rPr>
        <w:t xml:space="preserve">for </w:t>
      </w:r>
      <w:r>
        <w:rPr>
          <w:color w:val="2F2F2F"/>
          <w:w w:val="105"/>
        </w:rPr>
        <w:t xml:space="preserve">which </w:t>
      </w:r>
      <w:r>
        <w:rPr>
          <w:color w:val="1A1A1A"/>
          <w:w w:val="105"/>
        </w:rPr>
        <w:t>utili</w:t>
      </w:r>
      <w:r>
        <w:rPr>
          <w:color w:val="424242"/>
          <w:w w:val="105"/>
        </w:rPr>
        <w:t xml:space="preserve">zation </w:t>
      </w:r>
      <w:r>
        <w:rPr>
          <w:color w:val="2F2F2F"/>
          <w:w w:val="105"/>
        </w:rPr>
        <w:t xml:space="preserve">under Part D would be "extremely </w:t>
      </w:r>
      <w:r>
        <w:rPr>
          <w:color w:val="1A1A1A"/>
          <w:w w:val="105"/>
        </w:rPr>
        <w:t xml:space="preserve">rar </w:t>
      </w:r>
      <w:r>
        <w:rPr>
          <w:color w:val="424242"/>
          <w:w w:val="105"/>
        </w:rPr>
        <w:t xml:space="preserve">e." </w:t>
      </w:r>
      <w:r>
        <w:rPr>
          <w:color w:val="2F2F2F"/>
          <w:w w:val="105"/>
        </w:rPr>
        <w:t xml:space="preserve">Weacknowledge </w:t>
      </w:r>
      <w:r>
        <w:rPr>
          <w:color w:val="1A1A1A"/>
          <w:w w:val="105"/>
        </w:rPr>
        <w:t xml:space="preserve">the </w:t>
      </w:r>
      <w:r>
        <w:rPr>
          <w:color w:val="2F2F2F"/>
          <w:w w:val="105"/>
        </w:rPr>
        <w:t xml:space="preserve">Agency's assessment that the inclusion of such drugs, many of </w:t>
      </w:r>
      <w:r>
        <w:rPr>
          <w:color w:val="424242"/>
          <w:w w:val="105"/>
        </w:rPr>
        <w:t>whic</w:t>
      </w:r>
      <w:r>
        <w:rPr>
          <w:color w:val="1A1A1A"/>
          <w:w w:val="105"/>
        </w:rPr>
        <w:t xml:space="preserve">h </w:t>
      </w:r>
      <w:r>
        <w:rPr>
          <w:color w:val="2F2F2F"/>
          <w:w w:val="105"/>
        </w:rPr>
        <w:t xml:space="preserve">are more commonly covered </w:t>
      </w:r>
      <w:r>
        <w:rPr>
          <w:color w:val="1A1A1A"/>
          <w:w w:val="105"/>
        </w:rPr>
        <w:t>und</w:t>
      </w:r>
      <w:r>
        <w:rPr>
          <w:color w:val="424242"/>
          <w:w w:val="105"/>
        </w:rPr>
        <w:t xml:space="preserve">er </w:t>
      </w:r>
      <w:r>
        <w:rPr>
          <w:color w:val="1A1A1A"/>
          <w:w w:val="105"/>
        </w:rPr>
        <w:t xml:space="preserve">Part </w:t>
      </w:r>
      <w:r>
        <w:rPr>
          <w:color w:val="2F2F2F"/>
          <w:w w:val="105"/>
        </w:rPr>
        <w:t xml:space="preserve">B, may </w:t>
      </w:r>
      <w:r>
        <w:rPr>
          <w:color w:val="1A1A1A"/>
          <w:w w:val="105"/>
        </w:rPr>
        <w:t>in</w:t>
      </w:r>
      <w:r>
        <w:rPr>
          <w:color w:val="424242"/>
          <w:w w:val="105"/>
        </w:rPr>
        <w:t>crease confus</w:t>
      </w:r>
      <w:r>
        <w:rPr>
          <w:color w:val="1A1A1A"/>
          <w:w w:val="105"/>
        </w:rPr>
        <w:t xml:space="preserve">ion </w:t>
      </w:r>
      <w:r>
        <w:rPr>
          <w:color w:val="2F2F2F"/>
          <w:w w:val="105"/>
        </w:rPr>
        <w:t xml:space="preserve">for beneficiaries when </w:t>
      </w:r>
      <w:r>
        <w:rPr>
          <w:color w:val="1A1A1A"/>
          <w:w w:val="105"/>
        </w:rPr>
        <w:t xml:space="preserve">reviewing </w:t>
      </w:r>
      <w:r>
        <w:rPr>
          <w:color w:val="2F2F2F"/>
          <w:w w:val="105"/>
        </w:rPr>
        <w:t xml:space="preserve">Part D formularies within the Plan Finder. We also very much </w:t>
      </w:r>
      <w:r>
        <w:rPr>
          <w:color w:val="424242"/>
          <w:w w:val="105"/>
        </w:rPr>
        <w:t xml:space="preserve">appreciate </w:t>
      </w:r>
      <w:r>
        <w:rPr>
          <w:color w:val="2F2F2F"/>
          <w:w w:val="105"/>
        </w:rPr>
        <w:t xml:space="preserve">the Agency's </w:t>
      </w:r>
      <w:r>
        <w:rPr>
          <w:color w:val="424242"/>
          <w:w w:val="105"/>
        </w:rPr>
        <w:t>stated</w:t>
      </w:r>
    </w:p>
    <w:p w:rsidR="0092494E" w:rsidRDefault="0092494E">
      <w:pPr>
        <w:spacing w:line="276" w:lineRule="auto"/>
        <w:sectPr w:rsidR="0092494E">
          <w:pgSz w:w="12240" w:h="15840"/>
          <w:pgMar w:top="1500" w:right="1440" w:bottom="1200" w:left="1720" w:header="0" w:footer="998" w:gutter="0"/>
          <w:cols w:space="720"/>
        </w:sectPr>
      </w:pPr>
    </w:p>
    <w:p w:rsidR="0092494E" w:rsidRDefault="007C705C">
      <w:pPr>
        <w:pStyle w:val="Heading4"/>
        <w:spacing w:before="158" w:line="266" w:lineRule="auto"/>
        <w:ind w:left="684" w:firstLine="9"/>
      </w:pPr>
      <w:r>
        <w:rPr>
          <w:color w:val="212121"/>
          <w:w w:val="105"/>
        </w:rPr>
        <w:lastRenderedPageBreak/>
        <w:t>int</w:t>
      </w:r>
      <w:r>
        <w:rPr>
          <w:color w:val="212121"/>
          <w:spacing w:val="-43"/>
          <w:w w:val="105"/>
        </w:rPr>
        <w:t xml:space="preserve"> </w:t>
      </w:r>
      <w:r>
        <w:rPr>
          <w:color w:val="424242"/>
          <w:spacing w:val="3"/>
          <w:w w:val="105"/>
        </w:rPr>
        <w:t>entio</w:t>
      </w:r>
      <w:r>
        <w:rPr>
          <w:color w:val="212121"/>
          <w:spacing w:val="3"/>
          <w:w w:val="105"/>
        </w:rPr>
        <w:t>n</w:t>
      </w:r>
      <w:r>
        <w:rPr>
          <w:color w:val="212121"/>
          <w:spacing w:val="-27"/>
          <w:w w:val="105"/>
        </w:rPr>
        <w:t xml:space="preserve"> </w:t>
      </w:r>
      <w:r>
        <w:rPr>
          <w:color w:val="313131"/>
          <w:w w:val="105"/>
        </w:rPr>
        <w:t>to</w:t>
      </w:r>
      <w:r>
        <w:rPr>
          <w:color w:val="313131"/>
          <w:spacing w:val="-21"/>
          <w:w w:val="105"/>
        </w:rPr>
        <w:t xml:space="preserve"> </w:t>
      </w:r>
      <w:r>
        <w:rPr>
          <w:color w:val="313131"/>
          <w:w w:val="105"/>
        </w:rPr>
        <w:t>publish</w:t>
      </w:r>
      <w:r>
        <w:rPr>
          <w:color w:val="313131"/>
          <w:spacing w:val="-27"/>
          <w:w w:val="105"/>
        </w:rPr>
        <w:t xml:space="preserve"> </w:t>
      </w:r>
      <w:r>
        <w:rPr>
          <w:color w:val="313131"/>
          <w:w w:val="105"/>
        </w:rPr>
        <w:t>a</w:t>
      </w:r>
      <w:r>
        <w:rPr>
          <w:color w:val="313131"/>
          <w:spacing w:val="-30"/>
          <w:w w:val="105"/>
        </w:rPr>
        <w:t xml:space="preserve"> </w:t>
      </w:r>
      <w:r>
        <w:rPr>
          <w:color w:val="313131"/>
          <w:w w:val="105"/>
        </w:rPr>
        <w:t>list</w:t>
      </w:r>
      <w:r>
        <w:rPr>
          <w:color w:val="313131"/>
          <w:spacing w:val="-27"/>
          <w:w w:val="105"/>
        </w:rPr>
        <w:t xml:space="preserve"> </w:t>
      </w:r>
      <w:r>
        <w:rPr>
          <w:color w:val="313131"/>
          <w:w w:val="105"/>
        </w:rPr>
        <w:t>of</w:t>
      </w:r>
      <w:r>
        <w:rPr>
          <w:color w:val="313131"/>
          <w:spacing w:val="-30"/>
          <w:w w:val="105"/>
        </w:rPr>
        <w:t xml:space="preserve"> </w:t>
      </w:r>
      <w:r>
        <w:rPr>
          <w:color w:val="313131"/>
          <w:w w:val="105"/>
        </w:rPr>
        <w:t>drugs</w:t>
      </w:r>
      <w:r>
        <w:rPr>
          <w:color w:val="313131"/>
          <w:spacing w:val="-24"/>
          <w:w w:val="105"/>
        </w:rPr>
        <w:t xml:space="preserve"> </w:t>
      </w:r>
      <w:r>
        <w:rPr>
          <w:color w:val="313131"/>
          <w:w w:val="105"/>
        </w:rPr>
        <w:t>proposed</w:t>
      </w:r>
      <w:r>
        <w:rPr>
          <w:color w:val="313131"/>
          <w:spacing w:val="-27"/>
          <w:w w:val="105"/>
        </w:rPr>
        <w:t xml:space="preserve"> </w:t>
      </w:r>
      <w:r>
        <w:rPr>
          <w:color w:val="313131"/>
          <w:w w:val="105"/>
        </w:rPr>
        <w:t>for</w:t>
      </w:r>
      <w:r>
        <w:rPr>
          <w:color w:val="313131"/>
          <w:spacing w:val="-24"/>
          <w:w w:val="105"/>
        </w:rPr>
        <w:t xml:space="preserve"> </w:t>
      </w:r>
      <w:r>
        <w:rPr>
          <w:color w:val="313131"/>
          <w:w w:val="105"/>
        </w:rPr>
        <w:t>FRF</w:t>
      </w:r>
      <w:r>
        <w:rPr>
          <w:color w:val="313131"/>
          <w:spacing w:val="-41"/>
          <w:w w:val="105"/>
        </w:rPr>
        <w:t xml:space="preserve"> </w:t>
      </w:r>
      <w:r>
        <w:rPr>
          <w:color w:val="313131"/>
          <w:w w:val="105"/>
        </w:rPr>
        <w:t>exclusion</w:t>
      </w:r>
      <w:r>
        <w:rPr>
          <w:color w:val="313131"/>
          <w:spacing w:val="-30"/>
          <w:w w:val="105"/>
        </w:rPr>
        <w:t xml:space="preserve"> </w:t>
      </w:r>
      <w:r>
        <w:rPr>
          <w:color w:val="313131"/>
          <w:w w:val="105"/>
        </w:rPr>
        <w:t>and</w:t>
      </w:r>
      <w:r>
        <w:rPr>
          <w:color w:val="313131"/>
          <w:spacing w:val="-37"/>
          <w:w w:val="105"/>
        </w:rPr>
        <w:t xml:space="preserve"> </w:t>
      </w:r>
      <w:r>
        <w:rPr>
          <w:color w:val="424242"/>
          <w:spacing w:val="-4"/>
          <w:w w:val="105"/>
        </w:rPr>
        <w:t>so</w:t>
      </w:r>
      <w:r>
        <w:rPr>
          <w:color w:val="212121"/>
          <w:spacing w:val="-4"/>
          <w:w w:val="105"/>
        </w:rPr>
        <w:t>licit</w:t>
      </w:r>
      <w:r>
        <w:rPr>
          <w:color w:val="212121"/>
          <w:spacing w:val="-24"/>
          <w:w w:val="105"/>
        </w:rPr>
        <w:t xml:space="preserve"> </w:t>
      </w:r>
      <w:r>
        <w:rPr>
          <w:color w:val="424242"/>
          <w:w w:val="105"/>
        </w:rPr>
        <w:t>stake</w:t>
      </w:r>
      <w:r>
        <w:rPr>
          <w:color w:val="212121"/>
          <w:w w:val="105"/>
        </w:rPr>
        <w:t>h</w:t>
      </w:r>
      <w:r>
        <w:rPr>
          <w:color w:val="424242"/>
          <w:w w:val="105"/>
        </w:rPr>
        <w:t>o</w:t>
      </w:r>
      <w:r>
        <w:rPr>
          <w:color w:val="212121"/>
          <w:w w:val="105"/>
        </w:rPr>
        <w:t>ld</w:t>
      </w:r>
      <w:r>
        <w:rPr>
          <w:color w:val="424242"/>
          <w:w w:val="105"/>
        </w:rPr>
        <w:t xml:space="preserve">er </w:t>
      </w:r>
      <w:r>
        <w:rPr>
          <w:color w:val="313131"/>
          <w:w w:val="105"/>
        </w:rPr>
        <w:t>feedback</w:t>
      </w:r>
      <w:r>
        <w:rPr>
          <w:color w:val="313131"/>
          <w:spacing w:val="-34"/>
          <w:w w:val="105"/>
        </w:rPr>
        <w:t xml:space="preserve"> </w:t>
      </w:r>
      <w:r>
        <w:rPr>
          <w:color w:val="313131"/>
          <w:w w:val="105"/>
        </w:rPr>
        <w:t>on</w:t>
      </w:r>
      <w:r>
        <w:rPr>
          <w:color w:val="313131"/>
          <w:spacing w:val="-39"/>
          <w:w w:val="105"/>
        </w:rPr>
        <w:t xml:space="preserve"> </w:t>
      </w:r>
      <w:r>
        <w:rPr>
          <w:color w:val="424242"/>
          <w:w w:val="105"/>
        </w:rPr>
        <w:t>s</w:t>
      </w:r>
      <w:r>
        <w:rPr>
          <w:color w:val="212121"/>
          <w:w w:val="105"/>
        </w:rPr>
        <w:t>u</w:t>
      </w:r>
      <w:r>
        <w:rPr>
          <w:color w:val="424242"/>
          <w:w w:val="105"/>
        </w:rPr>
        <w:t>c</w:t>
      </w:r>
      <w:r>
        <w:rPr>
          <w:color w:val="212121"/>
          <w:w w:val="105"/>
        </w:rPr>
        <w:t>h</w:t>
      </w:r>
      <w:r>
        <w:rPr>
          <w:color w:val="212121"/>
          <w:spacing w:val="-33"/>
          <w:w w:val="105"/>
        </w:rPr>
        <w:t xml:space="preserve"> </w:t>
      </w:r>
      <w:r>
        <w:rPr>
          <w:color w:val="313131"/>
          <w:w w:val="105"/>
        </w:rPr>
        <w:t>proposal(s)</w:t>
      </w:r>
      <w:r>
        <w:rPr>
          <w:color w:val="525252"/>
          <w:w w:val="105"/>
        </w:rPr>
        <w:t>.</w:t>
      </w:r>
      <w:r>
        <w:rPr>
          <w:color w:val="525252"/>
          <w:spacing w:val="-5"/>
          <w:w w:val="105"/>
        </w:rPr>
        <w:t xml:space="preserve"> </w:t>
      </w:r>
      <w:r>
        <w:rPr>
          <w:color w:val="424242"/>
          <w:w w:val="105"/>
        </w:rPr>
        <w:t>As</w:t>
      </w:r>
      <w:r>
        <w:rPr>
          <w:color w:val="424242"/>
          <w:spacing w:val="-44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36"/>
          <w:w w:val="105"/>
        </w:rPr>
        <w:t xml:space="preserve"> </w:t>
      </w:r>
      <w:r>
        <w:rPr>
          <w:color w:val="424242"/>
          <w:w w:val="105"/>
        </w:rPr>
        <w:t>Agency</w:t>
      </w:r>
      <w:r>
        <w:rPr>
          <w:color w:val="424242"/>
          <w:spacing w:val="-40"/>
          <w:w w:val="105"/>
        </w:rPr>
        <w:t xml:space="preserve"> </w:t>
      </w:r>
      <w:r>
        <w:rPr>
          <w:color w:val="313131"/>
          <w:w w:val="105"/>
        </w:rPr>
        <w:t>evaluates</w:t>
      </w:r>
      <w:r>
        <w:rPr>
          <w:color w:val="313131"/>
          <w:spacing w:val="-33"/>
          <w:w w:val="105"/>
        </w:rPr>
        <w:t xml:space="preserve"> </w:t>
      </w:r>
      <w:r>
        <w:rPr>
          <w:color w:val="313131"/>
          <w:w w:val="105"/>
        </w:rPr>
        <w:t>drugs</w:t>
      </w:r>
      <w:r>
        <w:rPr>
          <w:color w:val="313131"/>
          <w:spacing w:val="-39"/>
          <w:w w:val="105"/>
        </w:rPr>
        <w:t xml:space="preserve"> </w:t>
      </w:r>
      <w:r>
        <w:rPr>
          <w:color w:val="313131"/>
          <w:w w:val="105"/>
        </w:rPr>
        <w:t>for</w:t>
      </w:r>
      <w:r>
        <w:rPr>
          <w:color w:val="313131"/>
          <w:spacing w:val="-41"/>
          <w:w w:val="105"/>
        </w:rPr>
        <w:t xml:space="preserve"> </w:t>
      </w:r>
      <w:r>
        <w:rPr>
          <w:color w:val="424242"/>
          <w:spacing w:val="-3"/>
          <w:w w:val="105"/>
        </w:rPr>
        <w:t>exclusio</w:t>
      </w:r>
      <w:r>
        <w:rPr>
          <w:color w:val="424242"/>
          <w:spacing w:val="-49"/>
          <w:w w:val="105"/>
        </w:rPr>
        <w:t xml:space="preserve"> </w:t>
      </w:r>
      <w:r>
        <w:rPr>
          <w:color w:val="212121"/>
          <w:w w:val="105"/>
        </w:rPr>
        <w:t>n</w:t>
      </w:r>
      <w:r>
        <w:rPr>
          <w:color w:val="212121"/>
          <w:spacing w:val="-38"/>
          <w:w w:val="105"/>
        </w:rPr>
        <w:t xml:space="preserve"> </w:t>
      </w:r>
      <w:r>
        <w:rPr>
          <w:color w:val="313131"/>
          <w:w w:val="105"/>
        </w:rPr>
        <w:t>from</w:t>
      </w:r>
      <w:r>
        <w:rPr>
          <w:color w:val="313131"/>
          <w:spacing w:val="-38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31"/>
          <w:w w:val="105"/>
        </w:rPr>
        <w:t xml:space="preserve"> </w:t>
      </w:r>
      <w:r>
        <w:rPr>
          <w:color w:val="212121"/>
          <w:spacing w:val="-14"/>
          <w:w w:val="105"/>
        </w:rPr>
        <w:t>FRF</w:t>
      </w:r>
      <w:r>
        <w:rPr>
          <w:color w:val="424242"/>
          <w:spacing w:val="-14"/>
          <w:w w:val="105"/>
        </w:rPr>
        <w:t xml:space="preserve">, </w:t>
      </w:r>
      <w:r>
        <w:rPr>
          <w:color w:val="313131"/>
          <w:w w:val="105"/>
        </w:rPr>
        <w:t xml:space="preserve">we respectfully </w:t>
      </w:r>
      <w:r>
        <w:rPr>
          <w:color w:val="212121"/>
          <w:w w:val="105"/>
        </w:rPr>
        <w:t xml:space="preserve">recommend </w:t>
      </w:r>
      <w:r>
        <w:rPr>
          <w:color w:val="313131"/>
          <w:w w:val="105"/>
        </w:rPr>
        <w:t xml:space="preserve">that consideration be given to the </w:t>
      </w:r>
      <w:r>
        <w:rPr>
          <w:color w:val="212121"/>
          <w:w w:val="105"/>
        </w:rPr>
        <w:t>fr</w:t>
      </w:r>
      <w:r>
        <w:rPr>
          <w:color w:val="424242"/>
          <w:w w:val="105"/>
        </w:rPr>
        <w:t>eq</w:t>
      </w:r>
      <w:r>
        <w:rPr>
          <w:color w:val="212121"/>
          <w:w w:val="105"/>
        </w:rPr>
        <w:t xml:space="preserve">uency </w:t>
      </w:r>
      <w:r>
        <w:rPr>
          <w:color w:val="313131"/>
          <w:w w:val="105"/>
        </w:rPr>
        <w:t xml:space="preserve">with which lower </w:t>
      </w:r>
      <w:r>
        <w:rPr>
          <w:color w:val="212121"/>
          <w:w w:val="105"/>
        </w:rPr>
        <w:t>utilization dru</w:t>
      </w:r>
      <w:r>
        <w:rPr>
          <w:color w:val="424242"/>
          <w:w w:val="105"/>
        </w:rPr>
        <w:t xml:space="preserve">gs </w:t>
      </w:r>
      <w:r>
        <w:rPr>
          <w:color w:val="313131"/>
          <w:w w:val="105"/>
        </w:rPr>
        <w:t xml:space="preserve">are </w:t>
      </w:r>
      <w:r>
        <w:rPr>
          <w:color w:val="212121"/>
          <w:spacing w:val="-3"/>
          <w:w w:val="105"/>
        </w:rPr>
        <w:t>non</w:t>
      </w:r>
      <w:r>
        <w:rPr>
          <w:color w:val="424242"/>
          <w:spacing w:val="-3"/>
          <w:w w:val="105"/>
        </w:rPr>
        <w:t>et</w:t>
      </w:r>
      <w:r>
        <w:rPr>
          <w:color w:val="212121"/>
          <w:spacing w:val="-3"/>
          <w:w w:val="105"/>
        </w:rPr>
        <w:t>hel</w:t>
      </w:r>
      <w:r>
        <w:rPr>
          <w:color w:val="424242"/>
          <w:spacing w:val="-3"/>
          <w:w w:val="105"/>
        </w:rPr>
        <w:t>ess co</w:t>
      </w:r>
      <w:r>
        <w:rPr>
          <w:color w:val="212121"/>
          <w:spacing w:val="-3"/>
          <w:w w:val="105"/>
        </w:rPr>
        <w:t xml:space="preserve">mmonly </w:t>
      </w:r>
      <w:r>
        <w:rPr>
          <w:color w:val="313131"/>
          <w:w w:val="105"/>
        </w:rPr>
        <w:t xml:space="preserve">subject to comprehensive </w:t>
      </w:r>
      <w:r>
        <w:rPr>
          <w:color w:val="212121"/>
          <w:w w:val="105"/>
        </w:rPr>
        <w:t>pri</w:t>
      </w:r>
      <w:r>
        <w:rPr>
          <w:color w:val="424242"/>
          <w:w w:val="105"/>
        </w:rPr>
        <w:t xml:space="preserve">or </w:t>
      </w:r>
      <w:r>
        <w:rPr>
          <w:color w:val="313131"/>
          <w:w w:val="105"/>
        </w:rPr>
        <w:t xml:space="preserve">authorization or </w:t>
      </w:r>
      <w:r>
        <w:rPr>
          <w:color w:val="212121"/>
          <w:w w:val="105"/>
        </w:rPr>
        <w:t>u</w:t>
      </w:r>
      <w:r>
        <w:rPr>
          <w:color w:val="424242"/>
          <w:w w:val="105"/>
        </w:rPr>
        <w:t>ti</w:t>
      </w:r>
      <w:r>
        <w:rPr>
          <w:color w:val="212121"/>
          <w:w w:val="105"/>
        </w:rPr>
        <w:t>li</w:t>
      </w:r>
      <w:r>
        <w:rPr>
          <w:color w:val="424242"/>
          <w:w w:val="105"/>
        </w:rPr>
        <w:t xml:space="preserve">zation </w:t>
      </w:r>
      <w:r>
        <w:rPr>
          <w:color w:val="212121"/>
          <w:spacing w:val="-7"/>
          <w:w w:val="105"/>
        </w:rPr>
        <w:t>m</w:t>
      </w:r>
      <w:r>
        <w:rPr>
          <w:color w:val="424242"/>
          <w:spacing w:val="-7"/>
          <w:w w:val="105"/>
        </w:rPr>
        <w:t>anageme</w:t>
      </w:r>
      <w:r>
        <w:rPr>
          <w:color w:val="212121"/>
          <w:spacing w:val="-7"/>
          <w:w w:val="105"/>
        </w:rPr>
        <w:t xml:space="preserve">nt </w:t>
      </w:r>
      <w:r>
        <w:rPr>
          <w:color w:val="424242"/>
          <w:spacing w:val="-3"/>
          <w:w w:val="105"/>
        </w:rPr>
        <w:t>cri</w:t>
      </w:r>
      <w:r>
        <w:rPr>
          <w:color w:val="212121"/>
          <w:spacing w:val="-3"/>
          <w:w w:val="105"/>
        </w:rPr>
        <w:t>t</w:t>
      </w:r>
      <w:r>
        <w:rPr>
          <w:color w:val="424242"/>
          <w:spacing w:val="-3"/>
          <w:w w:val="105"/>
        </w:rPr>
        <w:t>e</w:t>
      </w:r>
      <w:r>
        <w:rPr>
          <w:color w:val="212121"/>
          <w:spacing w:val="-3"/>
          <w:w w:val="105"/>
        </w:rPr>
        <w:t>ri</w:t>
      </w:r>
      <w:r>
        <w:rPr>
          <w:color w:val="424242"/>
          <w:spacing w:val="-3"/>
          <w:w w:val="105"/>
        </w:rPr>
        <w:t xml:space="preserve">a; </w:t>
      </w:r>
      <w:r>
        <w:rPr>
          <w:color w:val="313131"/>
          <w:w w:val="105"/>
        </w:rPr>
        <w:t xml:space="preserve">because the FRF is </w:t>
      </w:r>
      <w:r>
        <w:rPr>
          <w:color w:val="212121"/>
          <w:spacing w:val="-3"/>
          <w:w w:val="105"/>
        </w:rPr>
        <w:t>integr</w:t>
      </w:r>
      <w:r>
        <w:rPr>
          <w:color w:val="424242"/>
          <w:spacing w:val="-3"/>
          <w:w w:val="105"/>
        </w:rPr>
        <w:t>a</w:t>
      </w:r>
      <w:r>
        <w:rPr>
          <w:color w:val="212121"/>
          <w:spacing w:val="-3"/>
          <w:w w:val="105"/>
        </w:rPr>
        <w:t xml:space="preserve">l </w:t>
      </w:r>
      <w:r>
        <w:rPr>
          <w:color w:val="212121"/>
          <w:w w:val="105"/>
        </w:rPr>
        <w:t xml:space="preserve">to </w:t>
      </w:r>
      <w:r>
        <w:rPr>
          <w:color w:val="313131"/>
          <w:w w:val="105"/>
        </w:rPr>
        <w:t xml:space="preserve">plans' </w:t>
      </w:r>
      <w:r>
        <w:rPr>
          <w:color w:val="212121"/>
          <w:w w:val="105"/>
        </w:rPr>
        <w:t xml:space="preserve">submission </w:t>
      </w:r>
      <w:r>
        <w:rPr>
          <w:color w:val="313131"/>
          <w:w w:val="105"/>
        </w:rPr>
        <w:t xml:space="preserve">of such </w:t>
      </w:r>
      <w:r>
        <w:rPr>
          <w:color w:val="424242"/>
          <w:w w:val="105"/>
        </w:rPr>
        <w:t>cr</w:t>
      </w:r>
      <w:r>
        <w:rPr>
          <w:color w:val="212121"/>
          <w:w w:val="105"/>
        </w:rPr>
        <w:t>it</w:t>
      </w:r>
      <w:r>
        <w:rPr>
          <w:color w:val="424242"/>
          <w:w w:val="105"/>
        </w:rPr>
        <w:t>e</w:t>
      </w:r>
      <w:r>
        <w:rPr>
          <w:color w:val="212121"/>
          <w:w w:val="105"/>
        </w:rPr>
        <w:t xml:space="preserve">ria for </w:t>
      </w:r>
      <w:r>
        <w:rPr>
          <w:color w:val="313131"/>
          <w:w w:val="105"/>
        </w:rPr>
        <w:t xml:space="preserve">CMS-required approval, we are concerned </w:t>
      </w:r>
      <w:r>
        <w:rPr>
          <w:color w:val="212121"/>
          <w:w w:val="105"/>
        </w:rPr>
        <w:t>that the elimination</w:t>
      </w:r>
      <w:r>
        <w:rPr>
          <w:color w:val="212121"/>
          <w:spacing w:val="-19"/>
          <w:w w:val="105"/>
        </w:rPr>
        <w:t xml:space="preserve"> </w:t>
      </w:r>
      <w:r>
        <w:rPr>
          <w:color w:val="313131"/>
          <w:w w:val="105"/>
        </w:rPr>
        <w:t>of</w:t>
      </w:r>
      <w:r>
        <w:rPr>
          <w:color w:val="313131"/>
          <w:spacing w:val="-38"/>
          <w:w w:val="105"/>
        </w:rPr>
        <w:t xml:space="preserve"> </w:t>
      </w:r>
      <w:r>
        <w:rPr>
          <w:color w:val="313131"/>
          <w:w w:val="105"/>
        </w:rPr>
        <w:t>such</w:t>
      </w:r>
      <w:r>
        <w:rPr>
          <w:color w:val="313131"/>
          <w:spacing w:val="-29"/>
          <w:w w:val="105"/>
        </w:rPr>
        <w:t xml:space="preserve"> </w:t>
      </w:r>
      <w:r>
        <w:rPr>
          <w:color w:val="313131"/>
          <w:w w:val="105"/>
        </w:rPr>
        <w:t>drugs</w:t>
      </w:r>
      <w:r>
        <w:rPr>
          <w:color w:val="313131"/>
          <w:spacing w:val="-35"/>
          <w:w w:val="105"/>
        </w:rPr>
        <w:t xml:space="preserve"> </w:t>
      </w:r>
      <w:r>
        <w:rPr>
          <w:color w:val="212121"/>
          <w:spacing w:val="-3"/>
          <w:w w:val="105"/>
        </w:rPr>
        <w:t>fr</w:t>
      </w:r>
      <w:r>
        <w:rPr>
          <w:color w:val="424242"/>
          <w:spacing w:val="-3"/>
          <w:w w:val="105"/>
        </w:rPr>
        <w:t>o</w:t>
      </w:r>
      <w:r>
        <w:rPr>
          <w:color w:val="212121"/>
          <w:spacing w:val="-3"/>
          <w:w w:val="105"/>
        </w:rPr>
        <w:t>m</w:t>
      </w:r>
      <w:r>
        <w:rPr>
          <w:color w:val="212121"/>
          <w:spacing w:val="-30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35"/>
          <w:w w:val="105"/>
        </w:rPr>
        <w:t xml:space="preserve"> </w:t>
      </w:r>
      <w:r>
        <w:rPr>
          <w:color w:val="313131"/>
          <w:w w:val="105"/>
        </w:rPr>
        <w:t>file</w:t>
      </w:r>
      <w:r>
        <w:rPr>
          <w:color w:val="313131"/>
          <w:spacing w:val="-31"/>
          <w:w w:val="105"/>
        </w:rPr>
        <w:t xml:space="preserve"> </w:t>
      </w:r>
      <w:r>
        <w:rPr>
          <w:color w:val="424242"/>
          <w:w w:val="105"/>
        </w:rPr>
        <w:t>will</w:t>
      </w:r>
      <w:r>
        <w:rPr>
          <w:color w:val="424242"/>
          <w:spacing w:val="-29"/>
          <w:w w:val="105"/>
        </w:rPr>
        <w:t xml:space="preserve"> </w:t>
      </w:r>
      <w:r>
        <w:rPr>
          <w:color w:val="212121"/>
          <w:w w:val="105"/>
        </w:rPr>
        <w:t>mak</w:t>
      </w:r>
      <w:r>
        <w:rPr>
          <w:color w:val="424242"/>
          <w:w w:val="105"/>
        </w:rPr>
        <w:t>e</w:t>
      </w:r>
      <w:r>
        <w:rPr>
          <w:color w:val="424242"/>
          <w:spacing w:val="-32"/>
          <w:w w:val="105"/>
        </w:rPr>
        <w:t xml:space="preserve"> </w:t>
      </w:r>
      <w:r>
        <w:rPr>
          <w:color w:val="313131"/>
          <w:w w:val="105"/>
        </w:rPr>
        <w:t>it</w:t>
      </w:r>
      <w:r>
        <w:rPr>
          <w:color w:val="313131"/>
          <w:spacing w:val="-33"/>
          <w:w w:val="105"/>
        </w:rPr>
        <w:t xml:space="preserve"> </w:t>
      </w:r>
      <w:r>
        <w:rPr>
          <w:color w:val="212121"/>
          <w:w w:val="105"/>
        </w:rPr>
        <w:t>diffi</w:t>
      </w:r>
      <w:r>
        <w:rPr>
          <w:color w:val="424242"/>
          <w:w w:val="105"/>
        </w:rPr>
        <w:t>c</w:t>
      </w:r>
      <w:r>
        <w:rPr>
          <w:color w:val="212121"/>
          <w:w w:val="105"/>
        </w:rPr>
        <w:t>ult</w:t>
      </w:r>
      <w:r>
        <w:rPr>
          <w:color w:val="212121"/>
          <w:spacing w:val="-28"/>
          <w:w w:val="105"/>
        </w:rPr>
        <w:t xml:space="preserve"> </w:t>
      </w:r>
      <w:r>
        <w:rPr>
          <w:color w:val="313131"/>
          <w:w w:val="105"/>
        </w:rPr>
        <w:t>for</w:t>
      </w:r>
      <w:r>
        <w:rPr>
          <w:color w:val="313131"/>
          <w:spacing w:val="-23"/>
          <w:w w:val="105"/>
        </w:rPr>
        <w:t xml:space="preserve"> </w:t>
      </w:r>
      <w:r>
        <w:rPr>
          <w:color w:val="313131"/>
          <w:w w:val="105"/>
        </w:rPr>
        <w:t>plans</w:t>
      </w:r>
      <w:r>
        <w:rPr>
          <w:color w:val="313131"/>
          <w:spacing w:val="-32"/>
          <w:w w:val="105"/>
        </w:rPr>
        <w:t xml:space="preserve"> </w:t>
      </w:r>
      <w:r>
        <w:rPr>
          <w:color w:val="313131"/>
          <w:w w:val="105"/>
        </w:rPr>
        <w:t>to</w:t>
      </w:r>
      <w:r>
        <w:rPr>
          <w:color w:val="313131"/>
          <w:spacing w:val="-31"/>
          <w:w w:val="105"/>
        </w:rPr>
        <w:t xml:space="preserve"> </w:t>
      </w:r>
      <w:r>
        <w:rPr>
          <w:color w:val="313131"/>
          <w:w w:val="105"/>
        </w:rPr>
        <w:t>obtain</w:t>
      </w:r>
      <w:r>
        <w:rPr>
          <w:color w:val="313131"/>
          <w:spacing w:val="-22"/>
          <w:w w:val="105"/>
        </w:rPr>
        <w:t xml:space="preserve"> </w:t>
      </w:r>
      <w:r>
        <w:rPr>
          <w:color w:val="212121"/>
          <w:w w:val="105"/>
        </w:rPr>
        <w:t>ne</w:t>
      </w:r>
      <w:r>
        <w:rPr>
          <w:color w:val="424242"/>
          <w:w w:val="105"/>
        </w:rPr>
        <w:t xml:space="preserve">cessary </w:t>
      </w:r>
      <w:r>
        <w:rPr>
          <w:color w:val="313131"/>
          <w:w w:val="105"/>
        </w:rPr>
        <w:t xml:space="preserve">approvals </w:t>
      </w:r>
      <w:r>
        <w:rPr>
          <w:color w:val="212121"/>
          <w:w w:val="105"/>
        </w:rPr>
        <w:t>unl</w:t>
      </w:r>
      <w:r>
        <w:rPr>
          <w:color w:val="424242"/>
          <w:w w:val="105"/>
        </w:rPr>
        <w:t xml:space="preserve">ess </w:t>
      </w:r>
      <w:r>
        <w:rPr>
          <w:color w:val="313131"/>
          <w:w w:val="105"/>
        </w:rPr>
        <w:t xml:space="preserve">an alternative to current </w:t>
      </w:r>
      <w:r>
        <w:rPr>
          <w:color w:val="212121"/>
          <w:w w:val="105"/>
        </w:rPr>
        <w:t>pro</w:t>
      </w:r>
      <w:r>
        <w:rPr>
          <w:color w:val="424242"/>
          <w:w w:val="105"/>
        </w:rPr>
        <w:t xml:space="preserve">cesses </w:t>
      </w:r>
      <w:r>
        <w:rPr>
          <w:color w:val="313131"/>
          <w:w w:val="105"/>
        </w:rPr>
        <w:t xml:space="preserve">is also established. We look </w:t>
      </w:r>
      <w:r>
        <w:rPr>
          <w:color w:val="212121"/>
          <w:w w:val="105"/>
        </w:rPr>
        <w:t>forward</w:t>
      </w:r>
      <w:r>
        <w:rPr>
          <w:color w:val="212121"/>
          <w:spacing w:val="-23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26"/>
          <w:w w:val="105"/>
        </w:rPr>
        <w:t xml:space="preserve"> </w:t>
      </w:r>
      <w:r>
        <w:rPr>
          <w:color w:val="212121"/>
          <w:w w:val="105"/>
        </w:rPr>
        <w:t>review</w:t>
      </w:r>
      <w:r>
        <w:rPr>
          <w:color w:val="212121"/>
          <w:spacing w:val="-31"/>
          <w:w w:val="105"/>
        </w:rPr>
        <w:t xml:space="preserve"> </w:t>
      </w:r>
      <w:r>
        <w:rPr>
          <w:color w:val="313131"/>
          <w:w w:val="105"/>
        </w:rPr>
        <w:t>of</w:t>
      </w:r>
      <w:r>
        <w:rPr>
          <w:color w:val="313131"/>
          <w:spacing w:val="-30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37"/>
          <w:w w:val="105"/>
        </w:rPr>
        <w:t xml:space="preserve"> </w:t>
      </w:r>
      <w:r>
        <w:rPr>
          <w:color w:val="212121"/>
          <w:w w:val="105"/>
        </w:rPr>
        <w:t>Agen</w:t>
      </w:r>
      <w:r>
        <w:rPr>
          <w:color w:val="424242"/>
          <w:w w:val="105"/>
        </w:rPr>
        <w:t>cy's</w:t>
      </w:r>
      <w:r>
        <w:rPr>
          <w:color w:val="212121"/>
          <w:w w:val="105"/>
        </w:rPr>
        <w:t>proposed</w:t>
      </w:r>
      <w:r>
        <w:rPr>
          <w:color w:val="212121"/>
          <w:spacing w:val="-21"/>
          <w:w w:val="105"/>
        </w:rPr>
        <w:t xml:space="preserve"> </w:t>
      </w:r>
      <w:r>
        <w:rPr>
          <w:color w:val="313131"/>
          <w:w w:val="105"/>
        </w:rPr>
        <w:t>exclusionary</w:t>
      </w:r>
      <w:r>
        <w:rPr>
          <w:color w:val="313131"/>
          <w:spacing w:val="-23"/>
          <w:w w:val="105"/>
        </w:rPr>
        <w:t xml:space="preserve"> </w:t>
      </w:r>
      <w:r>
        <w:rPr>
          <w:color w:val="212121"/>
          <w:w w:val="105"/>
        </w:rPr>
        <w:t>list</w:t>
      </w:r>
      <w:r>
        <w:rPr>
          <w:color w:val="212121"/>
          <w:spacing w:val="-37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27"/>
          <w:w w:val="105"/>
        </w:rPr>
        <w:t xml:space="preserve"> </w:t>
      </w:r>
      <w:r>
        <w:rPr>
          <w:color w:val="313131"/>
          <w:w w:val="105"/>
        </w:rPr>
        <w:t>to</w:t>
      </w:r>
      <w:r>
        <w:rPr>
          <w:color w:val="313131"/>
          <w:spacing w:val="-37"/>
          <w:w w:val="105"/>
        </w:rPr>
        <w:t xml:space="preserve"> </w:t>
      </w:r>
      <w:r>
        <w:rPr>
          <w:color w:val="313131"/>
          <w:w w:val="105"/>
        </w:rPr>
        <w:t>continued</w:t>
      </w:r>
      <w:r>
        <w:rPr>
          <w:color w:val="313131"/>
          <w:spacing w:val="-26"/>
          <w:w w:val="105"/>
        </w:rPr>
        <w:t xml:space="preserve"> </w:t>
      </w:r>
      <w:r>
        <w:rPr>
          <w:color w:val="212121"/>
          <w:w w:val="105"/>
        </w:rPr>
        <w:t xml:space="preserve">dialogue </w:t>
      </w:r>
      <w:r>
        <w:rPr>
          <w:color w:val="313131"/>
          <w:w w:val="105"/>
        </w:rPr>
        <w:t>on</w:t>
      </w:r>
      <w:r>
        <w:rPr>
          <w:color w:val="313131"/>
          <w:spacing w:val="-34"/>
          <w:w w:val="105"/>
        </w:rPr>
        <w:t xml:space="preserve"> </w:t>
      </w:r>
      <w:r>
        <w:rPr>
          <w:color w:val="424242"/>
          <w:w w:val="105"/>
        </w:rPr>
        <w:t>t</w:t>
      </w:r>
      <w:r>
        <w:rPr>
          <w:color w:val="212121"/>
          <w:w w:val="105"/>
        </w:rPr>
        <w:t>h</w:t>
      </w:r>
      <w:r>
        <w:rPr>
          <w:color w:val="424242"/>
          <w:w w:val="105"/>
        </w:rPr>
        <w:t>e</w:t>
      </w:r>
      <w:r>
        <w:rPr>
          <w:color w:val="424242"/>
          <w:spacing w:val="-38"/>
          <w:w w:val="105"/>
        </w:rPr>
        <w:t xml:space="preserve"> </w:t>
      </w:r>
      <w:r>
        <w:rPr>
          <w:color w:val="313131"/>
          <w:w w:val="105"/>
        </w:rPr>
        <w:t>foregoing,</w:t>
      </w:r>
      <w:r>
        <w:rPr>
          <w:color w:val="313131"/>
          <w:spacing w:val="-35"/>
          <w:w w:val="105"/>
        </w:rPr>
        <w:t xml:space="preserve"> </w:t>
      </w:r>
      <w:r>
        <w:rPr>
          <w:color w:val="313131"/>
          <w:w w:val="105"/>
        </w:rPr>
        <w:t>related</w:t>
      </w:r>
      <w:r>
        <w:rPr>
          <w:color w:val="313131"/>
          <w:spacing w:val="-36"/>
          <w:w w:val="105"/>
        </w:rPr>
        <w:t xml:space="preserve"> </w:t>
      </w:r>
      <w:r>
        <w:rPr>
          <w:color w:val="313131"/>
          <w:w w:val="105"/>
        </w:rPr>
        <w:t>issue.</w:t>
      </w:r>
    </w:p>
    <w:p w:rsidR="0092494E" w:rsidRDefault="0092494E">
      <w:pPr>
        <w:pStyle w:val="BodyText"/>
        <w:spacing w:before="9"/>
        <w:rPr>
          <w:sz w:val="25"/>
        </w:rPr>
      </w:pPr>
    </w:p>
    <w:p w:rsidR="0092494E" w:rsidRDefault="007C705C">
      <w:pPr>
        <w:spacing w:line="266" w:lineRule="auto"/>
        <w:ind w:left="699" w:right="181" w:firstLine="4"/>
        <w:rPr>
          <w:sz w:val="23"/>
        </w:rPr>
      </w:pPr>
      <w:r>
        <w:rPr>
          <w:color w:val="212121"/>
          <w:sz w:val="23"/>
        </w:rPr>
        <w:t>Th</w:t>
      </w:r>
      <w:r>
        <w:rPr>
          <w:color w:val="424242"/>
          <w:sz w:val="23"/>
        </w:rPr>
        <w:t xml:space="preserve">e </w:t>
      </w:r>
      <w:r>
        <w:rPr>
          <w:color w:val="313131"/>
          <w:sz w:val="23"/>
        </w:rPr>
        <w:t xml:space="preserve">Letter also </w:t>
      </w:r>
      <w:r>
        <w:rPr>
          <w:color w:val="212121"/>
          <w:sz w:val="23"/>
        </w:rPr>
        <w:t>requ</w:t>
      </w:r>
      <w:r>
        <w:rPr>
          <w:color w:val="424242"/>
          <w:sz w:val="23"/>
        </w:rPr>
        <w:t xml:space="preserve">ests </w:t>
      </w:r>
      <w:r>
        <w:rPr>
          <w:color w:val="313131"/>
          <w:sz w:val="23"/>
        </w:rPr>
        <w:t xml:space="preserve">comment </w:t>
      </w:r>
      <w:r>
        <w:rPr>
          <w:color w:val="212121"/>
          <w:sz w:val="23"/>
        </w:rPr>
        <w:t>on th</w:t>
      </w:r>
      <w:r>
        <w:rPr>
          <w:color w:val="424242"/>
          <w:sz w:val="23"/>
        </w:rPr>
        <w:t xml:space="preserve">e </w:t>
      </w:r>
      <w:r>
        <w:rPr>
          <w:color w:val="313131"/>
          <w:sz w:val="23"/>
        </w:rPr>
        <w:t xml:space="preserve">possibility </w:t>
      </w:r>
      <w:r>
        <w:rPr>
          <w:color w:val="212121"/>
          <w:sz w:val="23"/>
        </w:rPr>
        <w:t xml:space="preserve">of moving </w:t>
      </w:r>
      <w:r>
        <w:rPr>
          <w:color w:val="313131"/>
          <w:sz w:val="23"/>
        </w:rPr>
        <w:t xml:space="preserve">thesummer formulary </w:t>
      </w:r>
      <w:r>
        <w:rPr>
          <w:color w:val="212121"/>
          <w:sz w:val="23"/>
        </w:rPr>
        <w:t>upd</w:t>
      </w:r>
      <w:r>
        <w:rPr>
          <w:color w:val="424242"/>
          <w:sz w:val="23"/>
        </w:rPr>
        <w:t>ate wi</w:t>
      </w:r>
      <w:r>
        <w:rPr>
          <w:color w:val="212121"/>
          <w:sz w:val="23"/>
        </w:rPr>
        <w:t>nd</w:t>
      </w:r>
      <w:r>
        <w:rPr>
          <w:color w:val="424242"/>
          <w:sz w:val="23"/>
        </w:rPr>
        <w:t xml:space="preserve">ow </w:t>
      </w:r>
      <w:r>
        <w:rPr>
          <w:color w:val="313131"/>
          <w:sz w:val="23"/>
        </w:rPr>
        <w:t xml:space="preserve">later </w:t>
      </w:r>
      <w:r>
        <w:rPr>
          <w:color w:val="212121"/>
          <w:sz w:val="23"/>
        </w:rPr>
        <w:t>than th</w:t>
      </w:r>
      <w:r>
        <w:rPr>
          <w:color w:val="424242"/>
          <w:sz w:val="23"/>
        </w:rPr>
        <w:t xml:space="preserve">e </w:t>
      </w:r>
      <w:r>
        <w:rPr>
          <w:color w:val="313131"/>
          <w:sz w:val="23"/>
        </w:rPr>
        <w:t xml:space="preserve">July 27-31 period </w:t>
      </w:r>
      <w:r>
        <w:rPr>
          <w:color w:val="212121"/>
          <w:sz w:val="23"/>
        </w:rPr>
        <w:t>us</w:t>
      </w:r>
      <w:r>
        <w:rPr>
          <w:color w:val="424242"/>
          <w:sz w:val="23"/>
        </w:rPr>
        <w:t>e</w:t>
      </w:r>
      <w:r>
        <w:rPr>
          <w:color w:val="212121"/>
          <w:sz w:val="23"/>
        </w:rPr>
        <w:t xml:space="preserve">d </w:t>
      </w:r>
      <w:r>
        <w:rPr>
          <w:color w:val="313131"/>
          <w:sz w:val="23"/>
        </w:rPr>
        <w:t xml:space="preserve">for 2018. As </w:t>
      </w:r>
      <w:r>
        <w:rPr>
          <w:color w:val="424242"/>
          <w:sz w:val="23"/>
        </w:rPr>
        <w:t xml:space="preserve">the </w:t>
      </w:r>
      <w:r>
        <w:rPr>
          <w:color w:val="313131"/>
          <w:sz w:val="23"/>
        </w:rPr>
        <w:t xml:space="preserve">Agency </w:t>
      </w:r>
      <w:r>
        <w:rPr>
          <w:color w:val="212121"/>
          <w:sz w:val="23"/>
        </w:rPr>
        <w:t>not</w:t>
      </w:r>
      <w:r>
        <w:rPr>
          <w:color w:val="424242"/>
          <w:sz w:val="23"/>
        </w:rPr>
        <w:t xml:space="preserve">es, </w:t>
      </w:r>
      <w:r>
        <w:rPr>
          <w:color w:val="313131"/>
          <w:sz w:val="23"/>
        </w:rPr>
        <w:t xml:space="preserve">sponsors </w:t>
      </w:r>
      <w:r>
        <w:rPr>
          <w:color w:val="212121"/>
          <w:sz w:val="23"/>
        </w:rPr>
        <w:t xml:space="preserve">must </w:t>
      </w:r>
      <w:r>
        <w:rPr>
          <w:color w:val="313131"/>
          <w:sz w:val="23"/>
        </w:rPr>
        <w:t xml:space="preserve">finalize their formulary submissions with enough time to </w:t>
      </w:r>
      <w:r>
        <w:rPr>
          <w:color w:val="212121"/>
          <w:sz w:val="23"/>
        </w:rPr>
        <w:t>m</w:t>
      </w:r>
      <w:r>
        <w:rPr>
          <w:color w:val="424242"/>
          <w:sz w:val="23"/>
        </w:rPr>
        <w:t>ee</w:t>
      </w:r>
      <w:r>
        <w:rPr>
          <w:color w:val="212121"/>
          <w:sz w:val="23"/>
        </w:rPr>
        <w:t>t printing deadlines.</w:t>
      </w:r>
      <w:r>
        <w:rPr>
          <w:color w:val="212121"/>
          <w:sz w:val="23"/>
        </w:rPr>
        <w:t xml:space="preserve">  Import  antl</w:t>
      </w:r>
      <w:r>
        <w:rPr>
          <w:color w:val="424242"/>
          <w:sz w:val="23"/>
        </w:rPr>
        <w:t xml:space="preserve">y, </w:t>
      </w:r>
      <w:r>
        <w:rPr>
          <w:color w:val="313131"/>
          <w:sz w:val="23"/>
        </w:rPr>
        <w:t xml:space="preserve">plans do </w:t>
      </w:r>
      <w:r>
        <w:rPr>
          <w:color w:val="212121"/>
          <w:sz w:val="23"/>
        </w:rPr>
        <w:t xml:space="preserve">not </w:t>
      </w:r>
      <w:r>
        <w:rPr>
          <w:color w:val="424242"/>
          <w:sz w:val="23"/>
        </w:rPr>
        <w:t xml:space="preserve">only </w:t>
      </w:r>
      <w:r>
        <w:rPr>
          <w:color w:val="212121"/>
          <w:sz w:val="23"/>
        </w:rPr>
        <w:t xml:space="preserve">need </w:t>
      </w:r>
      <w:r>
        <w:rPr>
          <w:color w:val="313131"/>
          <w:sz w:val="23"/>
        </w:rPr>
        <w:t xml:space="preserve">time </w:t>
      </w:r>
      <w:r>
        <w:rPr>
          <w:color w:val="212121"/>
          <w:sz w:val="23"/>
        </w:rPr>
        <w:t xml:space="preserve">to </w:t>
      </w:r>
      <w:r>
        <w:rPr>
          <w:color w:val="313131"/>
          <w:sz w:val="23"/>
        </w:rPr>
        <w:t xml:space="preserve">have </w:t>
      </w:r>
      <w:r>
        <w:rPr>
          <w:color w:val="212121"/>
          <w:sz w:val="23"/>
        </w:rPr>
        <w:t>mat</w:t>
      </w:r>
      <w:r>
        <w:rPr>
          <w:color w:val="424242"/>
          <w:sz w:val="23"/>
        </w:rPr>
        <w:t xml:space="preserve">erials </w:t>
      </w:r>
      <w:r>
        <w:rPr>
          <w:color w:val="212121"/>
          <w:sz w:val="23"/>
        </w:rPr>
        <w:t xml:space="preserve">printed </w:t>
      </w:r>
      <w:r>
        <w:rPr>
          <w:color w:val="313131"/>
          <w:sz w:val="23"/>
        </w:rPr>
        <w:t xml:space="preserve">- following formulary finalization, </w:t>
      </w:r>
      <w:r>
        <w:rPr>
          <w:color w:val="212121"/>
          <w:sz w:val="23"/>
        </w:rPr>
        <w:t>plan</w:t>
      </w:r>
      <w:r>
        <w:rPr>
          <w:color w:val="424242"/>
          <w:sz w:val="23"/>
        </w:rPr>
        <w:t xml:space="preserve">s </w:t>
      </w:r>
      <w:r>
        <w:rPr>
          <w:color w:val="313131"/>
          <w:sz w:val="23"/>
        </w:rPr>
        <w:t xml:space="preserve">must also </w:t>
      </w:r>
      <w:r>
        <w:rPr>
          <w:color w:val="424242"/>
          <w:sz w:val="23"/>
        </w:rPr>
        <w:t>ver</w:t>
      </w:r>
      <w:r>
        <w:rPr>
          <w:color w:val="212121"/>
          <w:sz w:val="23"/>
        </w:rPr>
        <w:t xml:space="preserve">ify </w:t>
      </w:r>
      <w:r>
        <w:rPr>
          <w:color w:val="313131"/>
          <w:sz w:val="23"/>
        </w:rPr>
        <w:t xml:space="preserve">initial </w:t>
      </w:r>
      <w:r>
        <w:rPr>
          <w:color w:val="212121"/>
          <w:sz w:val="23"/>
        </w:rPr>
        <w:t>dat</w:t>
      </w:r>
      <w:r>
        <w:rPr>
          <w:color w:val="424242"/>
          <w:sz w:val="23"/>
        </w:rPr>
        <w:t xml:space="preserve">a </w:t>
      </w:r>
      <w:r>
        <w:rPr>
          <w:color w:val="212121"/>
          <w:sz w:val="23"/>
        </w:rPr>
        <w:t>integrity, revi</w:t>
      </w:r>
      <w:r>
        <w:rPr>
          <w:color w:val="424242"/>
          <w:sz w:val="23"/>
        </w:rPr>
        <w:t xml:space="preserve">ew </w:t>
      </w:r>
      <w:r>
        <w:rPr>
          <w:color w:val="313131"/>
          <w:sz w:val="23"/>
        </w:rPr>
        <w:t xml:space="preserve">file and print </w:t>
      </w:r>
      <w:r>
        <w:rPr>
          <w:color w:val="212121"/>
          <w:sz w:val="23"/>
        </w:rPr>
        <w:t xml:space="preserve">layout, approve proofs, </w:t>
      </w:r>
      <w:r>
        <w:rPr>
          <w:color w:val="313131"/>
          <w:sz w:val="23"/>
        </w:rPr>
        <w:t xml:space="preserve">transfer actual </w:t>
      </w:r>
      <w:r>
        <w:rPr>
          <w:color w:val="212121"/>
          <w:sz w:val="23"/>
        </w:rPr>
        <w:t xml:space="preserve">printed </w:t>
      </w:r>
      <w:r>
        <w:rPr>
          <w:color w:val="424242"/>
          <w:sz w:val="23"/>
        </w:rPr>
        <w:t>sa</w:t>
      </w:r>
      <w:r>
        <w:rPr>
          <w:color w:val="212121"/>
          <w:sz w:val="23"/>
        </w:rPr>
        <w:t xml:space="preserve">mples, </w:t>
      </w:r>
      <w:r>
        <w:rPr>
          <w:color w:val="313131"/>
          <w:sz w:val="23"/>
        </w:rPr>
        <w:t xml:space="preserve">and conduct </w:t>
      </w:r>
      <w:r>
        <w:rPr>
          <w:color w:val="212121"/>
          <w:sz w:val="23"/>
        </w:rPr>
        <w:t xml:space="preserve">final </w:t>
      </w:r>
      <w:r>
        <w:rPr>
          <w:color w:val="313131"/>
          <w:sz w:val="23"/>
        </w:rPr>
        <w:t xml:space="preserve">quality control before printing </w:t>
      </w:r>
      <w:r>
        <w:rPr>
          <w:color w:val="424242"/>
          <w:sz w:val="23"/>
        </w:rPr>
        <w:t xml:space="preserve">at </w:t>
      </w:r>
      <w:r>
        <w:rPr>
          <w:color w:val="313131"/>
          <w:sz w:val="23"/>
        </w:rPr>
        <w:t xml:space="preserve">volume. </w:t>
      </w:r>
      <w:r>
        <w:rPr>
          <w:color w:val="212121"/>
          <w:sz w:val="23"/>
        </w:rPr>
        <w:t>Giv</w:t>
      </w:r>
      <w:r>
        <w:rPr>
          <w:color w:val="424242"/>
          <w:sz w:val="23"/>
        </w:rPr>
        <w:t xml:space="preserve">en </w:t>
      </w:r>
      <w:r>
        <w:rPr>
          <w:color w:val="313131"/>
          <w:sz w:val="23"/>
        </w:rPr>
        <w:t xml:space="preserve">the scope </w:t>
      </w:r>
      <w:r>
        <w:rPr>
          <w:color w:val="424242"/>
          <w:sz w:val="23"/>
        </w:rPr>
        <w:t xml:space="preserve">of </w:t>
      </w:r>
      <w:r>
        <w:rPr>
          <w:color w:val="212121"/>
          <w:sz w:val="23"/>
        </w:rPr>
        <w:t xml:space="preserve">plan </w:t>
      </w:r>
      <w:r>
        <w:rPr>
          <w:color w:val="424242"/>
          <w:sz w:val="23"/>
        </w:rPr>
        <w:t>ac</w:t>
      </w:r>
      <w:r>
        <w:rPr>
          <w:color w:val="212121"/>
          <w:sz w:val="23"/>
        </w:rPr>
        <w:t>tivity</w:t>
      </w:r>
      <w:r>
        <w:rPr>
          <w:color w:val="424242"/>
          <w:sz w:val="23"/>
        </w:rPr>
        <w:t xml:space="preserve">and </w:t>
      </w:r>
      <w:r>
        <w:rPr>
          <w:color w:val="212121"/>
          <w:sz w:val="23"/>
        </w:rPr>
        <w:t>rev</w:t>
      </w:r>
      <w:r>
        <w:rPr>
          <w:color w:val="424242"/>
          <w:sz w:val="23"/>
        </w:rPr>
        <w:t xml:space="preserve">iew </w:t>
      </w:r>
      <w:r>
        <w:rPr>
          <w:color w:val="313131"/>
          <w:sz w:val="23"/>
        </w:rPr>
        <w:t xml:space="preserve">required to </w:t>
      </w:r>
      <w:r>
        <w:rPr>
          <w:color w:val="424242"/>
          <w:sz w:val="23"/>
        </w:rPr>
        <w:t>e</w:t>
      </w:r>
      <w:r>
        <w:rPr>
          <w:color w:val="212121"/>
          <w:sz w:val="23"/>
        </w:rPr>
        <w:t xml:space="preserve">nsure </w:t>
      </w:r>
      <w:r>
        <w:rPr>
          <w:color w:val="424242"/>
          <w:sz w:val="23"/>
        </w:rPr>
        <w:t>acc</w:t>
      </w:r>
      <w:r>
        <w:rPr>
          <w:color w:val="212121"/>
          <w:sz w:val="23"/>
        </w:rPr>
        <w:t xml:space="preserve">uracy </w:t>
      </w:r>
      <w:r>
        <w:rPr>
          <w:color w:val="313131"/>
          <w:sz w:val="23"/>
        </w:rPr>
        <w:t xml:space="preserve">and </w:t>
      </w:r>
      <w:r>
        <w:rPr>
          <w:color w:val="212121"/>
          <w:sz w:val="23"/>
        </w:rPr>
        <w:t xml:space="preserve">quality </w:t>
      </w:r>
      <w:r>
        <w:rPr>
          <w:color w:val="313131"/>
          <w:sz w:val="23"/>
        </w:rPr>
        <w:t xml:space="preserve">of printed formularies, </w:t>
      </w:r>
      <w:r>
        <w:rPr>
          <w:color w:val="424242"/>
          <w:sz w:val="23"/>
        </w:rPr>
        <w:t xml:space="preserve">we </w:t>
      </w:r>
      <w:r>
        <w:rPr>
          <w:color w:val="313131"/>
          <w:sz w:val="23"/>
        </w:rPr>
        <w:t xml:space="preserve">do not believe that it isadvisable </w:t>
      </w:r>
      <w:r>
        <w:rPr>
          <w:color w:val="212121"/>
          <w:sz w:val="23"/>
        </w:rPr>
        <w:t>to move the</w:t>
      </w:r>
      <w:r>
        <w:rPr>
          <w:color w:val="313131"/>
          <w:sz w:val="23"/>
        </w:rPr>
        <w:t xml:space="preserve">summer </w:t>
      </w:r>
      <w:r>
        <w:rPr>
          <w:color w:val="212121"/>
          <w:sz w:val="23"/>
        </w:rPr>
        <w:t xml:space="preserve">formulary update </w:t>
      </w:r>
      <w:r>
        <w:rPr>
          <w:color w:val="313131"/>
          <w:sz w:val="23"/>
        </w:rPr>
        <w:t xml:space="preserve">window </w:t>
      </w:r>
      <w:r>
        <w:rPr>
          <w:color w:val="212121"/>
          <w:sz w:val="23"/>
        </w:rPr>
        <w:t xml:space="preserve">later </w:t>
      </w:r>
      <w:r>
        <w:rPr>
          <w:color w:val="313131"/>
          <w:sz w:val="23"/>
        </w:rPr>
        <w:t xml:space="preserve">than </w:t>
      </w:r>
      <w:r>
        <w:rPr>
          <w:color w:val="212121"/>
          <w:sz w:val="23"/>
        </w:rPr>
        <w:t>th</w:t>
      </w:r>
      <w:r>
        <w:rPr>
          <w:color w:val="424242"/>
          <w:sz w:val="23"/>
        </w:rPr>
        <w:t>e en</w:t>
      </w:r>
      <w:r>
        <w:rPr>
          <w:color w:val="212121"/>
          <w:sz w:val="23"/>
        </w:rPr>
        <w:t xml:space="preserve">d </w:t>
      </w:r>
      <w:r>
        <w:rPr>
          <w:color w:val="313131"/>
          <w:sz w:val="23"/>
        </w:rPr>
        <w:t xml:space="preserve">of </w:t>
      </w:r>
      <w:r>
        <w:rPr>
          <w:color w:val="212121"/>
          <w:sz w:val="23"/>
        </w:rPr>
        <w:t>July</w:t>
      </w:r>
      <w:r>
        <w:rPr>
          <w:color w:val="424242"/>
          <w:sz w:val="23"/>
        </w:rPr>
        <w:t>.</w:t>
      </w:r>
    </w:p>
    <w:p w:rsidR="0092494E" w:rsidRDefault="007C705C">
      <w:pPr>
        <w:spacing w:line="266" w:lineRule="auto"/>
        <w:ind w:left="718" w:right="177" w:hanging="6"/>
        <w:rPr>
          <w:sz w:val="23"/>
        </w:rPr>
      </w:pPr>
      <w:r>
        <w:rPr>
          <w:color w:val="313131"/>
          <w:sz w:val="23"/>
        </w:rPr>
        <w:t xml:space="preserve">The </w:t>
      </w:r>
      <w:r>
        <w:rPr>
          <w:color w:val="424242"/>
          <w:sz w:val="23"/>
        </w:rPr>
        <w:t>20</w:t>
      </w:r>
      <w:r>
        <w:rPr>
          <w:color w:val="212121"/>
          <w:sz w:val="23"/>
        </w:rPr>
        <w:t xml:space="preserve">18 </w:t>
      </w:r>
      <w:r>
        <w:rPr>
          <w:color w:val="313131"/>
          <w:sz w:val="23"/>
        </w:rPr>
        <w:t xml:space="preserve">summer update window </w:t>
      </w:r>
      <w:r>
        <w:rPr>
          <w:color w:val="212121"/>
          <w:sz w:val="23"/>
        </w:rPr>
        <w:t>r</w:t>
      </w:r>
      <w:r>
        <w:rPr>
          <w:color w:val="424242"/>
          <w:sz w:val="23"/>
        </w:rPr>
        <w:t>esu</w:t>
      </w:r>
      <w:r>
        <w:rPr>
          <w:color w:val="212121"/>
          <w:sz w:val="23"/>
        </w:rPr>
        <w:t xml:space="preserve">lted in </w:t>
      </w:r>
      <w:r>
        <w:rPr>
          <w:color w:val="313131"/>
          <w:sz w:val="23"/>
        </w:rPr>
        <w:t xml:space="preserve">an operationally </w:t>
      </w:r>
      <w:r>
        <w:rPr>
          <w:color w:val="424242"/>
          <w:sz w:val="23"/>
        </w:rPr>
        <w:t xml:space="preserve">compressed </w:t>
      </w:r>
      <w:r>
        <w:rPr>
          <w:color w:val="212121"/>
          <w:sz w:val="23"/>
        </w:rPr>
        <w:t>timelin</w:t>
      </w:r>
      <w:r>
        <w:rPr>
          <w:color w:val="424242"/>
          <w:sz w:val="23"/>
        </w:rPr>
        <w:t>e,</w:t>
      </w:r>
      <w:r>
        <w:rPr>
          <w:color w:val="313131"/>
          <w:sz w:val="23"/>
        </w:rPr>
        <w:t xml:space="preserve">and we believe </w:t>
      </w:r>
      <w:r>
        <w:rPr>
          <w:color w:val="424242"/>
          <w:sz w:val="23"/>
        </w:rPr>
        <w:t xml:space="preserve">that </w:t>
      </w:r>
      <w:r>
        <w:rPr>
          <w:color w:val="212121"/>
          <w:sz w:val="23"/>
        </w:rPr>
        <w:t xml:space="preserve">furth </w:t>
      </w:r>
      <w:r>
        <w:rPr>
          <w:color w:val="424242"/>
          <w:sz w:val="23"/>
        </w:rPr>
        <w:t xml:space="preserve">er </w:t>
      </w:r>
      <w:r>
        <w:rPr>
          <w:color w:val="313131"/>
          <w:sz w:val="23"/>
        </w:rPr>
        <w:t xml:space="preserve">compression would only raise the likelihood of errors </w:t>
      </w:r>
      <w:r>
        <w:rPr>
          <w:color w:val="212121"/>
          <w:sz w:val="23"/>
        </w:rPr>
        <w:t xml:space="preserve">and </w:t>
      </w:r>
      <w:r>
        <w:rPr>
          <w:color w:val="313131"/>
          <w:sz w:val="23"/>
        </w:rPr>
        <w:t xml:space="preserve">the costs of </w:t>
      </w:r>
      <w:r>
        <w:rPr>
          <w:color w:val="212121"/>
          <w:sz w:val="23"/>
        </w:rPr>
        <w:t xml:space="preserve">expedited printing </w:t>
      </w:r>
      <w:r>
        <w:rPr>
          <w:color w:val="313131"/>
          <w:sz w:val="23"/>
        </w:rPr>
        <w:t xml:space="preserve">and shipping. </w:t>
      </w:r>
      <w:r>
        <w:rPr>
          <w:color w:val="212121"/>
          <w:sz w:val="23"/>
        </w:rPr>
        <w:t>We r</w:t>
      </w:r>
      <w:r>
        <w:rPr>
          <w:color w:val="424242"/>
          <w:sz w:val="23"/>
        </w:rPr>
        <w:t>espe ct</w:t>
      </w:r>
      <w:r>
        <w:rPr>
          <w:color w:val="212121"/>
          <w:sz w:val="23"/>
        </w:rPr>
        <w:t>fully</w:t>
      </w:r>
      <w:r>
        <w:rPr>
          <w:color w:val="313131"/>
          <w:sz w:val="23"/>
        </w:rPr>
        <w:t xml:space="preserve">ask </w:t>
      </w:r>
      <w:r>
        <w:rPr>
          <w:color w:val="212121"/>
          <w:sz w:val="23"/>
        </w:rPr>
        <w:t>th</w:t>
      </w:r>
      <w:r>
        <w:rPr>
          <w:color w:val="424242"/>
          <w:sz w:val="23"/>
        </w:rPr>
        <w:t>a</w:t>
      </w:r>
      <w:r>
        <w:rPr>
          <w:color w:val="212121"/>
          <w:sz w:val="23"/>
        </w:rPr>
        <w:t xml:space="preserve">t </w:t>
      </w:r>
      <w:r>
        <w:rPr>
          <w:color w:val="313131"/>
          <w:sz w:val="23"/>
        </w:rPr>
        <w:t>the Agency set th</w:t>
      </w:r>
      <w:r>
        <w:rPr>
          <w:color w:val="313131"/>
          <w:sz w:val="23"/>
        </w:rPr>
        <w:t xml:space="preserve">e summer formulary </w:t>
      </w:r>
      <w:r>
        <w:rPr>
          <w:color w:val="212121"/>
          <w:sz w:val="23"/>
        </w:rPr>
        <w:t>upd</w:t>
      </w:r>
      <w:r>
        <w:rPr>
          <w:color w:val="424242"/>
          <w:sz w:val="23"/>
        </w:rPr>
        <w:t xml:space="preserve">ate </w:t>
      </w:r>
      <w:r>
        <w:rPr>
          <w:color w:val="313131"/>
          <w:sz w:val="23"/>
        </w:rPr>
        <w:t xml:space="preserve">window for </w:t>
      </w:r>
      <w:r>
        <w:rPr>
          <w:color w:val="424242"/>
          <w:sz w:val="23"/>
        </w:rPr>
        <w:t>20</w:t>
      </w:r>
      <w:r>
        <w:rPr>
          <w:color w:val="212121"/>
          <w:sz w:val="23"/>
        </w:rPr>
        <w:t xml:space="preserve">19 </w:t>
      </w:r>
      <w:r>
        <w:rPr>
          <w:color w:val="313131"/>
          <w:sz w:val="23"/>
        </w:rPr>
        <w:t xml:space="preserve">no </w:t>
      </w:r>
      <w:r>
        <w:rPr>
          <w:color w:val="212121"/>
          <w:sz w:val="23"/>
        </w:rPr>
        <w:t xml:space="preserve">later </w:t>
      </w:r>
      <w:r>
        <w:rPr>
          <w:color w:val="313131"/>
          <w:sz w:val="23"/>
        </w:rPr>
        <w:t xml:space="preserve">than </w:t>
      </w:r>
      <w:r>
        <w:rPr>
          <w:color w:val="424242"/>
          <w:sz w:val="23"/>
        </w:rPr>
        <w:t xml:space="preserve">the </w:t>
      </w:r>
      <w:r>
        <w:rPr>
          <w:color w:val="313131"/>
          <w:sz w:val="23"/>
        </w:rPr>
        <w:t xml:space="preserve">end </w:t>
      </w:r>
      <w:r>
        <w:rPr>
          <w:color w:val="424242"/>
          <w:sz w:val="23"/>
        </w:rPr>
        <w:t xml:space="preserve">of </w:t>
      </w:r>
      <w:r>
        <w:rPr>
          <w:color w:val="313131"/>
          <w:sz w:val="23"/>
        </w:rPr>
        <w:t>July.</w:t>
      </w:r>
    </w:p>
    <w:p w:rsidR="0092494E" w:rsidRDefault="0092494E">
      <w:pPr>
        <w:pStyle w:val="BodyText"/>
        <w:spacing w:before="6"/>
        <w:rPr>
          <w:sz w:val="25"/>
        </w:rPr>
      </w:pPr>
    </w:p>
    <w:p w:rsidR="0092494E" w:rsidRDefault="007C705C">
      <w:pPr>
        <w:ind w:left="727"/>
        <w:rPr>
          <w:rFonts w:ascii="Arial"/>
          <w:i/>
          <w:sz w:val="24"/>
        </w:rPr>
      </w:pPr>
      <w:r>
        <w:rPr>
          <w:i/>
          <w:color w:val="313131"/>
          <w:w w:val="95"/>
          <w:sz w:val="23"/>
          <w:u w:val="single" w:color="000000"/>
        </w:rPr>
        <w:t xml:space="preserve">Improving Drug </w:t>
      </w:r>
      <w:r>
        <w:rPr>
          <w:i/>
          <w:color w:val="212121"/>
          <w:w w:val="95"/>
          <w:sz w:val="23"/>
          <w:u w:val="single" w:color="000000"/>
        </w:rPr>
        <w:t>Ut ili</w:t>
      </w:r>
      <w:r>
        <w:rPr>
          <w:i/>
          <w:color w:val="424242"/>
          <w:w w:val="95"/>
          <w:sz w:val="23"/>
          <w:u w:val="single" w:color="000000"/>
        </w:rPr>
        <w:t>zatio</w:t>
      </w:r>
      <w:r>
        <w:rPr>
          <w:i/>
          <w:color w:val="212121"/>
          <w:w w:val="95"/>
          <w:sz w:val="23"/>
          <w:u w:val="single" w:color="000000"/>
        </w:rPr>
        <w:t xml:space="preserve">n </w:t>
      </w:r>
      <w:r>
        <w:rPr>
          <w:i/>
          <w:color w:val="313131"/>
          <w:w w:val="95"/>
          <w:sz w:val="23"/>
          <w:u w:val="single" w:color="000000"/>
        </w:rPr>
        <w:t xml:space="preserve">Review Controls in Medicare </w:t>
      </w:r>
      <w:r>
        <w:rPr>
          <w:i/>
          <w:color w:val="424242"/>
          <w:w w:val="95"/>
          <w:sz w:val="23"/>
          <w:u w:val="single" w:color="000000"/>
        </w:rPr>
        <w:t xml:space="preserve">Part </w:t>
      </w:r>
      <w:r>
        <w:rPr>
          <w:i/>
          <w:color w:val="212121"/>
          <w:w w:val="95"/>
          <w:sz w:val="23"/>
          <w:u w:val="single" w:color="000000"/>
        </w:rPr>
        <w:t xml:space="preserve">D: </w:t>
      </w:r>
      <w:r>
        <w:rPr>
          <w:i/>
          <w:color w:val="424242"/>
          <w:w w:val="95"/>
          <w:sz w:val="23"/>
          <w:u w:val="single" w:color="000000"/>
        </w:rPr>
        <w:t xml:space="preserve">Concurrent </w:t>
      </w:r>
      <w:r>
        <w:rPr>
          <w:rFonts w:ascii="Arial"/>
          <w:i/>
          <w:color w:val="313131"/>
          <w:w w:val="95"/>
          <w:sz w:val="24"/>
          <w:u w:val="single" w:color="000000"/>
        </w:rPr>
        <w:t>DUR</w:t>
      </w:r>
    </w:p>
    <w:p w:rsidR="0092494E" w:rsidRDefault="0092494E">
      <w:pPr>
        <w:pStyle w:val="BodyText"/>
        <w:spacing w:before="5"/>
        <w:rPr>
          <w:rFonts w:ascii="Arial"/>
          <w:i/>
          <w:sz w:val="26"/>
        </w:rPr>
      </w:pPr>
    </w:p>
    <w:p w:rsidR="0092494E" w:rsidRDefault="007C705C">
      <w:pPr>
        <w:spacing w:line="259" w:lineRule="auto"/>
        <w:ind w:left="723" w:right="177"/>
        <w:rPr>
          <w:i/>
          <w:sz w:val="23"/>
        </w:rPr>
      </w:pPr>
      <w:r>
        <w:rPr>
          <w:i/>
          <w:color w:val="313131"/>
          <w:w w:val="95"/>
          <w:sz w:val="23"/>
        </w:rPr>
        <w:t xml:space="preserve">Cumulative Morphine Milligram Equivalent </w:t>
      </w:r>
      <w:r>
        <w:rPr>
          <w:i/>
          <w:color w:val="212121"/>
          <w:w w:val="95"/>
          <w:sz w:val="23"/>
        </w:rPr>
        <w:t xml:space="preserve">Daily </w:t>
      </w:r>
      <w:r>
        <w:rPr>
          <w:i/>
          <w:color w:val="313131"/>
          <w:w w:val="95"/>
          <w:sz w:val="23"/>
        </w:rPr>
        <w:t xml:space="preserve">Dose (MME) Safety Edits for </w:t>
      </w:r>
      <w:r>
        <w:rPr>
          <w:i/>
          <w:color w:val="212121"/>
          <w:w w:val="95"/>
          <w:sz w:val="23"/>
        </w:rPr>
        <w:t xml:space="preserve">High, </w:t>
      </w:r>
      <w:r>
        <w:rPr>
          <w:i/>
          <w:color w:val="313131"/>
          <w:w w:val="95"/>
          <w:sz w:val="23"/>
        </w:rPr>
        <w:t xml:space="preserve">Chronic </w:t>
      </w:r>
      <w:r>
        <w:rPr>
          <w:i/>
          <w:color w:val="212121"/>
          <w:w w:val="95"/>
          <w:sz w:val="23"/>
        </w:rPr>
        <w:t>Pre</w:t>
      </w:r>
      <w:r>
        <w:rPr>
          <w:i/>
          <w:color w:val="424242"/>
          <w:w w:val="95"/>
          <w:sz w:val="23"/>
        </w:rPr>
        <w:t>scrip</w:t>
      </w:r>
      <w:r>
        <w:rPr>
          <w:i/>
          <w:color w:val="212121"/>
          <w:w w:val="95"/>
          <w:sz w:val="23"/>
        </w:rPr>
        <w:t xml:space="preserve">tio n </w:t>
      </w:r>
      <w:r>
        <w:rPr>
          <w:i/>
          <w:color w:val="313131"/>
          <w:w w:val="95"/>
          <w:sz w:val="23"/>
        </w:rPr>
        <w:t>Opioid Users(p.207)</w:t>
      </w:r>
    </w:p>
    <w:p w:rsidR="0092494E" w:rsidRDefault="0092494E">
      <w:pPr>
        <w:pStyle w:val="BodyText"/>
        <w:spacing w:before="5"/>
        <w:rPr>
          <w:i/>
          <w:sz w:val="26"/>
        </w:rPr>
      </w:pPr>
    </w:p>
    <w:p w:rsidR="0092494E" w:rsidRDefault="007C705C">
      <w:pPr>
        <w:spacing w:line="264" w:lineRule="auto"/>
        <w:ind w:left="718" w:right="81" w:firstLine="4"/>
        <w:rPr>
          <w:sz w:val="23"/>
        </w:rPr>
      </w:pPr>
      <w:r>
        <w:rPr>
          <w:color w:val="212121"/>
          <w:spacing w:val="-3"/>
          <w:w w:val="105"/>
          <w:sz w:val="23"/>
        </w:rPr>
        <w:t>Th</w:t>
      </w:r>
      <w:r>
        <w:rPr>
          <w:color w:val="424242"/>
          <w:spacing w:val="-3"/>
          <w:w w:val="105"/>
          <w:sz w:val="23"/>
        </w:rPr>
        <w:t>e</w:t>
      </w:r>
      <w:r>
        <w:rPr>
          <w:color w:val="424242"/>
          <w:spacing w:val="-29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Letter</w:t>
      </w:r>
      <w:r>
        <w:rPr>
          <w:color w:val="212121"/>
          <w:spacing w:val="-28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reiterates</w:t>
      </w:r>
      <w:r>
        <w:rPr>
          <w:color w:val="212121"/>
          <w:spacing w:val="-26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current</w:t>
      </w:r>
      <w:r>
        <w:rPr>
          <w:color w:val="313131"/>
          <w:spacing w:val="-30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guidance</w:t>
      </w:r>
      <w:r>
        <w:rPr>
          <w:color w:val="313131"/>
          <w:spacing w:val="-26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that</w:t>
      </w:r>
      <w:r>
        <w:rPr>
          <w:color w:val="212121"/>
          <w:w w:val="105"/>
          <w:sz w:val="23"/>
        </w:rPr>
        <w:t>gen</w:t>
      </w:r>
      <w:r>
        <w:rPr>
          <w:color w:val="424242"/>
          <w:w w:val="105"/>
          <w:sz w:val="23"/>
        </w:rPr>
        <w:t>er</w:t>
      </w:r>
      <w:r>
        <w:rPr>
          <w:color w:val="212121"/>
          <w:w w:val="105"/>
          <w:sz w:val="23"/>
        </w:rPr>
        <w:t>ally</w:t>
      </w:r>
      <w:r>
        <w:rPr>
          <w:color w:val="212121"/>
          <w:spacing w:val="-37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requires</w:t>
      </w:r>
      <w:r>
        <w:rPr>
          <w:color w:val="212121"/>
          <w:spacing w:val="-23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Medicare</w:t>
      </w:r>
      <w:r>
        <w:rPr>
          <w:color w:val="212121"/>
          <w:spacing w:val="-26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Advantage</w:t>
      </w:r>
      <w:r>
        <w:rPr>
          <w:color w:val="313131"/>
          <w:spacing w:val="-28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plans t</w:t>
      </w:r>
      <w:r>
        <w:rPr>
          <w:color w:val="424242"/>
          <w:w w:val="105"/>
          <w:sz w:val="23"/>
        </w:rPr>
        <w:t>o</w:t>
      </w:r>
      <w:r>
        <w:rPr>
          <w:color w:val="424242"/>
          <w:spacing w:val="-31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approve</w:t>
      </w:r>
      <w:r>
        <w:rPr>
          <w:color w:val="313131"/>
          <w:spacing w:val="-17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prescribed</w:t>
      </w:r>
      <w:r>
        <w:rPr>
          <w:color w:val="313131"/>
          <w:spacing w:val="-15"/>
          <w:w w:val="105"/>
          <w:sz w:val="23"/>
        </w:rPr>
        <w:t xml:space="preserve"> </w:t>
      </w:r>
      <w:r>
        <w:rPr>
          <w:color w:val="424242"/>
          <w:spacing w:val="-4"/>
          <w:w w:val="105"/>
          <w:sz w:val="23"/>
        </w:rPr>
        <w:t>o</w:t>
      </w:r>
      <w:r>
        <w:rPr>
          <w:color w:val="212121"/>
          <w:spacing w:val="-4"/>
          <w:w w:val="105"/>
          <w:sz w:val="23"/>
        </w:rPr>
        <w:t>pioid</w:t>
      </w:r>
      <w:r>
        <w:rPr>
          <w:color w:val="424242"/>
          <w:spacing w:val="-4"/>
          <w:w w:val="105"/>
          <w:sz w:val="23"/>
        </w:rPr>
        <w:t>s</w:t>
      </w:r>
      <w:r>
        <w:rPr>
          <w:color w:val="424242"/>
          <w:spacing w:val="-22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in</w:t>
      </w:r>
      <w:r>
        <w:rPr>
          <w:color w:val="212121"/>
          <w:spacing w:val="-32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excess</w:t>
      </w:r>
      <w:r>
        <w:rPr>
          <w:color w:val="313131"/>
          <w:spacing w:val="-25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of</w:t>
      </w:r>
      <w:r>
        <w:rPr>
          <w:color w:val="313131"/>
          <w:spacing w:val="-30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applicable</w:t>
      </w:r>
      <w:r>
        <w:rPr>
          <w:color w:val="313131"/>
          <w:spacing w:val="-15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MME</w:t>
      </w:r>
      <w:r>
        <w:rPr>
          <w:color w:val="313131"/>
          <w:spacing w:val="-29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hard</w:t>
      </w:r>
      <w:r>
        <w:rPr>
          <w:color w:val="212121"/>
          <w:spacing w:val="-29"/>
          <w:w w:val="105"/>
          <w:sz w:val="23"/>
        </w:rPr>
        <w:t xml:space="preserve"> </w:t>
      </w:r>
      <w:r>
        <w:rPr>
          <w:color w:val="424242"/>
          <w:w w:val="105"/>
          <w:sz w:val="23"/>
        </w:rPr>
        <w:t>edit</w:t>
      </w:r>
      <w:r>
        <w:rPr>
          <w:color w:val="424242"/>
          <w:spacing w:val="-32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thresholds</w:t>
      </w:r>
      <w:r>
        <w:rPr>
          <w:color w:val="313131"/>
          <w:spacing w:val="-25"/>
          <w:w w:val="105"/>
          <w:sz w:val="23"/>
        </w:rPr>
        <w:t xml:space="preserve"> </w:t>
      </w:r>
      <w:r>
        <w:rPr>
          <w:color w:val="212121"/>
          <w:spacing w:val="-3"/>
          <w:w w:val="105"/>
          <w:sz w:val="23"/>
        </w:rPr>
        <w:t>ba</w:t>
      </w:r>
      <w:r>
        <w:rPr>
          <w:color w:val="424242"/>
          <w:spacing w:val="-3"/>
          <w:w w:val="105"/>
          <w:sz w:val="23"/>
        </w:rPr>
        <w:t>se</w:t>
      </w:r>
      <w:r>
        <w:rPr>
          <w:color w:val="212121"/>
          <w:spacing w:val="-3"/>
          <w:w w:val="105"/>
          <w:sz w:val="23"/>
        </w:rPr>
        <w:t xml:space="preserve">d </w:t>
      </w:r>
      <w:r>
        <w:rPr>
          <w:color w:val="313131"/>
          <w:w w:val="105"/>
          <w:sz w:val="23"/>
        </w:rPr>
        <w:t>solely</w:t>
      </w:r>
      <w:r>
        <w:rPr>
          <w:color w:val="313131"/>
          <w:spacing w:val="-29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on</w:t>
      </w:r>
      <w:r>
        <w:rPr>
          <w:color w:val="313131"/>
          <w:spacing w:val="-28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the</w:t>
      </w:r>
      <w:r>
        <w:rPr>
          <w:color w:val="313131"/>
          <w:spacing w:val="-11"/>
          <w:w w:val="105"/>
          <w:sz w:val="23"/>
        </w:rPr>
        <w:t xml:space="preserve"> </w:t>
      </w:r>
      <w:r>
        <w:rPr>
          <w:color w:val="424242"/>
          <w:w w:val="105"/>
          <w:sz w:val="23"/>
        </w:rPr>
        <w:t>attes</w:t>
      </w:r>
      <w:r>
        <w:rPr>
          <w:color w:val="212121"/>
          <w:w w:val="105"/>
          <w:sz w:val="23"/>
        </w:rPr>
        <w:t>ta</w:t>
      </w:r>
      <w:r>
        <w:rPr>
          <w:color w:val="424242"/>
          <w:w w:val="105"/>
          <w:sz w:val="23"/>
        </w:rPr>
        <w:t>tio</w:t>
      </w:r>
      <w:r>
        <w:rPr>
          <w:color w:val="212121"/>
          <w:w w:val="105"/>
          <w:sz w:val="23"/>
        </w:rPr>
        <w:t>n</w:t>
      </w:r>
      <w:r>
        <w:rPr>
          <w:color w:val="212121"/>
          <w:spacing w:val="-27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of</w:t>
      </w:r>
      <w:r>
        <w:rPr>
          <w:color w:val="313131"/>
          <w:spacing w:val="-30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a</w:t>
      </w:r>
      <w:r>
        <w:rPr>
          <w:color w:val="313131"/>
          <w:spacing w:val="-12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prescriber</w:t>
      </w:r>
      <w:r>
        <w:rPr>
          <w:color w:val="313131"/>
          <w:spacing w:val="-18"/>
          <w:w w:val="105"/>
          <w:sz w:val="23"/>
        </w:rPr>
        <w:t xml:space="preserve"> </w:t>
      </w:r>
      <w:r>
        <w:rPr>
          <w:color w:val="313131"/>
          <w:spacing w:val="4"/>
          <w:w w:val="105"/>
          <w:sz w:val="23"/>
        </w:rPr>
        <w:t>thatan</w:t>
      </w:r>
      <w:r>
        <w:rPr>
          <w:color w:val="313131"/>
          <w:spacing w:val="-24"/>
          <w:w w:val="105"/>
          <w:sz w:val="23"/>
        </w:rPr>
        <w:t xml:space="preserve"> </w:t>
      </w:r>
      <w:r>
        <w:rPr>
          <w:color w:val="424242"/>
          <w:spacing w:val="-6"/>
          <w:w w:val="105"/>
          <w:sz w:val="23"/>
        </w:rPr>
        <w:t>exceptio</w:t>
      </w:r>
      <w:r>
        <w:rPr>
          <w:color w:val="212121"/>
          <w:spacing w:val="-6"/>
          <w:w w:val="105"/>
          <w:sz w:val="23"/>
        </w:rPr>
        <w:t>n</w:t>
      </w:r>
      <w:r>
        <w:rPr>
          <w:color w:val="212121"/>
          <w:spacing w:val="-25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is</w:t>
      </w:r>
      <w:r>
        <w:rPr>
          <w:color w:val="313131"/>
          <w:spacing w:val="-27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medically</w:t>
      </w:r>
      <w:r>
        <w:rPr>
          <w:color w:val="313131"/>
          <w:spacing w:val="-19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necessary,</w:t>
      </w:r>
      <w:r>
        <w:rPr>
          <w:color w:val="313131"/>
          <w:spacing w:val="-18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 xml:space="preserve">without </w:t>
      </w:r>
      <w:r>
        <w:rPr>
          <w:color w:val="212121"/>
          <w:w w:val="105"/>
          <w:sz w:val="23"/>
        </w:rPr>
        <w:t>any</w:t>
      </w:r>
      <w:r>
        <w:rPr>
          <w:color w:val="212121"/>
          <w:spacing w:val="-36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further</w:t>
      </w:r>
      <w:r>
        <w:rPr>
          <w:color w:val="313131"/>
          <w:spacing w:val="-21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information</w:t>
      </w:r>
      <w:r>
        <w:rPr>
          <w:color w:val="424242"/>
          <w:w w:val="105"/>
          <w:sz w:val="23"/>
        </w:rPr>
        <w:t>.</w:t>
      </w:r>
      <w:r>
        <w:rPr>
          <w:color w:val="424242"/>
          <w:spacing w:val="13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Plan</w:t>
      </w:r>
      <w:r>
        <w:rPr>
          <w:color w:val="424242"/>
          <w:w w:val="105"/>
          <w:sz w:val="23"/>
        </w:rPr>
        <w:t>s</w:t>
      </w:r>
      <w:r>
        <w:rPr>
          <w:color w:val="424242"/>
          <w:spacing w:val="-24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who</w:t>
      </w:r>
      <w:r>
        <w:rPr>
          <w:color w:val="313131"/>
          <w:spacing w:val="-25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wish</w:t>
      </w:r>
      <w:r>
        <w:rPr>
          <w:color w:val="313131"/>
          <w:spacing w:val="-25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to</w:t>
      </w:r>
      <w:r>
        <w:rPr>
          <w:color w:val="212121"/>
          <w:spacing w:val="-33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impose</w:t>
      </w:r>
      <w:r>
        <w:rPr>
          <w:color w:val="212121"/>
          <w:spacing w:val="-27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furth</w:t>
      </w:r>
      <w:r>
        <w:rPr>
          <w:color w:val="212121"/>
          <w:spacing w:val="-30"/>
          <w:w w:val="105"/>
          <w:sz w:val="23"/>
        </w:rPr>
        <w:t xml:space="preserve"> </w:t>
      </w:r>
      <w:r>
        <w:rPr>
          <w:color w:val="424242"/>
          <w:w w:val="105"/>
          <w:sz w:val="23"/>
        </w:rPr>
        <w:t>e</w:t>
      </w:r>
      <w:r>
        <w:rPr>
          <w:color w:val="212121"/>
          <w:w w:val="105"/>
          <w:sz w:val="23"/>
        </w:rPr>
        <w:t>r</w:t>
      </w:r>
      <w:r>
        <w:rPr>
          <w:color w:val="212121"/>
          <w:spacing w:val="-27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or</w:t>
      </w:r>
      <w:r>
        <w:rPr>
          <w:color w:val="212121"/>
          <w:spacing w:val="-23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additional</w:t>
      </w:r>
      <w:r>
        <w:rPr>
          <w:color w:val="313131"/>
          <w:spacing w:val="-13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requirements are</w:t>
      </w:r>
      <w:r>
        <w:rPr>
          <w:color w:val="313131"/>
          <w:spacing w:val="-18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required</w:t>
      </w:r>
      <w:r>
        <w:rPr>
          <w:color w:val="313131"/>
          <w:spacing w:val="-17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to</w:t>
      </w:r>
      <w:r>
        <w:rPr>
          <w:color w:val="212121"/>
          <w:spacing w:val="-39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submit</w:t>
      </w:r>
      <w:r>
        <w:rPr>
          <w:color w:val="313131"/>
          <w:spacing w:val="-27"/>
          <w:w w:val="105"/>
          <w:sz w:val="23"/>
        </w:rPr>
        <w:t xml:space="preserve"> </w:t>
      </w:r>
      <w:r>
        <w:rPr>
          <w:color w:val="424242"/>
          <w:spacing w:val="3"/>
          <w:w w:val="105"/>
          <w:sz w:val="23"/>
        </w:rPr>
        <w:t>s</w:t>
      </w:r>
      <w:r>
        <w:rPr>
          <w:color w:val="212121"/>
          <w:spacing w:val="3"/>
          <w:w w:val="105"/>
          <w:sz w:val="23"/>
        </w:rPr>
        <w:t>uch</w:t>
      </w:r>
      <w:r>
        <w:rPr>
          <w:color w:val="212121"/>
          <w:spacing w:val="-23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proposed</w:t>
      </w:r>
      <w:r>
        <w:rPr>
          <w:color w:val="313131"/>
          <w:spacing w:val="-24"/>
          <w:w w:val="105"/>
          <w:sz w:val="23"/>
        </w:rPr>
        <w:t xml:space="preserve"> </w:t>
      </w:r>
      <w:r>
        <w:rPr>
          <w:color w:val="424242"/>
          <w:spacing w:val="3"/>
          <w:w w:val="105"/>
          <w:sz w:val="23"/>
        </w:rPr>
        <w:t>stan</w:t>
      </w:r>
      <w:r>
        <w:rPr>
          <w:color w:val="212121"/>
          <w:spacing w:val="3"/>
          <w:w w:val="105"/>
          <w:sz w:val="23"/>
        </w:rPr>
        <w:t>dards</w:t>
      </w:r>
      <w:r>
        <w:rPr>
          <w:color w:val="212121"/>
          <w:spacing w:val="-6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to</w:t>
      </w:r>
      <w:r>
        <w:rPr>
          <w:color w:val="313131"/>
          <w:spacing w:val="-31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CMS</w:t>
      </w:r>
      <w:r>
        <w:rPr>
          <w:color w:val="313131"/>
          <w:spacing w:val="-34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through</w:t>
      </w:r>
      <w:r>
        <w:rPr>
          <w:color w:val="313131"/>
          <w:spacing w:val="-22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the</w:t>
      </w:r>
      <w:r>
        <w:rPr>
          <w:color w:val="313131"/>
          <w:spacing w:val="-29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annual</w:t>
      </w:r>
      <w:r>
        <w:rPr>
          <w:color w:val="313131"/>
          <w:spacing w:val="-24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 xml:space="preserve">formulary submission process; this </w:t>
      </w:r>
      <w:r>
        <w:rPr>
          <w:color w:val="212121"/>
          <w:w w:val="105"/>
          <w:sz w:val="23"/>
        </w:rPr>
        <w:t>pro</w:t>
      </w:r>
      <w:r>
        <w:rPr>
          <w:color w:val="424242"/>
          <w:w w:val="105"/>
          <w:sz w:val="23"/>
        </w:rPr>
        <w:t xml:space="preserve">cess </w:t>
      </w:r>
      <w:r>
        <w:rPr>
          <w:color w:val="313131"/>
          <w:w w:val="105"/>
          <w:sz w:val="23"/>
        </w:rPr>
        <w:t>is administratively</w:t>
      </w:r>
      <w:r>
        <w:rPr>
          <w:color w:val="212121"/>
          <w:w w:val="105"/>
          <w:sz w:val="23"/>
        </w:rPr>
        <w:t>burd</w:t>
      </w:r>
      <w:r>
        <w:rPr>
          <w:color w:val="424242"/>
          <w:w w:val="105"/>
          <w:sz w:val="23"/>
        </w:rPr>
        <w:t>e</w:t>
      </w:r>
      <w:r>
        <w:rPr>
          <w:color w:val="212121"/>
          <w:w w:val="105"/>
          <w:sz w:val="23"/>
        </w:rPr>
        <w:t>nsom</w:t>
      </w:r>
      <w:r>
        <w:rPr>
          <w:color w:val="424242"/>
          <w:w w:val="105"/>
          <w:sz w:val="23"/>
        </w:rPr>
        <w:t xml:space="preserve">e </w:t>
      </w:r>
      <w:r>
        <w:rPr>
          <w:color w:val="313131"/>
          <w:w w:val="105"/>
          <w:sz w:val="23"/>
        </w:rPr>
        <w:t xml:space="preserve">as </w:t>
      </w:r>
      <w:r>
        <w:rPr>
          <w:color w:val="212121"/>
          <w:w w:val="105"/>
          <w:sz w:val="23"/>
        </w:rPr>
        <w:t>appli</w:t>
      </w:r>
      <w:r>
        <w:rPr>
          <w:color w:val="424242"/>
          <w:w w:val="105"/>
          <w:sz w:val="23"/>
        </w:rPr>
        <w:t>e</w:t>
      </w:r>
      <w:r>
        <w:rPr>
          <w:color w:val="212121"/>
          <w:w w:val="105"/>
          <w:sz w:val="23"/>
        </w:rPr>
        <w:t xml:space="preserve">d </w:t>
      </w:r>
      <w:r>
        <w:rPr>
          <w:color w:val="313131"/>
          <w:spacing w:val="5"/>
          <w:w w:val="105"/>
          <w:sz w:val="23"/>
        </w:rPr>
        <w:t xml:space="preserve">tosuch </w:t>
      </w:r>
      <w:r>
        <w:rPr>
          <w:color w:val="313131"/>
          <w:w w:val="105"/>
          <w:sz w:val="23"/>
        </w:rPr>
        <w:t>a scenario,</w:t>
      </w:r>
      <w:r>
        <w:rPr>
          <w:color w:val="313131"/>
          <w:spacing w:val="-28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and</w:t>
      </w:r>
      <w:r>
        <w:rPr>
          <w:color w:val="313131"/>
          <w:spacing w:val="-25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fails</w:t>
      </w:r>
      <w:r>
        <w:rPr>
          <w:color w:val="313131"/>
          <w:spacing w:val="-35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to</w:t>
      </w:r>
      <w:r>
        <w:rPr>
          <w:color w:val="212121"/>
          <w:spacing w:val="-34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account</w:t>
      </w:r>
      <w:r>
        <w:rPr>
          <w:color w:val="313131"/>
          <w:spacing w:val="-24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for</w:t>
      </w:r>
      <w:r>
        <w:rPr>
          <w:color w:val="313131"/>
          <w:spacing w:val="-29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the</w:t>
      </w:r>
      <w:r>
        <w:rPr>
          <w:color w:val="212121"/>
          <w:spacing w:val="-31"/>
          <w:w w:val="105"/>
          <w:sz w:val="23"/>
        </w:rPr>
        <w:t xml:space="preserve"> </w:t>
      </w:r>
      <w:r>
        <w:rPr>
          <w:color w:val="212121"/>
          <w:spacing w:val="-3"/>
          <w:w w:val="105"/>
          <w:sz w:val="23"/>
        </w:rPr>
        <w:t>fle</w:t>
      </w:r>
      <w:r>
        <w:rPr>
          <w:color w:val="424242"/>
          <w:spacing w:val="-3"/>
          <w:w w:val="105"/>
          <w:sz w:val="23"/>
        </w:rPr>
        <w:t>x</w:t>
      </w:r>
      <w:r>
        <w:rPr>
          <w:color w:val="212121"/>
          <w:spacing w:val="-3"/>
          <w:w w:val="105"/>
          <w:sz w:val="23"/>
        </w:rPr>
        <w:t>ibility</w:t>
      </w:r>
      <w:r>
        <w:rPr>
          <w:color w:val="212121"/>
          <w:spacing w:val="-27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that</w:t>
      </w:r>
      <w:r>
        <w:rPr>
          <w:color w:val="313131"/>
          <w:spacing w:val="-26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may</w:t>
      </w:r>
      <w:r>
        <w:rPr>
          <w:color w:val="212121"/>
          <w:spacing w:val="-28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be</w:t>
      </w:r>
      <w:r>
        <w:rPr>
          <w:color w:val="313131"/>
          <w:spacing w:val="-28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needed</w:t>
      </w:r>
      <w:r>
        <w:rPr>
          <w:color w:val="313131"/>
          <w:spacing w:val="-16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to</w:t>
      </w:r>
      <w:r>
        <w:rPr>
          <w:color w:val="313131"/>
          <w:spacing w:val="-33"/>
          <w:w w:val="105"/>
          <w:sz w:val="23"/>
        </w:rPr>
        <w:t xml:space="preserve"> </w:t>
      </w:r>
      <w:r>
        <w:rPr>
          <w:color w:val="212121"/>
          <w:spacing w:val="5"/>
          <w:w w:val="105"/>
          <w:sz w:val="23"/>
        </w:rPr>
        <w:t>ad</w:t>
      </w:r>
      <w:r>
        <w:rPr>
          <w:color w:val="424242"/>
          <w:spacing w:val="5"/>
          <w:w w:val="105"/>
          <w:sz w:val="23"/>
        </w:rPr>
        <w:t>j</w:t>
      </w:r>
      <w:r>
        <w:rPr>
          <w:color w:val="212121"/>
          <w:spacing w:val="5"/>
          <w:w w:val="105"/>
          <w:sz w:val="23"/>
        </w:rPr>
        <w:t>u</w:t>
      </w:r>
      <w:r>
        <w:rPr>
          <w:color w:val="424242"/>
          <w:spacing w:val="5"/>
          <w:w w:val="105"/>
          <w:sz w:val="23"/>
        </w:rPr>
        <w:t>s</w:t>
      </w:r>
      <w:r>
        <w:rPr>
          <w:color w:val="212121"/>
          <w:spacing w:val="5"/>
          <w:w w:val="105"/>
          <w:sz w:val="23"/>
        </w:rPr>
        <w:t>t</w:t>
      </w:r>
      <w:r>
        <w:rPr>
          <w:color w:val="212121"/>
          <w:spacing w:val="-20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thes</w:t>
      </w:r>
      <w:r>
        <w:rPr>
          <w:color w:val="212121"/>
          <w:spacing w:val="-38"/>
          <w:w w:val="105"/>
          <w:sz w:val="23"/>
        </w:rPr>
        <w:t xml:space="preserve"> </w:t>
      </w:r>
      <w:r>
        <w:rPr>
          <w:color w:val="424242"/>
          <w:w w:val="105"/>
          <w:sz w:val="23"/>
        </w:rPr>
        <w:t>e</w:t>
      </w:r>
      <w:r>
        <w:rPr>
          <w:color w:val="424242"/>
          <w:spacing w:val="-23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 xml:space="preserve">types oflimits in response </w:t>
      </w:r>
      <w:r>
        <w:rPr>
          <w:color w:val="424242"/>
          <w:w w:val="105"/>
          <w:sz w:val="23"/>
        </w:rPr>
        <w:t xml:space="preserve">to </w:t>
      </w:r>
      <w:r>
        <w:rPr>
          <w:color w:val="424242"/>
          <w:spacing w:val="-6"/>
          <w:w w:val="105"/>
          <w:sz w:val="23"/>
        </w:rPr>
        <w:t>c</w:t>
      </w:r>
      <w:r>
        <w:rPr>
          <w:color w:val="212121"/>
          <w:spacing w:val="-6"/>
          <w:w w:val="105"/>
          <w:sz w:val="23"/>
        </w:rPr>
        <w:t>hangin</w:t>
      </w:r>
      <w:r>
        <w:rPr>
          <w:color w:val="424242"/>
          <w:spacing w:val="-6"/>
          <w:w w:val="105"/>
          <w:sz w:val="23"/>
        </w:rPr>
        <w:t xml:space="preserve">g </w:t>
      </w:r>
      <w:r>
        <w:rPr>
          <w:color w:val="313131"/>
          <w:w w:val="105"/>
          <w:sz w:val="23"/>
        </w:rPr>
        <w:t xml:space="preserve">prescribing </w:t>
      </w:r>
      <w:r>
        <w:rPr>
          <w:color w:val="212121"/>
          <w:w w:val="105"/>
          <w:sz w:val="23"/>
        </w:rPr>
        <w:t xml:space="preserve">patterns </w:t>
      </w:r>
      <w:r>
        <w:rPr>
          <w:color w:val="313131"/>
          <w:w w:val="105"/>
          <w:sz w:val="23"/>
        </w:rPr>
        <w:t xml:space="preserve">or populations </w:t>
      </w:r>
      <w:r>
        <w:rPr>
          <w:color w:val="212121"/>
          <w:w w:val="105"/>
          <w:sz w:val="23"/>
        </w:rPr>
        <w:t>throughout th</w:t>
      </w:r>
      <w:r>
        <w:rPr>
          <w:color w:val="424242"/>
          <w:w w:val="105"/>
          <w:sz w:val="23"/>
        </w:rPr>
        <w:t xml:space="preserve">e </w:t>
      </w:r>
      <w:r>
        <w:rPr>
          <w:color w:val="212121"/>
          <w:w w:val="105"/>
          <w:sz w:val="23"/>
        </w:rPr>
        <w:t xml:space="preserve">year. In </w:t>
      </w:r>
      <w:r>
        <w:rPr>
          <w:color w:val="313131"/>
          <w:w w:val="105"/>
          <w:sz w:val="23"/>
        </w:rPr>
        <w:t xml:space="preserve">addition, </w:t>
      </w:r>
      <w:r>
        <w:rPr>
          <w:color w:val="212121"/>
          <w:spacing w:val="-3"/>
          <w:w w:val="105"/>
          <w:sz w:val="23"/>
        </w:rPr>
        <w:t>pl</w:t>
      </w:r>
      <w:r>
        <w:rPr>
          <w:color w:val="424242"/>
          <w:spacing w:val="-3"/>
          <w:w w:val="105"/>
          <w:sz w:val="23"/>
        </w:rPr>
        <w:t xml:space="preserve">ans </w:t>
      </w:r>
      <w:r>
        <w:rPr>
          <w:color w:val="313131"/>
          <w:w w:val="105"/>
          <w:sz w:val="23"/>
        </w:rPr>
        <w:t xml:space="preserve">are generally prohibited from </w:t>
      </w:r>
      <w:r>
        <w:rPr>
          <w:color w:val="424242"/>
          <w:w w:val="105"/>
          <w:sz w:val="23"/>
        </w:rPr>
        <w:t>app</w:t>
      </w:r>
      <w:r>
        <w:rPr>
          <w:color w:val="212121"/>
          <w:w w:val="105"/>
          <w:sz w:val="23"/>
        </w:rPr>
        <w:t xml:space="preserve">lying </w:t>
      </w:r>
      <w:r>
        <w:rPr>
          <w:color w:val="212121"/>
          <w:spacing w:val="-3"/>
          <w:w w:val="105"/>
          <w:sz w:val="23"/>
        </w:rPr>
        <w:t>m</w:t>
      </w:r>
      <w:r>
        <w:rPr>
          <w:color w:val="424242"/>
          <w:spacing w:val="-3"/>
          <w:w w:val="105"/>
          <w:sz w:val="23"/>
        </w:rPr>
        <w:t>o</w:t>
      </w:r>
      <w:r>
        <w:rPr>
          <w:color w:val="212121"/>
          <w:spacing w:val="-3"/>
          <w:w w:val="105"/>
          <w:sz w:val="23"/>
        </w:rPr>
        <w:t xml:space="preserve">re </w:t>
      </w:r>
      <w:r>
        <w:rPr>
          <w:color w:val="212121"/>
          <w:w w:val="105"/>
          <w:sz w:val="23"/>
        </w:rPr>
        <w:t>stringent prior authorization</w:t>
      </w:r>
      <w:r>
        <w:rPr>
          <w:color w:val="212121"/>
          <w:spacing w:val="-24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criteria</w:t>
      </w:r>
      <w:r>
        <w:rPr>
          <w:color w:val="313131"/>
          <w:spacing w:val="-25"/>
          <w:w w:val="105"/>
          <w:sz w:val="23"/>
        </w:rPr>
        <w:t xml:space="preserve"> </w:t>
      </w:r>
      <w:r>
        <w:rPr>
          <w:color w:val="212121"/>
          <w:spacing w:val="4"/>
          <w:w w:val="105"/>
          <w:sz w:val="23"/>
        </w:rPr>
        <w:t>toall</w:t>
      </w:r>
      <w:r>
        <w:rPr>
          <w:color w:val="212121"/>
          <w:spacing w:val="-36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drugs</w:t>
      </w:r>
      <w:r>
        <w:rPr>
          <w:color w:val="212121"/>
          <w:spacing w:val="-35"/>
          <w:w w:val="105"/>
          <w:sz w:val="23"/>
        </w:rPr>
        <w:t xml:space="preserve"> </w:t>
      </w:r>
      <w:r>
        <w:rPr>
          <w:color w:val="212121"/>
          <w:spacing w:val="10"/>
          <w:w w:val="105"/>
          <w:sz w:val="23"/>
        </w:rPr>
        <w:t>in</w:t>
      </w:r>
      <w:r>
        <w:rPr>
          <w:color w:val="313131"/>
          <w:spacing w:val="10"/>
          <w:w w:val="105"/>
          <w:sz w:val="23"/>
        </w:rPr>
        <w:t>a</w:t>
      </w:r>
      <w:r>
        <w:rPr>
          <w:color w:val="313131"/>
          <w:spacing w:val="-34"/>
          <w:w w:val="105"/>
          <w:sz w:val="23"/>
        </w:rPr>
        <w:t xml:space="preserve"> </w:t>
      </w:r>
      <w:r>
        <w:rPr>
          <w:color w:val="424242"/>
          <w:w w:val="105"/>
          <w:sz w:val="23"/>
        </w:rPr>
        <w:t>g</w:t>
      </w:r>
      <w:r>
        <w:rPr>
          <w:color w:val="212121"/>
          <w:w w:val="105"/>
          <w:sz w:val="23"/>
        </w:rPr>
        <w:t>iven</w:t>
      </w:r>
      <w:r>
        <w:rPr>
          <w:color w:val="313131"/>
          <w:w w:val="105"/>
          <w:sz w:val="23"/>
        </w:rPr>
        <w:t>class</w:t>
      </w:r>
      <w:r>
        <w:rPr>
          <w:color w:val="313131"/>
          <w:spacing w:val="-31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(e.g.,</w:t>
      </w:r>
      <w:r>
        <w:rPr>
          <w:color w:val="313131"/>
          <w:spacing w:val="-39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opioids).</w:t>
      </w:r>
    </w:p>
    <w:p w:rsidR="0092494E" w:rsidRDefault="0092494E">
      <w:pPr>
        <w:pStyle w:val="BodyText"/>
        <w:spacing w:before="2"/>
        <w:rPr>
          <w:sz w:val="25"/>
        </w:rPr>
      </w:pPr>
    </w:p>
    <w:p w:rsidR="0092494E" w:rsidRDefault="007C705C">
      <w:pPr>
        <w:spacing w:line="259" w:lineRule="auto"/>
        <w:ind w:left="750" w:right="177" w:hanging="5"/>
        <w:rPr>
          <w:sz w:val="23"/>
        </w:rPr>
      </w:pPr>
      <w:r>
        <w:rPr>
          <w:color w:val="313131"/>
          <w:w w:val="105"/>
          <w:sz w:val="23"/>
        </w:rPr>
        <w:t xml:space="preserve">While we recognize </w:t>
      </w:r>
      <w:r>
        <w:rPr>
          <w:color w:val="424242"/>
          <w:w w:val="105"/>
          <w:sz w:val="23"/>
        </w:rPr>
        <w:t>t</w:t>
      </w:r>
      <w:r>
        <w:rPr>
          <w:color w:val="212121"/>
          <w:w w:val="105"/>
          <w:sz w:val="23"/>
        </w:rPr>
        <w:t>h</w:t>
      </w:r>
      <w:r>
        <w:rPr>
          <w:color w:val="424242"/>
          <w:w w:val="105"/>
          <w:sz w:val="23"/>
        </w:rPr>
        <w:t xml:space="preserve">at </w:t>
      </w:r>
      <w:r>
        <w:rPr>
          <w:color w:val="212121"/>
          <w:w w:val="105"/>
          <w:sz w:val="23"/>
        </w:rPr>
        <w:t>pres</w:t>
      </w:r>
      <w:r>
        <w:rPr>
          <w:color w:val="424242"/>
          <w:w w:val="105"/>
          <w:sz w:val="23"/>
        </w:rPr>
        <w:t>cr</w:t>
      </w:r>
      <w:r>
        <w:rPr>
          <w:color w:val="212121"/>
          <w:w w:val="105"/>
          <w:sz w:val="23"/>
        </w:rPr>
        <w:t xml:space="preserve">ibingphysicians </w:t>
      </w:r>
      <w:r>
        <w:rPr>
          <w:color w:val="313131"/>
          <w:w w:val="105"/>
          <w:sz w:val="23"/>
        </w:rPr>
        <w:t xml:space="preserve">may appropriately </w:t>
      </w:r>
      <w:r>
        <w:rPr>
          <w:color w:val="212121"/>
          <w:w w:val="105"/>
          <w:sz w:val="23"/>
        </w:rPr>
        <w:t xml:space="preserve">prescribe </w:t>
      </w:r>
      <w:r>
        <w:rPr>
          <w:color w:val="313131"/>
          <w:w w:val="105"/>
          <w:sz w:val="23"/>
        </w:rPr>
        <w:t>comparatively</w:t>
      </w:r>
      <w:r>
        <w:rPr>
          <w:color w:val="313131"/>
          <w:spacing w:val="-24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high</w:t>
      </w:r>
      <w:r>
        <w:rPr>
          <w:color w:val="212121"/>
          <w:spacing w:val="-34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dosages</w:t>
      </w:r>
      <w:r>
        <w:rPr>
          <w:color w:val="313131"/>
          <w:spacing w:val="-37"/>
          <w:w w:val="105"/>
          <w:sz w:val="23"/>
        </w:rPr>
        <w:t xml:space="preserve"> </w:t>
      </w:r>
      <w:r>
        <w:rPr>
          <w:color w:val="424242"/>
          <w:w w:val="105"/>
          <w:sz w:val="23"/>
        </w:rPr>
        <w:t>or</w:t>
      </w:r>
      <w:r>
        <w:rPr>
          <w:color w:val="424242"/>
          <w:spacing w:val="-27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quantities</w:t>
      </w:r>
      <w:r>
        <w:rPr>
          <w:color w:val="313131"/>
          <w:spacing w:val="-35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of</w:t>
      </w:r>
      <w:r>
        <w:rPr>
          <w:color w:val="313131"/>
          <w:spacing w:val="-38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medications</w:t>
      </w:r>
      <w:r>
        <w:rPr>
          <w:color w:val="313131"/>
          <w:spacing w:val="-31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for</w:t>
      </w:r>
      <w:r>
        <w:rPr>
          <w:color w:val="313131"/>
          <w:spacing w:val="-40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a</w:t>
      </w:r>
      <w:r>
        <w:rPr>
          <w:color w:val="313131"/>
          <w:spacing w:val="-35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certain</w:t>
      </w:r>
      <w:r>
        <w:rPr>
          <w:color w:val="313131"/>
          <w:spacing w:val="-33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limi</w:t>
      </w:r>
      <w:r>
        <w:rPr>
          <w:color w:val="424242"/>
          <w:w w:val="105"/>
          <w:sz w:val="23"/>
        </w:rPr>
        <w:t>ted</w:t>
      </w:r>
      <w:r>
        <w:rPr>
          <w:color w:val="424242"/>
          <w:spacing w:val="-28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subset</w:t>
      </w:r>
      <w:r>
        <w:rPr>
          <w:color w:val="313131"/>
          <w:spacing w:val="-42"/>
          <w:w w:val="105"/>
          <w:sz w:val="23"/>
        </w:rPr>
        <w:t xml:space="preserve"> </w:t>
      </w:r>
      <w:r>
        <w:rPr>
          <w:color w:val="424242"/>
          <w:w w:val="105"/>
          <w:sz w:val="23"/>
        </w:rPr>
        <w:t>of</w:t>
      </w:r>
    </w:p>
    <w:p w:rsidR="0092494E" w:rsidRDefault="0092494E">
      <w:pPr>
        <w:spacing w:line="259" w:lineRule="auto"/>
        <w:rPr>
          <w:sz w:val="23"/>
        </w:rPr>
        <w:sectPr w:rsidR="0092494E">
          <w:pgSz w:w="12240" w:h="15840"/>
          <w:pgMar w:top="1500" w:right="1420" w:bottom="1180" w:left="1720" w:header="0" w:footer="998" w:gutter="0"/>
          <w:cols w:space="720"/>
        </w:sectPr>
      </w:pPr>
    </w:p>
    <w:p w:rsidR="0092494E" w:rsidRDefault="0092494E">
      <w:pPr>
        <w:pStyle w:val="BodyText"/>
        <w:spacing w:before="9"/>
        <w:rPr>
          <w:sz w:val="15"/>
        </w:rPr>
      </w:pPr>
      <w:bookmarkStart w:id="0" w:name="_GoBack"/>
    </w:p>
    <w:p w:rsidR="0092494E" w:rsidRDefault="007C705C">
      <w:pPr>
        <w:pStyle w:val="BodyText"/>
        <w:spacing w:before="90" w:line="280" w:lineRule="auto"/>
        <w:ind w:left="671" w:right="124" w:firstLine="11"/>
      </w:pPr>
      <w:r>
        <w:rPr>
          <w:color w:val="262626"/>
          <w:w w:val="105"/>
        </w:rPr>
        <w:t xml:space="preserve">patients, we </w:t>
      </w:r>
      <w:r>
        <w:rPr>
          <w:color w:val="3B3B3B"/>
          <w:w w:val="105"/>
        </w:rPr>
        <w:t xml:space="preserve">also </w:t>
      </w:r>
      <w:r>
        <w:rPr>
          <w:color w:val="262626"/>
          <w:w w:val="105"/>
        </w:rPr>
        <w:t xml:space="preserve">believe the </w:t>
      </w:r>
      <w:r>
        <w:rPr>
          <w:color w:val="3B3B3B"/>
          <w:w w:val="105"/>
        </w:rPr>
        <w:t xml:space="preserve">opioid </w:t>
      </w:r>
      <w:r>
        <w:rPr>
          <w:color w:val="262626"/>
          <w:w w:val="105"/>
        </w:rPr>
        <w:t xml:space="preserve">epidemic is </w:t>
      </w:r>
      <w:r>
        <w:rPr>
          <w:color w:val="3B3B3B"/>
          <w:w w:val="105"/>
        </w:rPr>
        <w:t xml:space="preserve">a </w:t>
      </w:r>
      <w:r>
        <w:rPr>
          <w:color w:val="262626"/>
          <w:w w:val="105"/>
        </w:rPr>
        <w:t xml:space="preserve">uniquely </w:t>
      </w:r>
      <w:r>
        <w:rPr>
          <w:color w:val="3B3B3B"/>
          <w:w w:val="105"/>
        </w:rPr>
        <w:t xml:space="preserve">challenging </w:t>
      </w:r>
      <w:r>
        <w:rPr>
          <w:color w:val="262626"/>
          <w:w w:val="105"/>
        </w:rPr>
        <w:t xml:space="preserve">public health </w:t>
      </w:r>
      <w:r>
        <w:rPr>
          <w:color w:val="3B3B3B"/>
          <w:w w:val="105"/>
        </w:rPr>
        <w:t xml:space="preserve">crisis </w:t>
      </w:r>
      <w:r>
        <w:rPr>
          <w:color w:val="262626"/>
          <w:w w:val="105"/>
        </w:rPr>
        <w:t xml:space="preserve">that merits the use </w:t>
      </w:r>
      <w:r>
        <w:rPr>
          <w:color w:val="3B3B3B"/>
          <w:w w:val="105"/>
        </w:rPr>
        <w:t xml:space="preserve">of uniquely strong, </w:t>
      </w:r>
      <w:r>
        <w:rPr>
          <w:color w:val="262626"/>
          <w:w w:val="105"/>
        </w:rPr>
        <w:t xml:space="preserve">targeted </w:t>
      </w:r>
      <w:r>
        <w:rPr>
          <w:color w:val="3B3B3B"/>
          <w:w w:val="105"/>
        </w:rPr>
        <w:t xml:space="preserve">interventions. </w:t>
      </w:r>
      <w:r>
        <w:rPr>
          <w:color w:val="262626"/>
          <w:w w:val="105"/>
        </w:rPr>
        <w:t xml:space="preserve">Given the clinical significance of prescribing in </w:t>
      </w:r>
      <w:r>
        <w:rPr>
          <w:color w:val="3B3B3B"/>
          <w:w w:val="105"/>
        </w:rPr>
        <w:t xml:space="preserve">excess </w:t>
      </w:r>
      <w:r>
        <w:rPr>
          <w:color w:val="262626"/>
          <w:w w:val="105"/>
        </w:rPr>
        <w:t xml:space="preserve">of </w:t>
      </w:r>
      <w:r>
        <w:rPr>
          <w:color w:val="3B3B3B"/>
          <w:w w:val="105"/>
        </w:rPr>
        <w:t xml:space="preserve">established </w:t>
      </w:r>
      <w:r>
        <w:rPr>
          <w:color w:val="262626"/>
          <w:w w:val="105"/>
        </w:rPr>
        <w:t xml:space="preserve">hard </w:t>
      </w:r>
      <w:r>
        <w:rPr>
          <w:color w:val="3B3B3B"/>
          <w:w w:val="105"/>
        </w:rPr>
        <w:t xml:space="preserve">edit </w:t>
      </w:r>
      <w:r>
        <w:rPr>
          <w:color w:val="262626"/>
          <w:w w:val="105"/>
        </w:rPr>
        <w:t xml:space="preserve">thresholds, we are </w:t>
      </w:r>
      <w:r>
        <w:rPr>
          <w:color w:val="3B3B3B"/>
          <w:w w:val="105"/>
        </w:rPr>
        <w:t xml:space="preserve">concerned </w:t>
      </w:r>
      <w:r>
        <w:rPr>
          <w:color w:val="262626"/>
          <w:w w:val="105"/>
        </w:rPr>
        <w:t xml:space="preserve">that </w:t>
      </w:r>
      <w:r>
        <w:rPr>
          <w:color w:val="3B3B3B"/>
          <w:w w:val="105"/>
        </w:rPr>
        <w:t xml:space="preserve">merely </w:t>
      </w:r>
      <w:r>
        <w:rPr>
          <w:color w:val="262626"/>
          <w:w w:val="105"/>
        </w:rPr>
        <w:t xml:space="preserve">requiring </w:t>
      </w:r>
      <w:r>
        <w:rPr>
          <w:color w:val="3B3B3B"/>
          <w:w w:val="105"/>
        </w:rPr>
        <w:t xml:space="preserve">a summary statement of medical necessity </w:t>
      </w:r>
      <w:r>
        <w:rPr>
          <w:color w:val="262626"/>
          <w:w w:val="105"/>
        </w:rPr>
        <w:t xml:space="preserve">represents  an ineffective </w:t>
      </w:r>
      <w:r>
        <w:rPr>
          <w:color w:val="3B3B3B"/>
          <w:w w:val="105"/>
        </w:rPr>
        <w:t xml:space="preserve">control; one </w:t>
      </w:r>
      <w:r>
        <w:rPr>
          <w:color w:val="262626"/>
          <w:w w:val="105"/>
        </w:rPr>
        <w:t xml:space="preserve">that </w:t>
      </w:r>
      <w:r>
        <w:rPr>
          <w:color w:val="3B3B3B"/>
          <w:w w:val="105"/>
        </w:rPr>
        <w:t xml:space="preserve">inadvertently </w:t>
      </w:r>
      <w:r>
        <w:rPr>
          <w:color w:val="262626"/>
          <w:w w:val="105"/>
        </w:rPr>
        <w:t xml:space="preserve">discourages </w:t>
      </w:r>
      <w:r>
        <w:rPr>
          <w:color w:val="3B3B3B"/>
          <w:w w:val="105"/>
        </w:rPr>
        <w:t>otherwise a</w:t>
      </w:r>
      <w:r>
        <w:rPr>
          <w:color w:val="3B3B3B"/>
          <w:w w:val="105"/>
        </w:rPr>
        <w:t xml:space="preserve">ppropriate collaboration </w:t>
      </w:r>
      <w:r>
        <w:rPr>
          <w:color w:val="262626"/>
          <w:w w:val="105"/>
        </w:rPr>
        <w:t xml:space="preserve">between plans </w:t>
      </w:r>
      <w:r>
        <w:rPr>
          <w:color w:val="3B3B3B"/>
          <w:w w:val="105"/>
        </w:rPr>
        <w:t xml:space="preserve">and </w:t>
      </w:r>
      <w:r>
        <w:rPr>
          <w:color w:val="262626"/>
          <w:w w:val="105"/>
        </w:rPr>
        <w:t xml:space="preserve">prescribers. In </w:t>
      </w:r>
      <w:r>
        <w:rPr>
          <w:color w:val="3B3B3B"/>
          <w:w w:val="105"/>
        </w:rPr>
        <w:t xml:space="preserve">addition </w:t>
      </w:r>
      <w:r>
        <w:rPr>
          <w:color w:val="262626"/>
          <w:w w:val="105"/>
        </w:rPr>
        <w:t xml:space="preserve">to collecting a </w:t>
      </w:r>
      <w:r>
        <w:rPr>
          <w:color w:val="3B3B3B"/>
          <w:w w:val="105"/>
        </w:rPr>
        <w:t xml:space="preserve">statement </w:t>
      </w:r>
      <w:r>
        <w:rPr>
          <w:color w:val="262626"/>
          <w:w w:val="105"/>
        </w:rPr>
        <w:t>that affirms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medical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necessity,</w:t>
      </w:r>
      <w:r>
        <w:rPr>
          <w:color w:val="262626"/>
          <w:spacing w:val="-16"/>
          <w:w w:val="105"/>
        </w:rPr>
        <w:t xml:space="preserve"> </w:t>
      </w:r>
      <w:r>
        <w:rPr>
          <w:color w:val="3B3B3B"/>
          <w:w w:val="105"/>
        </w:rPr>
        <w:t>we</w:t>
      </w:r>
      <w:r>
        <w:rPr>
          <w:color w:val="3B3B3B"/>
          <w:spacing w:val="6"/>
          <w:w w:val="105"/>
        </w:rPr>
        <w:t xml:space="preserve"> </w:t>
      </w:r>
      <w:r>
        <w:rPr>
          <w:color w:val="3B3B3B"/>
          <w:w w:val="105"/>
        </w:rPr>
        <w:t xml:space="preserve">recommend </w:t>
      </w:r>
      <w:r>
        <w:rPr>
          <w:color w:val="262626"/>
          <w:w w:val="105"/>
        </w:rPr>
        <w:t>allowing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plans,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for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all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drugs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in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7"/>
          <w:w w:val="105"/>
        </w:rPr>
        <w:t xml:space="preserve"> </w:t>
      </w:r>
      <w:r>
        <w:rPr>
          <w:color w:val="3B3B3B"/>
          <w:w w:val="105"/>
        </w:rPr>
        <w:t>opioid</w:t>
      </w:r>
      <w:r>
        <w:rPr>
          <w:color w:val="3B3B3B"/>
          <w:spacing w:val="-8"/>
          <w:w w:val="105"/>
        </w:rPr>
        <w:t xml:space="preserve"> </w:t>
      </w:r>
      <w:r>
        <w:rPr>
          <w:color w:val="262626"/>
          <w:w w:val="105"/>
        </w:rPr>
        <w:t xml:space="preserve">class, to </w:t>
      </w:r>
      <w:r>
        <w:rPr>
          <w:color w:val="3B3B3B"/>
          <w:w w:val="105"/>
        </w:rPr>
        <w:t xml:space="preserve">solicit </w:t>
      </w:r>
      <w:r>
        <w:rPr>
          <w:color w:val="262626"/>
          <w:w w:val="105"/>
        </w:rPr>
        <w:t xml:space="preserve">additional </w:t>
      </w:r>
      <w:r>
        <w:rPr>
          <w:color w:val="3B3B3B"/>
          <w:w w:val="105"/>
        </w:rPr>
        <w:t xml:space="preserve">clinical </w:t>
      </w:r>
      <w:r>
        <w:rPr>
          <w:color w:val="262626"/>
          <w:w w:val="105"/>
        </w:rPr>
        <w:t xml:space="preserve">information from providers; </w:t>
      </w:r>
      <w:r>
        <w:rPr>
          <w:color w:val="3B3B3B"/>
          <w:w w:val="105"/>
        </w:rPr>
        <w:t xml:space="preserve">such </w:t>
      </w:r>
      <w:r>
        <w:rPr>
          <w:color w:val="262626"/>
          <w:w w:val="105"/>
        </w:rPr>
        <w:t xml:space="preserve">information </w:t>
      </w:r>
      <w:r>
        <w:rPr>
          <w:color w:val="3B3B3B"/>
          <w:w w:val="105"/>
        </w:rPr>
        <w:t xml:space="preserve">could </w:t>
      </w:r>
      <w:r>
        <w:rPr>
          <w:color w:val="262626"/>
          <w:w w:val="105"/>
        </w:rPr>
        <w:t xml:space="preserve">include but not be limited </w:t>
      </w:r>
      <w:r>
        <w:rPr>
          <w:color w:val="3B3B3B"/>
          <w:w w:val="105"/>
        </w:rPr>
        <w:t xml:space="preserve">to the </w:t>
      </w:r>
      <w:r>
        <w:rPr>
          <w:color w:val="262626"/>
          <w:w w:val="105"/>
        </w:rPr>
        <w:t xml:space="preserve">member's specific diagnosis, </w:t>
      </w:r>
      <w:r>
        <w:rPr>
          <w:color w:val="3B3B3B"/>
          <w:w w:val="105"/>
        </w:rPr>
        <w:t xml:space="preserve">whether </w:t>
      </w:r>
      <w:r>
        <w:rPr>
          <w:color w:val="262626"/>
          <w:w w:val="105"/>
        </w:rPr>
        <w:t xml:space="preserve">trials of clinically appropriate  non-opioid  drugs </w:t>
      </w:r>
      <w:r>
        <w:rPr>
          <w:color w:val="3B3B3B"/>
          <w:w w:val="105"/>
        </w:rPr>
        <w:t xml:space="preserve">and/or  </w:t>
      </w:r>
      <w:r>
        <w:rPr>
          <w:color w:val="262626"/>
          <w:w w:val="105"/>
        </w:rPr>
        <w:t xml:space="preserve">non-pharmacological treatments </w:t>
      </w:r>
      <w:r>
        <w:rPr>
          <w:color w:val="3B3B3B"/>
          <w:w w:val="105"/>
        </w:rPr>
        <w:t xml:space="preserve">were tried, and </w:t>
      </w:r>
      <w:r>
        <w:rPr>
          <w:color w:val="262626"/>
          <w:w w:val="105"/>
        </w:rPr>
        <w:t xml:space="preserve">the </w:t>
      </w:r>
      <w:r>
        <w:rPr>
          <w:color w:val="3B3B3B"/>
          <w:w w:val="105"/>
        </w:rPr>
        <w:t xml:space="preserve">existence </w:t>
      </w:r>
      <w:r>
        <w:rPr>
          <w:color w:val="262626"/>
          <w:w w:val="105"/>
        </w:rPr>
        <w:t xml:space="preserve">of a treatment plan to </w:t>
      </w:r>
      <w:r>
        <w:rPr>
          <w:color w:val="3B3B3B"/>
          <w:w w:val="105"/>
        </w:rPr>
        <w:t>taper the cumulative op</w:t>
      </w:r>
      <w:r>
        <w:rPr>
          <w:color w:val="3B3B3B"/>
          <w:w w:val="105"/>
        </w:rPr>
        <w:t>ioid</w:t>
      </w:r>
      <w:r>
        <w:rPr>
          <w:color w:val="3B3B3B"/>
          <w:spacing w:val="20"/>
          <w:w w:val="105"/>
        </w:rPr>
        <w:t xml:space="preserve"> </w:t>
      </w:r>
      <w:r>
        <w:rPr>
          <w:color w:val="262626"/>
          <w:w w:val="105"/>
        </w:rPr>
        <w:t>dose.</w:t>
      </w:r>
    </w:p>
    <w:p w:rsidR="0092494E" w:rsidRDefault="0092494E">
      <w:pPr>
        <w:pStyle w:val="BodyText"/>
        <w:spacing w:before="6"/>
        <w:rPr>
          <w:sz w:val="25"/>
        </w:rPr>
      </w:pPr>
    </w:p>
    <w:p w:rsidR="0092494E" w:rsidRDefault="007C705C">
      <w:pPr>
        <w:spacing w:before="1"/>
        <w:ind w:left="740"/>
        <w:rPr>
          <w:i/>
        </w:rPr>
      </w:pPr>
      <w:r>
        <w:rPr>
          <w:i/>
          <w:color w:val="3B3B3B"/>
        </w:rPr>
        <w:t xml:space="preserve">Access to  </w:t>
      </w:r>
      <w:r>
        <w:rPr>
          <w:i/>
          <w:color w:val="262626"/>
        </w:rPr>
        <w:t xml:space="preserve">Medication-Assisted </w:t>
      </w:r>
      <w:r>
        <w:rPr>
          <w:i/>
          <w:color w:val="3B3B3B"/>
        </w:rPr>
        <w:t>Treatment {p.216)</w:t>
      </w:r>
    </w:p>
    <w:p w:rsidR="0092494E" w:rsidRDefault="0092494E">
      <w:pPr>
        <w:pStyle w:val="BodyText"/>
        <w:spacing w:before="3"/>
        <w:rPr>
          <w:i/>
          <w:sz w:val="29"/>
        </w:rPr>
      </w:pPr>
    </w:p>
    <w:p w:rsidR="0092494E" w:rsidRDefault="007C705C">
      <w:pPr>
        <w:pStyle w:val="BodyText"/>
        <w:spacing w:line="276" w:lineRule="auto"/>
        <w:ind w:left="693" w:right="193" w:hanging="9"/>
      </w:pPr>
      <w:r>
        <w:rPr>
          <w:color w:val="262626"/>
          <w:w w:val="105"/>
        </w:rPr>
        <w:t xml:space="preserve">The Letter reaffirms prior </w:t>
      </w:r>
      <w:r>
        <w:rPr>
          <w:color w:val="3B3B3B"/>
          <w:w w:val="105"/>
        </w:rPr>
        <w:t xml:space="preserve">Agency </w:t>
      </w:r>
      <w:r>
        <w:rPr>
          <w:color w:val="262626"/>
          <w:w w:val="105"/>
        </w:rPr>
        <w:t xml:space="preserve">guidance prohibiting plans' use </w:t>
      </w:r>
      <w:r>
        <w:rPr>
          <w:color w:val="3B3B3B"/>
          <w:w w:val="105"/>
        </w:rPr>
        <w:t xml:space="preserve">of </w:t>
      </w:r>
      <w:r>
        <w:rPr>
          <w:color w:val="262626"/>
          <w:w w:val="105"/>
        </w:rPr>
        <w:t xml:space="preserve">authorization </w:t>
      </w:r>
      <w:r>
        <w:rPr>
          <w:color w:val="3B3B3B"/>
          <w:w w:val="105"/>
        </w:rPr>
        <w:t xml:space="preserve">criteria </w:t>
      </w:r>
      <w:r>
        <w:rPr>
          <w:color w:val="262626"/>
          <w:w w:val="105"/>
        </w:rPr>
        <w:t xml:space="preserve">for Medication </w:t>
      </w:r>
      <w:r>
        <w:rPr>
          <w:color w:val="3B3B3B"/>
          <w:w w:val="105"/>
        </w:rPr>
        <w:t xml:space="preserve">Assisted Treatment </w:t>
      </w:r>
      <w:r>
        <w:rPr>
          <w:color w:val="262626"/>
          <w:w w:val="105"/>
        </w:rPr>
        <w:t xml:space="preserve">(MAT) drugs </w:t>
      </w:r>
      <w:r>
        <w:rPr>
          <w:color w:val="3B3B3B"/>
          <w:w w:val="105"/>
        </w:rPr>
        <w:t>(e.g.,</w:t>
      </w:r>
      <w:r>
        <w:rPr>
          <w:color w:val="3B3B3B"/>
          <w:spacing w:val="-27"/>
          <w:w w:val="105"/>
        </w:rPr>
        <w:t xml:space="preserve"> </w:t>
      </w:r>
      <w:r>
        <w:rPr>
          <w:color w:val="262626"/>
          <w:w w:val="105"/>
        </w:rPr>
        <w:t xml:space="preserve">buprenorphine/naloxone) that duplicates criteria </w:t>
      </w:r>
      <w:r>
        <w:rPr>
          <w:color w:val="3B3B3B"/>
          <w:w w:val="105"/>
        </w:rPr>
        <w:t xml:space="preserve">established </w:t>
      </w:r>
      <w:r>
        <w:rPr>
          <w:color w:val="262626"/>
          <w:w w:val="105"/>
        </w:rPr>
        <w:t xml:space="preserve">pursuant to the Drug Addiction Treatment Act </w:t>
      </w:r>
      <w:r>
        <w:rPr>
          <w:color w:val="3B3B3B"/>
          <w:w w:val="105"/>
        </w:rPr>
        <w:t xml:space="preserve">(DATA) </w:t>
      </w:r>
      <w:r>
        <w:rPr>
          <w:color w:val="262626"/>
          <w:w w:val="105"/>
        </w:rPr>
        <w:t xml:space="preserve">of </w:t>
      </w:r>
      <w:r>
        <w:rPr>
          <w:color w:val="3B3B3B"/>
          <w:w w:val="105"/>
        </w:rPr>
        <w:t xml:space="preserve">2000. </w:t>
      </w:r>
      <w:r>
        <w:rPr>
          <w:color w:val="262626"/>
          <w:w w:val="105"/>
        </w:rPr>
        <w:t xml:space="preserve">As </w:t>
      </w:r>
      <w:r>
        <w:rPr>
          <w:color w:val="3B3B3B"/>
          <w:w w:val="105"/>
        </w:rPr>
        <w:t xml:space="preserve">a result, while MAT </w:t>
      </w:r>
      <w:r>
        <w:rPr>
          <w:color w:val="262626"/>
          <w:w w:val="105"/>
        </w:rPr>
        <w:t xml:space="preserve">providers </w:t>
      </w:r>
      <w:r>
        <w:rPr>
          <w:color w:val="3B3B3B"/>
          <w:w w:val="105"/>
        </w:rPr>
        <w:t xml:space="preserve">are obliged to comply with DATA requirements, </w:t>
      </w:r>
      <w:r>
        <w:rPr>
          <w:color w:val="262626"/>
          <w:w w:val="105"/>
        </w:rPr>
        <w:t xml:space="preserve">plans </w:t>
      </w:r>
      <w:r>
        <w:rPr>
          <w:color w:val="3B3B3B"/>
          <w:w w:val="105"/>
        </w:rPr>
        <w:t xml:space="preserve">are effectively </w:t>
      </w:r>
      <w:r>
        <w:rPr>
          <w:color w:val="262626"/>
          <w:w w:val="105"/>
        </w:rPr>
        <w:t xml:space="preserve">not permitted to </w:t>
      </w:r>
      <w:r>
        <w:rPr>
          <w:color w:val="3B3B3B"/>
          <w:w w:val="105"/>
        </w:rPr>
        <w:t xml:space="preserve">enforce </w:t>
      </w:r>
      <w:r>
        <w:rPr>
          <w:color w:val="262626"/>
          <w:w w:val="105"/>
        </w:rPr>
        <w:t xml:space="preserve">such </w:t>
      </w:r>
      <w:r>
        <w:rPr>
          <w:color w:val="3B3B3B"/>
          <w:w w:val="105"/>
        </w:rPr>
        <w:t xml:space="preserve">compliance </w:t>
      </w:r>
      <w:r>
        <w:rPr>
          <w:color w:val="262626"/>
          <w:w w:val="105"/>
        </w:rPr>
        <w:t xml:space="preserve">through the prior authorization process. </w:t>
      </w:r>
      <w:r>
        <w:rPr>
          <w:color w:val="262626"/>
          <w:w w:val="105"/>
        </w:rPr>
        <w:t>Unfortunately,</w:t>
      </w:r>
      <w:r>
        <w:rPr>
          <w:color w:val="3B3B3B"/>
          <w:w w:val="105"/>
        </w:rPr>
        <w:t xml:space="preserve">statutory enforcement </w:t>
      </w:r>
      <w:r>
        <w:rPr>
          <w:color w:val="262626"/>
          <w:w w:val="105"/>
        </w:rPr>
        <w:t xml:space="preserve">of </w:t>
      </w:r>
      <w:r>
        <w:rPr>
          <w:color w:val="3B3B3B"/>
          <w:w w:val="105"/>
        </w:rPr>
        <w:t xml:space="preserve">these </w:t>
      </w:r>
      <w:r>
        <w:rPr>
          <w:color w:val="262626"/>
          <w:w w:val="105"/>
        </w:rPr>
        <w:t xml:space="preserve">requirements </w:t>
      </w:r>
      <w:r>
        <w:rPr>
          <w:color w:val="3B3B3B"/>
          <w:w w:val="105"/>
        </w:rPr>
        <w:t xml:space="preserve">is </w:t>
      </w:r>
      <w:r>
        <w:rPr>
          <w:color w:val="262626"/>
          <w:w w:val="105"/>
        </w:rPr>
        <w:t xml:space="preserve">necessarily limited, </w:t>
      </w:r>
      <w:r>
        <w:rPr>
          <w:color w:val="3B3B3B"/>
          <w:w w:val="105"/>
        </w:rPr>
        <w:t xml:space="preserve">more </w:t>
      </w:r>
      <w:r>
        <w:rPr>
          <w:color w:val="262626"/>
          <w:w w:val="105"/>
        </w:rPr>
        <w:t xml:space="preserve">likely </w:t>
      </w:r>
      <w:r>
        <w:rPr>
          <w:color w:val="3B3B3B"/>
          <w:w w:val="105"/>
        </w:rPr>
        <w:t xml:space="preserve">to occur only </w:t>
      </w:r>
      <w:r>
        <w:rPr>
          <w:color w:val="262626"/>
          <w:w w:val="105"/>
        </w:rPr>
        <w:t xml:space="preserve">on </w:t>
      </w:r>
      <w:r>
        <w:rPr>
          <w:color w:val="3B3B3B"/>
          <w:w w:val="105"/>
        </w:rPr>
        <w:t xml:space="preserve">a retrospective </w:t>
      </w:r>
      <w:r>
        <w:rPr>
          <w:color w:val="262626"/>
          <w:w w:val="105"/>
        </w:rPr>
        <w:t xml:space="preserve">basis, and </w:t>
      </w:r>
      <w:r>
        <w:rPr>
          <w:color w:val="3B3B3B"/>
          <w:w w:val="105"/>
        </w:rPr>
        <w:t xml:space="preserve">for </w:t>
      </w:r>
      <w:r>
        <w:rPr>
          <w:color w:val="262626"/>
          <w:w w:val="105"/>
        </w:rPr>
        <w:t xml:space="preserve">practical </w:t>
      </w:r>
      <w:r>
        <w:rPr>
          <w:color w:val="3B3B3B"/>
          <w:w w:val="105"/>
        </w:rPr>
        <w:t xml:space="preserve">reasons </w:t>
      </w:r>
      <w:r>
        <w:rPr>
          <w:color w:val="262626"/>
          <w:w w:val="105"/>
        </w:rPr>
        <w:t xml:space="preserve">may be limited to only </w:t>
      </w:r>
      <w:r>
        <w:rPr>
          <w:color w:val="3B3B3B"/>
          <w:w w:val="105"/>
        </w:rPr>
        <w:t xml:space="preserve">egregious </w:t>
      </w:r>
      <w:r>
        <w:rPr>
          <w:color w:val="262626"/>
          <w:w w:val="105"/>
        </w:rPr>
        <w:t xml:space="preserve">incidents </w:t>
      </w:r>
      <w:r>
        <w:rPr>
          <w:color w:val="3B3B3B"/>
          <w:w w:val="105"/>
        </w:rPr>
        <w:t xml:space="preserve">(which </w:t>
      </w:r>
      <w:r>
        <w:rPr>
          <w:color w:val="262626"/>
          <w:w w:val="105"/>
        </w:rPr>
        <w:t xml:space="preserve">of course represent the rarest </w:t>
      </w:r>
      <w:r>
        <w:rPr>
          <w:color w:val="3B3B3B"/>
          <w:w w:val="105"/>
        </w:rPr>
        <w:t>of exceptions).</w:t>
      </w:r>
      <w:r>
        <w:rPr>
          <w:color w:val="3B3B3B"/>
          <w:w w:val="105"/>
        </w:rPr>
        <w:t xml:space="preserve">  </w:t>
      </w:r>
      <w:r>
        <w:rPr>
          <w:color w:val="262626"/>
          <w:w w:val="105"/>
        </w:rPr>
        <w:t xml:space="preserve">Plan prior </w:t>
      </w:r>
      <w:r>
        <w:rPr>
          <w:color w:val="3B3B3B"/>
          <w:w w:val="105"/>
        </w:rPr>
        <w:t xml:space="preserve">authorization </w:t>
      </w:r>
      <w:r>
        <w:rPr>
          <w:color w:val="262626"/>
          <w:w w:val="105"/>
        </w:rPr>
        <w:t xml:space="preserve">processes offer </w:t>
      </w:r>
      <w:r>
        <w:rPr>
          <w:color w:val="3B3B3B"/>
          <w:w w:val="105"/>
        </w:rPr>
        <w:t xml:space="preserve">an active and accessible </w:t>
      </w:r>
      <w:r>
        <w:rPr>
          <w:color w:val="262626"/>
          <w:w w:val="105"/>
        </w:rPr>
        <w:t xml:space="preserve">means </w:t>
      </w:r>
      <w:r>
        <w:rPr>
          <w:color w:val="3B3B3B"/>
          <w:w w:val="105"/>
        </w:rPr>
        <w:t xml:space="preserve">through which CMS could </w:t>
      </w:r>
      <w:r>
        <w:rPr>
          <w:color w:val="262626"/>
          <w:w w:val="105"/>
        </w:rPr>
        <w:t xml:space="preserve">more </w:t>
      </w:r>
      <w:r>
        <w:rPr>
          <w:color w:val="3B3B3B"/>
          <w:w w:val="105"/>
        </w:rPr>
        <w:t xml:space="preserve">effectively promote compliance </w:t>
      </w:r>
      <w:r>
        <w:rPr>
          <w:color w:val="262626"/>
          <w:w w:val="105"/>
        </w:rPr>
        <w:t xml:space="preserve">with DATA requirements and, </w:t>
      </w:r>
      <w:r>
        <w:rPr>
          <w:color w:val="3B3B3B"/>
          <w:w w:val="105"/>
        </w:rPr>
        <w:t xml:space="preserve">as </w:t>
      </w:r>
      <w:r>
        <w:rPr>
          <w:color w:val="262626"/>
          <w:w w:val="105"/>
        </w:rPr>
        <w:t xml:space="preserve">with </w:t>
      </w:r>
      <w:r>
        <w:rPr>
          <w:color w:val="3B3B3B"/>
          <w:w w:val="105"/>
        </w:rPr>
        <w:t xml:space="preserve">all </w:t>
      </w:r>
      <w:r>
        <w:rPr>
          <w:color w:val="262626"/>
          <w:w w:val="105"/>
        </w:rPr>
        <w:t xml:space="preserve">prior authorization policies, plans' authorization </w:t>
      </w:r>
      <w:r>
        <w:rPr>
          <w:color w:val="3B3B3B"/>
          <w:w w:val="105"/>
        </w:rPr>
        <w:t xml:space="preserve">criteria would be subject to </w:t>
      </w:r>
      <w:r>
        <w:rPr>
          <w:color w:val="262626"/>
          <w:w w:val="105"/>
        </w:rPr>
        <w:t>an</w:t>
      </w:r>
      <w:r>
        <w:rPr>
          <w:color w:val="262626"/>
          <w:w w:val="105"/>
        </w:rPr>
        <w:t xml:space="preserve">nual </w:t>
      </w:r>
      <w:r>
        <w:rPr>
          <w:color w:val="3B3B3B"/>
          <w:w w:val="105"/>
        </w:rPr>
        <w:t xml:space="preserve">review and </w:t>
      </w:r>
      <w:r>
        <w:rPr>
          <w:color w:val="262626"/>
          <w:w w:val="105"/>
        </w:rPr>
        <w:t xml:space="preserve">approval by </w:t>
      </w:r>
      <w:r>
        <w:rPr>
          <w:color w:val="3B3B3B"/>
          <w:w w:val="105"/>
        </w:rPr>
        <w:t xml:space="preserve">CMS. </w:t>
      </w:r>
      <w:r>
        <w:rPr>
          <w:color w:val="262626"/>
          <w:w w:val="105"/>
        </w:rPr>
        <w:t xml:space="preserve">We </w:t>
      </w:r>
      <w:r>
        <w:rPr>
          <w:color w:val="3B3B3B"/>
          <w:w w:val="105"/>
        </w:rPr>
        <w:t xml:space="preserve">respectfully </w:t>
      </w:r>
      <w:r>
        <w:rPr>
          <w:color w:val="262626"/>
          <w:w w:val="105"/>
        </w:rPr>
        <w:t xml:space="preserve">urge the </w:t>
      </w:r>
      <w:r>
        <w:rPr>
          <w:color w:val="3B3B3B"/>
          <w:w w:val="105"/>
        </w:rPr>
        <w:t xml:space="preserve">Agency to reconsider </w:t>
      </w:r>
      <w:r>
        <w:rPr>
          <w:color w:val="262626"/>
          <w:w w:val="105"/>
        </w:rPr>
        <w:t xml:space="preserve">its </w:t>
      </w:r>
      <w:r>
        <w:rPr>
          <w:color w:val="3B3B3B"/>
          <w:w w:val="105"/>
        </w:rPr>
        <w:t xml:space="preserve">position on </w:t>
      </w:r>
      <w:r>
        <w:rPr>
          <w:color w:val="262626"/>
          <w:w w:val="105"/>
        </w:rPr>
        <w:t xml:space="preserve">this issue and permit plans </w:t>
      </w:r>
      <w:r>
        <w:rPr>
          <w:color w:val="3B3B3B"/>
          <w:w w:val="105"/>
        </w:rPr>
        <w:t xml:space="preserve">to </w:t>
      </w:r>
      <w:r>
        <w:rPr>
          <w:color w:val="262626"/>
          <w:w w:val="105"/>
        </w:rPr>
        <w:t xml:space="preserve">adopt and apply MAT prior </w:t>
      </w:r>
      <w:r>
        <w:rPr>
          <w:color w:val="3B3B3B"/>
          <w:w w:val="105"/>
        </w:rPr>
        <w:t xml:space="preserve">authorization criteria </w:t>
      </w:r>
      <w:r>
        <w:rPr>
          <w:color w:val="262626"/>
          <w:w w:val="105"/>
        </w:rPr>
        <w:t xml:space="preserve">that reflects the related </w:t>
      </w:r>
      <w:r>
        <w:rPr>
          <w:color w:val="3B3B3B"/>
          <w:w w:val="105"/>
        </w:rPr>
        <w:t xml:space="preserve">standards and </w:t>
      </w:r>
      <w:r>
        <w:rPr>
          <w:color w:val="262626"/>
          <w:w w:val="105"/>
        </w:rPr>
        <w:t xml:space="preserve">requirements under </w:t>
      </w:r>
      <w:r>
        <w:rPr>
          <w:color w:val="3B3B3B"/>
          <w:w w:val="105"/>
        </w:rPr>
        <w:t xml:space="preserve">the </w:t>
      </w:r>
      <w:r>
        <w:rPr>
          <w:color w:val="262626"/>
          <w:w w:val="105"/>
        </w:rPr>
        <w:t xml:space="preserve">Drug </w:t>
      </w:r>
      <w:r>
        <w:rPr>
          <w:color w:val="3B3B3B"/>
          <w:w w:val="105"/>
        </w:rPr>
        <w:t>Addiction Tre</w:t>
      </w:r>
      <w:r>
        <w:rPr>
          <w:color w:val="3B3B3B"/>
          <w:w w:val="105"/>
        </w:rPr>
        <w:t>atment Act of</w:t>
      </w:r>
      <w:r>
        <w:rPr>
          <w:color w:val="3B3B3B"/>
          <w:spacing w:val="-34"/>
          <w:w w:val="105"/>
        </w:rPr>
        <w:t xml:space="preserve"> </w:t>
      </w:r>
      <w:r>
        <w:rPr>
          <w:color w:val="3B3B3B"/>
          <w:w w:val="105"/>
        </w:rPr>
        <w:t>2000.</w:t>
      </w:r>
    </w:p>
    <w:p w:rsidR="0092494E" w:rsidRDefault="0092494E">
      <w:pPr>
        <w:pStyle w:val="BodyText"/>
        <w:spacing w:before="2"/>
        <w:rPr>
          <w:sz w:val="25"/>
        </w:rPr>
      </w:pPr>
    </w:p>
    <w:p w:rsidR="0092494E" w:rsidRDefault="007C705C">
      <w:pPr>
        <w:pStyle w:val="BodyText"/>
        <w:spacing w:before="1" w:line="273" w:lineRule="auto"/>
        <w:ind w:left="708" w:right="124" w:hanging="1"/>
      </w:pPr>
      <w:r>
        <w:rPr>
          <w:color w:val="262626"/>
          <w:w w:val="105"/>
        </w:rPr>
        <w:t xml:space="preserve">We </w:t>
      </w:r>
      <w:r>
        <w:rPr>
          <w:color w:val="3B3B3B"/>
          <w:w w:val="105"/>
        </w:rPr>
        <w:t xml:space="preserve">again </w:t>
      </w:r>
      <w:r>
        <w:rPr>
          <w:color w:val="262626"/>
          <w:w w:val="105"/>
        </w:rPr>
        <w:t xml:space="preserve">thank the Agency for </w:t>
      </w:r>
      <w:r>
        <w:rPr>
          <w:color w:val="3B3B3B"/>
          <w:w w:val="105"/>
        </w:rPr>
        <w:t xml:space="preserve">affording </w:t>
      </w:r>
      <w:r>
        <w:rPr>
          <w:color w:val="262626"/>
          <w:w w:val="105"/>
        </w:rPr>
        <w:t xml:space="preserve">issuers </w:t>
      </w:r>
      <w:r>
        <w:rPr>
          <w:color w:val="3B3B3B"/>
          <w:w w:val="105"/>
        </w:rPr>
        <w:t xml:space="preserve">and other stakeholders </w:t>
      </w:r>
      <w:r>
        <w:rPr>
          <w:color w:val="262626"/>
          <w:w w:val="105"/>
        </w:rPr>
        <w:t xml:space="preserve">the opportunity </w:t>
      </w:r>
      <w:r>
        <w:rPr>
          <w:color w:val="3B3B3B"/>
          <w:w w:val="105"/>
        </w:rPr>
        <w:t xml:space="preserve">to provide </w:t>
      </w:r>
      <w:r>
        <w:rPr>
          <w:color w:val="262626"/>
          <w:w w:val="105"/>
        </w:rPr>
        <w:t xml:space="preserve">input </w:t>
      </w:r>
      <w:r>
        <w:rPr>
          <w:color w:val="3B3B3B"/>
          <w:w w:val="105"/>
        </w:rPr>
        <w:t xml:space="preserve">on proposed changes to </w:t>
      </w:r>
      <w:r>
        <w:rPr>
          <w:color w:val="262626"/>
          <w:w w:val="105"/>
        </w:rPr>
        <w:t xml:space="preserve">the </w:t>
      </w:r>
      <w:r>
        <w:rPr>
          <w:color w:val="3B3B3B"/>
          <w:w w:val="105"/>
        </w:rPr>
        <w:t xml:space="preserve">Medicare Advantage and </w:t>
      </w:r>
      <w:r>
        <w:rPr>
          <w:color w:val="262626"/>
          <w:w w:val="105"/>
        </w:rPr>
        <w:t xml:space="preserve">Part D program(s) for </w:t>
      </w:r>
      <w:r>
        <w:rPr>
          <w:color w:val="3B3B3B"/>
          <w:w w:val="105"/>
        </w:rPr>
        <w:t xml:space="preserve">2019. </w:t>
      </w:r>
      <w:r>
        <w:rPr>
          <w:color w:val="262626"/>
          <w:w w:val="105"/>
        </w:rPr>
        <w:t xml:space="preserve">We </w:t>
      </w:r>
      <w:r>
        <w:rPr>
          <w:color w:val="3B3B3B"/>
          <w:w w:val="105"/>
        </w:rPr>
        <w:t xml:space="preserve">appreciate </w:t>
      </w:r>
      <w:r>
        <w:rPr>
          <w:color w:val="262626"/>
          <w:w w:val="105"/>
        </w:rPr>
        <w:t xml:space="preserve">your </w:t>
      </w:r>
      <w:r>
        <w:rPr>
          <w:color w:val="3B3B3B"/>
          <w:w w:val="105"/>
        </w:rPr>
        <w:t xml:space="preserve">consideration </w:t>
      </w:r>
      <w:r>
        <w:rPr>
          <w:color w:val="262626"/>
          <w:w w:val="105"/>
        </w:rPr>
        <w:t xml:space="preserve">of these </w:t>
      </w:r>
      <w:r>
        <w:rPr>
          <w:color w:val="3B3B3B"/>
          <w:w w:val="105"/>
        </w:rPr>
        <w:t xml:space="preserve">comments and </w:t>
      </w:r>
      <w:r>
        <w:rPr>
          <w:color w:val="262626"/>
          <w:w w:val="105"/>
        </w:rPr>
        <w:t xml:space="preserve">look forward to </w:t>
      </w:r>
      <w:r>
        <w:rPr>
          <w:color w:val="3B3B3B"/>
          <w:w w:val="105"/>
        </w:rPr>
        <w:t xml:space="preserve">continued collaboration </w:t>
      </w:r>
      <w:r>
        <w:rPr>
          <w:color w:val="262626"/>
          <w:w w:val="105"/>
        </w:rPr>
        <w:t xml:space="preserve">with CMS in </w:t>
      </w:r>
      <w:r>
        <w:rPr>
          <w:color w:val="3B3B3B"/>
          <w:w w:val="105"/>
        </w:rPr>
        <w:t xml:space="preserve">the </w:t>
      </w:r>
      <w:r>
        <w:rPr>
          <w:color w:val="262626"/>
          <w:w w:val="105"/>
        </w:rPr>
        <w:t>future.</w:t>
      </w:r>
    </w:p>
    <w:p w:rsidR="0092494E" w:rsidRDefault="0092494E">
      <w:pPr>
        <w:pStyle w:val="BodyText"/>
        <w:spacing w:before="5"/>
        <w:rPr>
          <w:sz w:val="25"/>
        </w:rPr>
      </w:pPr>
    </w:p>
    <w:p w:rsidR="0092494E" w:rsidRDefault="007C705C">
      <w:pPr>
        <w:pStyle w:val="BodyText"/>
        <w:ind w:left="726"/>
      </w:pPr>
      <w:r>
        <w:rPr>
          <w:color w:val="262626"/>
        </w:rPr>
        <w:t xml:space="preserve">Respectfully </w:t>
      </w:r>
      <w:r>
        <w:rPr>
          <w:color w:val="3B3B3B"/>
        </w:rPr>
        <w:t>Submitted,</w:t>
      </w:r>
    </w:p>
    <w:p w:rsidR="0092494E" w:rsidRDefault="0092494E">
      <w:pPr>
        <w:pStyle w:val="BodyText"/>
        <w:rPr>
          <w:sz w:val="20"/>
        </w:rPr>
      </w:pPr>
    </w:p>
    <w:p w:rsidR="0092494E" w:rsidRDefault="0092494E">
      <w:pPr>
        <w:pStyle w:val="BodyText"/>
        <w:rPr>
          <w:sz w:val="20"/>
        </w:rPr>
      </w:pPr>
    </w:p>
    <w:p w:rsidR="0092494E" w:rsidRDefault="007C705C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1840992</wp:posOffset>
            </wp:positionH>
            <wp:positionV relativeFrom="paragraph">
              <wp:posOffset>124406</wp:posOffset>
            </wp:positionV>
            <wp:extent cx="1719072" cy="3535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494E" w:rsidRDefault="007C705C">
      <w:pPr>
        <w:pStyle w:val="BodyText"/>
        <w:ind w:left="726"/>
      </w:pPr>
      <w:r>
        <w:rPr>
          <w:color w:val="3B3B3B"/>
          <w:w w:val="105"/>
        </w:rPr>
        <w:t>Helene Weinraub</w:t>
      </w:r>
    </w:p>
    <w:p w:rsidR="0092494E" w:rsidRDefault="007C705C">
      <w:pPr>
        <w:pStyle w:val="BodyText"/>
        <w:spacing w:before="41"/>
        <w:ind w:left="718"/>
      </w:pPr>
      <w:r>
        <w:rPr>
          <w:color w:val="262626"/>
        </w:rPr>
        <w:t>Vice President, Medicare</w:t>
      </w:r>
    </w:p>
    <w:p w:rsidR="0092494E" w:rsidRDefault="007C705C">
      <w:pPr>
        <w:spacing w:before="31"/>
        <w:ind w:left="715"/>
        <w:rPr>
          <w:b/>
          <w:i/>
        </w:rPr>
      </w:pPr>
      <w:r>
        <w:rPr>
          <w:rFonts w:ascii="Arial"/>
          <w:b/>
          <w:color w:val="262626"/>
          <w:sz w:val="20"/>
        </w:rPr>
        <w:t xml:space="preserve">UPMC Health Plan </w:t>
      </w:r>
      <w:r>
        <w:rPr>
          <w:rFonts w:ascii="Arial"/>
          <w:b/>
          <w:color w:val="3B3B3B"/>
          <w:sz w:val="20"/>
        </w:rPr>
        <w:t xml:space="preserve">(UPMC/or </w:t>
      </w:r>
      <w:r>
        <w:rPr>
          <w:b/>
          <w:i/>
          <w:color w:val="3B3B3B"/>
        </w:rPr>
        <w:t>Life)</w:t>
      </w:r>
      <w:bookmarkEnd w:id="0"/>
    </w:p>
    <w:sectPr w:rsidR="0092494E">
      <w:footerReference w:type="default" r:id="rId10"/>
      <w:pgSz w:w="12240" w:h="15840"/>
      <w:pgMar w:top="1500" w:right="1480" w:bottom="1080" w:left="1720" w:header="0" w:footer="8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C705C">
      <w:r>
        <w:separator/>
      </w:r>
    </w:p>
  </w:endnote>
  <w:endnote w:type="continuationSeparator" w:id="0">
    <w:p w:rsidR="00000000" w:rsidRDefault="007C7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94E" w:rsidRDefault="007C705C">
    <w:pPr>
      <w:pStyle w:val="BodyText"/>
      <w:spacing w:line="14" w:lineRule="auto"/>
      <w:rPr>
        <w:sz w:val="1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6.7pt;margin-top:724.95pt;width:14pt;height:19.35pt;z-index:-5464;mso-position-horizontal-relative:page;mso-position-vertical-relative:page" filled="f" stroked="f">
          <v:textbox inset="0,0,0,0">
            <w:txbxContent>
              <w:p w:rsidR="0092494E" w:rsidRDefault="007C705C">
                <w:pPr>
                  <w:spacing w:before="136"/>
                  <w:ind w:left="50"/>
                  <w:rPr>
                    <w:rFonts w:ascii="Arial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313131"/>
                    <w:w w:val="10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color w:val="313131"/>
                    <w:w w:val="109"/>
                    <w:sz w:val="2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94E" w:rsidRDefault="007C705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6.9pt;margin-top:736.3pt;width:7.15pt;height:13.2pt;z-index:-5440;mso-position-horizontal-relative:page;mso-position-vertical-relative:page" filled="f" stroked="f">
          <v:textbox inset="0,0,0,0">
            <w:txbxContent>
              <w:p w:rsidR="0092494E" w:rsidRDefault="007C705C">
                <w:pPr>
                  <w:spacing w:before="13"/>
                  <w:ind w:left="20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color w:val="3B3B3B"/>
                    <w:w w:val="91"/>
                    <w:sz w:val="20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C705C">
      <w:r>
        <w:separator/>
      </w:r>
    </w:p>
  </w:footnote>
  <w:footnote w:type="continuationSeparator" w:id="0">
    <w:p w:rsidR="00000000" w:rsidRDefault="007C7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17096"/>
    <w:multiLevelType w:val="hybridMultilevel"/>
    <w:tmpl w:val="ECF64074"/>
    <w:lvl w:ilvl="0" w:tplc="28F6AB0A">
      <w:start w:val="1"/>
      <w:numFmt w:val="lowerRoman"/>
      <w:lvlText w:val="(%1)"/>
      <w:lvlJc w:val="left"/>
      <w:pPr>
        <w:ind w:left="2159" w:hanging="714"/>
        <w:jc w:val="left"/>
      </w:pPr>
      <w:rPr>
        <w:rFonts w:hint="default"/>
        <w:w w:val="107"/>
      </w:rPr>
    </w:lvl>
    <w:lvl w:ilvl="1" w:tplc="4A064672">
      <w:numFmt w:val="bullet"/>
      <w:lvlText w:val="•"/>
      <w:lvlJc w:val="left"/>
      <w:pPr>
        <w:ind w:left="2854" w:hanging="714"/>
      </w:pPr>
      <w:rPr>
        <w:rFonts w:hint="default"/>
      </w:rPr>
    </w:lvl>
    <w:lvl w:ilvl="2" w:tplc="E9364AA4">
      <w:numFmt w:val="bullet"/>
      <w:lvlText w:val="•"/>
      <w:lvlJc w:val="left"/>
      <w:pPr>
        <w:ind w:left="3548" w:hanging="714"/>
      </w:pPr>
      <w:rPr>
        <w:rFonts w:hint="default"/>
      </w:rPr>
    </w:lvl>
    <w:lvl w:ilvl="3" w:tplc="067AD9FC">
      <w:numFmt w:val="bullet"/>
      <w:lvlText w:val="•"/>
      <w:lvlJc w:val="left"/>
      <w:pPr>
        <w:ind w:left="4242" w:hanging="714"/>
      </w:pPr>
      <w:rPr>
        <w:rFonts w:hint="default"/>
      </w:rPr>
    </w:lvl>
    <w:lvl w:ilvl="4" w:tplc="471C81C6">
      <w:numFmt w:val="bullet"/>
      <w:lvlText w:val="•"/>
      <w:lvlJc w:val="left"/>
      <w:pPr>
        <w:ind w:left="4936" w:hanging="714"/>
      </w:pPr>
      <w:rPr>
        <w:rFonts w:hint="default"/>
      </w:rPr>
    </w:lvl>
    <w:lvl w:ilvl="5" w:tplc="10BC56C2">
      <w:numFmt w:val="bullet"/>
      <w:lvlText w:val="•"/>
      <w:lvlJc w:val="left"/>
      <w:pPr>
        <w:ind w:left="5630" w:hanging="714"/>
      </w:pPr>
      <w:rPr>
        <w:rFonts w:hint="default"/>
      </w:rPr>
    </w:lvl>
    <w:lvl w:ilvl="6" w:tplc="A9EEA82A">
      <w:numFmt w:val="bullet"/>
      <w:lvlText w:val="•"/>
      <w:lvlJc w:val="left"/>
      <w:pPr>
        <w:ind w:left="6324" w:hanging="714"/>
      </w:pPr>
      <w:rPr>
        <w:rFonts w:hint="default"/>
      </w:rPr>
    </w:lvl>
    <w:lvl w:ilvl="7" w:tplc="E0E0B5F2">
      <w:numFmt w:val="bullet"/>
      <w:lvlText w:val="•"/>
      <w:lvlJc w:val="left"/>
      <w:pPr>
        <w:ind w:left="7018" w:hanging="714"/>
      </w:pPr>
      <w:rPr>
        <w:rFonts w:hint="default"/>
      </w:rPr>
    </w:lvl>
    <w:lvl w:ilvl="8" w:tplc="A8F8E5EE">
      <w:numFmt w:val="bullet"/>
      <w:lvlText w:val="•"/>
      <w:lvlJc w:val="left"/>
      <w:pPr>
        <w:ind w:left="7712" w:hanging="7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92494E"/>
    <w:rsid w:val="007C705C"/>
    <w:rsid w:val="0092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5:docId w15:val="{136C8687-0938-4446-81A3-B2E2F248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26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731"/>
      <w:outlineLvl w:val="1"/>
    </w:pPr>
    <w:rPr>
      <w:i/>
      <w:sz w:val="26"/>
      <w:szCs w:val="26"/>
    </w:rPr>
  </w:style>
  <w:style w:type="paragraph" w:styleId="Heading3">
    <w:name w:val="heading 3"/>
    <w:basedOn w:val="Normal"/>
    <w:uiPriority w:val="1"/>
    <w:qFormat/>
    <w:pPr>
      <w:ind w:left="684"/>
      <w:outlineLvl w:val="2"/>
    </w:pPr>
    <w:rPr>
      <w:i/>
      <w:sz w:val="24"/>
      <w:szCs w:val="24"/>
    </w:rPr>
  </w:style>
  <w:style w:type="paragraph" w:styleId="Heading4">
    <w:name w:val="heading 4"/>
    <w:basedOn w:val="Normal"/>
    <w:uiPriority w:val="1"/>
    <w:qFormat/>
    <w:pPr>
      <w:ind w:left="718" w:right="177" w:hanging="709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159" w:right="238" w:hanging="70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gulations.goy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3339</Words>
  <Characters>19175</Characters>
  <Application>Microsoft Office Word</Application>
  <DocSecurity>0</DocSecurity>
  <Lines>576</Lines>
  <Paragraphs>70</Paragraphs>
  <ScaleCrop>false</ScaleCrop>
  <Company>CMS</Company>
  <LinksUpToDate>false</LinksUpToDate>
  <CharactersWithSpaces>22464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2018-07-23T16:17:00Z</dcterms:created>
  <dcterms:modified xsi:type="dcterms:W3CDTF">2018-07-23T20:54:00Z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Hewlett-Packard MFP</vt:lpwstr>
  </property>
  <property fmtid="{D5CDD505-2E9C-101B-9397-08002B2CF9AE}" pid="4" name="LastSaved">
    <vt:filetime>2018-07-23T00:00:00Z</vt:filetime>
  </property>
</Properties>
</file>